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03BB14" w14:textId="7F92579C" w:rsidR="003C550B" w:rsidRDefault="00795962">
      <w:r>
        <w:rPr>
          <w:rFonts w:ascii="Bell MT" w:eastAsia="Times New Roman" w:hAnsi="Bell MT"/>
          <w:b/>
          <w:noProof/>
          <w:sz w:val="24"/>
          <w:szCs w:val="24"/>
          <w:lang w:eastAsia="fr-FR"/>
        </w:rPr>
        <mc:AlternateContent>
          <mc:Choice Requires="wps">
            <w:drawing>
              <wp:anchor distT="0" distB="0" distL="114300" distR="114300" simplePos="0" relativeHeight="251661312" behindDoc="0" locked="0" layoutInCell="1" allowOverlap="1" wp14:anchorId="5EF89C5B" wp14:editId="141BC765">
                <wp:simplePos x="0" y="0"/>
                <wp:positionH relativeFrom="page">
                  <wp:posOffset>4287520</wp:posOffset>
                </wp:positionH>
                <wp:positionV relativeFrom="paragraph">
                  <wp:posOffset>-538480</wp:posOffset>
                </wp:positionV>
                <wp:extent cx="2998473" cy="971550"/>
                <wp:effectExtent l="0" t="0" r="0" b="0"/>
                <wp:wrapNone/>
                <wp:docPr id="2" name="Text Box 4"/>
                <wp:cNvGraphicFramePr/>
                <a:graphic xmlns:a="http://schemas.openxmlformats.org/drawingml/2006/main">
                  <a:graphicData uri="http://schemas.microsoft.com/office/word/2010/wordprocessingShape">
                    <wps:wsp>
                      <wps:cNvSpPr txBox="1"/>
                      <wps:spPr>
                        <a:xfrm>
                          <a:off x="0" y="0"/>
                          <a:ext cx="2998473" cy="971550"/>
                        </a:xfrm>
                        <a:prstGeom prst="rect">
                          <a:avLst/>
                        </a:prstGeom>
                        <a:solidFill>
                          <a:srgbClr val="FFFFFF"/>
                        </a:solidFill>
                        <a:ln>
                          <a:noFill/>
                          <a:prstDash/>
                        </a:ln>
                      </wps:spPr>
                      <wps:txbx>
                        <w:txbxContent>
                          <w:p w14:paraId="20AFB997" w14:textId="77777777" w:rsidR="003C550B" w:rsidRDefault="004618A7">
                            <w:pPr>
                              <w:jc w:val="center"/>
                              <w:rPr>
                                <w:rFonts w:ascii="Bell MT" w:hAnsi="Bell MT"/>
                                <w:b/>
                                <w:sz w:val="24"/>
                                <w:szCs w:val="24"/>
                              </w:rPr>
                            </w:pPr>
                            <w:r>
                              <w:rPr>
                                <w:rFonts w:ascii="Bell MT" w:hAnsi="Bell MT"/>
                                <w:b/>
                                <w:sz w:val="24"/>
                                <w:szCs w:val="24"/>
                              </w:rPr>
                              <w:t>REPUBLIQUE DU MALI</w:t>
                            </w:r>
                          </w:p>
                          <w:p w14:paraId="106FA3A2" w14:textId="77777777" w:rsidR="003C550B" w:rsidRDefault="004618A7">
                            <w:pPr>
                              <w:rPr>
                                <w:rFonts w:ascii="Bell MT" w:hAnsi="Bell MT"/>
                                <w:b/>
                                <w:sz w:val="24"/>
                                <w:szCs w:val="24"/>
                              </w:rPr>
                            </w:pPr>
                            <w:r>
                              <w:rPr>
                                <w:rFonts w:ascii="Bell MT" w:hAnsi="Bell MT"/>
                                <w:b/>
                                <w:sz w:val="24"/>
                                <w:szCs w:val="24"/>
                              </w:rPr>
                              <w:t xml:space="preserve">         UN PEUPLE – UN BUT – UNE FOI</w:t>
                            </w:r>
                          </w:p>
                          <w:p w14:paraId="25E54629" w14:textId="77777777" w:rsidR="003C550B" w:rsidRDefault="004618A7">
                            <w:pPr>
                              <w:jc w:val="center"/>
                            </w:pPr>
                            <w:r>
                              <w:rPr>
                                <w:b/>
                                <w:sz w:val="24"/>
                                <w:szCs w:val="24"/>
                              </w:rPr>
                              <w:t>------------------------------</w:t>
                            </w:r>
                          </w:p>
                        </w:txbxContent>
                      </wps:txbx>
                      <wps:bodyPr vert="horz" wrap="square" lIns="91440" tIns="45720" rIns="91440" bIns="45720" anchor="t" anchorCtr="0" compatLnSpc="0">
                        <a:noAutofit/>
                      </wps:bodyPr>
                    </wps:wsp>
                  </a:graphicData>
                </a:graphic>
              </wp:anchor>
            </w:drawing>
          </mc:Choice>
          <mc:Fallback>
            <w:pict>
              <v:shapetype w14:anchorId="5EF89C5B" id="_x0000_t202" coordsize="21600,21600" o:spt="202" path="m,l,21600r21600,l21600,xe">
                <v:stroke joinstyle="miter"/>
                <v:path gradientshapeok="t" o:connecttype="rect"/>
              </v:shapetype>
              <v:shape id="Text Box 4" o:spid="_x0000_s1026" type="#_x0000_t202" style="position:absolute;margin-left:337.6pt;margin-top:-42.4pt;width:236.1pt;height:76.5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" stroked="f">
                <v:textbox>
                  <w:txbxContent>
                    <w:p w14:paraId="20AFB997" w14:textId="77777777" w:rsidR="003C550B" w:rsidRDefault="004618A7">
                      <w:pPr>
                        <w:jc w:val="center"/>
                        <w:rPr>
                          <w:rFonts w:ascii="Bell MT" w:hAnsi="Bell MT"/>
                          <w:b/>
                          <w:sz w:val="24"/>
                          <w:szCs w:val="24"/>
                        </w:rPr>
                      </w:pPr>
                      <w:r>
                        <w:rPr>
                          <w:rFonts w:ascii="Bell MT" w:hAnsi="Bell MT"/>
                          <w:b/>
                          <w:sz w:val="24"/>
                          <w:szCs w:val="24"/>
                        </w:rPr>
                        <w:t>REPUBLIQUE DU MALI</w:t>
                      </w:r>
                    </w:p>
                    <w:p w14:paraId="106FA3A2" w14:textId="77777777" w:rsidR="003C550B" w:rsidRDefault="004618A7">
                      <w:pPr>
                        <w:rPr>
                          <w:rFonts w:ascii="Bell MT" w:hAnsi="Bell MT"/>
                          <w:b/>
                          <w:sz w:val="24"/>
                          <w:szCs w:val="24"/>
                        </w:rPr>
                      </w:pPr>
                      <w:r>
                        <w:rPr>
                          <w:rFonts w:ascii="Bell MT" w:hAnsi="Bell MT"/>
                          <w:b/>
                          <w:sz w:val="24"/>
                          <w:szCs w:val="24"/>
                        </w:rPr>
                        <w:t xml:space="preserve">         UN PEUPLE – UN BUT – UNE FOI</w:t>
                      </w:r>
                    </w:p>
                    <w:p w14:paraId="25E54629" w14:textId="77777777" w:rsidR="003C550B" w:rsidRDefault="004618A7">
                      <w:pPr>
                        <w:jc w:val="center"/>
                      </w:pPr>
                      <w:r>
                        <w:rPr>
                          <w:b/>
                          <w:sz w:val="24"/>
                          <w:szCs w:val="24"/>
                        </w:rPr>
                        <w:t>------------------------------</w:t>
                      </w:r>
                    </w:p>
                  </w:txbxContent>
                </v:textbox>
                <w10:wrap anchorx="page"/>
              </v:shape>
            </w:pict>
          </mc:Fallback>
        </mc:AlternateContent>
      </w:r>
      <w:r>
        <w:rPr>
          <w:rFonts w:ascii="Bell MT" w:eastAsia="Times New Roman" w:hAnsi="Bell MT"/>
          <w:b/>
          <w:noProof/>
          <w:sz w:val="24"/>
          <w:szCs w:val="24"/>
          <w:lang w:eastAsia="fr-FR"/>
        </w:rPr>
        <mc:AlternateContent>
          <mc:Choice Requires="wps">
            <w:drawing>
              <wp:anchor distT="0" distB="0" distL="114300" distR="114300" simplePos="0" relativeHeight="251659264" behindDoc="0" locked="0" layoutInCell="1" allowOverlap="1" wp14:anchorId="6DB10EA6" wp14:editId="12350EE8">
                <wp:simplePos x="0" y="0"/>
                <wp:positionH relativeFrom="page">
                  <wp:posOffset>114300</wp:posOffset>
                </wp:positionH>
                <wp:positionV relativeFrom="paragraph">
                  <wp:posOffset>-556895</wp:posOffset>
                </wp:positionV>
                <wp:extent cx="3931920" cy="1379855"/>
                <wp:effectExtent l="0" t="0" r="0" b="0"/>
                <wp:wrapNone/>
                <wp:docPr id="1" name="Text Box 2"/>
                <wp:cNvGraphicFramePr/>
                <a:graphic xmlns:a="http://schemas.openxmlformats.org/drawingml/2006/main">
                  <a:graphicData uri="http://schemas.microsoft.com/office/word/2010/wordprocessingShape">
                    <wps:wsp>
                      <wps:cNvSpPr txBox="1"/>
                      <wps:spPr>
                        <a:xfrm>
                          <a:off x="0" y="0"/>
                          <a:ext cx="3931920" cy="1379855"/>
                        </a:xfrm>
                        <a:prstGeom prst="rect">
                          <a:avLst/>
                        </a:prstGeom>
                        <a:solidFill>
                          <a:srgbClr val="FFFFFF"/>
                        </a:solidFill>
                        <a:ln>
                          <a:noFill/>
                          <a:prstDash/>
                        </a:ln>
                      </wps:spPr>
                      <wps:txbx>
                        <w:txbxContent>
                          <w:p w14:paraId="708FEEC7" w14:textId="77777777" w:rsidR="003C550B" w:rsidRDefault="004618A7" w:rsidP="00C72920">
                            <w:pPr>
                              <w:spacing w:line="240" w:lineRule="auto"/>
                              <w:jc w:val="center"/>
                              <w:rPr>
                                <w:rFonts w:ascii="Bell MT" w:hAnsi="Bell MT"/>
                                <w:b/>
                                <w:sz w:val="24"/>
                                <w:szCs w:val="24"/>
                              </w:rPr>
                            </w:pPr>
                            <w:r>
                              <w:rPr>
                                <w:rFonts w:ascii="Bell MT" w:hAnsi="Bell MT"/>
                                <w:b/>
                                <w:sz w:val="24"/>
                                <w:szCs w:val="24"/>
                              </w:rPr>
                              <w:t>MINISTERE DE LA SANTE ET DU DEVELOPPEMENT SOCIAL</w:t>
                            </w:r>
                          </w:p>
                          <w:p w14:paraId="5CC83A42" w14:textId="77777777" w:rsidR="003C550B" w:rsidRDefault="004618A7">
                            <w:pPr>
                              <w:pStyle w:val="Corpsdetexte"/>
                              <w:spacing w:line="240" w:lineRule="auto"/>
                              <w:jc w:val="center"/>
                              <w:rPr>
                                <w:rFonts w:ascii="Bell MT" w:hAnsi="Bell MT"/>
                                <w:sz w:val="24"/>
                                <w:szCs w:val="24"/>
                              </w:rPr>
                            </w:pPr>
                            <w:r>
                              <w:rPr>
                                <w:rFonts w:ascii="Bell MT" w:hAnsi="Bell MT"/>
                                <w:sz w:val="24"/>
                                <w:szCs w:val="24"/>
                              </w:rPr>
                              <w:t>----------------------------------------</w:t>
                            </w:r>
                          </w:p>
                          <w:p w14:paraId="086FDA76" w14:textId="77777777" w:rsidR="003C550B" w:rsidRDefault="004618A7">
                            <w:pPr>
                              <w:pStyle w:val="Corpsdetexte"/>
                              <w:spacing w:line="240" w:lineRule="auto"/>
                              <w:jc w:val="center"/>
                              <w:rPr>
                                <w:rFonts w:ascii="Bell MT" w:hAnsi="Bell MT"/>
                                <w:b/>
                                <w:sz w:val="24"/>
                                <w:szCs w:val="24"/>
                              </w:rPr>
                            </w:pPr>
                            <w:r>
                              <w:rPr>
                                <w:rFonts w:ascii="Bell MT" w:hAnsi="Bell MT"/>
                                <w:b/>
                                <w:sz w:val="24"/>
                                <w:szCs w:val="24"/>
                              </w:rPr>
                              <w:t>CAISSE NATIONALE D’ASSURANCE MALADIE</w:t>
                            </w:r>
                          </w:p>
                          <w:p w14:paraId="461C843C" w14:textId="77777777" w:rsidR="003C550B" w:rsidRDefault="004618A7">
                            <w:pPr>
                              <w:pStyle w:val="Corpsdetexte"/>
                              <w:spacing w:line="240" w:lineRule="auto"/>
                              <w:jc w:val="center"/>
                              <w:rPr>
                                <w:rFonts w:ascii="Bell MT" w:hAnsi="Bell MT"/>
                                <w:szCs w:val="24"/>
                              </w:rPr>
                            </w:pPr>
                            <w:r>
                              <w:rPr>
                                <w:rFonts w:ascii="Bell MT" w:hAnsi="Bell MT"/>
                                <w:szCs w:val="24"/>
                              </w:rPr>
                              <w:t>---------------------------</w:t>
                            </w:r>
                          </w:p>
                          <w:p w14:paraId="4F09C172" w14:textId="77777777" w:rsidR="003C550B" w:rsidRDefault="004618A7">
                            <w:pPr>
                              <w:pStyle w:val="Corpsdetexte"/>
                              <w:spacing w:line="240" w:lineRule="auto"/>
                              <w:jc w:val="center"/>
                            </w:pPr>
                            <w:r>
                              <w:rPr>
                                <w:rFonts w:ascii="Bell MT" w:hAnsi="Bell MT"/>
                                <w:b/>
                                <w:bCs/>
                                <w:sz w:val="20"/>
                                <w:szCs w:val="24"/>
                              </w:rPr>
                              <w:t xml:space="preserve">SERVICE ACTUARIAT ET GESTION STRATEGIQUE </w:t>
                            </w:r>
                          </w:p>
                          <w:p w14:paraId="444F0F7A" w14:textId="77777777" w:rsidR="003C550B" w:rsidRDefault="003C550B">
                            <w:pPr>
                              <w:jc w:val="center"/>
                              <w:rPr>
                                <w:sz w:val="24"/>
                                <w:szCs w:val="24"/>
                              </w:rPr>
                            </w:pPr>
                          </w:p>
                          <w:p w14:paraId="281185BA" w14:textId="77777777" w:rsidR="003C550B" w:rsidRDefault="003C550B">
                            <w:pPr>
                              <w:jc w:val="center"/>
                              <w:rPr>
                                <w:rFonts w:ascii="Arial" w:hAnsi="Arial"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6DB10EA6" id="Text Box 2" o:spid="_x0000_s1027" type="#_x0000_t202" style="position:absolute;margin-left:9pt;margin-top:-43.85pt;width:309.6pt;height:108.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" stroked="f">
                <v:textbox>
                  <w:txbxContent>
                    <w:p w14:paraId="708FEEC7" w14:textId="77777777" w:rsidR="003C550B" w:rsidRDefault="004618A7" w:rsidP="00C72920">
                      <w:pPr>
                        <w:spacing w:line="240" w:lineRule="auto"/>
                        <w:jc w:val="center"/>
                        <w:rPr>
                          <w:rFonts w:ascii="Bell MT" w:hAnsi="Bell MT"/>
                          <w:b/>
                          <w:sz w:val="24"/>
                          <w:szCs w:val="24"/>
                        </w:rPr>
                      </w:pPr>
                      <w:r>
                        <w:rPr>
                          <w:rFonts w:ascii="Bell MT" w:hAnsi="Bell MT"/>
                          <w:b/>
                          <w:sz w:val="24"/>
                          <w:szCs w:val="24"/>
                        </w:rPr>
                        <w:t>MINISTERE DE LA SANTE ET DU DEVELOPPEMENT SOCIAL</w:t>
                      </w:r>
                    </w:p>
                    <w:p w14:paraId="5CC83A42" w14:textId="77777777" w:rsidR="003C550B" w:rsidRDefault="004618A7">
                      <w:pPr>
                        <w:pStyle w:val="Corpsdetexte"/>
                        <w:spacing w:line="240" w:lineRule="auto"/>
                        <w:jc w:val="center"/>
                        <w:rPr>
                          <w:rFonts w:ascii="Bell MT" w:hAnsi="Bell MT"/>
                          <w:sz w:val="24"/>
                          <w:szCs w:val="24"/>
                        </w:rPr>
                      </w:pPr>
                      <w:r>
                        <w:rPr>
                          <w:rFonts w:ascii="Bell MT" w:hAnsi="Bell MT"/>
                          <w:sz w:val="24"/>
                          <w:szCs w:val="24"/>
                        </w:rPr>
                        <w:t>----------------------------------------</w:t>
                      </w:r>
                    </w:p>
                    <w:p w14:paraId="086FDA76" w14:textId="77777777" w:rsidR="003C550B" w:rsidRDefault="004618A7">
                      <w:pPr>
                        <w:pStyle w:val="Corpsdetexte"/>
                        <w:spacing w:line="240" w:lineRule="auto"/>
                        <w:jc w:val="center"/>
                        <w:rPr>
                          <w:rFonts w:ascii="Bell MT" w:hAnsi="Bell MT"/>
                          <w:b/>
                          <w:sz w:val="24"/>
                          <w:szCs w:val="24"/>
                        </w:rPr>
                      </w:pPr>
                      <w:r>
                        <w:rPr>
                          <w:rFonts w:ascii="Bell MT" w:hAnsi="Bell MT"/>
                          <w:b/>
                          <w:sz w:val="24"/>
                          <w:szCs w:val="24"/>
                        </w:rPr>
                        <w:t>CAISSE NATIONALE D’ASSURANCE MALADIE</w:t>
                      </w:r>
                    </w:p>
                    <w:p w14:paraId="461C843C" w14:textId="77777777" w:rsidR="003C550B" w:rsidRDefault="004618A7">
                      <w:pPr>
                        <w:pStyle w:val="Corpsdetexte"/>
                        <w:spacing w:line="240" w:lineRule="auto"/>
                        <w:jc w:val="center"/>
                        <w:rPr>
                          <w:rFonts w:ascii="Bell MT" w:hAnsi="Bell MT"/>
                          <w:szCs w:val="24"/>
                        </w:rPr>
                      </w:pPr>
                      <w:r>
                        <w:rPr>
                          <w:rFonts w:ascii="Bell MT" w:hAnsi="Bell MT"/>
                          <w:szCs w:val="24"/>
                        </w:rPr>
                        <w:t>---------------------------</w:t>
                      </w:r>
                    </w:p>
                    <w:p w14:paraId="4F09C172" w14:textId="77777777" w:rsidR="003C550B" w:rsidRDefault="004618A7">
                      <w:pPr>
                        <w:pStyle w:val="Corpsdetexte"/>
                        <w:spacing w:line="240" w:lineRule="auto"/>
                        <w:jc w:val="center"/>
                      </w:pPr>
                      <w:r>
                        <w:rPr>
                          <w:rFonts w:ascii="Bell MT" w:hAnsi="Bell MT"/>
                          <w:b/>
                          <w:bCs/>
                          <w:sz w:val="20"/>
                          <w:szCs w:val="24"/>
                        </w:rPr>
                        <w:t xml:space="preserve">SERVICE ACTUARIAT ET GESTION STRATEGIQUE </w:t>
                      </w:r>
                    </w:p>
                    <w:p w14:paraId="444F0F7A" w14:textId="77777777" w:rsidR="003C550B" w:rsidRDefault="003C550B">
                      <w:pPr>
                        <w:jc w:val="center"/>
                        <w:rPr>
                          <w:sz w:val="24"/>
                          <w:szCs w:val="24"/>
                        </w:rPr>
                      </w:pPr>
                    </w:p>
                    <w:p w14:paraId="281185BA" w14:textId="77777777" w:rsidR="003C550B" w:rsidRDefault="003C550B">
                      <w:pPr>
                        <w:jc w:val="center"/>
                        <w:rPr>
                          <w:rFonts w:ascii="Arial" w:hAnsi="Arial" w:cs="Arial"/>
                        </w:rPr>
                      </w:pPr>
                    </w:p>
                  </w:txbxContent>
                </v:textbox>
                <w10:wrap anchorx="page"/>
              </v:shape>
            </w:pict>
          </mc:Fallback>
        </mc:AlternateContent>
      </w:r>
    </w:p>
    <w:p w14:paraId="642C9779" w14:textId="77777777" w:rsidR="003C550B" w:rsidRDefault="003C550B">
      <w:pPr>
        <w:rPr>
          <w:rFonts w:ascii="Bell MT" w:hAnsi="Bell MT"/>
        </w:rPr>
      </w:pPr>
    </w:p>
    <w:p w14:paraId="1DBBF96B" w14:textId="77777777" w:rsidR="003C550B" w:rsidRDefault="003C550B">
      <w:pPr>
        <w:rPr>
          <w:rFonts w:ascii="Bell MT" w:hAnsi="Bell MT"/>
        </w:rPr>
      </w:pPr>
    </w:p>
    <w:p w14:paraId="4F5C3D09" w14:textId="77777777" w:rsidR="003C550B" w:rsidRDefault="003C550B">
      <w:pPr>
        <w:rPr>
          <w:rFonts w:ascii="Bell MT" w:hAnsi="Bell MT"/>
        </w:rPr>
      </w:pPr>
    </w:p>
    <w:p w14:paraId="76F587B1" w14:textId="35892023" w:rsidR="003C550B" w:rsidRDefault="004618A7">
      <w:pPr>
        <w:jc w:val="center"/>
        <w:rPr>
          <w:rFonts w:ascii="Bell MT" w:hAnsi="Bell MT"/>
          <w:b/>
          <w:bCs/>
          <w:sz w:val="28"/>
          <w:szCs w:val="28"/>
        </w:rPr>
      </w:pPr>
      <w:r>
        <w:rPr>
          <w:rFonts w:ascii="Bell MT" w:hAnsi="Bell MT"/>
          <w:b/>
          <w:bCs/>
          <w:sz w:val="28"/>
          <w:szCs w:val="28"/>
        </w:rPr>
        <w:t>TERMES DE REFERENCE RELATIFS A LA PHASE EXPERIEMENTALE DE LA MISE EN PLACE DES INDICATEURS ET TABLEAU DE BORD ACTU</w:t>
      </w:r>
      <w:r w:rsidR="00E84A0F">
        <w:rPr>
          <w:rFonts w:ascii="Bell MT" w:hAnsi="Bell MT"/>
          <w:b/>
          <w:bCs/>
          <w:sz w:val="28"/>
          <w:szCs w:val="28"/>
        </w:rPr>
        <w:t>A</w:t>
      </w:r>
      <w:r>
        <w:rPr>
          <w:rFonts w:ascii="Bell MT" w:hAnsi="Bell MT"/>
          <w:b/>
          <w:bCs/>
          <w:sz w:val="28"/>
          <w:szCs w:val="28"/>
        </w:rPr>
        <w:t>RIELS DANS LES OPS PILOTES DE LA CIPRES</w:t>
      </w:r>
    </w:p>
    <w:p w14:paraId="3C16A4EC" w14:textId="77777777" w:rsidR="003C550B" w:rsidRDefault="004618A7">
      <w:pPr>
        <w:pStyle w:val="Paragraphedeliste"/>
        <w:numPr>
          <w:ilvl w:val="0"/>
          <w:numId w:val="1"/>
        </w:numPr>
        <w:rPr>
          <w:rFonts w:ascii="Bell MT" w:hAnsi="Bell MT"/>
          <w:b/>
          <w:bCs/>
          <w:sz w:val="28"/>
          <w:szCs w:val="28"/>
        </w:rPr>
      </w:pPr>
      <w:r>
        <w:rPr>
          <w:rFonts w:ascii="Bell MT" w:hAnsi="Bell MT"/>
          <w:b/>
          <w:bCs/>
          <w:sz w:val="28"/>
          <w:szCs w:val="28"/>
        </w:rPr>
        <w:t>CONTEXTE ET JUSTIFICATION</w:t>
      </w:r>
    </w:p>
    <w:p w14:paraId="4BC1C5CE" w14:textId="77777777" w:rsidR="003C550B" w:rsidRDefault="004618A7" w:rsidP="00EF224D">
      <w:pPr>
        <w:jc w:val="both"/>
        <w:rPr>
          <w:rFonts w:ascii="Bell MT" w:hAnsi="Bell MT" w:cs="Arial"/>
          <w:sz w:val="28"/>
          <w:szCs w:val="28"/>
          <w:shd w:val="clear" w:color="auto" w:fill="FFFFFF"/>
        </w:rPr>
      </w:pPr>
      <w:r>
        <w:rPr>
          <w:rFonts w:ascii="Bell MT" w:hAnsi="Bell MT" w:cs="Arial"/>
          <w:sz w:val="28"/>
          <w:szCs w:val="28"/>
          <w:shd w:val="clear" w:color="auto" w:fill="FFFFFF"/>
        </w:rPr>
        <w:t>La Caisse Nationale d’Assurance Maladie (CANAM) est un établissement public à caractère administratif (EPA) créé par la Loi N°09- 016 du 26 juin 2009. La Caisse Nationale d’Assurance Maladie a pour mission la gestion du régime d’assurance maladie obligatoire institué par la Loi N°09-015 du 26 juin 2009.</w:t>
      </w:r>
    </w:p>
    <w:p w14:paraId="1B01DA12" w14:textId="77777777" w:rsidR="00EF224D" w:rsidRDefault="004618A7" w:rsidP="00EF224D">
      <w:pPr>
        <w:jc w:val="both"/>
        <w:rPr>
          <w:rFonts w:ascii="Bell MT" w:hAnsi="Bell MT"/>
          <w:noProof/>
          <w:sz w:val="28"/>
          <w:szCs w:val="28"/>
        </w:rPr>
      </w:pPr>
      <w:r>
        <w:rPr>
          <w:rFonts w:ascii="Bell MT" w:hAnsi="Bell MT" w:cs="Arial"/>
          <w:sz w:val="28"/>
          <w:szCs w:val="28"/>
          <w:shd w:val="clear" w:color="auto" w:fill="FFFFFF"/>
        </w:rPr>
        <w:t>A ce titre, elle est chargée, entre autres attributions, de</w:t>
      </w:r>
      <w:r w:rsidR="00EF224D">
        <w:rPr>
          <w:rFonts w:ascii="Bell MT" w:hAnsi="Bell MT" w:cs="Arial"/>
          <w:sz w:val="28"/>
          <w:szCs w:val="28"/>
          <w:shd w:val="clear" w:color="auto" w:fill="FFFFFF"/>
        </w:rPr>
        <w:t xml:space="preserve"> : </w:t>
      </w:r>
    </w:p>
    <w:p w14:paraId="0AD46708" w14:textId="77777777" w:rsidR="00EF224D" w:rsidRPr="00EF224D" w:rsidRDefault="004618A7" w:rsidP="00972163">
      <w:pPr>
        <w:pStyle w:val="Paragraphedeliste"/>
        <w:numPr>
          <w:ilvl w:val="0"/>
          <w:numId w:val="11"/>
        </w:numPr>
        <w:spacing w:before="120" w:after="120" w:line="252" w:lineRule="auto"/>
        <w:jc w:val="both"/>
        <w:rPr>
          <w:rFonts w:ascii="Bell MT" w:hAnsi="Bell MT" w:cs="Arial"/>
          <w:sz w:val="28"/>
          <w:szCs w:val="28"/>
        </w:rPr>
      </w:pPr>
      <w:r w:rsidRPr="00EF224D">
        <w:rPr>
          <w:rFonts w:ascii="Bell MT" w:hAnsi="Bell MT" w:cs="Arial"/>
          <w:sz w:val="28"/>
          <w:szCs w:val="28"/>
          <w:shd w:val="clear" w:color="auto" w:fill="FFFFFF"/>
        </w:rPr>
        <w:t>l’encaissement des cotisations du régime d’Assurance Maladie Obligatoire ;</w:t>
      </w:r>
      <w:r w:rsidR="00EF224D" w:rsidRPr="00EF224D">
        <w:rPr>
          <w:rFonts w:ascii="Bell MT" w:hAnsi="Bell MT" w:cs="Arial"/>
          <w:sz w:val="28"/>
          <w:szCs w:val="28"/>
        </w:rPr>
        <w:t xml:space="preserve"> </w:t>
      </w:r>
    </w:p>
    <w:p w14:paraId="52D2AC54" w14:textId="77777777" w:rsidR="00EF224D" w:rsidRPr="00EF224D" w:rsidRDefault="004618A7" w:rsidP="00972163">
      <w:pPr>
        <w:pStyle w:val="Paragraphedeliste"/>
        <w:numPr>
          <w:ilvl w:val="0"/>
          <w:numId w:val="11"/>
        </w:numPr>
        <w:spacing w:before="120" w:after="120" w:line="252" w:lineRule="auto"/>
        <w:jc w:val="both"/>
        <w:rPr>
          <w:rFonts w:ascii="Bell MT" w:hAnsi="Bell MT" w:cs="Arial"/>
          <w:sz w:val="28"/>
          <w:szCs w:val="28"/>
        </w:rPr>
      </w:pPr>
      <w:r w:rsidRPr="00EF224D">
        <w:rPr>
          <w:rFonts w:ascii="Bell MT" w:hAnsi="Bell MT" w:cs="Arial"/>
          <w:sz w:val="28"/>
          <w:szCs w:val="28"/>
          <w:shd w:val="clear" w:color="auto" w:fill="FFFFFF"/>
        </w:rPr>
        <w:t>l’immatriculation des employeurs et des assurés et la mise à jour des droits des bénéficiaires ;</w:t>
      </w:r>
    </w:p>
    <w:p w14:paraId="41ADA4EC" w14:textId="77777777" w:rsidR="00EF224D" w:rsidRPr="00EF224D" w:rsidRDefault="004618A7" w:rsidP="00972163">
      <w:pPr>
        <w:pStyle w:val="Paragraphedeliste"/>
        <w:numPr>
          <w:ilvl w:val="0"/>
          <w:numId w:val="11"/>
        </w:numPr>
        <w:spacing w:before="120" w:after="120" w:line="252" w:lineRule="auto"/>
        <w:jc w:val="both"/>
        <w:rPr>
          <w:rFonts w:ascii="Bell MT" w:hAnsi="Bell MT" w:cs="Arial"/>
          <w:sz w:val="28"/>
          <w:szCs w:val="28"/>
        </w:rPr>
      </w:pPr>
      <w:r w:rsidRPr="00EF224D">
        <w:rPr>
          <w:rFonts w:ascii="Bell MT" w:hAnsi="Bell MT" w:cs="Arial"/>
          <w:sz w:val="28"/>
          <w:szCs w:val="28"/>
          <w:shd w:val="clear" w:color="auto" w:fill="FFFFFF"/>
        </w:rPr>
        <w:t>la passation des conventions avec les formations de soins et le suivi de leur déroulement ;</w:t>
      </w:r>
    </w:p>
    <w:p w14:paraId="63CE4208" w14:textId="1AB58B4C" w:rsidR="003C550B" w:rsidRDefault="004618A7" w:rsidP="00972163">
      <w:pPr>
        <w:pStyle w:val="Paragraphedeliste"/>
        <w:numPr>
          <w:ilvl w:val="0"/>
          <w:numId w:val="11"/>
        </w:numPr>
        <w:spacing w:before="120" w:after="120" w:line="252" w:lineRule="auto"/>
        <w:jc w:val="both"/>
      </w:pPr>
      <w:r w:rsidRPr="00EF224D">
        <w:rPr>
          <w:rFonts w:ascii="Bell MT" w:hAnsi="Bell MT" w:cs="Arial"/>
          <w:sz w:val="28"/>
          <w:szCs w:val="28"/>
          <w:shd w:val="clear" w:color="auto" w:fill="FFFFFF"/>
        </w:rPr>
        <w:t>l’établissement des statistiques de l’Assurance Maladie Obligatoire.</w:t>
      </w:r>
    </w:p>
    <w:p w14:paraId="7AC810B5" w14:textId="77777777" w:rsidR="003C550B" w:rsidRDefault="004618A7" w:rsidP="00EF224D">
      <w:pPr>
        <w:jc w:val="both"/>
        <w:rPr>
          <w:rFonts w:ascii="Bell MT" w:hAnsi="Bell MT" w:cs="Arial"/>
          <w:sz w:val="28"/>
          <w:szCs w:val="28"/>
          <w:shd w:val="clear" w:color="auto" w:fill="FFFFFF"/>
        </w:rPr>
      </w:pPr>
      <w:r>
        <w:rPr>
          <w:rFonts w:ascii="Bell MT" w:hAnsi="Bell MT" w:cs="Arial"/>
          <w:sz w:val="28"/>
          <w:szCs w:val="28"/>
          <w:shd w:val="clear" w:color="auto" w:fill="FFFFFF"/>
        </w:rPr>
        <w:t>La Caisse Nationale d’Assurance Maladie, dans la réalisation de sa mission, s’appuie, au moyen d’une convention réglementaire de délégation de gestion, sur des organismes gestionnaires délégués qui sont l’Institut National de Prévoyance Sociale (INPS) et la Caisse Malienne de Sécurité Sociale (CMSS).</w:t>
      </w:r>
    </w:p>
    <w:p w14:paraId="5E9626CA" w14:textId="77777777" w:rsidR="00EF224D" w:rsidRDefault="004618A7" w:rsidP="00EF224D">
      <w:pPr>
        <w:jc w:val="both"/>
        <w:rPr>
          <w:rFonts w:ascii="Bell MT" w:hAnsi="Bell MT"/>
          <w:noProof/>
          <w:sz w:val="28"/>
          <w:szCs w:val="28"/>
        </w:rPr>
      </w:pPr>
      <w:r>
        <w:rPr>
          <w:rFonts w:ascii="Bell MT" w:hAnsi="Bell MT" w:cs="Arial"/>
          <w:sz w:val="28"/>
          <w:szCs w:val="28"/>
          <w:shd w:val="clear" w:color="auto" w:fill="FFFFFF"/>
        </w:rPr>
        <w:t>A cet égard, la Caisse Nationale d’Assurance Maladie procède à :</w:t>
      </w:r>
    </w:p>
    <w:p w14:paraId="145284C5" w14:textId="77777777" w:rsidR="00EF224D" w:rsidRPr="00D50CAD"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t>l’allocation aux organismes gestionnaires délégués des dotations de gestion couvrant leurs dépenses techniques et de gestion courante ;</w:t>
      </w:r>
    </w:p>
    <w:p w14:paraId="5E5121F8" w14:textId="77777777" w:rsidR="00EF224D" w:rsidRPr="00EF224D"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lastRenderedPageBreak/>
        <w:t>l’appui aux organismes gestionnaires délégués et le contrôle de leurs activités ;</w:t>
      </w:r>
    </w:p>
    <w:p w14:paraId="045A71AC" w14:textId="77777777" w:rsidR="00EF224D" w:rsidRPr="00D50CAD"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t>le contrôle de la validité des prestations soumises à la prise en charge de l’Assurance Maladie obligatoire ;</w:t>
      </w:r>
    </w:p>
    <w:p w14:paraId="6835EDDB" w14:textId="10ED8D82" w:rsidR="003C550B" w:rsidRPr="00D50CAD"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t>la consolidation des comptes des organismes gestionnaires délégués.</w:t>
      </w:r>
    </w:p>
    <w:p w14:paraId="77F2DF5E" w14:textId="77777777" w:rsidR="003C550B" w:rsidRDefault="004618A7" w:rsidP="00EF224D">
      <w:pPr>
        <w:jc w:val="both"/>
        <w:rPr>
          <w:rFonts w:ascii="Bell MT" w:hAnsi="Bell MT" w:cs="Arial"/>
          <w:sz w:val="28"/>
          <w:szCs w:val="28"/>
          <w:shd w:val="clear" w:color="auto" w:fill="FFFFFF"/>
        </w:rPr>
      </w:pPr>
      <w:r>
        <w:rPr>
          <w:rFonts w:ascii="Bell MT" w:hAnsi="Bell MT" w:cs="Arial"/>
          <w:sz w:val="28"/>
          <w:szCs w:val="28"/>
          <w:shd w:val="clear" w:color="auto" w:fill="FFFFFF"/>
        </w:rPr>
        <w:t>Pour améliorer davantage sa gestion et être en harmonie avec les organismes de prévoyance sociale (OPS) des pays de la sous-région, la CANAM a intégré le portefeuille de la Conférence Interafricaine de la Prévoyance Sociale (CIPRES).</w:t>
      </w:r>
    </w:p>
    <w:p w14:paraId="3B70202B" w14:textId="5650D6C3" w:rsidR="003C550B" w:rsidRDefault="004618A7" w:rsidP="00EF224D">
      <w:pPr>
        <w:jc w:val="both"/>
        <w:rPr>
          <w:rFonts w:ascii="Bell MT" w:hAnsi="Bell MT" w:cs="Arial"/>
          <w:sz w:val="28"/>
          <w:szCs w:val="28"/>
          <w:shd w:val="clear" w:color="auto" w:fill="FFFFFF"/>
        </w:rPr>
      </w:pPr>
      <w:r>
        <w:rPr>
          <w:rFonts w:ascii="Bell MT" w:hAnsi="Bell MT" w:cs="Arial"/>
          <w:sz w:val="28"/>
          <w:szCs w:val="28"/>
          <w:shd w:val="clear" w:color="auto" w:fill="FFFFFF"/>
        </w:rPr>
        <w:t>La CIPRES a pour mission</w:t>
      </w:r>
      <w:r w:rsidR="005D7B5B">
        <w:rPr>
          <w:rFonts w:ascii="Bell MT" w:hAnsi="Bell MT" w:cs="Arial"/>
          <w:sz w:val="28"/>
          <w:szCs w:val="28"/>
          <w:shd w:val="clear" w:color="auto" w:fill="FFFFFF"/>
        </w:rPr>
        <w:t>,</w:t>
      </w:r>
      <w:r>
        <w:rPr>
          <w:rFonts w:ascii="Bell MT" w:hAnsi="Bell MT" w:cs="Arial"/>
          <w:sz w:val="28"/>
          <w:szCs w:val="28"/>
          <w:shd w:val="clear" w:color="auto" w:fill="FFFFFF"/>
        </w:rPr>
        <w:t xml:space="preserve"> e</w:t>
      </w:r>
      <w:r w:rsidR="009B5161">
        <w:rPr>
          <w:rFonts w:ascii="Bell MT" w:hAnsi="Bell MT" w:cs="Arial"/>
          <w:sz w:val="28"/>
          <w:szCs w:val="28"/>
          <w:shd w:val="clear" w:color="auto" w:fill="FFFFFF"/>
        </w:rPr>
        <w:t>ntre</w:t>
      </w:r>
      <w:r>
        <w:rPr>
          <w:rFonts w:ascii="Bell MT" w:hAnsi="Bell MT" w:cs="Arial"/>
          <w:sz w:val="28"/>
          <w:szCs w:val="28"/>
          <w:shd w:val="clear" w:color="auto" w:fill="FFFFFF"/>
        </w:rPr>
        <w:t xml:space="preserve"> autres</w:t>
      </w:r>
      <w:r w:rsidR="005D7B5B">
        <w:rPr>
          <w:rFonts w:ascii="Bell MT" w:hAnsi="Bell MT" w:cs="Arial"/>
          <w:sz w:val="28"/>
          <w:szCs w:val="28"/>
          <w:shd w:val="clear" w:color="auto" w:fill="FFFFFF"/>
        </w:rPr>
        <w:t>,</w:t>
      </w:r>
      <w:r>
        <w:rPr>
          <w:rFonts w:ascii="Bell MT" w:hAnsi="Bell MT" w:cs="Arial"/>
          <w:sz w:val="28"/>
          <w:szCs w:val="28"/>
          <w:shd w:val="clear" w:color="auto" w:fill="FFFFFF"/>
        </w:rPr>
        <w:t xml:space="preserve"> de fixer des règles communes de gestion, d’œuvre</w:t>
      </w:r>
      <w:r w:rsidR="009B5161">
        <w:rPr>
          <w:rFonts w:ascii="Bell MT" w:hAnsi="Bell MT" w:cs="Arial"/>
          <w:sz w:val="28"/>
          <w:szCs w:val="28"/>
          <w:shd w:val="clear" w:color="auto" w:fill="FFFFFF"/>
        </w:rPr>
        <w:t>r</w:t>
      </w:r>
      <w:r>
        <w:rPr>
          <w:rFonts w:ascii="Bell MT" w:hAnsi="Bell MT" w:cs="Arial"/>
          <w:sz w:val="28"/>
          <w:szCs w:val="28"/>
          <w:shd w:val="clear" w:color="auto" w:fill="FFFFFF"/>
        </w:rPr>
        <w:t xml:space="preserve"> à l’harmonisation des dispositions législatives et règlementaires applicables aux organismes de prévoyance sociale (OPS), de contrôler et d’assurer un appui-conseil aux OPS pour l’optimisation de leur fonctionnement. </w:t>
      </w:r>
    </w:p>
    <w:p w14:paraId="578EF7BF" w14:textId="1D5E31A5" w:rsidR="003C550B" w:rsidRDefault="004618A7" w:rsidP="00EF224D">
      <w:pPr>
        <w:jc w:val="both"/>
        <w:rPr>
          <w:rFonts w:ascii="Bell MT" w:hAnsi="Bell MT" w:cs="Arial"/>
          <w:sz w:val="28"/>
          <w:szCs w:val="28"/>
          <w:shd w:val="clear" w:color="auto" w:fill="FFFFFF"/>
        </w:rPr>
      </w:pPr>
      <w:r>
        <w:rPr>
          <w:rFonts w:ascii="Bell MT" w:hAnsi="Bell MT" w:cs="Arial"/>
          <w:sz w:val="28"/>
          <w:szCs w:val="28"/>
          <w:shd w:val="clear" w:color="auto" w:fill="FFFFFF"/>
        </w:rPr>
        <w:t>Ainsi, dans le cadre de sa mission d’appui-conseil, la CIPRES en partenariat avec l’Institut National d’Assurance Maladie – Invalidité (INAMI) de Belgique a lanc</w:t>
      </w:r>
      <w:r w:rsidR="00EF224D">
        <w:rPr>
          <w:rFonts w:ascii="Bell MT" w:hAnsi="Bell MT" w:cs="Arial"/>
          <w:sz w:val="28"/>
          <w:szCs w:val="28"/>
          <w:shd w:val="clear" w:color="auto" w:fill="FFFFFF"/>
        </w:rPr>
        <w:t xml:space="preserve">é </w:t>
      </w:r>
      <w:r>
        <w:rPr>
          <w:rFonts w:ascii="Bell MT" w:hAnsi="Bell MT" w:cs="Arial"/>
          <w:sz w:val="28"/>
          <w:szCs w:val="28"/>
          <w:shd w:val="clear" w:color="auto" w:fill="FFFFFF"/>
        </w:rPr>
        <w:t>un projet de renforcement des capacités des OPS dans le pilotage actuariel des régimes de sécurité sociale.</w:t>
      </w:r>
    </w:p>
    <w:p w14:paraId="41A337B8" w14:textId="3A558E4C" w:rsidR="002219C7" w:rsidRDefault="002219C7" w:rsidP="00EF224D">
      <w:pPr>
        <w:jc w:val="both"/>
        <w:rPr>
          <w:rFonts w:ascii="Bell MT" w:hAnsi="Bell MT" w:cs="Arial"/>
          <w:sz w:val="28"/>
          <w:szCs w:val="28"/>
          <w:shd w:val="clear" w:color="auto" w:fill="FFFFFF"/>
        </w:rPr>
      </w:pPr>
      <w:r>
        <w:rPr>
          <w:rFonts w:ascii="Bell MT" w:hAnsi="Bell MT" w:cs="Arial"/>
          <w:sz w:val="28"/>
          <w:szCs w:val="28"/>
          <w:shd w:val="clear" w:color="auto" w:fill="FFFFFF"/>
        </w:rPr>
        <w:t xml:space="preserve">L’objectif de ce projet </w:t>
      </w:r>
      <w:r w:rsidR="00DD61B7">
        <w:rPr>
          <w:rFonts w:ascii="Bell MT" w:hAnsi="Bell MT" w:cs="Arial"/>
          <w:sz w:val="28"/>
          <w:szCs w:val="28"/>
          <w:shd w:val="clear" w:color="auto" w:fill="FFFFFF"/>
        </w:rPr>
        <w:t xml:space="preserve">est de doter les services actuariels des OPS d’outils permettant </w:t>
      </w:r>
      <w:r w:rsidR="00AA3279">
        <w:rPr>
          <w:rFonts w:ascii="Bell MT" w:hAnsi="Bell MT" w:cs="Arial"/>
          <w:sz w:val="28"/>
          <w:szCs w:val="28"/>
          <w:shd w:val="clear" w:color="auto" w:fill="FFFFFF"/>
        </w:rPr>
        <w:t>de quantifier et de prévoir les risques pour avoir une bonne visibilité</w:t>
      </w:r>
      <w:r w:rsidR="00B86670">
        <w:rPr>
          <w:rFonts w:ascii="Bell MT" w:hAnsi="Bell MT" w:cs="Arial"/>
          <w:sz w:val="28"/>
          <w:szCs w:val="28"/>
          <w:shd w:val="clear" w:color="auto" w:fill="FFFFFF"/>
        </w:rPr>
        <w:t xml:space="preserve"> de la gestion d’un Régime de sécurité sociale et conduire</w:t>
      </w:r>
      <w:r w:rsidR="00535B46">
        <w:rPr>
          <w:rFonts w:ascii="Bell MT" w:hAnsi="Bell MT" w:cs="Arial"/>
          <w:sz w:val="28"/>
          <w:szCs w:val="28"/>
          <w:shd w:val="clear" w:color="auto" w:fill="FFFFFF"/>
        </w:rPr>
        <w:t xml:space="preserve"> les décisions pouvant avoir un impact sérieux ou comportant des risques financiers.</w:t>
      </w:r>
    </w:p>
    <w:p w14:paraId="7F40C968" w14:textId="7DDE05BE" w:rsidR="006B4F19" w:rsidRDefault="00F05073" w:rsidP="00EF224D">
      <w:pPr>
        <w:jc w:val="both"/>
        <w:rPr>
          <w:rFonts w:ascii="Bell MT" w:hAnsi="Bell MT" w:cs="Arial"/>
          <w:sz w:val="28"/>
          <w:szCs w:val="28"/>
          <w:shd w:val="clear" w:color="auto" w:fill="FFFFFF"/>
        </w:rPr>
      </w:pPr>
      <w:r>
        <w:rPr>
          <w:rFonts w:ascii="Bell MT" w:hAnsi="Bell MT" w:cs="Arial"/>
          <w:sz w:val="28"/>
          <w:szCs w:val="28"/>
          <w:shd w:val="clear" w:color="auto" w:fill="FFFFFF"/>
        </w:rPr>
        <w:t>Ce projet a démarré par une s</w:t>
      </w:r>
      <w:r w:rsidR="00845EA2">
        <w:rPr>
          <w:rFonts w:ascii="Bell MT" w:hAnsi="Bell MT" w:cs="Arial"/>
          <w:sz w:val="28"/>
          <w:szCs w:val="28"/>
          <w:shd w:val="clear" w:color="auto" w:fill="FFFFFF"/>
        </w:rPr>
        <w:t>é</w:t>
      </w:r>
      <w:r>
        <w:rPr>
          <w:rFonts w:ascii="Bell MT" w:hAnsi="Bell MT" w:cs="Arial"/>
          <w:sz w:val="28"/>
          <w:szCs w:val="28"/>
          <w:shd w:val="clear" w:color="auto" w:fill="FFFFFF"/>
        </w:rPr>
        <w:t>rie de formations, notamment :</w:t>
      </w:r>
    </w:p>
    <w:p w14:paraId="1031A2C8" w14:textId="355EE0DA" w:rsidR="00F05073" w:rsidRPr="002210C9" w:rsidRDefault="00F05073"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2210C9">
        <w:rPr>
          <w:rFonts w:ascii="Bell MT" w:hAnsi="Bell MT" w:cs="Arial"/>
          <w:sz w:val="28"/>
          <w:szCs w:val="28"/>
          <w:shd w:val="clear" w:color="auto" w:fill="FFFFFF"/>
        </w:rPr>
        <w:t>La rédaction du cahier des charges pour la réalisation d</w:t>
      </w:r>
      <w:r w:rsidR="006C59F7">
        <w:rPr>
          <w:rFonts w:ascii="Bell MT" w:hAnsi="Bell MT" w:cs="Arial"/>
          <w:sz w:val="28"/>
          <w:szCs w:val="28"/>
          <w:shd w:val="clear" w:color="auto" w:fill="FFFFFF"/>
        </w:rPr>
        <w:t>’</w:t>
      </w:r>
      <w:r w:rsidRPr="002210C9">
        <w:rPr>
          <w:rFonts w:ascii="Bell MT" w:hAnsi="Bell MT" w:cs="Arial"/>
          <w:sz w:val="28"/>
          <w:szCs w:val="28"/>
          <w:shd w:val="clear" w:color="auto" w:fill="FFFFFF"/>
        </w:rPr>
        <w:t>étude actuariel</w:t>
      </w:r>
      <w:r w:rsidR="006C59F7">
        <w:rPr>
          <w:rFonts w:ascii="Bell MT" w:hAnsi="Bell MT" w:cs="Arial"/>
          <w:sz w:val="28"/>
          <w:szCs w:val="28"/>
          <w:shd w:val="clear" w:color="auto" w:fill="FFFFFF"/>
        </w:rPr>
        <w:t>le</w:t>
      </w:r>
      <w:r w:rsidRPr="002210C9">
        <w:rPr>
          <w:rFonts w:ascii="Bell MT" w:hAnsi="Bell MT" w:cs="Arial"/>
          <w:sz w:val="28"/>
          <w:szCs w:val="28"/>
          <w:shd w:val="clear" w:color="auto" w:fill="FFFFFF"/>
        </w:rPr>
        <w:t xml:space="preserve"> et bilans actuariels en septembre 2019 à Lomé, Togo</w:t>
      </w:r>
      <w:r w:rsidR="005C784E">
        <w:rPr>
          <w:rFonts w:ascii="Bell MT" w:hAnsi="Bell MT" w:cs="Arial"/>
          <w:sz w:val="28"/>
          <w:szCs w:val="28"/>
          <w:shd w:val="clear" w:color="auto" w:fill="FFFFFF"/>
        </w:rPr>
        <w:t> ;</w:t>
      </w:r>
    </w:p>
    <w:p w14:paraId="07C5EC96" w14:textId="67E5592D" w:rsidR="00955ED9" w:rsidRPr="002210C9" w:rsidRDefault="00F05073"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2210C9">
        <w:rPr>
          <w:rFonts w:ascii="Bell MT" w:hAnsi="Bell MT" w:cs="Arial"/>
          <w:sz w:val="28"/>
          <w:szCs w:val="28"/>
          <w:shd w:val="clear" w:color="auto" w:fill="FFFFFF"/>
        </w:rPr>
        <w:t>La mise</w:t>
      </w:r>
      <w:r w:rsidR="00C11C68" w:rsidRPr="002210C9">
        <w:rPr>
          <w:rFonts w:ascii="Bell MT" w:hAnsi="Bell MT" w:cs="Arial"/>
          <w:sz w:val="28"/>
          <w:szCs w:val="28"/>
          <w:shd w:val="clear" w:color="auto" w:fill="FFFFFF"/>
        </w:rPr>
        <w:t xml:space="preserve"> en place des indicateurs et tableau de bord actuariels dans les OPS</w:t>
      </w:r>
      <w:r w:rsidR="00955ED9" w:rsidRPr="002210C9">
        <w:rPr>
          <w:rFonts w:ascii="Bell MT" w:hAnsi="Bell MT" w:cs="Arial"/>
          <w:sz w:val="28"/>
          <w:szCs w:val="28"/>
          <w:shd w:val="clear" w:color="auto" w:fill="FFFFFF"/>
        </w:rPr>
        <w:t>, le 23 Octobre, le 13 novembre et</w:t>
      </w:r>
      <w:r w:rsidR="002210C9">
        <w:rPr>
          <w:rFonts w:ascii="Bell MT" w:hAnsi="Bell MT" w:cs="Arial"/>
          <w:sz w:val="28"/>
          <w:szCs w:val="28"/>
          <w:shd w:val="clear" w:color="auto" w:fill="FFFFFF"/>
        </w:rPr>
        <w:t xml:space="preserve"> </w:t>
      </w:r>
      <w:r w:rsidR="00955ED9" w:rsidRPr="002210C9">
        <w:rPr>
          <w:rFonts w:ascii="Bell MT" w:hAnsi="Bell MT" w:cs="Arial"/>
          <w:sz w:val="28"/>
          <w:szCs w:val="28"/>
          <w:shd w:val="clear" w:color="auto" w:fill="FFFFFF"/>
        </w:rPr>
        <w:t>le décembre 2020</w:t>
      </w:r>
      <w:r w:rsidR="002210C9">
        <w:rPr>
          <w:rFonts w:ascii="Bell MT" w:hAnsi="Bell MT" w:cs="Arial"/>
          <w:sz w:val="28"/>
          <w:szCs w:val="28"/>
          <w:shd w:val="clear" w:color="auto" w:fill="FFFFFF"/>
        </w:rPr>
        <w:t>,</w:t>
      </w:r>
      <w:r w:rsidR="005C784E">
        <w:rPr>
          <w:rFonts w:ascii="Bell MT" w:hAnsi="Bell MT" w:cs="Arial"/>
          <w:sz w:val="28"/>
          <w:szCs w:val="28"/>
          <w:shd w:val="clear" w:color="auto" w:fill="FFFFFF"/>
        </w:rPr>
        <w:t xml:space="preserve"> par visioconférence.</w:t>
      </w:r>
    </w:p>
    <w:p w14:paraId="2A78C0CE" w14:textId="5D0A2771" w:rsidR="00F05073" w:rsidRDefault="00192E6F" w:rsidP="00EF224D">
      <w:pPr>
        <w:jc w:val="both"/>
        <w:rPr>
          <w:rFonts w:ascii="Bell MT" w:hAnsi="Bell MT" w:cs="Arial"/>
          <w:sz w:val="28"/>
          <w:szCs w:val="28"/>
          <w:shd w:val="clear" w:color="auto" w:fill="FFFFFF"/>
        </w:rPr>
      </w:pPr>
      <w:r>
        <w:rPr>
          <w:rFonts w:ascii="Bell MT" w:hAnsi="Bell MT" w:cs="Arial"/>
          <w:sz w:val="28"/>
          <w:szCs w:val="28"/>
          <w:shd w:val="clear" w:color="auto" w:fill="FFFFFF"/>
        </w:rPr>
        <w:t>La CANAM a participé à toutes ces formations</w:t>
      </w:r>
      <w:r w:rsidR="00F11599">
        <w:rPr>
          <w:rFonts w:ascii="Bell MT" w:hAnsi="Bell MT" w:cs="Arial"/>
          <w:sz w:val="28"/>
          <w:szCs w:val="28"/>
          <w:shd w:val="clear" w:color="auto" w:fill="FFFFFF"/>
        </w:rPr>
        <w:t xml:space="preserve"> et a exprimé auprès de la CIPRES, le souhait de faire partie des OPS devant abriter les travaux </w:t>
      </w:r>
      <w:r w:rsidR="00F11599">
        <w:rPr>
          <w:rFonts w:ascii="Bell MT" w:hAnsi="Bell MT" w:cs="Arial"/>
          <w:sz w:val="28"/>
          <w:szCs w:val="28"/>
          <w:shd w:val="clear" w:color="auto" w:fill="FFFFFF"/>
        </w:rPr>
        <w:lastRenderedPageBreak/>
        <w:t>pratiques d’implémentation des acquis</w:t>
      </w:r>
      <w:r w:rsidR="005B0F7D">
        <w:rPr>
          <w:rFonts w:ascii="Bell MT" w:hAnsi="Bell MT" w:cs="Arial"/>
          <w:sz w:val="28"/>
          <w:szCs w:val="28"/>
          <w:shd w:val="clear" w:color="auto" w:fill="FFFFFF"/>
        </w:rPr>
        <w:t xml:space="preserve">, après ceux </w:t>
      </w:r>
      <w:r w:rsidR="00921D51">
        <w:rPr>
          <w:rFonts w:ascii="Bell MT" w:hAnsi="Bell MT" w:cs="Arial"/>
          <w:sz w:val="28"/>
          <w:szCs w:val="28"/>
          <w:shd w:val="clear" w:color="auto" w:fill="FFFFFF"/>
        </w:rPr>
        <w:t>effectués à</w:t>
      </w:r>
      <w:r w:rsidR="005B0F7D">
        <w:rPr>
          <w:rFonts w:ascii="Bell MT" w:hAnsi="Bell MT" w:cs="Arial"/>
          <w:sz w:val="28"/>
          <w:szCs w:val="28"/>
          <w:shd w:val="clear" w:color="auto" w:fill="FFFFFF"/>
        </w:rPr>
        <w:t xml:space="preserve"> l’INPS et </w:t>
      </w:r>
      <w:r w:rsidR="00921D51">
        <w:rPr>
          <w:rFonts w:ascii="Bell MT" w:hAnsi="Bell MT" w:cs="Arial"/>
          <w:sz w:val="28"/>
          <w:szCs w:val="28"/>
          <w:shd w:val="clear" w:color="auto" w:fill="FFFFFF"/>
        </w:rPr>
        <w:t>à</w:t>
      </w:r>
      <w:r w:rsidR="005B0F7D">
        <w:rPr>
          <w:rFonts w:ascii="Bell MT" w:hAnsi="Bell MT" w:cs="Arial"/>
          <w:sz w:val="28"/>
          <w:szCs w:val="28"/>
          <w:shd w:val="clear" w:color="auto" w:fill="FFFFFF"/>
        </w:rPr>
        <w:t xml:space="preserve"> la CMSS.</w:t>
      </w:r>
    </w:p>
    <w:p w14:paraId="22C34A55" w14:textId="3FAA6104" w:rsidR="003C550B" w:rsidRDefault="005B0F7D" w:rsidP="00EF224D">
      <w:pPr>
        <w:jc w:val="both"/>
        <w:rPr>
          <w:rFonts w:ascii="Bell MT" w:hAnsi="Bell MT" w:cs="Arial"/>
          <w:sz w:val="28"/>
          <w:szCs w:val="28"/>
          <w:shd w:val="clear" w:color="auto" w:fill="FFFFFF"/>
        </w:rPr>
      </w:pPr>
      <w:r>
        <w:rPr>
          <w:rFonts w:ascii="Bell MT" w:hAnsi="Bell MT" w:cs="Arial"/>
          <w:sz w:val="28"/>
          <w:szCs w:val="28"/>
          <w:shd w:val="clear" w:color="auto" w:fill="FFFFFF"/>
        </w:rPr>
        <w:t>Par conséquent,</w:t>
      </w:r>
      <w:r w:rsidR="00921D51">
        <w:rPr>
          <w:rFonts w:ascii="Bell MT" w:hAnsi="Bell MT" w:cs="Arial"/>
          <w:sz w:val="28"/>
          <w:szCs w:val="28"/>
          <w:shd w:val="clear" w:color="auto" w:fill="FFFFFF"/>
        </w:rPr>
        <w:t xml:space="preserve"> la CIPRES a accédé favorablement à la requête de la CANAM</w:t>
      </w:r>
      <w:r w:rsidR="008A0F7D">
        <w:rPr>
          <w:rFonts w:ascii="Bell MT" w:hAnsi="Bell MT" w:cs="Arial"/>
          <w:sz w:val="28"/>
          <w:szCs w:val="28"/>
          <w:shd w:val="clear" w:color="auto" w:fill="FFFFFF"/>
        </w:rPr>
        <w:t xml:space="preserve"> </w:t>
      </w:r>
      <w:r w:rsidR="003E5FD8">
        <w:rPr>
          <w:rFonts w:ascii="Bell MT" w:hAnsi="Bell MT" w:cs="Arial"/>
          <w:sz w:val="28"/>
          <w:szCs w:val="28"/>
          <w:shd w:val="clear" w:color="auto" w:fill="FFFFFF"/>
        </w:rPr>
        <w:t xml:space="preserve">permettant à </w:t>
      </w:r>
      <w:r w:rsidR="008A65F5">
        <w:rPr>
          <w:rFonts w:ascii="Bell MT" w:hAnsi="Bell MT" w:cs="Arial"/>
          <w:sz w:val="28"/>
          <w:szCs w:val="28"/>
          <w:shd w:val="clear" w:color="auto" w:fill="FFFFFF"/>
        </w:rPr>
        <w:t>celle-ci</w:t>
      </w:r>
      <w:r w:rsidR="004618A7">
        <w:rPr>
          <w:rFonts w:ascii="Bell MT" w:hAnsi="Bell MT" w:cs="Arial"/>
          <w:sz w:val="28"/>
          <w:szCs w:val="28"/>
          <w:shd w:val="clear" w:color="auto" w:fill="FFFFFF"/>
        </w:rPr>
        <w:t xml:space="preserve"> de disposer d’outils et de compétences pour être capable d’évaluer et surveiller la viabilité</w:t>
      </w:r>
      <w:r w:rsidR="009B5161">
        <w:rPr>
          <w:rFonts w:ascii="Bell MT" w:hAnsi="Bell MT" w:cs="Arial"/>
          <w:sz w:val="28"/>
          <w:szCs w:val="28"/>
          <w:shd w:val="clear" w:color="auto" w:fill="FFFFFF"/>
        </w:rPr>
        <w:t xml:space="preserve"> du Régime d’</w:t>
      </w:r>
      <w:r w:rsidR="004618A7">
        <w:rPr>
          <w:rFonts w:ascii="Bell MT" w:hAnsi="Bell MT" w:cs="Arial"/>
          <w:sz w:val="28"/>
          <w:szCs w:val="28"/>
          <w:shd w:val="clear" w:color="auto" w:fill="FFFFFF"/>
        </w:rPr>
        <w:t xml:space="preserve">assurance maladie obligatoire. </w:t>
      </w:r>
    </w:p>
    <w:p w14:paraId="39076097" w14:textId="77777777" w:rsidR="003C550B" w:rsidRDefault="004618A7">
      <w:pPr>
        <w:pStyle w:val="Paragraphedeliste"/>
        <w:numPr>
          <w:ilvl w:val="0"/>
          <w:numId w:val="1"/>
        </w:numPr>
        <w:jc w:val="both"/>
        <w:rPr>
          <w:rFonts w:ascii="Bell MT" w:hAnsi="Bell MT" w:cs="Arial"/>
          <w:b/>
          <w:bCs/>
          <w:sz w:val="28"/>
          <w:szCs w:val="28"/>
          <w:shd w:val="clear" w:color="auto" w:fill="FFFFFF"/>
        </w:rPr>
      </w:pPr>
      <w:r>
        <w:rPr>
          <w:rFonts w:ascii="Bell MT" w:hAnsi="Bell MT" w:cs="Arial"/>
          <w:b/>
          <w:bCs/>
          <w:sz w:val="28"/>
          <w:szCs w:val="28"/>
          <w:shd w:val="clear" w:color="auto" w:fill="FFFFFF"/>
        </w:rPr>
        <w:t xml:space="preserve">OBJECTIF GENERAL </w:t>
      </w:r>
    </w:p>
    <w:p w14:paraId="6B116628" w14:textId="77777777" w:rsidR="003C550B" w:rsidRDefault="004618A7">
      <w:pPr>
        <w:jc w:val="both"/>
        <w:rPr>
          <w:rFonts w:ascii="Bell MT" w:hAnsi="Bell MT" w:cs="Arial"/>
          <w:sz w:val="28"/>
          <w:szCs w:val="28"/>
          <w:shd w:val="clear" w:color="auto" w:fill="FFFFFF"/>
        </w:rPr>
      </w:pPr>
      <w:r>
        <w:rPr>
          <w:rFonts w:ascii="Bell MT" w:hAnsi="Bell MT" w:cs="Arial"/>
          <w:sz w:val="28"/>
          <w:szCs w:val="28"/>
          <w:shd w:val="clear" w:color="auto" w:fill="FFFFFF"/>
        </w:rPr>
        <w:t>L’objectif général de l’atelier est de renforcer les capacités des acteurs en charge de la mise en place des indicateurs et l’élaboration des tableaux de bord actuariels de la CANAM</w:t>
      </w:r>
    </w:p>
    <w:p w14:paraId="1588FC8D" w14:textId="77777777" w:rsidR="003C550B" w:rsidRDefault="004618A7">
      <w:pPr>
        <w:pStyle w:val="Paragraphedeliste"/>
        <w:numPr>
          <w:ilvl w:val="0"/>
          <w:numId w:val="1"/>
        </w:numPr>
        <w:jc w:val="both"/>
        <w:rPr>
          <w:rFonts w:ascii="Bell MT" w:hAnsi="Bell MT" w:cs="Arial"/>
          <w:b/>
          <w:bCs/>
          <w:sz w:val="28"/>
          <w:szCs w:val="28"/>
          <w:shd w:val="clear" w:color="auto" w:fill="FFFFFF"/>
        </w:rPr>
      </w:pPr>
      <w:r>
        <w:rPr>
          <w:rFonts w:ascii="Bell MT" w:hAnsi="Bell MT" w:cs="Arial"/>
          <w:b/>
          <w:bCs/>
          <w:sz w:val="28"/>
          <w:szCs w:val="28"/>
          <w:shd w:val="clear" w:color="auto" w:fill="FFFFFF"/>
        </w:rPr>
        <w:t xml:space="preserve">OBJECTIFS SPECIFIQUES </w:t>
      </w:r>
    </w:p>
    <w:p w14:paraId="434D75FA" w14:textId="649B01DD" w:rsidR="003C550B" w:rsidRDefault="004618A7">
      <w:pPr>
        <w:jc w:val="both"/>
        <w:rPr>
          <w:rFonts w:ascii="Bell MT" w:hAnsi="Bell MT" w:cs="Arial"/>
          <w:sz w:val="28"/>
          <w:szCs w:val="28"/>
          <w:shd w:val="clear" w:color="auto" w:fill="FFFFFF"/>
        </w:rPr>
      </w:pPr>
      <w:r>
        <w:rPr>
          <w:rFonts w:ascii="Bell MT" w:hAnsi="Bell MT" w:cs="Arial"/>
          <w:sz w:val="28"/>
          <w:szCs w:val="28"/>
          <w:shd w:val="clear" w:color="auto" w:fill="FFFFFF"/>
        </w:rPr>
        <w:t>Spécifiquement</w:t>
      </w:r>
      <w:r w:rsidR="00B41FC8">
        <w:rPr>
          <w:rFonts w:ascii="Bell MT" w:hAnsi="Bell MT" w:cs="Arial"/>
          <w:sz w:val="28"/>
          <w:szCs w:val="28"/>
          <w:shd w:val="clear" w:color="auto" w:fill="FFFFFF"/>
        </w:rPr>
        <w:t>,</w:t>
      </w:r>
      <w:r>
        <w:rPr>
          <w:rFonts w:ascii="Bell MT" w:hAnsi="Bell MT" w:cs="Arial"/>
          <w:sz w:val="28"/>
          <w:szCs w:val="28"/>
          <w:shd w:val="clear" w:color="auto" w:fill="FFFFFF"/>
        </w:rPr>
        <w:t xml:space="preserve"> il s’agit de :</w:t>
      </w:r>
    </w:p>
    <w:p w14:paraId="0DB3DFF9" w14:textId="3A19E8B7"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Poser un diagnostic de la gestion de risque d</w:t>
      </w:r>
      <w:r w:rsidR="009B5161">
        <w:rPr>
          <w:rFonts w:ascii="Bell MT" w:hAnsi="Bell MT" w:cs="Arial"/>
          <w:sz w:val="28"/>
          <w:szCs w:val="28"/>
          <w:shd w:val="clear" w:color="auto" w:fill="FFFFFF"/>
        </w:rPr>
        <w:t xml:space="preserve">u Régime AMO ; </w:t>
      </w:r>
    </w:p>
    <w:p w14:paraId="48A4195D" w14:textId="77777777"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Outiller les acteurs sur les techniques et méthodes de collecte et traitement des données ;</w:t>
      </w:r>
    </w:p>
    <w:p w14:paraId="5A6DF0AE" w14:textId="77777777"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 xml:space="preserve">Outiller les acteurs sur les techniques de détermination et d’analyse des indicateurs actuariels ; </w:t>
      </w:r>
    </w:p>
    <w:p w14:paraId="46B732A1" w14:textId="77777777"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Outiller les acteurs sur la construction d’un tableau de bord actuariel ;</w:t>
      </w:r>
    </w:p>
    <w:p w14:paraId="7D1E2825" w14:textId="6019F49A"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Identifier les indicateurs pertinents pour la gestion d</w:t>
      </w:r>
      <w:r w:rsidR="009B5161">
        <w:rPr>
          <w:rFonts w:ascii="Bell MT" w:hAnsi="Bell MT" w:cs="Arial"/>
          <w:sz w:val="28"/>
          <w:szCs w:val="28"/>
          <w:shd w:val="clear" w:color="auto" w:fill="FFFFFF"/>
        </w:rPr>
        <w:t>u Régime AMO ;</w:t>
      </w:r>
    </w:p>
    <w:p w14:paraId="08F71598" w14:textId="7F4F6161"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 xml:space="preserve">Concevoir un modèle de tableau de bord (micro et macro) pour la </w:t>
      </w:r>
      <w:r w:rsidR="009B5161">
        <w:rPr>
          <w:rFonts w:ascii="Bell MT" w:hAnsi="Bell MT" w:cs="Arial"/>
          <w:sz w:val="28"/>
          <w:szCs w:val="28"/>
          <w:shd w:val="clear" w:color="auto" w:fill="FFFFFF"/>
        </w:rPr>
        <w:t>gestion du Régime AMO</w:t>
      </w:r>
      <w:r w:rsidR="00B41FC8">
        <w:rPr>
          <w:rFonts w:ascii="Bell MT" w:hAnsi="Bell MT" w:cs="Arial"/>
          <w:sz w:val="28"/>
          <w:szCs w:val="28"/>
          <w:shd w:val="clear" w:color="auto" w:fill="FFFFFF"/>
        </w:rPr>
        <w:t> ;</w:t>
      </w:r>
    </w:p>
    <w:p w14:paraId="3B5F14FC" w14:textId="4746CF63" w:rsidR="003C550B" w:rsidRPr="009B5161"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Outiller les acteurs sur les techniques de réalisation d’un bilan actuariel</w:t>
      </w:r>
      <w:r w:rsidR="009B5161">
        <w:rPr>
          <w:rFonts w:ascii="Bell MT" w:hAnsi="Bell MT" w:cs="Arial"/>
          <w:sz w:val="28"/>
          <w:szCs w:val="28"/>
          <w:shd w:val="clear" w:color="auto" w:fill="FFFFFF"/>
        </w:rPr>
        <w:t>.</w:t>
      </w:r>
    </w:p>
    <w:p w14:paraId="3CAFF3B2" w14:textId="77777777" w:rsidR="003C550B" w:rsidRDefault="004618A7">
      <w:pPr>
        <w:pStyle w:val="Paragraphedeliste"/>
        <w:numPr>
          <w:ilvl w:val="0"/>
          <w:numId w:val="1"/>
        </w:numPr>
        <w:jc w:val="both"/>
        <w:rPr>
          <w:rFonts w:ascii="Bell MT" w:hAnsi="Bell MT" w:cs="Arial"/>
          <w:b/>
          <w:bCs/>
          <w:sz w:val="28"/>
          <w:szCs w:val="28"/>
          <w:shd w:val="clear" w:color="auto" w:fill="FFFFFF"/>
        </w:rPr>
      </w:pPr>
      <w:r>
        <w:rPr>
          <w:rFonts w:ascii="Bell MT" w:hAnsi="Bell MT" w:cs="Arial"/>
          <w:b/>
          <w:bCs/>
          <w:sz w:val="28"/>
          <w:szCs w:val="28"/>
          <w:shd w:val="clear" w:color="auto" w:fill="FFFFFF"/>
        </w:rPr>
        <w:t xml:space="preserve">RESULTATS ATTENDUS </w:t>
      </w:r>
    </w:p>
    <w:p w14:paraId="4524CA48" w14:textId="77777777"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 xml:space="preserve">Les acteurs sont outillés sur les techniques de méthodes de collecte et traitement des données ; </w:t>
      </w:r>
    </w:p>
    <w:p w14:paraId="2F710519" w14:textId="77777777"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 xml:space="preserve">Les acteurs sont outillés sur les techniques d’analyse des indicateurs de gestion ; </w:t>
      </w:r>
    </w:p>
    <w:p w14:paraId="1DDD5ADD" w14:textId="77777777"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 xml:space="preserve">Les acteurs sont outillés sur les prévisions budgétaires fiables ; </w:t>
      </w:r>
    </w:p>
    <w:p w14:paraId="4FF38E66" w14:textId="245A771F"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lastRenderedPageBreak/>
        <w:t>Les indicateurs actuariels pertinents pour la gestion d</w:t>
      </w:r>
      <w:r w:rsidR="009B5161">
        <w:rPr>
          <w:rFonts w:ascii="Bell MT" w:hAnsi="Bell MT" w:cs="Arial"/>
          <w:sz w:val="28"/>
          <w:szCs w:val="28"/>
          <w:shd w:val="clear" w:color="auto" w:fill="FFFFFF"/>
        </w:rPr>
        <w:t>u Régime AMO</w:t>
      </w:r>
      <w:r>
        <w:rPr>
          <w:rFonts w:ascii="Bell MT" w:hAnsi="Bell MT" w:cs="Arial"/>
          <w:sz w:val="28"/>
          <w:szCs w:val="28"/>
          <w:shd w:val="clear" w:color="auto" w:fill="FFFFFF"/>
        </w:rPr>
        <w:t xml:space="preserve"> sont identifiés; </w:t>
      </w:r>
    </w:p>
    <w:p w14:paraId="4DAACF26" w14:textId="4851ABA6"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 xml:space="preserve">Un tableau de bord macro-diagnostic de gestion de risque </w:t>
      </w:r>
      <w:r w:rsidR="009B5161">
        <w:rPr>
          <w:rFonts w:ascii="Bell MT" w:hAnsi="Bell MT" w:cs="Arial"/>
          <w:sz w:val="28"/>
          <w:szCs w:val="28"/>
          <w:shd w:val="clear" w:color="auto" w:fill="FFFFFF"/>
        </w:rPr>
        <w:t xml:space="preserve">du Régime AMO </w:t>
      </w:r>
      <w:r>
        <w:rPr>
          <w:rFonts w:ascii="Bell MT" w:hAnsi="Bell MT" w:cs="Arial"/>
          <w:sz w:val="28"/>
          <w:szCs w:val="28"/>
          <w:shd w:val="clear" w:color="auto" w:fill="FFFFFF"/>
        </w:rPr>
        <w:t xml:space="preserve">est construit ; </w:t>
      </w:r>
    </w:p>
    <w:p w14:paraId="2CD9B474" w14:textId="11F098C6"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 xml:space="preserve">Un tableau de bord micro-diagnostic de gestion de risque </w:t>
      </w:r>
      <w:r w:rsidR="009B5161">
        <w:rPr>
          <w:rFonts w:ascii="Bell MT" w:hAnsi="Bell MT" w:cs="Arial"/>
          <w:sz w:val="28"/>
          <w:szCs w:val="28"/>
          <w:shd w:val="clear" w:color="auto" w:fill="FFFFFF"/>
        </w:rPr>
        <w:t xml:space="preserve">du Régime AMO </w:t>
      </w:r>
      <w:r>
        <w:rPr>
          <w:rFonts w:ascii="Bell MT" w:hAnsi="Bell MT" w:cs="Arial"/>
          <w:sz w:val="28"/>
          <w:szCs w:val="28"/>
          <w:shd w:val="clear" w:color="auto" w:fill="FFFFFF"/>
        </w:rPr>
        <w:t xml:space="preserve">est construit ; </w:t>
      </w:r>
    </w:p>
    <w:p w14:paraId="36ECA334" w14:textId="3540F357" w:rsidR="003C550B"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Les acteurs sont outillés sur les techniques de réalisation d’un bilan actuariel</w:t>
      </w:r>
      <w:r w:rsidR="00EF224D">
        <w:rPr>
          <w:rFonts w:ascii="Bell MT" w:hAnsi="Bell MT" w:cs="Arial"/>
          <w:sz w:val="28"/>
          <w:szCs w:val="28"/>
          <w:shd w:val="clear" w:color="auto" w:fill="FFFFFF"/>
        </w:rPr>
        <w:t>.</w:t>
      </w:r>
    </w:p>
    <w:p w14:paraId="1465CAE9" w14:textId="77777777" w:rsidR="00972163" w:rsidRDefault="00972163" w:rsidP="00972163">
      <w:pPr>
        <w:pStyle w:val="Paragraphedeliste"/>
        <w:numPr>
          <w:ilvl w:val="0"/>
          <w:numId w:val="1"/>
        </w:numPr>
        <w:jc w:val="both"/>
        <w:rPr>
          <w:rFonts w:ascii="Bell MT" w:hAnsi="Bell MT" w:cs="Arial"/>
          <w:b/>
          <w:bCs/>
          <w:sz w:val="28"/>
          <w:szCs w:val="28"/>
          <w:shd w:val="clear" w:color="auto" w:fill="FFFFFF"/>
        </w:rPr>
      </w:pPr>
      <w:r>
        <w:rPr>
          <w:rFonts w:ascii="Bell MT" w:hAnsi="Bell MT" w:cs="Arial"/>
          <w:b/>
          <w:bCs/>
          <w:sz w:val="28"/>
          <w:szCs w:val="28"/>
          <w:shd w:val="clear" w:color="auto" w:fill="FFFFFF"/>
        </w:rPr>
        <w:t xml:space="preserve">DUREE </w:t>
      </w:r>
    </w:p>
    <w:p w14:paraId="202607FD" w14:textId="77777777" w:rsidR="00972163" w:rsidRDefault="00972163" w:rsidP="00972163">
      <w:pPr>
        <w:jc w:val="both"/>
        <w:rPr>
          <w:rFonts w:ascii="Bell MT" w:hAnsi="Bell MT" w:cs="Arial"/>
          <w:sz w:val="28"/>
          <w:szCs w:val="28"/>
          <w:shd w:val="clear" w:color="auto" w:fill="FFFFFF"/>
        </w:rPr>
      </w:pPr>
      <w:r>
        <w:rPr>
          <w:rFonts w:ascii="Bell MT" w:hAnsi="Bell MT" w:cs="Arial"/>
          <w:sz w:val="28"/>
          <w:szCs w:val="28"/>
          <w:shd w:val="clear" w:color="auto" w:fill="FFFFFF"/>
        </w:rPr>
        <w:t>L’atelier se déroulera du 15 au 19 mars 2021.</w:t>
      </w:r>
    </w:p>
    <w:p w14:paraId="70D3413E" w14:textId="77777777" w:rsidR="003C550B" w:rsidRDefault="004618A7">
      <w:pPr>
        <w:pStyle w:val="Paragraphedeliste"/>
        <w:numPr>
          <w:ilvl w:val="0"/>
          <w:numId w:val="1"/>
        </w:numPr>
        <w:jc w:val="both"/>
        <w:rPr>
          <w:rFonts w:ascii="Bell MT" w:hAnsi="Bell MT" w:cs="Arial"/>
          <w:b/>
          <w:bCs/>
          <w:sz w:val="28"/>
          <w:szCs w:val="28"/>
          <w:shd w:val="clear" w:color="auto" w:fill="FFFFFF"/>
        </w:rPr>
      </w:pPr>
      <w:r>
        <w:rPr>
          <w:rFonts w:ascii="Bell MT" w:hAnsi="Bell MT" w:cs="Arial"/>
          <w:b/>
          <w:bCs/>
          <w:sz w:val="28"/>
          <w:szCs w:val="28"/>
          <w:shd w:val="clear" w:color="auto" w:fill="FFFFFF"/>
        </w:rPr>
        <w:t xml:space="preserve">METHODOLOGIE </w:t>
      </w:r>
    </w:p>
    <w:p w14:paraId="737AEC38" w14:textId="643203E3" w:rsidR="003C550B" w:rsidRDefault="004618A7">
      <w:pPr>
        <w:jc w:val="both"/>
        <w:rPr>
          <w:rFonts w:ascii="Bell MT" w:hAnsi="Bell MT" w:cs="Arial"/>
          <w:sz w:val="28"/>
          <w:szCs w:val="28"/>
          <w:shd w:val="clear" w:color="auto" w:fill="FFFFFF"/>
        </w:rPr>
      </w:pPr>
      <w:r>
        <w:rPr>
          <w:rFonts w:ascii="Bell MT" w:hAnsi="Bell MT" w:cs="Arial"/>
          <w:sz w:val="28"/>
          <w:szCs w:val="28"/>
          <w:shd w:val="clear" w:color="auto" w:fill="FFFFFF"/>
        </w:rPr>
        <w:t>La méthodologie est participative. Elle sera marquée par des présentations suivies des travaux de groupe et de p</w:t>
      </w:r>
      <w:r w:rsidR="009B5161">
        <w:rPr>
          <w:rFonts w:ascii="Bell MT" w:hAnsi="Bell MT" w:cs="Arial"/>
          <w:sz w:val="28"/>
          <w:szCs w:val="28"/>
          <w:shd w:val="clear" w:color="auto" w:fill="FFFFFF"/>
        </w:rPr>
        <w:t>lé</w:t>
      </w:r>
      <w:r>
        <w:rPr>
          <w:rFonts w:ascii="Bell MT" w:hAnsi="Bell MT" w:cs="Arial"/>
          <w:sz w:val="28"/>
          <w:szCs w:val="28"/>
          <w:shd w:val="clear" w:color="auto" w:fill="FFFFFF"/>
        </w:rPr>
        <w:t>n</w:t>
      </w:r>
      <w:r w:rsidR="009B5161">
        <w:rPr>
          <w:rFonts w:ascii="Bell MT" w:hAnsi="Bell MT" w:cs="Arial"/>
          <w:sz w:val="28"/>
          <w:szCs w:val="28"/>
          <w:shd w:val="clear" w:color="auto" w:fill="FFFFFF"/>
        </w:rPr>
        <w:t>i</w:t>
      </w:r>
      <w:r>
        <w:rPr>
          <w:rFonts w:ascii="Bell MT" w:hAnsi="Bell MT" w:cs="Arial"/>
          <w:sz w:val="28"/>
          <w:szCs w:val="28"/>
          <w:shd w:val="clear" w:color="auto" w:fill="FFFFFF"/>
        </w:rPr>
        <w:t xml:space="preserve">ères. </w:t>
      </w:r>
    </w:p>
    <w:p w14:paraId="4DC5148F" w14:textId="7C0C660A" w:rsidR="003C550B" w:rsidRDefault="004618A7">
      <w:pPr>
        <w:jc w:val="both"/>
        <w:rPr>
          <w:rFonts w:ascii="Bell MT" w:hAnsi="Bell MT" w:cs="Arial"/>
          <w:sz w:val="28"/>
          <w:szCs w:val="28"/>
          <w:shd w:val="clear" w:color="auto" w:fill="FFFFFF"/>
        </w:rPr>
      </w:pPr>
      <w:r>
        <w:rPr>
          <w:rFonts w:ascii="Bell MT" w:hAnsi="Bell MT" w:cs="Arial"/>
          <w:sz w:val="28"/>
          <w:szCs w:val="28"/>
          <w:shd w:val="clear" w:color="auto" w:fill="FFFFFF"/>
        </w:rPr>
        <w:t xml:space="preserve">L’expert de l’INAMI et </w:t>
      </w:r>
      <w:r w:rsidR="001F6034">
        <w:rPr>
          <w:rFonts w:ascii="Bell MT" w:hAnsi="Bell MT" w:cs="Arial"/>
          <w:sz w:val="28"/>
          <w:szCs w:val="28"/>
          <w:shd w:val="clear" w:color="auto" w:fill="FFFFFF"/>
        </w:rPr>
        <w:t>le</w:t>
      </w:r>
      <w:r>
        <w:rPr>
          <w:rFonts w:ascii="Bell MT" w:hAnsi="Bell MT" w:cs="Arial"/>
          <w:sz w:val="28"/>
          <w:szCs w:val="28"/>
          <w:shd w:val="clear" w:color="auto" w:fill="FFFFFF"/>
        </w:rPr>
        <w:t xml:space="preserve"> chef de la cellule Appui-conseil de la CIPRES accompagneront la CANAM dans cet exercice. </w:t>
      </w:r>
    </w:p>
    <w:p w14:paraId="02B3939C" w14:textId="3E327275" w:rsidR="00D50CAD" w:rsidRDefault="00D50CAD">
      <w:pPr>
        <w:jc w:val="both"/>
        <w:rPr>
          <w:rFonts w:ascii="Bell MT" w:hAnsi="Bell MT" w:cs="Arial"/>
          <w:sz w:val="28"/>
          <w:szCs w:val="28"/>
          <w:shd w:val="clear" w:color="auto" w:fill="FFFFFF"/>
        </w:rPr>
      </w:pPr>
    </w:p>
    <w:p w14:paraId="305DC17B" w14:textId="77777777" w:rsidR="00D50CAD" w:rsidRDefault="00D50CAD">
      <w:pPr>
        <w:jc w:val="both"/>
        <w:rPr>
          <w:rFonts w:ascii="Bell MT" w:hAnsi="Bell MT" w:cs="Arial"/>
          <w:sz w:val="28"/>
          <w:szCs w:val="28"/>
          <w:shd w:val="clear" w:color="auto" w:fill="FFFFFF"/>
        </w:rPr>
      </w:pPr>
    </w:p>
    <w:p w14:paraId="3DFE55AA" w14:textId="1F00DA96" w:rsidR="00A841B5" w:rsidRPr="00AB5BCC" w:rsidRDefault="00A841B5">
      <w:pPr>
        <w:jc w:val="both"/>
        <w:rPr>
          <w:rFonts w:ascii="Bell MT" w:hAnsi="Bell MT" w:cs="Arial"/>
          <w:b/>
          <w:bCs/>
          <w:sz w:val="28"/>
          <w:szCs w:val="28"/>
          <w:shd w:val="clear" w:color="auto" w:fill="FFFFFF"/>
        </w:rPr>
      </w:pPr>
      <w:r w:rsidRPr="00AB5BCC">
        <w:rPr>
          <w:rFonts w:ascii="Bell MT" w:hAnsi="Bell MT" w:cs="Arial"/>
          <w:b/>
          <w:bCs/>
          <w:sz w:val="28"/>
          <w:szCs w:val="28"/>
          <w:shd w:val="clear" w:color="auto" w:fill="FFFFFF"/>
        </w:rPr>
        <w:t>1</w:t>
      </w:r>
      <w:r w:rsidRPr="00AB5BCC">
        <w:rPr>
          <w:rFonts w:ascii="Bell MT" w:hAnsi="Bell MT" w:cs="Arial"/>
          <w:b/>
          <w:bCs/>
          <w:sz w:val="28"/>
          <w:szCs w:val="28"/>
          <w:shd w:val="clear" w:color="auto" w:fill="FFFFFF"/>
          <w:vertAlign w:val="superscript"/>
        </w:rPr>
        <w:t>er</w:t>
      </w:r>
      <w:r w:rsidRPr="00AB5BCC">
        <w:rPr>
          <w:rFonts w:ascii="Bell MT" w:hAnsi="Bell MT" w:cs="Arial"/>
          <w:b/>
          <w:bCs/>
          <w:sz w:val="28"/>
          <w:szCs w:val="28"/>
          <w:shd w:val="clear" w:color="auto" w:fill="FFFFFF"/>
        </w:rPr>
        <w:t xml:space="preserve"> jour de l’atelier :</w:t>
      </w:r>
    </w:p>
    <w:p w14:paraId="373918A9" w14:textId="5202664C" w:rsidR="00AB1877" w:rsidRDefault="00EE2E7B"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L</w:t>
      </w:r>
      <w:r w:rsidR="009E6AC3">
        <w:rPr>
          <w:rFonts w:ascii="Bell MT" w:hAnsi="Bell MT" w:cs="Arial"/>
          <w:sz w:val="28"/>
          <w:szCs w:val="28"/>
          <w:shd w:val="clear" w:color="auto" w:fill="FFFFFF"/>
        </w:rPr>
        <w:t xml:space="preserve">a CANAM exposera le contexte </w:t>
      </w:r>
      <w:r w:rsidR="007139FC">
        <w:rPr>
          <w:rFonts w:ascii="Bell MT" w:hAnsi="Bell MT" w:cs="Arial"/>
          <w:sz w:val="28"/>
          <w:szCs w:val="28"/>
          <w:shd w:val="clear" w:color="auto" w:fill="FFFFFF"/>
        </w:rPr>
        <w:t xml:space="preserve">de l’assurance maladie obligatoire au Mali, </w:t>
      </w:r>
      <w:r w:rsidR="008861B2">
        <w:rPr>
          <w:rFonts w:ascii="Bell MT" w:hAnsi="Bell MT" w:cs="Arial"/>
          <w:sz w:val="28"/>
          <w:szCs w:val="28"/>
          <w:shd w:val="clear" w:color="auto" w:fill="FFFFFF"/>
        </w:rPr>
        <w:t>et les données dont elle dispose</w:t>
      </w:r>
      <w:r w:rsidR="00225768">
        <w:rPr>
          <w:rFonts w:ascii="Bell MT" w:hAnsi="Bell MT" w:cs="Arial"/>
          <w:sz w:val="28"/>
          <w:szCs w:val="28"/>
          <w:shd w:val="clear" w:color="auto" w:fill="FFFFFF"/>
        </w:rPr>
        <w:t> ;</w:t>
      </w:r>
    </w:p>
    <w:p w14:paraId="4580BC12" w14:textId="4BB0FF39" w:rsidR="00266B7D" w:rsidRDefault="008861B2"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Elle d</w:t>
      </w:r>
      <w:r w:rsidR="00266B7D">
        <w:rPr>
          <w:rFonts w:ascii="Bell MT" w:hAnsi="Bell MT" w:cs="Arial"/>
          <w:sz w:val="28"/>
          <w:szCs w:val="28"/>
          <w:shd w:val="clear" w:color="auto" w:fill="FFFFFF"/>
        </w:rPr>
        <w:t>é</w:t>
      </w:r>
      <w:r>
        <w:rPr>
          <w:rFonts w:ascii="Bell MT" w:hAnsi="Bell MT" w:cs="Arial"/>
          <w:sz w:val="28"/>
          <w:szCs w:val="28"/>
          <w:shd w:val="clear" w:color="auto" w:fill="FFFFFF"/>
        </w:rPr>
        <w:t>crira son système d’information</w:t>
      </w:r>
      <w:r w:rsidR="00266B7D">
        <w:rPr>
          <w:rFonts w:ascii="Bell MT" w:hAnsi="Bell MT" w:cs="Arial"/>
          <w:sz w:val="28"/>
          <w:szCs w:val="28"/>
          <w:shd w:val="clear" w:color="auto" w:fill="FFFFFF"/>
        </w:rPr>
        <w:t xml:space="preserve"> et expliquera son alimentation en données</w:t>
      </w:r>
      <w:r w:rsidR="00D50CAD">
        <w:rPr>
          <w:rFonts w:ascii="Bell MT" w:hAnsi="Bell MT" w:cs="Arial"/>
          <w:sz w:val="28"/>
          <w:szCs w:val="28"/>
          <w:shd w:val="clear" w:color="auto" w:fill="FFFFFF"/>
        </w:rPr>
        <w:t> ;</w:t>
      </w:r>
    </w:p>
    <w:p w14:paraId="4E559605" w14:textId="3B15F77A" w:rsidR="00225768" w:rsidRDefault="00225768"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Elle expliquera les difficultés rencontrées</w:t>
      </w:r>
      <w:r w:rsidR="00F14753">
        <w:rPr>
          <w:rFonts w:ascii="Bell MT" w:hAnsi="Bell MT" w:cs="Arial"/>
          <w:sz w:val="28"/>
          <w:szCs w:val="28"/>
          <w:shd w:val="clear" w:color="auto" w:fill="FFFFFF"/>
        </w:rPr>
        <w:t xml:space="preserve"> pour gérer le système d’information et établir les tableaux de bord de gestion du risque</w:t>
      </w:r>
      <w:r w:rsidR="00D50CAD">
        <w:rPr>
          <w:rFonts w:ascii="Bell MT" w:hAnsi="Bell MT" w:cs="Arial"/>
          <w:sz w:val="28"/>
          <w:szCs w:val="28"/>
          <w:shd w:val="clear" w:color="auto" w:fill="FFFFFF"/>
        </w:rPr>
        <w:t>.</w:t>
      </w:r>
    </w:p>
    <w:p w14:paraId="54C3CEB2" w14:textId="699445F8" w:rsidR="001C76EC" w:rsidRPr="002113C2" w:rsidRDefault="001C76EC" w:rsidP="002113C2">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 xml:space="preserve">Elle </w:t>
      </w:r>
      <w:r w:rsidR="002113C2">
        <w:rPr>
          <w:rFonts w:ascii="Bell MT" w:hAnsi="Bell MT" w:cs="Arial"/>
          <w:sz w:val="28"/>
          <w:szCs w:val="28"/>
          <w:shd w:val="clear" w:color="auto" w:fill="FFFFFF"/>
        </w:rPr>
        <w:t>p</w:t>
      </w:r>
      <w:r w:rsidRPr="002113C2">
        <w:rPr>
          <w:rFonts w:ascii="Bell MT" w:hAnsi="Bell MT" w:cs="Arial"/>
          <w:sz w:val="28"/>
          <w:szCs w:val="28"/>
          <w:shd w:val="clear" w:color="auto" w:fill="FFFFFF"/>
        </w:rPr>
        <w:t>résentera les principales sources de dérèglements budgétaires et leurs sources potentielles</w:t>
      </w:r>
    </w:p>
    <w:p w14:paraId="657C89C1" w14:textId="0576B36E" w:rsidR="006175AF" w:rsidRPr="00AB5BCC" w:rsidRDefault="006175AF">
      <w:pPr>
        <w:jc w:val="both"/>
        <w:rPr>
          <w:rFonts w:ascii="Bell MT" w:hAnsi="Bell MT" w:cs="Arial"/>
          <w:b/>
          <w:bCs/>
          <w:sz w:val="28"/>
          <w:szCs w:val="28"/>
          <w:shd w:val="clear" w:color="auto" w:fill="FFFFFF"/>
        </w:rPr>
      </w:pPr>
      <w:r w:rsidRPr="00AB5BCC">
        <w:rPr>
          <w:rFonts w:ascii="Bell MT" w:hAnsi="Bell MT" w:cs="Arial"/>
          <w:b/>
          <w:bCs/>
          <w:sz w:val="28"/>
          <w:szCs w:val="28"/>
          <w:shd w:val="clear" w:color="auto" w:fill="FFFFFF"/>
        </w:rPr>
        <w:t>2</w:t>
      </w:r>
      <w:r w:rsidR="00AB5BCC" w:rsidRPr="00AB5BCC">
        <w:rPr>
          <w:rFonts w:ascii="Bell MT" w:hAnsi="Bell MT" w:cs="Arial"/>
          <w:b/>
          <w:bCs/>
          <w:sz w:val="28"/>
          <w:szCs w:val="28"/>
          <w:shd w:val="clear" w:color="auto" w:fill="FFFFFF"/>
          <w:vertAlign w:val="superscript"/>
        </w:rPr>
        <w:t>e</w:t>
      </w:r>
      <w:r w:rsidR="00D263FF">
        <w:rPr>
          <w:rFonts w:ascii="Bell MT" w:hAnsi="Bell MT" w:cs="Arial"/>
          <w:b/>
          <w:bCs/>
          <w:sz w:val="28"/>
          <w:szCs w:val="28"/>
          <w:shd w:val="clear" w:color="auto" w:fill="FFFFFF"/>
        </w:rPr>
        <w:t xml:space="preserve"> jour</w:t>
      </w:r>
      <w:r w:rsidRPr="00AB5BCC">
        <w:rPr>
          <w:rFonts w:ascii="Bell MT" w:hAnsi="Bell MT" w:cs="Arial"/>
          <w:b/>
          <w:bCs/>
          <w:sz w:val="28"/>
          <w:szCs w:val="28"/>
          <w:shd w:val="clear" w:color="auto" w:fill="FFFFFF"/>
        </w:rPr>
        <w:t>:</w:t>
      </w:r>
    </w:p>
    <w:p w14:paraId="044F2072" w14:textId="4AC97F18" w:rsidR="006175AF" w:rsidRPr="00AB5BCC" w:rsidRDefault="00056AF8"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AB5BCC">
        <w:rPr>
          <w:rFonts w:ascii="Bell MT" w:hAnsi="Bell MT" w:cs="Arial"/>
          <w:sz w:val="28"/>
          <w:szCs w:val="28"/>
          <w:shd w:val="clear" w:color="auto" w:fill="FFFFFF"/>
        </w:rPr>
        <w:t>L’expert formera</w:t>
      </w:r>
      <w:r w:rsidR="006175AF" w:rsidRPr="00AB5BCC">
        <w:rPr>
          <w:rFonts w:ascii="Bell MT" w:hAnsi="Bell MT" w:cs="Arial"/>
          <w:sz w:val="28"/>
          <w:szCs w:val="28"/>
          <w:shd w:val="clear" w:color="auto" w:fill="FFFFFF"/>
        </w:rPr>
        <w:t xml:space="preserve"> sur des concept</w:t>
      </w:r>
      <w:r w:rsidRPr="00AB5BCC">
        <w:rPr>
          <w:rFonts w:ascii="Bell MT" w:hAnsi="Bell MT" w:cs="Arial"/>
          <w:sz w:val="28"/>
          <w:szCs w:val="28"/>
          <w:shd w:val="clear" w:color="auto" w:fill="FFFFFF"/>
        </w:rPr>
        <w:t>s</w:t>
      </w:r>
      <w:r w:rsidR="006175AF" w:rsidRPr="00AB5BCC">
        <w:rPr>
          <w:rFonts w:ascii="Bell MT" w:hAnsi="Bell MT" w:cs="Arial"/>
          <w:sz w:val="28"/>
          <w:szCs w:val="28"/>
          <w:shd w:val="clear" w:color="auto" w:fill="FFFFFF"/>
        </w:rPr>
        <w:t xml:space="preserve"> de base de la collecte et du traitement des données ;</w:t>
      </w:r>
    </w:p>
    <w:p w14:paraId="2F1D8F1E" w14:textId="3AFF8FEE" w:rsidR="00960418" w:rsidRPr="00AB5BCC" w:rsidRDefault="00960418"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AB5BCC">
        <w:rPr>
          <w:rFonts w:ascii="Bell MT" w:hAnsi="Bell MT" w:cs="Arial"/>
          <w:sz w:val="28"/>
          <w:szCs w:val="28"/>
          <w:shd w:val="clear" w:color="auto" w:fill="FFFFFF"/>
        </w:rPr>
        <w:lastRenderedPageBreak/>
        <w:t>Il formera sur la méthodol</w:t>
      </w:r>
      <w:r w:rsidR="00D60AD0" w:rsidRPr="00AB5BCC">
        <w:rPr>
          <w:rFonts w:ascii="Bell MT" w:hAnsi="Bell MT" w:cs="Arial"/>
          <w:sz w:val="28"/>
          <w:szCs w:val="28"/>
          <w:shd w:val="clear" w:color="auto" w:fill="FFFFFF"/>
        </w:rPr>
        <w:t>o</w:t>
      </w:r>
      <w:r w:rsidRPr="00AB5BCC">
        <w:rPr>
          <w:rFonts w:ascii="Bell MT" w:hAnsi="Bell MT" w:cs="Arial"/>
          <w:sz w:val="28"/>
          <w:szCs w:val="28"/>
          <w:shd w:val="clear" w:color="auto" w:fill="FFFFFF"/>
        </w:rPr>
        <w:t xml:space="preserve">gie d’élaboration </w:t>
      </w:r>
      <w:r w:rsidR="00D60AD0" w:rsidRPr="00AB5BCC">
        <w:rPr>
          <w:rFonts w:ascii="Bell MT" w:hAnsi="Bell MT" w:cs="Arial"/>
          <w:sz w:val="28"/>
          <w:szCs w:val="28"/>
          <w:shd w:val="clear" w:color="auto" w:fill="FFFFFF"/>
        </w:rPr>
        <w:t>et du suivi des prévisions budgétaires, ainsi que les principaux paramètres associés</w:t>
      </w:r>
      <w:r w:rsidR="00D50CAD">
        <w:rPr>
          <w:rFonts w:ascii="Bell MT" w:hAnsi="Bell MT" w:cs="Arial"/>
          <w:sz w:val="28"/>
          <w:szCs w:val="28"/>
          <w:shd w:val="clear" w:color="auto" w:fill="FFFFFF"/>
        </w:rPr>
        <w:t> ;</w:t>
      </w:r>
    </w:p>
    <w:p w14:paraId="0E3A07AC" w14:textId="00060C04" w:rsidR="00E8329C" w:rsidRDefault="00E8329C"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AB5BCC">
        <w:rPr>
          <w:rFonts w:ascii="Bell MT" w:hAnsi="Bell MT" w:cs="Arial"/>
          <w:sz w:val="28"/>
          <w:szCs w:val="28"/>
          <w:shd w:val="clear" w:color="auto" w:fill="FFFFFF"/>
        </w:rPr>
        <w:t>Il</w:t>
      </w:r>
      <w:r w:rsidR="00D177BA" w:rsidRPr="00AB5BCC">
        <w:rPr>
          <w:rFonts w:ascii="Bell MT" w:hAnsi="Bell MT" w:cs="Arial"/>
          <w:sz w:val="28"/>
          <w:szCs w:val="28"/>
          <w:shd w:val="clear" w:color="auto" w:fill="FFFFFF"/>
        </w:rPr>
        <w:t xml:space="preserve"> définira et adoptera avec les agents de la CANAM un plan de travail </w:t>
      </w:r>
      <w:r w:rsidR="00F843FC" w:rsidRPr="00AB5BCC">
        <w:rPr>
          <w:rFonts w:ascii="Bell MT" w:hAnsi="Bell MT" w:cs="Arial"/>
          <w:sz w:val="28"/>
          <w:szCs w:val="28"/>
          <w:shd w:val="clear" w:color="auto" w:fill="FFFFFF"/>
        </w:rPr>
        <w:t xml:space="preserve">sur les constructions des différents tableaux de bord, en fonction des contraintes techniques, </w:t>
      </w:r>
      <w:r w:rsidR="00415DC8" w:rsidRPr="00AB5BCC">
        <w:rPr>
          <w:rFonts w:ascii="Bell MT" w:hAnsi="Bell MT" w:cs="Arial"/>
          <w:sz w:val="28"/>
          <w:szCs w:val="28"/>
          <w:shd w:val="clear" w:color="auto" w:fill="FFFFFF"/>
        </w:rPr>
        <w:t>opérationnelles et informatiques.</w:t>
      </w:r>
    </w:p>
    <w:p w14:paraId="65A51AC4" w14:textId="1E2F3ED7" w:rsidR="00415DC8" w:rsidRDefault="00F27A0B">
      <w:pPr>
        <w:jc w:val="both"/>
        <w:rPr>
          <w:rFonts w:ascii="Bell MT" w:hAnsi="Bell MT" w:cs="Arial"/>
          <w:b/>
          <w:bCs/>
          <w:sz w:val="28"/>
          <w:szCs w:val="28"/>
          <w:shd w:val="clear" w:color="auto" w:fill="FFFFFF"/>
        </w:rPr>
      </w:pPr>
      <w:r>
        <w:rPr>
          <w:rFonts w:ascii="Bell MT" w:hAnsi="Bell MT" w:cs="Arial"/>
          <w:b/>
          <w:bCs/>
          <w:sz w:val="28"/>
          <w:szCs w:val="28"/>
          <w:shd w:val="clear" w:color="auto" w:fill="FFFFFF"/>
        </w:rPr>
        <w:t>3</w:t>
      </w:r>
      <w:r w:rsidR="00AB5BCC" w:rsidRPr="00AB5BCC">
        <w:rPr>
          <w:rFonts w:ascii="Bell MT" w:hAnsi="Bell MT" w:cs="Arial"/>
          <w:b/>
          <w:bCs/>
          <w:sz w:val="28"/>
          <w:szCs w:val="28"/>
          <w:shd w:val="clear" w:color="auto" w:fill="FFFFFF"/>
        </w:rPr>
        <w:t>e</w:t>
      </w:r>
      <w:r w:rsidR="00415DC8" w:rsidRPr="00AB5BCC">
        <w:rPr>
          <w:rFonts w:ascii="Bell MT" w:hAnsi="Bell MT" w:cs="Arial"/>
          <w:b/>
          <w:bCs/>
          <w:sz w:val="28"/>
          <w:szCs w:val="28"/>
          <w:shd w:val="clear" w:color="auto" w:fill="FFFFFF"/>
        </w:rPr>
        <w:t xml:space="preserve"> </w:t>
      </w:r>
      <w:r w:rsidR="00555C95">
        <w:rPr>
          <w:rFonts w:ascii="Bell MT" w:hAnsi="Bell MT" w:cs="Arial"/>
          <w:b/>
          <w:bCs/>
          <w:sz w:val="28"/>
          <w:szCs w:val="28"/>
          <w:shd w:val="clear" w:color="auto" w:fill="FFFFFF"/>
        </w:rPr>
        <w:t>et</w:t>
      </w:r>
      <w:r w:rsidR="00331387">
        <w:rPr>
          <w:rFonts w:ascii="Bell MT" w:hAnsi="Bell MT" w:cs="Arial"/>
          <w:b/>
          <w:bCs/>
          <w:sz w:val="28"/>
          <w:szCs w:val="28"/>
          <w:shd w:val="clear" w:color="auto" w:fill="FFFFFF"/>
        </w:rPr>
        <w:t xml:space="preserve"> 4</w:t>
      </w:r>
      <w:r w:rsidR="00555C95" w:rsidRPr="00555C95">
        <w:rPr>
          <w:rFonts w:ascii="Bell MT" w:hAnsi="Bell MT" w:cs="Arial"/>
          <w:b/>
          <w:bCs/>
          <w:sz w:val="28"/>
          <w:szCs w:val="28"/>
          <w:shd w:val="clear" w:color="auto" w:fill="FFFFFF"/>
          <w:vertAlign w:val="superscript"/>
        </w:rPr>
        <w:t>e</w:t>
      </w:r>
      <w:r w:rsidR="00555C95">
        <w:rPr>
          <w:rFonts w:ascii="Bell MT" w:hAnsi="Bell MT" w:cs="Arial"/>
          <w:b/>
          <w:bCs/>
          <w:sz w:val="28"/>
          <w:szCs w:val="28"/>
          <w:shd w:val="clear" w:color="auto" w:fill="FFFFFF"/>
        </w:rPr>
        <w:t xml:space="preserve"> jours</w:t>
      </w:r>
    </w:p>
    <w:p w14:paraId="0A6A6216" w14:textId="18D4B806" w:rsidR="009E2065" w:rsidRPr="00766220" w:rsidRDefault="00350F24" w:rsidP="00766220">
      <w:pPr>
        <w:pStyle w:val="Paragraphedeliste"/>
        <w:numPr>
          <w:ilvl w:val="0"/>
          <w:numId w:val="11"/>
        </w:numPr>
        <w:spacing w:before="120" w:after="120" w:line="252" w:lineRule="auto"/>
        <w:jc w:val="both"/>
        <w:rPr>
          <w:rFonts w:ascii="Bell MT" w:hAnsi="Bell MT" w:cs="Arial"/>
          <w:sz w:val="28"/>
          <w:szCs w:val="28"/>
          <w:shd w:val="clear" w:color="auto" w:fill="FFFFFF"/>
        </w:rPr>
      </w:pPr>
      <w:r w:rsidRPr="00766220">
        <w:rPr>
          <w:rFonts w:ascii="Bell MT" w:hAnsi="Bell MT" w:cs="Arial"/>
          <w:sz w:val="28"/>
          <w:szCs w:val="28"/>
          <w:shd w:val="clear" w:color="auto" w:fill="FFFFFF"/>
        </w:rPr>
        <w:t>Les participants c</w:t>
      </w:r>
      <w:r w:rsidR="009E2065" w:rsidRPr="00766220">
        <w:rPr>
          <w:rFonts w:ascii="Bell MT" w:hAnsi="Bell MT" w:cs="Arial"/>
          <w:sz w:val="28"/>
          <w:szCs w:val="28"/>
          <w:shd w:val="clear" w:color="auto" w:fill="FFFFFF"/>
        </w:rPr>
        <w:t>hoi</w:t>
      </w:r>
      <w:r w:rsidRPr="00766220">
        <w:rPr>
          <w:rFonts w:ascii="Bell MT" w:hAnsi="Bell MT" w:cs="Arial"/>
          <w:sz w:val="28"/>
          <w:szCs w:val="28"/>
          <w:shd w:val="clear" w:color="auto" w:fill="FFFFFF"/>
        </w:rPr>
        <w:t>siront</w:t>
      </w:r>
      <w:r w:rsidR="009E2065" w:rsidRPr="00766220">
        <w:rPr>
          <w:rFonts w:ascii="Bell MT" w:hAnsi="Bell MT" w:cs="Arial"/>
          <w:sz w:val="28"/>
          <w:szCs w:val="28"/>
          <w:shd w:val="clear" w:color="auto" w:fill="FFFFFF"/>
        </w:rPr>
        <w:t xml:space="preserve"> et défini</w:t>
      </w:r>
      <w:r w:rsidRPr="00766220">
        <w:rPr>
          <w:rFonts w:ascii="Bell MT" w:hAnsi="Bell MT" w:cs="Arial"/>
          <w:sz w:val="28"/>
          <w:szCs w:val="28"/>
          <w:shd w:val="clear" w:color="auto" w:fill="FFFFFF"/>
        </w:rPr>
        <w:t>ront l</w:t>
      </w:r>
      <w:r w:rsidR="009E2065" w:rsidRPr="00766220">
        <w:rPr>
          <w:rFonts w:ascii="Bell MT" w:hAnsi="Bell MT" w:cs="Arial"/>
          <w:sz w:val="28"/>
          <w:szCs w:val="28"/>
          <w:shd w:val="clear" w:color="auto" w:fill="FFFFFF"/>
        </w:rPr>
        <w:t>es indicateurs macro les plus pertinents</w:t>
      </w:r>
    </w:p>
    <w:p w14:paraId="2E41AE4D" w14:textId="0FC0CA3D" w:rsidR="009E2065" w:rsidRPr="00766220" w:rsidRDefault="006A4C1A" w:rsidP="00766220">
      <w:pPr>
        <w:pStyle w:val="Paragraphedeliste"/>
        <w:numPr>
          <w:ilvl w:val="0"/>
          <w:numId w:val="11"/>
        </w:numPr>
        <w:spacing w:before="120" w:after="120" w:line="252" w:lineRule="auto"/>
        <w:jc w:val="both"/>
        <w:rPr>
          <w:rFonts w:ascii="Bell MT" w:hAnsi="Bell MT" w:cs="Arial"/>
          <w:sz w:val="28"/>
          <w:szCs w:val="28"/>
          <w:shd w:val="clear" w:color="auto" w:fill="FFFFFF"/>
        </w:rPr>
      </w:pPr>
      <w:r w:rsidRPr="00766220">
        <w:rPr>
          <w:rFonts w:ascii="Bell MT" w:hAnsi="Bell MT" w:cs="Arial"/>
          <w:sz w:val="28"/>
          <w:szCs w:val="28"/>
          <w:shd w:val="clear" w:color="auto" w:fill="FFFFFF"/>
        </w:rPr>
        <w:t>Ils c</w:t>
      </w:r>
      <w:r w:rsidR="009E2065" w:rsidRPr="00766220">
        <w:rPr>
          <w:rFonts w:ascii="Bell MT" w:hAnsi="Bell MT" w:cs="Arial"/>
          <w:sz w:val="28"/>
          <w:szCs w:val="28"/>
          <w:shd w:val="clear" w:color="auto" w:fill="FFFFFF"/>
        </w:rPr>
        <w:t>hoi</w:t>
      </w:r>
      <w:r w:rsidRPr="00766220">
        <w:rPr>
          <w:rFonts w:ascii="Bell MT" w:hAnsi="Bell MT" w:cs="Arial"/>
          <w:sz w:val="28"/>
          <w:szCs w:val="28"/>
          <w:shd w:val="clear" w:color="auto" w:fill="FFFFFF"/>
        </w:rPr>
        <w:t xml:space="preserve">siront et </w:t>
      </w:r>
      <w:r w:rsidR="009E2065" w:rsidRPr="00766220">
        <w:rPr>
          <w:rFonts w:ascii="Bell MT" w:hAnsi="Bell MT" w:cs="Arial"/>
          <w:sz w:val="28"/>
          <w:szCs w:val="28"/>
          <w:shd w:val="clear" w:color="auto" w:fill="FFFFFF"/>
        </w:rPr>
        <w:t>défini</w:t>
      </w:r>
      <w:r w:rsidRPr="00766220">
        <w:rPr>
          <w:rFonts w:ascii="Bell MT" w:hAnsi="Bell MT" w:cs="Arial"/>
          <w:sz w:val="28"/>
          <w:szCs w:val="28"/>
          <w:shd w:val="clear" w:color="auto" w:fill="FFFFFF"/>
        </w:rPr>
        <w:t xml:space="preserve">rons les </w:t>
      </w:r>
      <w:r w:rsidR="009E2065" w:rsidRPr="00766220">
        <w:rPr>
          <w:rFonts w:ascii="Bell MT" w:hAnsi="Bell MT" w:cs="Arial"/>
          <w:sz w:val="28"/>
          <w:szCs w:val="28"/>
          <w:shd w:val="clear" w:color="auto" w:fill="FFFFFF"/>
        </w:rPr>
        <w:t>indicateurs micro les pertinents</w:t>
      </w:r>
    </w:p>
    <w:p w14:paraId="28C87E51" w14:textId="4BEF03E7" w:rsidR="009E2065" w:rsidRPr="00766220" w:rsidRDefault="006A4C1A" w:rsidP="00766220">
      <w:pPr>
        <w:pStyle w:val="Paragraphedeliste"/>
        <w:numPr>
          <w:ilvl w:val="0"/>
          <w:numId w:val="11"/>
        </w:numPr>
        <w:spacing w:before="120" w:after="120" w:line="252" w:lineRule="auto"/>
        <w:jc w:val="both"/>
        <w:rPr>
          <w:rFonts w:ascii="Bell MT" w:hAnsi="Bell MT" w:cs="Arial"/>
          <w:sz w:val="28"/>
          <w:szCs w:val="28"/>
          <w:shd w:val="clear" w:color="auto" w:fill="FFFFFF"/>
        </w:rPr>
      </w:pPr>
      <w:r w:rsidRPr="00766220">
        <w:rPr>
          <w:rFonts w:ascii="Bell MT" w:hAnsi="Bell MT" w:cs="Arial"/>
          <w:sz w:val="28"/>
          <w:szCs w:val="28"/>
          <w:shd w:val="clear" w:color="auto" w:fill="FFFFFF"/>
        </w:rPr>
        <w:t xml:space="preserve">Ils analyseront </w:t>
      </w:r>
      <w:r w:rsidR="00243C0F" w:rsidRPr="00766220">
        <w:rPr>
          <w:rFonts w:ascii="Bell MT" w:hAnsi="Bell MT" w:cs="Arial"/>
          <w:sz w:val="28"/>
          <w:szCs w:val="28"/>
          <w:shd w:val="clear" w:color="auto" w:fill="FFFFFF"/>
        </w:rPr>
        <w:t>l</w:t>
      </w:r>
      <w:r w:rsidR="009E2065" w:rsidRPr="00766220">
        <w:rPr>
          <w:rFonts w:ascii="Bell MT" w:hAnsi="Bell MT" w:cs="Arial"/>
          <w:sz w:val="28"/>
          <w:szCs w:val="28"/>
          <w:shd w:val="clear" w:color="auto" w:fill="FFFFFF"/>
        </w:rPr>
        <w:t xml:space="preserve">es données disponibles et organisation de la collecte des données </w:t>
      </w:r>
    </w:p>
    <w:p w14:paraId="7FB80C0C" w14:textId="3BE16F86" w:rsidR="009E2065" w:rsidRPr="00766220" w:rsidRDefault="00766220" w:rsidP="00766220">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Ils é</w:t>
      </w:r>
      <w:r w:rsidR="009E2065" w:rsidRPr="00766220">
        <w:rPr>
          <w:rFonts w:ascii="Bell MT" w:hAnsi="Bell MT" w:cs="Arial"/>
          <w:sz w:val="28"/>
          <w:szCs w:val="28"/>
          <w:shd w:val="clear" w:color="auto" w:fill="FFFFFF"/>
        </w:rPr>
        <w:t>bauche</w:t>
      </w:r>
      <w:r w:rsidR="00243C0F" w:rsidRPr="00766220">
        <w:rPr>
          <w:rFonts w:ascii="Bell MT" w:hAnsi="Bell MT" w:cs="Arial"/>
          <w:sz w:val="28"/>
          <w:szCs w:val="28"/>
          <w:shd w:val="clear" w:color="auto" w:fill="FFFFFF"/>
        </w:rPr>
        <w:t>ront</w:t>
      </w:r>
      <w:r w:rsidRPr="00766220">
        <w:rPr>
          <w:rFonts w:ascii="Bell MT" w:hAnsi="Bell MT" w:cs="Arial"/>
          <w:sz w:val="28"/>
          <w:szCs w:val="28"/>
          <w:shd w:val="clear" w:color="auto" w:fill="FFFFFF"/>
        </w:rPr>
        <w:t xml:space="preserve"> le </w:t>
      </w:r>
      <w:r w:rsidR="009E2065" w:rsidRPr="00766220">
        <w:rPr>
          <w:rFonts w:ascii="Bell MT" w:hAnsi="Bell MT" w:cs="Arial"/>
          <w:sz w:val="28"/>
          <w:szCs w:val="28"/>
          <w:shd w:val="clear" w:color="auto" w:fill="FFFFFF"/>
        </w:rPr>
        <w:t>tableau de bord macro</w:t>
      </w:r>
    </w:p>
    <w:p w14:paraId="6A4DFB8A" w14:textId="158A812B" w:rsidR="00972CD6" w:rsidRDefault="00972CD6"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Pr>
          <w:rFonts w:ascii="Bell MT" w:hAnsi="Bell MT" w:cs="Arial"/>
          <w:sz w:val="28"/>
          <w:szCs w:val="28"/>
          <w:shd w:val="clear" w:color="auto" w:fill="FFFFFF"/>
        </w:rPr>
        <w:t>Les tableaux de bords seront construits et analysés</w:t>
      </w:r>
      <w:r w:rsidR="00782718">
        <w:rPr>
          <w:rFonts w:ascii="Bell MT" w:hAnsi="Bell MT" w:cs="Arial"/>
          <w:sz w:val="28"/>
          <w:szCs w:val="28"/>
          <w:shd w:val="clear" w:color="auto" w:fill="FFFFFF"/>
        </w:rPr>
        <w:t xml:space="preserve"> </w:t>
      </w:r>
      <w:r w:rsidR="00CC7DA6">
        <w:rPr>
          <w:rFonts w:ascii="Bell MT" w:hAnsi="Bell MT" w:cs="Arial"/>
          <w:sz w:val="28"/>
          <w:szCs w:val="28"/>
          <w:shd w:val="clear" w:color="auto" w:fill="FFFFFF"/>
        </w:rPr>
        <w:t>où les directeurs et chefs de services</w:t>
      </w:r>
      <w:r w:rsidR="003A32BE">
        <w:rPr>
          <w:rFonts w:ascii="Bell MT" w:hAnsi="Bell MT" w:cs="Arial"/>
          <w:sz w:val="28"/>
          <w:szCs w:val="28"/>
          <w:shd w:val="clear" w:color="auto" w:fill="FFFFFF"/>
        </w:rPr>
        <w:t xml:space="preserve"> seront obligatoirement présents à ses séances. </w:t>
      </w:r>
    </w:p>
    <w:p w14:paraId="41FA2579" w14:textId="33BFC49F" w:rsidR="00555C95" w:rsidRDefault="00555C95" w:rsidP="00555C95">
      <w:pPr>
        <w:ind w:left="360"/>
        <w:jc w:val="both"/>
        <w:rPr>
          <w:rFonts w:ascii="Bell MT" w:hAnsi="Bell MT" w:cs="Arial"/>
          <w:b/>
          <w:bCs/>
          <w:sz w:val="28"/>
          <w:szCs w:val="28"/>
          <w:shd w:val="clear" w:color="auto" w:fill="FFFFFF"/>
        </w:rPr>
      </w:pPr>
      <w:r>
        <w:rPr>
          <w:rFonts w:ascii="Bell MT" w:hAnsi="Bell MT" w:cs="Arial"/>
          <w:b/>
          <w:bCs/>
          <w:sz w:val="28"/>
          <w:szCs w:val="28"/>
          <w:shd w:val="clear" w:color="auto" w:fill="FFFFFF"/>
        </w:rPr>
        <w:t>5</w:t>
      </w:r>
      <w:r w:rsidR="00BD5B7D" w:rsidRPr="00BD5B7D">
        <w:rPr>
          <w:rFonts w:ascii="Bell MT" w:hAnsi="Bell MT" w:cs="Arial"/>
          <w:b/>
          <w:bCs/>
          <w:sz w:val="28"/>
          <w:szCs w:val="28"/>
          <w:shd w:val="clear" w:color="auto" w:fill="FFFFFF"/>
          <w:vertAlign w:val="superscript"/>
        </w:rPr>
        <w:t>e</w:t>
      </w:r>
      <w:r w:rsidR="00BD5B7D">
        <w:rPr>
          <w:rFonts w:ascii="Bell MT" w:hAnsi="Bell MT" w:cs="Arial"/>
          <w:b/>
          <w:bCs/>
          <w:sz w:val="28"/>
          <w:szCs w:val="28"/>
          <w:shd w:val="clear" w:color="auto" w:fill="FFFFFF"/>
        </w:rPr>
        <w:t xml:space="preserve"> jour</w:t>
      </w:r>
    </w:p>
    <w:p w14:paraId="74FB634E" w14:textId="1B7CB59A" w:rsidR="00BD5B7D" w:rsidRPr="008B4FAE" w:rsidRDefault="00BD5B7D" w:rsidP="008B4FAE">
      <w:pPr>
        <w:pStyle w:val="Paragraphedeliste"/>
        <w:numPr>
          <w:ilvl w:val="0"/>
          <w:numId w:val="11"/>
        </w:numPr>
        <w:spacing w:before="120" w:after="120" w:line="252" w:lineRule="auto"/>
        <w:jc w:val="both"/>
        <w:rPr>
          <w:rFonts w:ascii="Bell MT" w:hAnsi="Bell MT" w:cs="Arial"/>
          <w:sz w:val="28"/>
          <w:szCs w:val="28"/>
          <w:shd w:val="clear" w:color="auto" w:fill="FFFFFF"/>
        </w:rPr>
      </w:pPr>
      <w:r w:rsidRPr="008B4FAE">
        <w:rPr>
          <w:rFonts w:ascii="Bell MT" w:hAnsi="Bell MT" w:cs="Arial"/>
          <w:sz w:val="28"/>
          <w:szCs w:val="28"/>
          <w:shd w:val="clear" w:color="auto" w:fill="FFFFFF"/>
        </w:rPr>
        <w:t>Les participants feront une revue et validation des tableaux de bord Macro et Micro (Recouvrement, Prestations)</w:t>
      </w:r>
    </w:p>
    <w:p w14:paraId="5EE6E8A4" w14:textId="17209962" w:rsidR="00BD5B7D" w:rsidRPr="008B4FAE" w:rsidRDefault="008B4FAE" w:rsidP="008B4FAE">
      <w:pPr>
        <w:pStyle w:val="Paragraphedeliste"/>
        <w:numPr>
          <w:ilvl w:val="0"/>
          <w:numId w:val="11"/>
        </w:numPr>
        <w:spacing w:before="120" w:after="120" w:line="252" w:lineRule="auto"/>
        <w:jc w:val="both"/>
        <w:rPr>
          <w:rFonts w:ascii="Bell MT" w:hAnsi="Bell MT" w:cs="Arial"/>
          <w:sz w:val="28"/>
          <w:szCs w:val="28"/>
          <w:shd w:val="clear" w:color="auto" w:fill="FFFFFF"/>
        </w:rPr>
      </w:pPr>
      <w:r w:rsidRPr="008B4FAE">
        <w:rPr>
          <w:rFonts w:ascii="Bell MT" w:hAnsi="Bell MT" w:cs="Arial"/>
          <w:sz w:val="28"/>
          <w:szCs w:val="28"/>
          <w:shd w:val="clear" w:color="auto" w:fill="FFFFFF"/>
        </w:rPr>
        <w:t>Ils produir</w:t>
      </w:r>
      <w:r w:rsidR="003F3DE6">
        <w:rPr>
          <w:rFonts w:ascii="Bell MT" w:hAnsi="Bell MT" w:cs="Arial"/>
          <w:sz w:val="28"/>
          <w:szCs w:val="28"/>
          <w:shd w:val="clear" w:color="auto" w:fill="FFFFFF"/>
        </w:rPr>
        <w:t>ont</w:t>
      </w:r>
      <w:r w:rsidRPr="008B4FAE">
        <w:rPr>
          <w:rFonts w:ascii="Bell MT" w:hAnsi="Bell MT" w:cs="Arial"/>
          <w:sz w:val="28"/>
          <w:szCs w:val="28"/>
          <w:shd w:val="clear" w:color="auto" w:fill="FFFFFF"/>
        </w:rPr>
        <w:t xml:space="preserve"> un plan</w:t>
      </w:r>
      <w:r w:rsidR="00BD5B7D" w:rsidRPr="008B4FAE">
        <w:rPr>
          <w:rFonts w:ascii="Bell MT" w:hAnsi="Bell MT" w:cs="Arial"/>
          <w:sz w:val="28"/>
          <w:szCs w:val="28"/>
          <w:shd w:val="clear" w:color="auto" w:fill="FFFFFF"/>
        </w:rPr>
        <w:t xml:space="preserve"> de suivi</w:t>
      </w:r>
    </w:p>
    <w:p w14:paraId="7D8A17E6" w14:textId="58A90D95" w:rsidR="003F3DE6" w:rsidRDefault="003F3DE6">
      <w:pPr>
        <w:suppressAutoHyphens w:val="0"/>
        <w:rPr>
          <w:rFonts w:ascii="Bell MT" w:hAnsi="Bell MT" w:cs="Arial"/>
          <w:sz w:val="28"/>
          <w:szCs w:val="28"/>
          <w:shd w:val="clear" w:color="auto" w:fill="FFFFFF"/>
        </w:rPr>
      </w:pPr>
      <w:r>
        <w:rPr>
          <w:rFonts w:ascii="Bell MT" w:hAnsi="Bell MT" w:cs="Arial"/>
          <w:sz w:val="28"/>
          <w:szCs w:val="28"/>
          <w:shd w:val="clear" w:color="auto" w:fill="FFFFFF"/>
        </w:rPr>
        <w:br w:type="page"/>
      </w:r>
    </w:p>
    <w:p w14:paraId="1E6C87C9" w14:textId="77777777" w:rsidR="003C550B" w:rsidRDefault="004618A7">
      <w:pPr>
        <w:pStyle w:val="Paragraphedeliste"/>
        <w:numPr>
          <w:ilvl w:val="0"/>
          <w:numId w:val="1"/>
        </w:numPr>
        <w:jc w:val="both"/>
        <w:rPr>
          <w:rFonts w:ascii="Bell MT" w:hAnsi="Bell MT" w:cs="Arial"/>
          <w:b/>
          <w:bCs/>
          <w:sz w:val="28"/>
          <w:szCs w:val="28"/>
          <w:shd w:val="clear" w:color="auto" w:fill="FFFFFF"/>
        </w:rPr>
      </w:pPr>
      <w:r>
        <w:rPr>
          <w:rFonts w:ascii="Bell MT" w:hAnsi="Bell MT" w:cs="Arial"/>
          <w:b/>
          <w:bCs/>
          <w:sz w:val="28"/>
          <w:szCs w:val="28"/>
          <w:shd w:val="clear" w:color="auto" w:fill="FFFFFF"/>
        </w:rPr>
        <w:lastRenderedPageBreak/>
        <w:t xml:space="preserve">PARTICIPANTS </w:t>
      </w:r>
    </w:p>
    <w:p w14:paraId="44A1EA28" w14:textId="18D4ACA1" w:rsidR="003C550B" w:rsidRDefault="004618A7">
      <w:pPr>
        <w:jc w:val="both"/>
        <w:rPr>
          <w:rFonts w:ascii="Bell MT" w:hAnsi="Bell MT" w:cs="Arial"/>
          <w:sz w:val="28"/>
          <w:szCs w:val="28"/>
          <w:shd w:val="clear" w:color="auto" w:fill="FFFFFF"/>
        </w:rPr>
      </w:pPr>
      <w:r>
        <w:rPr>
          <w:rFonts w:ascii="Bell MT" w:hAnsi="Bell MT" w:cs="Arial"/>
          <w:sz w:val="28"/>
          <w:szCs w:val="28"/>
          <w:shd w:val="clear" w:color="auto" w:fill="FFFFFF"/>
        </w:rPr>
        <w:t>Cette rencontre regroupera</w:t>
      </w:r>
      <w:r w:rsidR="00EF224D">
        <w:rPr>
          <w:rFonts w:ascii="Bell MT" w:hAnsi="Bell MT" w:cs="Arial"/>
          <w:sz w:val="28"/>
          <w:szCs w:val="28"/>
          <w:shd w:val="clear" w:color="auto" w:fill="FFFFFF"/>
        </w:rPr>
        <w:t xml:space="preserve"> les personnes suivantes de la CANAM</w:t>
      </w:r>
      <w:r>
        <w:rPr>
          <w:rFonts w:ascii="Bell MT" w:hAnsi="Bell MT" w:cs="Arial"/>
          <w:sz w:val="28"/>
          <w:szCs w:val="28"/>
          <w:shd w:val="clear" w:color="auto" w:fill="FFFFFF"/>
        </w:rPr>
        <w:t> :</w:t>
      </w:r>
    </w:p>
    <w:p w14:paraId="12A0ECF5" w14:textId="03A3C667" w:rsidR="003C550B" w:rsidRPr="00EF224D"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t>Le Directeur G</w:t>
      </w:r>
      <w:r w:rsidR="009F1EB7">
        <w:rPr>
          <w:rFonts w:ascii="Bell MT" w:hAnsi="Bell MT" w:cs="Arial"/>
          <w:sz w:val="28"/>
          <w:szCs w:val="28"/>
          <w:shd w:val="clear" w:color="auto" w:fill="FFFFFF"/>
        </w:rPr>
        <w:t>é</w:t>
      </w:r>
      <w:r w:rsidRPr="00EF224D">
        <w:rPr>
          <w:rFonts w:ascii="Bell MT" w:hAnsi="Bell MT" w:cs="Arial"/>
          <w:sz w:val="28"/>
          <w:szCs w:val="28"/>
          <w:shd w:val="clear" w:color="auto" w:fill="FFFFFF"/>
        </w:rPr>
        <w:t>n</w:t>
      </w:r>
      <w:r w:rsidR="009F1EB7">
        <w:rPr>
          <w:rFonts w:ascii="Bell MT" w:hAnsi="Bell MT" w:cs="Arial"/>
          <w:sz w:val="28"/>
          <w:szCs w:val="28"/>
          <w:shd w:val="clear" w:color="auto" w:fill="FFFFFF"/>
        </w:rPr>
        <w:t>é</w:t>
      </w:r>
      <w:r w:rsidRPr="00EF224D">
        <w:rPr>
          <w:rFonts w:ascii="Bell MT" w:hAnsi="Bell MT" w:cs="Arial"/>
          <w:sz w:val="28"/>
          <w:szCs w:val="28"/>
          <w:shd w:val="clear" w:color="auto" w:fill="FFFFFF"/>
        </w:rPr>
        <w:t xml:space="preserve">ral </w:t>
      </w:r>
    </w:p>
    <w:p w14:paraId="42AF201C" w14:textId="2C8B939D" w:rsidR="003C550B" w:rsidRPr="00EF224D"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t>Le Directeur G</w:t>
      </w:r>
      <w:r w:rsidR="009F1EB7">
        <w:rPr>
          <w:rFonts w:ascii="Bell MT" w:hAnsi="Bell MT" w:cs="Arial"/>
          <w:sz w:val="28"/>
          <w:szCs w:val="28"/>
          <w:shd w:val="clear" w:color="auto" w:fill="FFFFFF"/>
        </w:rPr>
        <w:t>é</w:t>
      </w:r>
      <w:r w:rsidRPr="00EF224D">
        <w:rPr>
          <w:rFonts w:ascii="Bell MT" w:hAnsi="Bell MT" w:cs="Arial"/>
          <w:sz w:val="28"/>
          <w:szCs w:val="28"/>
          <w:shd w:val="clear" w:color="auto" w:fill="FFFFFF"/>
        </w:rPr>
        <w:t>n</w:t>
      </w:r>
      <w:r w:rsidR="009F1EB7">
        <w:rPr>
          <w:rFonts w:ascii="Bell MT" w:hAnsi="Bell MT" w:cs="Arial"/>
          <w:sz w:val="28"/>
          <w:szCs w:val="28"/>
          <w:shd w:val="clear" w:color="auto" w:fill="FFFFFF"/>
        </w:rPr>
        <w:t>é</w:t>
      </w:r>
      <w:r w:rsidRPr="00EF224D">
        <w:rPr>
          <w:rFonts w:ascii="Bell MT" w:hAnsi="Bell MT" w:cs="Arial"/>
          <w:sz w:val="28"/>
          <w:szCs w:val="28"/>
          <w:shd w:val="clear" w:color="auto" w:fill="FFFFFF"/>
        </w:rPr>
        <w:t xml:space="preserve">ral Adjoint </w:t>
      </w:r>
    </w:p>
    <w:p w14:paraId="536FB959" w14:textId="7C618814" w:rsidR="003C550B" w:rsidRPr="00EF224D"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t>L’agent comptable</w:t>
      </w:r>
    </w:p>
    <w:p w14:paraId="099445DD" w14:textId="77777777" w:rsidR="00EF224D" w:rsidRPr="00EF224D" w:rsidRDefault="00EF224D"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t>Les Conseillers techniques</w:t>
      </w:r>
    </w:p>
    <w:p w14:paraId="002669BF" w14:textId="00B0595D" w:rsidR="003C550B" w:rsidRPr="00EF224D"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t xml:space="preserve">Les Directeurs centraux </w:t>
      </w:r>
    </w:p>
    <w:p w14:paraId="15E2C91C" w14:textId="20AFCAC0" w:rsidR="009B5161" w:rsidRPr="00EF224D" w:rsidRDefault="009B5161"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t>Les chargés de mission</w:t>
      </w:r>
    </w:p>
    <w:p w14:paraId="06308CD6" w14:textId="77777777" w:rsidR="00EF224D" w:rsidRPr="00EF224D" w:rsidRDefault="00EF224D"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t>Les chefs de services rattachés</w:t>
      </w:r>
    </w:p>
    <w:p w14:paraId="1301E98A" w14:textId="7EA9770E" w:rsidR="009B5161" w:rsidRPr="00EF224D" w:rsidRDefault="009B5161"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t>Les chefs de services et assimilés</w:t>
      </w:r>
    </w:p>
    <w:p w14:paraId="126AC038" w14:textId="57011A9C" w:rsidR="003C550B" w:rsidRPr="00EF224D" w:rsidRDefault="004618A7" w:rsidP="00D50CAD">
      <w:pPr>
        <w:pStyle w:val="Paragraphedeliste"/>
        <w:numPr>
          <w:ilvl w:val="0"/>
          <w:numId w:val="11"/>
        </w:numPr>
        <w:spacing w:before="120" w:after="120" w:line="252" w:lineRule="auto"/>
        <w:jc w:val="both"/>
        <w:rPr>
          <w:rFonts w:ascii="Bell MT" w:hAnsi="Bell MT" w:cs="Arial"/>
          <w:sz w:val="28"/>
          <w:szCs w:val="28"/>
          <w:shd w:val="clear" w:color="auto" w:fill="FFFFFF"/>
        </w:rPr>
      </w:pPr>
      <w:r w:rsidRPr="00EF224D">
        <w:rPr>
          <w:rFonts w:ascii="Bell MT" w:hAnsi="Bell MT" w:cs="Arial"/>
          <w:sz w:val="28"/>
          <w:szCs w:val="28"/>
          <w:shd w:val="clear" w:color="auto" w:fill="FFFFFF"/>
        </w:rPr>
        <w:t>Les chefs des bureaux régionaux de la CANAM</w:t>
      </w:r>
    </w:p>
    <w:p w14:paraId="245CD460" w14:textId="77777777" w:rsidR="003C550B" w:rsidRDefault="004618A7">
      <w:pPr>
        <w:pStyle w:val="Paragraphedeliste"/>
        <w:numPr>
          <w:ilvl w:val="0"/>
          <w:numId w:val="1"/>
        </w:numPr>
        <w:jc w:val="both"/>
        <w:rPr>
          <w:rFonts w:ascii="Bell MT" w:hAnsi="Bell MT" w:cs="Arial"/>
          <w:b/>
          <w:bCs/>
          <w:sz w:val="28"/>
          <w:szCs w:val="28"/>
          <w:shd w:val="clear" w:color="auto" w:fill="FFFFFF"/>
        </w:rPr>
      </w:pPr>
      <w:r>
        <w:rPr>
          <w:rFonts w:ascii="Bell MT" w:hAnsi="Bell MT" w:cs="Arial"/>
          <w:b/>
          <w:bCs/>
          <w:sz w:val="28"/>
          <w:szCs w:val="28"/>
          <w:shd w:val="clear" w:color="auto" w:fill="FFFFFF"/>
        </w:rPr>
        <w:t>LIEU DE LA FORMATION</w:t>
      </w:r>
    </w:p>
    <w:p w14:paraId="184C2AEA" w14:textId="7BCFB300" w:rsidR="003C550B" w:rsidRDefault="004618A7">
      <w:pPr>
        <w:jc w:val="both"/>
        <w:rPr>
          <w:rFonts w:ascii="Bell MT" w:hAnsi="Bell MT" w:cs="Arial"/>
          <w:sz w:val="28"/>
          <w:szCs w:val="28"/>
          <w:shd w:val="clear" w:color="auto" w:fill="FFFFFF"/>
        </w:rPr>
      </w:pPr>
      <w:r>
        <w:rPr>
          <w:rFonts w:ascii="Bell MT" w:hAnsi="Bell MT" w:cs="Arial"/>
          <w:sz w:val="28"/>
          <w:szCs w:val="28"/>
          <w:shd w:val="clear" w:color="auto" w:fill="FFFFFF"/>
        </w:rPr>
        <w:t>L’atelier se tiendra à Maeva pala</w:t>
      </w:r>
      <w:r w:rsidR="00A928E6">
        <w:rPr>
          <w:rFonts w:ascii="Bell MT" w:hAnsi="Bell MT" w:cs="Arial"/>
          <w:sz w:val="28"/>
          <w:szCs w:val="28"/>
          <w:shd w:val="clear" w:color="auto" w:fill="FFFFFF"/>
        </w:rPr>
        <w:t>c</w:t>
      </w:r>
      <w:r>
        <w:rPr>
          <w:rFonts w:ascii="Bell MT" w:hAnsi="Bell MT" w:cs="Arial"/>
          <w:sz w:val="28"/>
          <w:szCs w:val="28"/>
          <w:shd w:val="clear" w:color="auto" w:fill="FFFFFF"/>
        </w:rPr>
        <w:t xml:space="preserve">e </w:t>
      </w:r>
    </w:p>
    <w:p w14:paraId="3D1703C9" w14:textId="77777777" w:rsidR="003C550B" w:rsidRDefault="004618A7">
      <w:pPr>
        <w:pStyle w:val="Paragraphedeliste"/>
        <w:numPr>
          <w:ilvl w:val="0"/>
          <w:numId w:val="1"/>
        </w:numPr>
        <w:jc w:val="both"/>
        <w:rPr>
          <w:rFonts w:ascii="Bell MT" w:hAnsi="Bell MT" w:cs="Arial"/>
          <w:b/>
          <w:bCs/>
          <w:sz w:val="28"/>
          <w:szCs w:val="28"/>
          <w:shd w:val="clear" w:color="auto" w:fill="FFFFFF"/>
        </w:rPr>
      </w:pPr>
      <w:r>
        <w:rPr>
          <w:rFonts w:ascii="Bell MT" w:hAnsi="Bell MT" w:cs="Arial"/>
          <w:b/>
          <w:bCs/>
          <w:sz w:val="28"/>
          <w:szCs w:val="28"/>
          <w:shd w:val="clear" w:color="auto" w:fill="FFFFFF"/>
        </w:rPr>
        <w:t xml:space="preserve">FINANCEMENT </w:t>
      </w:r>
    </w:p>
    <w:p w14:paraId="36F91960" w14:textId="40AB45BF" w:rsidR="003C550B" w:rsidRDefault="004618A7">
      <w:pPr>
        <w:jc w:val="both"/>
        <w:rPr>
          <w:rFonts w:ascii="Bell MT" w:hAnsi="Bell MT" w:cs="Arial"/>
          <w:sz w:val="28"/>
          <w:szCs w:val="28"/>
          <w:shd w:val="clear" w:color="auto" w:fill="FFFFFF"/>
        </w:rPr>
      </w:pPr>
      <w:r>
        <w:rPr>
          <w:rFonts w:ascii="Bell MT" w:hAnsi="Bell MT" w:cs="Arial"/>
          <w:sz w:val="28"/>
          <w:szCs w:val="28"/>
          <w:shd w:val="clear" w:color="auto" w:fill="FFFFFF"/>
        </w:rPr>
        <w:t xml:space="preserve">Le financement est assuré </w:t>
      </w:r>
      <w:r w:rsidR="00B85A09">
        <w:rPr>
          <w:rFonts w:ascii="Bell MT" w:hAnsi="Bell MT" w:cs="Arial"/>
          <w:sz w:val="28"/>
          <w:szCs w:val="28"/>
          <w:shd w:val="clear" w:color="auto" w:fill="FFFFFF"/>
        </w:rPr>
        <w:t>par le</w:t>
      </w:r>
      <w:r>
        <w:rPr>
          <w:rFonts w:ascii="Bell MT" w:hAnsi="Bell MT" w:cs="Arial"/>
          <w:sz w:val="28"/>
          <w:szCs w:val="28"/>
          <w:shd w:val="clear" w:color="auto" w:fill="FFFFFF"/>
        </w:rPr>
        <w:t xml:space="preserve"> budget CANAM a</w:t>
      </w:r>
      <w:r w:rsidR="00C2007B">
        <w:rPr>
          <w:rFonts w:ascii="Bell MT" w:hAnsi="Bell MT" w:cs="Arial"/>
          <w:sz w:val="28"/>
          <w:szCs w:val="28"/>
          <w:shd w:val="clear" w:color="auto" w:fill="FFFFFF"/>
        </w:rPr>
        <w:t>u</w:t>
      </w:r>
      <w:r>
        <w:rPr>
          <w:rFonts w:ascii="Bell MT" w:hAnsi="Bell MT" w:cs="Arial"/>
          <w:sz w:val="28"/>
          <w:szCs w:val="28"/>
          <w:shd w:val="clear" w:color="auto" w:fill="FFFFFF"/>
        </w:rPr>
        <w:t xml:space="preserve"> titre de l’exercice 2021.</w:t>
      </w:r>
    </w:p>
    <w:p w14:paraId="0D4F4C2C" w14:textId="1C0BE87D" w:rsidR="003C550B" w:rsidRDefault="004618A7">
      <w:pPr>
        <w:jc w:val="both"/>
        <w:rPr>
          <w:rFonts w:ascii="Bell MT" w:hAnsi="Bell MT" w:cs="Arial"/>
          <w:sz w:val="28"/>
          <w:szCs w:val="28"/>
          <w:shd w:val="clear" w:color="auto" w:fill="FFFFFF"/>
        </w:rPr>
      </w:pPr>
      <w:r>
        <w:rPr>
          <w:rFonts w:ascii="Bell MT" w:hAnsi="Bell MT" w:cs="Arial"/>
          <w:sz w:val="28"/>
          <w:szCs w:val="28"/>
          <w:shd w:val="clear" w:color="auto" w:fill="FFFFFF"/>
        </w:rPr>
        <w:t xml:space="preserve">Le financement des honoraires, des frais de transport et de séjour de l’expert de l’INAMI sera assuré par l’INAMI, dans le cadre de l’accord de partenariat établi entre la CIPRES et </w:t>
      </w:r>
      <w:r w:rsidR="000D66D0">
        <w:rPr>
          <w:rFonts w:ascii="Bell MT" w:hAnsi="Bell MT" w:cs="Arial"/>
          <w:sz w:val="28"/>
          <w:szCs w:val="28"/>
          <w:shd w:val="clear" w:color="auto" w:fill="FFFFFF"/>
        </w:rPr>
        <w:t>l</w:t>
      </w:r>
      <w:r>
        <w:rPr>
          <w:rFonts w:ascii="Bell MT" w:hAnsi="Bell MT" w:cs="Arial"/>
          <w:sz w:val="28"/>
          <w:szCs w:val="28"/>
          <w:shd w:val="clear" w:color="auto" w:fill="FFFFFF"/>
        </w:rPr>
        <w:t>’INAMI.</w:t>
      </w:r>
    </w:p>
    <w:p w14:paraId="3629F4B9" w14:textId="275C0E57" w:rsidR="0065728B" w:rsidRDefault="004618A7">
      <w:pPr>
        <w:jc w:val="both"/>
        <w:rPr>
          <w:rFonts w:ascii="Bell MT" w:hAnsi="Bell MT" w:cs="Arial"/>
          <w:sz w:val="28"/>
          <w:szCs w:val="28"/>
          <w:shd w:val="clear" w:color="auto" w:fill="FFFFFF"/>
        </w:rPr>
      </w:pPr>
      <w:r>
        <w:rPr>
          <w:rFonts w:ascii="Bell MT" w:hAnsi="Bell MT" w:cs="Arial"/>
          <w:sz w:val="28"/>
          <w:szCs w:val="28"/>
          <w:shd w:val="clear" w:color="auto" w:fill="FFFFFF"/>
        </w:rPr>
        <w:t xml:space="preserve">Les frais de transport et de séjour de l’expert de la CIPRES ainsi que l’organisation matérielle de la mission à Bamako seront assurés par la CANAM. </w:t>
      </w:r>
    </w:p>
    <w:p w14:paraId="5637C140" w14:textId="63E32216" w:rsidR="001E2FD4" w:rsidRPr="001E2FD4" w:rsidRDefault="001E2FD4" w:rsidP="001E2FD4">
      <w:pPr>
        <w:pStyle w:val="Paragraphedeliste"/>
        <w:numPr>
          <w:ilvl w:val="0"/>
          <w:numId w:val="1"/>
        </w:numPr>
        <w:jc w:val="both"/>
        <w:rPr>
          <w:rFonts w:ascii="Bell MT" w:hAnsi="Bell MT" w:cs="Arial"/>
          <w:b/>
          <w:bCs/>
          <w:sz w:val="28"/>
          <w:szCs w:val="28"/>
          <w:shd w:val="clear" w:color="auto" w:fill="FFFFFF"/>
        </w:rPr>
      </w:pPr>
      <w:r w:rsidRPr="001E2FD4">
        <w:rPr>
          <w:rFonts w:ascii="Bell MT" w:hAnsi="Bell MT" w:cs="Arial"/>
          <w:b/>
          <w:bCs/>
          <w:sz w:val="28"/>
          <w:szCs w:val="28"/>
          <w:shd w:val="clear" w:color="auto" w:fill="FFFFFF"/>
        </w:rPr>
        <w:t>P</w:t>
      </w:r>
      <w:r>
        <w:rPr>
          <w:rFonts w:ascii="Bell MT" w:hAnsi="Bell MT" w:cs="Arial"/>
          <w:b/>
          <w:bCs/>
          <w:sz w:val="28"/>
          <w:szCs w:val="28"/>
          <w:shd w:val="clear" w:color="auto" w:fill="FFFFFF"/>
        </w:rPr>
        <w:t xml:space="preserve">ROGRAMME DE LA </w:t>
      </w:r>
      <w:r w:rsidR="008F1089">
        <w:rPr>
          <w:rFonts w:ascii="Bell MT" w:hAnsi="Bell MT" w:cs="Arial"/>
          <w:b/>
          <w:bCs/>
          <w:sz w:val="28"/>
          <w:szCs w:val="28"/>
          <w:shd w:val="clear" w:color="auto" w:fill="FFFFFF"/>
        </w:rPr>
        <w:t>CEREMONIE</w:t>
      </w:r>
    </w:p>
    <w:p w14:paraId="2420B8EC" w14:textId="77777777" w:rsidR="001E2FD4" w:rsidRDefault="001E2FD4" w:rsidP="001E2FD4">
      <w:r>
        <w:rPr>
          <w:rFonts w:ascii="Bell MT" w:hAnsi="Bell MT"/>
          <w:b/>
          <w:bCs/>
          <w:sz w:val="28"/>
          <w:szCs w:val="28"/>
        </w:rPr>
        <w:t>8h30-9h30</w:t>
      </w:r>
      <w:r>
        <w:rPr>
          <w:rFonts w:ascii="Bell MT" w:hAnsi="Bell MT"/>
          <w:sz w:val="28"/>
          <w:szCs w:val="28"/>
        </w:rPr>
        <w:t xml:space="preserve"> : accueil et installation des invites </w:t>
      </w:r>
    </w:p>
    <w:p w14:paraId="1662FBF2" w14:textId="77777777" w:rsidR="001E2FD4" w:rsidRDefault="001E2FD4" w:rsidP="001E2FD4">
      <w:r>
        <w:rPr>
          <w:rFonts w:ascii="Bell MT" w:hAnsi="Bell MT"/>
          <w:b/>
          <w:bCs/>
          <w:sz w:val="28"/>
          <w:szCs w:val="28"/>
        </w:rPr>
        <w:t>9h30-9h45</w:t>
      </w:r>
      <w:r>
        <w:rPr>
          <w:rFonts w:ascii="Bell MT" w:hAnsi="Bell MT"/>
          <w:sz w:val="28"/>
          <w:szCs w:val="28"/>
        </w:rPr>
        <w:t xml:space="preserve"> : Mise en place terminée </w:t>
      </w:r>
    </w:p>
    <w:p w14:paraId="6E682DF4" w14:textId="13E61064" w:rsidR="001E2FD4" w:rsidRDefault="001E2FD4" w:rsidP="001E2FD4">
      <w:pPr>
        <w:jc w:val="both"/>
      </w:pPr>
      <w:r>
        <w:rPr>
          <w:rFonts w:ascii="Bell MT" w:hAnsi="Bell MT"/>
          <w:b/>
          <w:bCs/>
          <w:sz w:val="28"/>
          <w:szCs w:val="28"/>
        </w:rPr>
        <w:t>9h45-10h00</w:t>
      </w:r>
      <w:r>
        <w:rPr>
          <w:rFonts w:ascii="Bell MT" w:hAnsi="Bell MT"/>
          <w:sz w:val="28"/>
          <w:szCs w:val="28"/>
        </w:rPr>
        <w:t> : Accueil et Installation de madame le ministre de la sant</w:t>
      </w:r>
      <w:r w:rsidR="0012716D">
        <w:rPr>
          <w:rFonts w:ascii="Bell MT" w:hAnsi="Bell MT"/>
          <w:sz w:val="28"/>
          <w:szCs w:val="28"/>
        </w:rPr>
        <w:t>é</w:t>
      </w:r>
      <w:r>
        <w:rPr>
          <w:rFonts w:ascii="Bell MT" w:hAnsi="Bell MT"/>
          <w:sz w:val="28"/>
          <w:szCs w:val="28"/>
        </w:rPr>
        <w:t xml:space="preserve"> et du développement social</w:t>
      </w:r>
    </w:p>
    <w:p w14:paraId="04564C6D" w14:textId="2846AF34" w:rsidR="001E2FD4" w:rsidRDefault="001E2FD4" w:rsidP="001E2FD4">
      <w:r>
        <w:rPr>
          <w:rFonts w:ascii="Bell MT" w:hAnsi="Bell MT"/>
          <w:b/>
          <w:bCs/>
          <w:sz w:val="28"/>
          <w:szCs w:val="28"/>
        </w:rPr>
        <w:t>10h0</w:t>
      </w:r>
      <w:r w:rsidR="00132B3B">
        <w:rPr>
          <w:rFonts w:ascii="Bell MT" w:hAnsi="Bell MT"/>
          <w:b/>
          <w:bCs/>
          <w:sz w:val="28"/>
          <w:szCs w:val="28"/>
        </w:rPr>
        <w:t>0</w:t>
      </w:r>
      <w:r>
        <w:rPr>
          <w:rFonts w:ascii="Bell MT" w:hAnsi="Bell MT"/>
          <w:b/>
          <w:bCs/>
          <w:sz w:val="28"/>
          <w:szCs w:val="28"/>
        </w:rPr>
        <w:t>-10h</w:t>
      </w:r>
      <w:r w:rsidR="00132B3B">
        <w:rPr>
          <w:rFonts w:ascii="Bell MT" w:hAnsi="Bell MT"/>
          <w:b/>
          <w:bCs/>
          <w:sz w:val="28"/>
          <w:szCs w:val="28"/>
        </w:rPr>
        <w:t>05</w:t>
      </w:r>
      <w:r>
        <w:rPr>
          <w:rFonts w:ascii="Bell MT" w:hAnsi="Bell MT"/>
          <w:sz w:val="28"/>
          <w:szCs w:val="28"/>
        </w:rPr>
        <w:t> : lecture du programme par le ma</w:t>
      </w:r>
      <w:r w:rsidR="00002536">
        <w:rPr>
          <w:rFonts w:ascii="Bell MT" w:hAnsi="Bell MT"/>
          <w:sz w:val="28"/>
          <w:szCs w:val="28"/>
        </w:rPr>
        <w:t>î</w:t>
      </w:r>
      <w:r>
        <w:rPr>
          <w:rFonts w:ascii="Bell MT" w:hAnsi="Bell MT"/>
          <w:sz w:val="28"/>
          <w:szCs w:val="28"/>
        </w:rPr>
        <w:t xml:space="preserve">tre de cérémonie </w:t>
      </w:r>
    </w:p>
    <w:p w14:paraId="7DBE9FE6" w14:textId="7153661A" w:rsidR="001E2FD4" w:rsidRDefault="001E2FD4" w:rsidP="001E2FD4">
      <w:r>
        <w:rPr>
          <w:rFonts w:ascii="Bell MT" w:hAnsi="Bell MT"/>
          <w:b/>
          <w:bCs/>
          <w:sz w:val="28"/>
          <w:szCs w:val="28"/>
        </w:rPr>
        <w:lastRenderedPageBreak/>
        <w:t>10h</w:t>
      </w:r>
      <w:r w:rsidR="008175C3">
        <w:rPr>
          <w:rFonts w:ascii="Bell MT" w:hAnsi="Bell MT"/>
          <w:b/>
          <w:bCs/>
          <w:sz w:val="28"/>
          <w:szCs w:val="28"/>
        </w:rPr>
        <w:t>05</w:t>
      </w:r>
      <w:r>
        <w:rPr>
          <w:rFonts w:ascii="Bell MT" w:hAnsi="Bell MT"/>
          <w:b/>
          <w:bCs/>
          <w:sz w:val="28"/>
          <w:szCs w:val="28"/>
        </w:rPr>
        <w:t>-10h1</w:t>
      </w:r>
      <w:r w:rsidR="008175C3">
        <w:rPr>
          <w:rFonts w:ascii="Bell MT" w:hAnsi="Bell MT"/>
          <w:b/>
          <w:bCs/>
          <w:sz w:val="28"/>
          <w:szCs w:val="28"/>
        </w:rPr>
        <w:t>0</w:t>
      </w:r>
      <w:r>
        <w:rPr>
          <w:rFonts w:ascii="Bell MT" w:hAnsi="Bell MT"/>
          <w:sz w:val="28"/>
          <w:szCs w:val="28"/>
        </w:rPr>
        <w:t> : mot de bienvenue du maire de la commune 4</w:t>
      </w:r>
    </w:p>
    <w:p w14:paraId="1F95A56A" w14:textId="29612BCA" w:rsidR="001E2FD4" w:rsidRDefault="001E2FD4" w:rsidP="001E2FD4">
      <w:r>
        <w:rPr>
          <w:rFonts w:ascii="Bell MT" w:hAnsi="Bell MT"/>
          <w:b/>
          <w:bCs/>
          <w:sz w:val="28"/>
          <w:szCs w:val="28"/>
        </w:rPr>
        <w:t>10h</w:t>
      </w:r>
      <w:r w:rsidR="008175C3">
        <w:rPr>
          <w:rFonts w:ascii="Bell MT" w:hAnsi="Bell MT"/>
          <w:b/>
          <w:bCs/>
          <w:sz w:val="28"/>
          <w:szCs w:val="28"/>
        </w:rPr>
        <w:t>10</w:t>
      </w:r>
      <w:r>
        <w:rPr>
          <w:rFonts w:ascii="Bell MT" w:hAnsi="Bell MT"/>
          <w:b/>
          <w:bCs/>
          <w:sz w:val="28"/>
          <w:szCs w:val="28"/>
        </w:rPr>
        <w:t>-10h</w:t>
      </w:r>
      <w:r w:rsidR="008175C3">
        <w:rPr>
          <w:rFonts w:ascii="Bell MT" w:hAnsi="Bell MT"/>
          <w:b/>
          <w:bCs/>
          <w:sz w:val="28"/>
          <w:szCs w:val="28"/>
        </w:rPr>
        <w:t>20</w:t>
      </w:r>
      <w:r>
        <w:rPr>
          <w:rFonts w:ascii="Bell MT" w:hAnsi="Bell MT"/>
          <w:sz w:val="28"/>
          <w:szCs w:val="28"/>
        </w:rPr>
        <w:t> : allocution de la CIPRES</w:t>
      </w:r>
    </w:p>
    <w:p w14:paraId="4AF78EDA" w14:textId="77777777" w:rsidR="001E2FD4" w:rsidRDefault="001E2FD4" w:rsidP="001E2FD4">
      <w:r>
        <w:rPr>
          <w:rFonts w:ascii="Bell MT" w:hAnsi="Bell MT"/>
          <w:b/>
          <w:bCs/>
          <w:sz w:val="28"/>
          <w:szCs w:val="28"/>
        </w:rPr>
        <w:t>10h25-10h30</w:t>
      </w:r>
      <w:r>
        <w:rPr>
          <w:rFonts w:ascii="Bell MT" w:hAnsi="Bell MT"/>
          <w:sz w:val="28"/>
          <w:szCs w:val="28"/>
        </w:rPr>
        <w:t> : mot du DG de la CANAM</w:t>
      </w:r>
    </w:p>
    <w:p w14:paraId="163015A4" w14:textId="4051DC7D" w:rsidR="001E2FD4" w:rsidRDefault="001E2FD4" w:rsidP="001E2FD4">
      <w:r>
        <w:rPr>
          <w:rFonts w:ascii="Bell MT" w:hAnsi="Bell MT"/>
          <w:b/>
          <w:bCs/>
          <w:sz w:val="28"/>
          <w:szCs w:val="28"/>
        </w:rPr>
        <w:t>10h30-10h35</w:t>
      </w:r>
      <w:r>
        <w:rPr>
          <w:rFonts w:ascii="Bell MT" w:hAnsi="Bell MT"/>
          <w:sz w:val="28"/>
          <w:szCs w:val="28"/>
        </w:rPr>
        <w:t xml:space="preserve"> : discours d’ouverture de Mme </w:t>
      </w:r>
      <w:r w:rsidR="00002536">
        <w:rPr>
          <w:rFonts w:ascii="Bell MT" w:hAnsi="Bell MT"/>
          <w:sz w:val="28"/>
          <w:szCs w:val="28"/>
        </w:rPr>
        <w:t>l</w:t>
      </w:r>
      <w:r>
        <w:rPr>
          <w:rFonts w:ascii="Bell MT" w:hAnsi="Bell MT"/>
          <w:sz w:val="28"/>
          <w:szCs w:val="28"/>
        </w:rPr>
        <w:t xml:space="preserve">e ministre </w:t>
      </w:r>
    </w:p>
    <w:p w14:paraId="4DBB0341" w14:textId="77777777" w:rsidR="001E2FD4" w:rsidRDefault="001E2FD4" w:rsidP="001E2FD4">
      <w:r>
        <w:rPr>
          <w:rFonts w:ascii="Bell MT" w:hAnsi="Bell MT"/>
          <w:b/>
          <w:bCs/>
          <w:sz w:val="28"/>
          <w:szCs w:val="28"/>
        </w:rPr>
        <w:t>10h35-10h40</w:t>
      </w:r>
      <w:r>
        <w:rPr>
          <w:rFonts w:ascii="Bell MT" w:hAnsi="Bell MT"/>
          <w:sz w:val="28"/>
          <w:szCs w:val="28"/>
        </w:rPr>
        <w:t xml:space="preserve"> : suspension pause-café </w:t>
      </w:r>
    </w:p>
    <w:p w14:paraId="029E34A7" w14:textId="77777777" w:rsidR="003C550B" w:rsidRDefault="003C550B">
      <w:pPr>
        <w:jc w:val="both"/>
        <w:rPr>
          <w:rFonts w:ascii="Bell MT" w:hAnsi="Bell MT" w:cs="Arial"/>
          <w:sz w:val="28"/>
          <w:szCs w:val="28"/>
          <w:shd w:val="clear" w:color="auto" w:fill="FFFFFF"/>
        </w:rPr>
      </w:pPr>
    </w:p>
    <w:p w14:paraId="0A569D2C" w14:textId="77777777" w:rsidR="003C550B" w:rsidRDefault="003C550B">
      <w:pPr>
        <w:jc w:val="both"/>
        <w:rPr>
          <w:rFonts w:ascii="Bell MT" w:hAnsi="Bell MT" w:cs="Arial"/>
          <w:sz w:val="18"/>
          <w:szCs w:val="18"/>
          <w:shd w:val="clear" w:color="auto" w:fill="FFFFFF"/>
        </w:rPr>
      </w:pPr>
    </w:p>
    <w:p w14:paraId="08B74756" w14:textId="15DC8F91" w:rsidR="001B7E17" w:rsidRPr="00C87B68" w:rsidRDefault="00C87B68" w:rsidP="001B7E17">
      <w:pPr>
        <w:jc w:val="right"/>
        <w:rPr>
          <w:rFonts w:ascii="Bell MT" w:hAnsi="Bell MT" w:cs="Arial"/>
          <w:sz w:val="28"/>
          <w:szCs w:val="28"/>
          <w:shd w:val="clear" w:color="auto" w:fill="FFFFFF"/>
        </w:rPr>
      </w:pPr>
      <w:r w:rsidRPr="00C87B68">
        <w:rPr>
          <w:rFonts w:ascii="Bell MT" w:hAnsi="Bell MT" w:cs="Arial"/>
          <w:sz w:val="28"/>
          <w:szCs w:val="28"/>
          <w:shd w:val="clear" w:color="auto" w:fill="FFFFFF"/>
        </w:rPr>
        <w:t xml:space="preserve">Bamako, le </w:t>
      </w:r>
      <w:r w:rsidRPr="00C87B68">
        <w:rPr>
          <w:rFonts w:ascii="Bell MT" w:hAnsi="Bell MT" w:cs="Arial"/>
          <w:sz w:val="28"/>
          <w:szCs w:val="28"/>
          <w:shd w:val="clear" w:color="auto" w:fill="FFFFFF"/>
        </w:rPr>
        <w:fldChar w:fldCharType="begin"/>
      </w:r>
      <w:r w:rsidRPr="00C87B68">
        <w:rPr>
          <w:rFonts w:ascii="Bell MT" w:hAnsi="Bell MT" w:cs="Arial"/>
          <w:sz w:val="28"/>
          <w:szCs w:val="28"/>
          <w:shd w:val="clear" w:color="auto" w:fill="FFFFFF"/>
        </w:rPr>
        <w:instrText xml:space="preserve"> TIME \@ "d MMMM yyyy" </w:instrText>
      </w:r>
      <w:r w:rsidRPr="00C87B68">
        <w:rPr>
          <w:rFonts w:ascii="Bell MT" w:hAnsi="Bell MT" w:cs="Arial"/>
          <w:sz w:val="28"/>
          <w:szCs w:val="28"/>
          <w:shd w:val="clear" w:color="auto" w:fill="FFFFFF"/>
        </w:rPr>
        <w:fldChar w:fldCharType="separate"/>
      </w:r>
      <w:r w:rsidR="009C62FD">
        <w:rPr>
          <w:rFonts w:ascii="Bell MT" w:hAnsi="Bell MT" w:cs="Arial"/>
          <w:noProof/>
          <w:sz w:val="28"/>
          <w:szCs w:val="28"/>
          <w:shd w:val="clear" w:color="auto" w:fill="FFFFFF"/>
        </w:rPr>
        <w:t>13 mars 2021</w:t>
      </w:r>
      <w:r w:rsidRPr="00C87B68">
        <w:rPr>
          <w:rFonts w:ascii="Bell MT" w:hAnsi="Bell MT" w:cs="Arial"/>
          <w:sz w:val="28"/>
          <w:szCs w:val="28"/>
          <w:shd w:val="clear" w:color="auto" w:fill="FFFFFF"/>
        </w:rPr>
        <w:fldChar w:fldCharType="end"/>
      </w:r>
    </w:p>
    <w:p w14:paraId="29121F8C" w14:textId="15F842E2" w:rsidR="00FF1882" w:rsidRPr="00C87B68" w:rsidRDefault="00C87B68" w:rsidP="00C87B68">
      <w:pPr>
        <w:jc w:val="center"/>
        <w:rPr>
          <w:rFonts w:ascii="Bell MT" w:hAnsi="Bell MT" w:cs="Arial"/>
          <w:sz w:val="28"/>
          <w:szCs w:val="28"/>
          <w:shd w:val="clear" w:color="auto" w:fill="FFFFFF"/>
        </w:rPr>
      </w:pPr>
      <w:r>
        <w:rPr>
          <w:rFonts w:ascii="Bell MT" w:hAnsi="Bell MT" w:cs="Arial"/>
          <w:sz w:val="28"/>
          <w:szCs w:val="28"/>
          <w:shd w:val="clear" w:color="auto" w:fill="FFFFFF"/>
        </w:rPr>
        <w:t xml:space="preserve">                                                        </w:t>
      </w:r>
      <w:r w:rsidR="00FF1882" w:rsidRPr="00C87B68">
        <w:rPr>
          <w:rFonts w:ascii="Bell MT" w:hAnsi="Bell MT" w:cs="Arial"/>
          <w:sz w:val="28"/>
          <w:szCs w:val="28"/>
          <w:shd w:val="clear" w:color="auto" w:fill="FFFFFF"/>
        </w:rPr>
        <w:t xml:space="preserve">Le </w:t>
      </w:r>
      <w:r w:rsidR="005A2C7F" w:rsidRPr="00C87B68">
        <w:rPr>
          <w:rFonts w:ascii="Bell MT" w:hAnsi="Bell MT" w:cs="Arial"/>
          <w:sz w:val="28"/>
          <w:szCs w:val="28"/>
          <w:shd w:val="clear" w:color="auto" w:fill="FFFFFF"/>
        </w:rPr>
        <w:t>Directe</w:t>
      </w:r>
      <w:r w:rsidR="00FF1882" w:rsidRPr="00C87B68">
        <w:rPr>
          <w:rFonts w:ascii="Bell MT" w:hAnsi="Bell MT" w:cs="Arial"/>
          <w:sz w:val="28"/>
          <w:szCs w:val="28"/>
          <w:shd w:val="clear" w:color="auto" w:fill="FFFFFF"/>
        </w:rPr>
        <w:t>u</w:t>
      </w:r>
      <w:r w:rsidR="005A2C7F" w:rsidRPr="00C87B68">
        <w:rPr>
          <w:rFonts w:ascii="Bell MT" w:hAnsi="Bell MT" w:cs="Arial"/>
          <w:sz w:val="28"/>
          <w:szCs w:val="28"/>
          <w:shd w:val="clear" w:color="auto" w:fill="FFFFFF"/>
        </w:rPr>
        <w:t>r Gé</w:t>
      </w:r>
      <w:r w:rsidR="00FF1882" w:rsidRPr="00C87B68">
        <w:rPr>
          <w:rFonts w:ascii="Bell MT" w:hAnsi="Bell MT" w:cs="Arial"/>
          <w:sz w:val="28"/>
          <w:szCs w:val="28"/>
          <w:shd w:val="clear" w:color="auto" w:fill="FFFFFF"/>
        </w:rPr>
        <w:t>n</w:t>
      </w:r>
      <w:r w:rsidR="005A2C7F" w:rsidRPr="00C87B68">
        <w:rPr>
          <w:rFonts w:ascii="Bell MT" w:hAnsi="Bell MT" w:cs="Arial"/>
          <w:sz w:val="28"/>
          <w:szCs w:val="28"/>
          <w:shd w:val="clear" w:color="auto" w:fill="FFFFFF"/>
        </w:rPr>
        <w:t>éra</w:t>
      </w:r>
      <w:r w:rsidR="00B4410D" w:rsidRPr="00C87B68">
        <w:rPr>
          <w:rFonts w:ascii="Bell MT" w:hAnsi="Bell MT" w:cs="Arial"/>
          <w:sz w:val="28"/>
          <w:szCs w:val="28"/>
          <w:shd w:val="clear" w:color="auto" w:fill="FFFFFF"/>
        </w:rPr>
        <w:t>l</w:t>
      </w:r>
    </w:p>
    <w:p w14:paraId="3A8E9C27" w14:textId="77777777" w:rsidR="00FF1882" w:rsidRPr="00C87B68" w:rsidRDefault="00FF1882" w:rsidP="001B7E17">
      <w:pPr>
        <w:jc w:val="right"/>
        <w:rPr>
          <w:rFonts w:ascii="Bell MT" w:hAnsi="Bell MT" w:cs="Arial"/>
          <w:sz w:val="28"/>
          <w:szCs w:val="28"/>
          <w:shd w:val="clear" w:color="auto" w:fill="FFFFFF"/>
        </w:rPr>
      </w:pPr>
    </w:p>
    <w:p w14:paraId="5C3A9D7C" w14:textId="77777777" w:rsidR="00FF1882" w:rsidRPr="00C87B68" w:rsidRDefault="00FF1882" w:rsidP="001B7E17">
      <w:pPr>
        <w:jc w:val="right"/>
        <w:rPr>
          <w:rFonts w:ascii="Bell MT" w:hAnsi="Bell MT" w:cs="Arial"/>
          <w:sz w:val="28"/>
          <w:szCs w:val="28"/>
          <w:shd w:val="clear" w:color="auto" w:fill="FFFFFF"/>
        </w:rPr>
      </w:pPr>
    </w:p>
    <w:p w14:paraId="779EDA4D" w14:textId="77777777" w:rsidR="00FF1882" w:rsidRPr="00C87B68" w:rsidRDefault="00FF1882" w:rsidP="001B7E17">
      <w:pPr>
        <w:jc w:val="right"/>
        <w:rPr>
          <w:rFonts w:ascii="Bell MT" w:hAnsi="Bell MT" w:cs="Arial"/>
          <w:sz w:val="28"/>
          <w:szCs w:val="28"/>
          <w:shd w:val="clear" w:color="auto" w:fill="FFFFFF"/>
        </w:rPr>
      </w:pPr>
    </w:p>
    <w:p w14:paraId="077212E3" w14:textId="7C536FB1" w:rsidR="00A236C1" w:rsidRPr="00C87B68" w:rsidRDefault="00FF1882" w:rsidP="00C87B68">
      <w:pPr>
        <w:spacing w:after="0" w:line="240" w:lineRule="auto"/>
        <w:jc w:val="right"/>
        <w:rPr>
          <w:rFonts w:ascii="Bell MT" w:hAnsi="Bell MT" w:cs="Arial"/>
          <w:b/>
          <w:bCs/>
          <w:sz w:val="28"/>
          <w:szCs w:val="28"/>
          <w:u w:val="single"/>
          <w:shd w:val="clear" w:color="auto" w:fill="FFFFFF"/>
        </w:rPr>
      </w:pPr>
      <w:r w:rsidRPr="00C87B68">
        <w:rPr>
          <w:rFonts w:ascii="Bell MT" w:hAnsi="Bell MT" w:cs="Arial"/>
          <w:b/>
          <w:bCs/>
          <w:sz w:val="28"/>
          <w:szCs w:val="28"/>
          <w:u w:val="single"/>
          <w:shd w:val="clear" w:color="auto" w:fill="FFFFFF"/>
        </w:rPr>
        <w:t xml:space="preserve">MD Gal </w:t>
      </w:r>
      <w:r w:rsidR="00A236C1" w:rsidRPr="00C87B68">
        <w:rPr>
          <w:rFonts w:ascii="Bell MT" w:hAnsi="Bell MT" w:cs="Arial"/>
          <w:b/>
          <w:bCs/>
          <w:sz w:val="28"/>
          <w:szCs w:val="28"/>
          <w:u w:val="single"/>
          <w:shd w:val="clear" w:color="auto" w:fill="FFFFFF"/>
        </w:rPr>
        <w:t>de Brigade Boubacar DEMBELE</w:t>
      </w:r>
    </w:p>
    <w:p w14:paraId="27F0E33F" w14:textId="7BA4A3BD" w:rsidR="001B7E17" w:rsidRPr="00C87B68" w:rsidRDefault="00C87B68" w:rsidP="00C87B68">
      <w:pPr>
        <w:spacing w:after="0" w:line="240" w:lineRule="auto"/>
        <w:jc w:val="center"/>
        <w:rPr>
          <w:rFonts w:ascii="Bell MT" w:hAnsi="Bell MT" w:cs="Arial"/>
          <w:sz w:val="28"/>
          <w:szCs w:val="28"/>
          <w:shd w:val="clear" w:color="auto" w:fill="FFFFFF"/>
        </w:rPr>
      </w:pPr>
      <w:r>
        <w:rPr>
          <w:rFonts w:ascii="Bell MT" w:hAnsi="Bell MT" w:cs="Arial"/>
          <w:sz w:val="28"/>
          <w:szCs w:val="28"/>
          <w:shd w:val="clear" w:color="auto" w:fill="FFFFFF"/>
        </w:rPr>
        <w:t xml:space="preserve">                                                           </w:t>
      </w:r>
      <w:proofErr w:type="spellStart"/>
      <w:r w:rsidR="001B7E17" w:rsidRPr="00C87B68">
        <w:rPr>
          <w:rFonts w:ascii="Bell MT" w:hAnsi="Bell MT" w:cs="Arial"/>
          <w:sz w:val="28"/>
          <w:szCs w:val="28"/>
          <w:shd w:val="clear" w:color="auto" w:fill="FFFFFF"/>
        </w:rPr>
        <w:t>Offcier</w:t>
      </w:r>
      <w:proofErr w:type="spellEnd"/>
      <w:r w:rsidR="001B7E17" w:rsidRPr="00C87B68">
        <w:rPr>
          <w:rFonts w:ascii="Bell MT" w:hAnsi="Bell MT" w:cs="Arial"/>
          <w:sz w:val="28"/>
          <w:szCs w:val="28"/>
          <w:shd w:val="clear" w:color="auto" w:fill="FFFFFF"/>
        </w:rPr>
        <w:t xml:space="preserve"> de l’Ordre National</w:t>
      </w:r>
    </w:p>
    <w:p w14:paraId="37D864CC" w14:textId="2CD1CB54" w:rsidR="003C550B" w:rsidRPr="00C87B68" w:rsidRDefault="00B4410D">
      <w:pPr>
        <w:jc w:val="both"/>
        <w:rPr>
          <w:rFonts w:ascii="Bell MT" w:hAnsi="Bell MT" w:cs="Arial"/>
          <w:sz w:val="28"/>
          <w:szCs w:val="28"/>
          <w:shd w:val="clear" w:color="auto" w:fill="FFFFFF"/>
        </w:rPr>
      </w:pPr>
      <w:r w:rsidRPr="00C87B68">
        <w:rPr>
          <w:rFonts w:ascii="Bell MT" w:hAnsi="Bell MT" w:cs="Arial"/>
          <w:sz w:val="28"/>
          <w:szCs w:val="28"/>
          <w:shd w:val="clear" w:color="auto" w:fill="FFFFFF"/>
        </w:rPr>
        <w:t xml:space="preserve"> </w:t>
      </w:r>
    </w:p>
    <w:sectPr w:rsidR="003C550B" w:rsidRPr="00C87B68" w:rsidSect="00795962">
      <w:footerReference w:type="default" r:id="rId8"/>
      <w:pgSz w:w="11906" w:h="16838"/>
      <w:pgMar w:top="1417" w:right="1417" w:bottom="156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8EC5C" w14:textId="77777777" w:rsidR="00D04D7C" w:rsidRDefault="00D04D7C">
      <w:pPr>
        <w:spacing w:after="0" w:line="240" w:lineRule="auto"/>
      </w:pPr>
      <w:r>
        <w:separator/>
      </w:r>
    </w:p>
  </w:endnote>
  <w:endnote w:type="continuationSeparator" w:id="0">
    <w:p w14:paraId="0556643F" w14:textId="77777777" w:rsidR="00D04D7C" w:rsidRDefault="00D0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1684767"/>
      <w:docPartObj>
        <w:docPartGallery w:val="Page Numbers (Bottom of Page)"/>
        <w:docPartUnique/>
      </w:docPartObj>
    </w:sdtPr>
    <w:sdtEndPr/>
    <w:sdtContent>
      <w:p w14:paraId="1639C93B" w14:textId="3A539785" w:rsidR="0035701C" w:rsidRDefault="0035701C">
        <w:pPr>
          <w:pStyle w:val="Pieddepage"/>
          <w:jc w:val="center"/>
        </w:pPr>
        <w:r>
          <w:fldChar w:fldCharType="begin"/>
        </w:r>
        <w:r>
          <w:instrText>PAGE   \* MERGEFORMAT</w:instrText>
        </w:r>
        <w:r>
          <w:fldChar w:fldCharType="separate"/>
        </w:r>
        <w:r>
          <w:t>2</w:t>
        </w:r>
        <w:r>
          <w:fldChar w:fldCharType="end"/>
        </w:r>
      </w:p>
    </w:sdtContent>
  </w:sdt>
  <w:p w14:paraId="69EEC824" w14:textId="77777777" w:rsidR="0035701C" w:rsidRDefault="003570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63082" w14:textId="77777777" w:rsidR="00D04D7C" w:rsidRDefault="00D04D7C">
      <w:pPr>
        <w:spacing w:after="0" w:line="240" w:lineRule="auto"/>
      </w:pPr>
      <w:r>
        <w:rPr>
          <w:color w:val="000000"/>
        </w:rPr>
        <w:separator/>
      </w:r>
    </w:p>
  </w:footnote>
  <w:footnote w:type="continuationSeparator" w:id="0">
    <w:p w14:paraId="5EF57ACD" w14:textId="77777777" w:rsidR="00D04D7C" w:rsidRDefault="00D04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82545"/>
    <w:multiLevelType w:val="multilevel"/>
    <w:tmpl w:val="07CC7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280D06"/>
    <w:multiLevelType w:val="hybridMultilevel"/>
    <w:tmpl w:val="9FD09CB2"/>
    <w:lvl w:ilvl="0" w:tplc="28B6391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7B7A9C"/>
    <w:multiLevelType w:val="hybridMultilevel"/>
    <w:tmpl w:val="05886B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911236"/>
    <w:multiLevelType w:val="multilevel"/>
    <w:tmpl w:val="B192D6C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EDE5DD2"/>
    <w:multiLevelType w:val="hybridMultilevel"/>
    <w:tmpl w:val="F6248F78"/>
    <w:lvl w:ilvl="0" w:tplc="80E432CE">
      <w:start w:val="1"/>
      <w:numFmt w:val="bullet"/>
      <w:lvlText w:val="•"/>
      <w:lvlJc w:val="left"/>
      <w:pPr>
        <w:tabs>
          <w:tab w:val="num" w:pos="720"/>
        </w:tabs>
        <w:ind w:left="720" w:hanging="360"/>
      </w:pPr>
      <w:rPr>
        <w:rFonts w:ascii="Arial" w:hAnsi="Arial" w:cs="Times New Roman" w:hint="default"/>
      </w:rPr>
    </w:lvl>
    <w:lvl w:ilvl="1" w:tplc="55F8A410">
      <w:start w:val="1"/>
      <w:numFmt w:val="bullet"/>
      <w:lvlText w:val="•"/>
      <w:lvlJc w:val="left"/>
      <w:pPr>
        <w:tabs>
          <w:tab w:val="num" w:pos="1440"/>
        </w:tabs>
        <w:ind w:left="1440" w:hanging="360"/>
      </w:pPr>
      <w:rPr>
        <w:rFonts w:ascii="Arial" w:hAnsi="Arial" w:cs="Times New Roman" w:hint="default"/>
      </w:rPr>
    </w:lvl>
    <w:lvl w:ilvl="2" w:tplc="754EB0C8">
      <w:start w:val="1"/>
      <w:numFmt w:val="bullet"/>
      <w:lvlText w:val="•"/>
      <w:lvlJc w:val="left"/>
      <w:pPr>
        <w:tabs>
          <w:tab w:val="num" w:pos="2160"/>
        </w:tabs>
        <w:ind w:left="2160" w:hanging="360"/>
      </w:pPr>
      <w:rPr>
        <w:rFonts w:ascii="Arial" w:hAnsi="Arial" w:cs="Times New Roman" w:hint="default"/>
      </w:rPr>
    </w:lvl>
    <w:lvl w:ilvl="3" w:tplc="78B4199C">
      <w:start w:val="1"/>
      <w:numFmt w:val="bullet"/>
      <w:lvlText w:val="•"/>
      <w:lvlJc w:val="left"/>
      <w:pPr>
        <w:tabs>
          <w:tab w:val="num" w:pos="2880"/>
        </w:tabs>
        <w:ind w:left="2880" w:hanging="360"/>
      </w:pPr>
      <w:rPr>
        <w:rFonts w:ascii="Arial" w:hAnsi="Arial" w:cs="Times New Roman" w:hint="default"/>
      </w:rPr>
    </w:lvl>
    <w:lvl w:ilvl="4" w:tplc="DC36A9D4">
      <w:start w:val="1"/>
      <w:numFmt w:val="bullet"/>
      <w:lvlText w:val="•"/>
      <w:lvlJc w:val="left"/>
      <w:pPr>
        <w:tabs>
          <w:tab w:val="num" w:pos="3600"/>
        </w:tabs>
        <w:ind w:left="3600" w:hanging="360"/>
      </w:pPr>
      <w:rPr>
        <w:rFonts w:ascii="Arial" w:hAnsi="Arial" w:cs="Times New Roman" w:hint="default"/>
      </w:rPr>
    </w:lvl>
    <w:lvl w:ilvl="5" w:tplc="A6AE1376">
      <w:start w:val="1"/>
      <w:numFmt w:val="bullet"/>
      <w:lvlText w:val="•"/>
      <w:lvlJc w:val="left"/>
      <w:pPr>
        <w:tabs>
          <w:tab w:val="num" w:pos="4320"/>
        </w:tabs>
        <w:ind w:left="4320" w:hanging="360"/>
      </w:pPr>
      <w:rPr>
        <w:rFonts w:ascii="Arial" w:hAnsi="Arial" w:cs="Times New Roman" w:hint="default"/>
      </w:rPr>
    </w:lvl>
    <w:lvl w:ilvl="6" w:tplc="D5F6F886">
      <w:start w:val="1"/>
      <w:numFmt w:val="bullet"/>
      <w:lvlText w:val="•"/>
      <w:lvlJc w:val="left"/>
      <w:pPr>
        <w:tabs>
          <w:tab w:val="num" w:pos="5040"/>
        </w:tabs>
        <w:ind w:left="5040" w:hanging="360"/>
      </w:pPr>
      <w:rPr>
        <w:rFonts w:ascii="Arial" w:hAnsi="Arial" w:cs="Times New Roman" w:hint="default"/>
      </w:rPr>
    </w:lvl>
    <w:lvl w:ilvl="7" w:tplc="C9E4E600">
      <w:start w:val="1"/>
      <w:numFmt w:val="bullet"/>
      <w:lvlText w:val="•"/>
      <w:lvlJc w:val="left"/>
      <w:pPr>
        <w:tabs>
          <w:tab w:val="num" w:pos="5760"/>
        </w:tabs>
        <w:ind w:left="5760" w:hanging="360"/>
      </w:pPr>
      <w:rPr>
        <w:rFonts w:ascii="Arial" w:hAnsi="Arial" w:cs="Times New Roman" w:hint="default"/>
      </w:rPr>
    </w:lvl>
    <w:lvl w:ilvl="8" w:tplc="1456AF2C">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EF96D5B"/>
    <w:multiLevelType w:val="hybridMultilevel"/>
    <w:tmpl w:val="F5E87864"/>
    <w:lvl w:ilvl="0" w:tplc="12C09F90">
      <w:start w:val="1"/>
      <w:numFmt w:val="bullet"/>
      <w:lvlText w:val="•"/>
      <w:lvlJc w:val="left"/>
      <w:pPr>
        <w:tabs>
          <w:tab w:val="num" w:pos="720"/>
        </w:tabs>
        <w:ind w:left="720" w:hanging="360"/>
      </w:pPr>
      <w:rPr>
        <w:rFonts w:ascii="Arial" w:hAnsi="Arial" w:cs="Times New Roman" w:hint="default"/>
      </w:rPr>
    </w:lvl>
    <w:lvl w:ilvl="1" w:tplc="D9CC24EA">
      <w:start w:val="1"/>
      <w:numFmt w:val="bullet"/>
      <w:lvlText w:val="•"/>
      <w:lvlJc w:val="left"/>
      <w:pPr>
        <w:tabs>
          <w:tab w:val="num" w:pos="1440"/>
        </w:tabs>
        <w:ind w:left="1440" w:hanging="360"/>
      </w:pPr>
      <w:rPr>
        <w:rFonts w:ascii="Arial" w:hAnsi="Arial" w:cs="Times New Roman" w:hint="default"/>
      </w:rPr>
    </w:lvl>
    <w:lvl w:ilvl="2" w:tplc="94F26FBC">
      <w:start w:val="1"/>
      <w:numFmt w:val="bullet"/>
      <w:lvlText w:val="•"/>
      <w:lvlJc w:val="left"/>
      <w:pPr>
        <w:tabs>
          <w:tab w:val="num" w:pos="2160"/>
        </w:tabs>
        <w:ind w:left="2160" w:hanging="360"/>
      </w:pPr>
      <w:rPr>
        <w:rFonts w:ascii="Arial" w:hAnsi="Arial" w:cs="Times New Roman" w:hint="default"/>
      </w:rPr>
    </w:lvl>
    <w:lvl w:ilvl="3" w:tplc="FE5A6152">
      <w:start w:val="1"/>
      <w:numFmt w:val="bullet"/>
      <w:lvlText w:val="•"/>
      <w:lvlJc w:val="left"/>
      <w:pPr>
        <w:tabs>
          <w:tab w:val="num" w:pos="2880"/>
        </w:tabs>
        <w:ind w:left="2880" w:hanging="360"/>
      </w:pPr>
      <w:rPr>
        <w:rFonts w:ascii="Arial" w:hAnsi="Arial" w:cs="Times New Roman" w:hint="default"/>
      </w:rPr>
    </w:lvl>
    <w:lvl w:ilvl="4" w:tplc="F0129E84">
      <w:start w:val="1"/>
      <w:numFmt w:val="bullet"/>
      <w:lvlText w:val="•"/>
      <w:lvlJc w:val="left"/>
      <w:pPr>
        <w:tabs>
          <w:tab w:val="num" w:pos="3600"/>
        </w:tabs>
        <w:ind w:left="3600" w:hanging="360"/>
      </w:pPr>
      <w:rPr>
        <w:rFonts w:ascii="Arial" w:hAnsi="Arial" w:cs="Times New Roman" w:hint="default"/>
      </w:rPr>
    </w:lvl>
    <w:lvl w:ilvl="5" w:tplc="B8E49302">
      <w:start w:val="1"/>
      <w:numFmt w:val="bullet"/>
      <w:lvlText w:val="•"/>
      <w:lvlJc w:val="left"/>
      <w:pPr>
        <w:tabs>
          <w:tab w:val="num" w:pos="4320"/>
        </w:tabs>
        <w:ind w:left="4320" w:hanging="360"/>
      </w:pPr>
      <w:rPr>
        <w:rFonts w:ascii="Arial" w:hAnsi="Arial" w:cs="Times New Roman" w:hint="default"/>
      </w:rPr>
    </w:lvl>
    <w:lvl w:ilvl="6" w:tplc="36CCA212">
      <w:start w:val="1"/>
      <w:numFmt w:val="bullet"/>
      <w:lvlText w:val="•"/>
      <w:lvlJc w:val="left"/>
      <w:pPr>
        <w:tabs>
          <w:tab w:val="num" w:pos="5040"/>
        </w:tabs>
        <w:ind w:left="5040" w:hanging="360"/>
      </w:pPr>
      <w:rPr>
        <w:rFonts w:ascii="Arial" w:hAnsi="Arial" w:cs="Times New Roman" w:hint="default"/>
      </w:rPr>
    </w:lvl>
    <w:lvl w:ilvl="7" w:tplc="36828D18">
      <w:start w:val="1"/>
      <w:numFmt w:val="bullet"/>
      <w:lvlText w:val="•"/>
      <w:lvlJc w:val="left"/>
      <w:pPr>
        <w:tabs>
          <w:tab w:val="num" w:pos="5760"/>
        </w:tabs>
        <w:ind w:left="5760" w:hanging="360"/>
      </w:pPr>
      <w:rPr>
        <w:rFonts w:ascii="Arial" w:hAnsi="Arial" w:cs="Times New Roman" w:hint="default"/>
      </w:rPr>
    </w:lvl>
    <w:lvl w:ilvl="8" w:tplc="79E02BF4">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3970C87"/>
    <w:multiLevelType w:val="hybridMultilevel"/>
    <w:tmpl w:val="A67ECAF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FF160A"/>
    <w:multiLevelType w:val="hybridMultilevel"/>
    <w:tmpl w:val="44FCF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515BA7"/>
    <w:multiLevelType w:val="multilevel"/>
    <w:tmpl w:val="AD5082E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EAB7337"/>
    <w:multiLevelType w:val="hybridMultilevel"/>
    <w:tmpl w:val="86D87A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9A330F"/>
    <w:multiLevelType w:val="multilevel"/>
    <w:tmpl w:val="1BB41DF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CFB1AC4"/>
    <w:multiLevelType w:val="hybridMultilevel"/>
    <w:tmpl w:val="EE6EB9F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3EE43EB"/>
    <w:multiLevelType w:val="hybridMultilevel"/>
    <w:tmpl w:val="98CC4E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12"/>
  </w:num>
  <w:num w:numId="5">
    <w:abstractNumId w:val="10"/>
  </w:num>
  <w:num w:numId="6">
    <w:abstractNumId w:val="3"/>
  </w:num>
  <w:num w:numId="7">
    <w:abstractNumId w:val="2"/>
  </w:num>
  <w:num w:numId="8">
    <w:abstractNumId w:val="11"/>
  </w:num>
  <w:num w:numId="9">
    <w:abstractNumId w:val="9"/>
  </w:num>
  <w:num w:numId="10">
    <w:abstractNumId w:val="7"/>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50B"/>
    <w:rsid w:val="00002536"/>
    <w:rsid w:val="00056AF8"/>
    <w:rsid w:val="000D66D0"/>
    <w:rsid w:val="0012716D"/>
    <w:rsid w:val="00132B3B"/>
    <w:rsid w:val="00192E6F"/>
    <w:rsid w:val="00197706"/>
    <w:rsid w:val="001B7E17"/>
    <w:rsid w:val="001C76EC"/>
    <w:rsid w:val="001E2FD4"/>
    <w:rsid w:val="001F6034"/>
    <w:rsid w:val="002113C2"/>
    <w:rsid w:val="002210C9"/>
    <w:rsid w:val="002219C7"/>
    <w:rsid w:val="00225768"/>
    <w:rsid w:val="00243C0F"/>
    <w:rsid w:val="00261821"/>
    <w:rsid w:val="00266B7D"/>
    <w:rsid w:val="002670DA"/>
    <w:rsid w:val="002E7C3B"/>
    <w:rsid w:val="00307F94"/>
    <w:rsid w:val="00331387"/>
    <w:rsid w:val="00350F24"/>
    <w:rsid w:val="0035701C"/>
    <w:rsid w:val="003A32BE"/>
    <w:rsid w:val="003B21A9"/>
    <w:rsid w:val="003C550B"/>
    <w:rsid w:val="003E5FD8"/>
    <w:rsid w:val="003F3DE6"/>
    <w:rsid w:val="00415DC8"/>
    <w:rsid w:val="004618A7"/>
    <w:rsid w:val="00535B46"/>
    <w:rsid w:val="00555C95"/>
    <w:rsid w:val="005A2C7F"/>
    <w:rsid w:val="005B0F7D"/>
    <w:rsid w:val="005C784E"/>
    <w:rsid w:val="005D7B5B"/>
    <w:rsid w:val="006175AF"/>
    <w:rsid w:val="0065728B"/>
    <w:rsid w:val="0066766F"/>
    <w:rsid w:val="006A4C1A"/>
    <w:rsid w:val="006B4F19"/>
    <w:rsid w:val="006C59F7"/>
    <w:rsid w:val="007139FC"/>
    <w:rsid w:val="00766220"/>
    <w:rsid w:val="00782718"/>
    <w:rsid w:val="00795962"/>
    <w:rsid w:val="007B723F"/>
    <w:rsid w:val="008175C3"/>
    <w:rsid w:val="00845EA2"/>
    <w:rsid w:val="008861B2"/>
    <w:rsid w:val="008A0F7D"/>
    <w:rsid w:val="008A65F5"/>
    <w:rsid w:val="008B4FAE"/>
    <w:rsid w:val="008F1089"/>
    <w:rsid w:val="00921D51"/>
    <w:rsid w:val="00955ED9"/>
    <w:rsid w:val="00960418"/>
    <w:rsid w:val="00972163"/>
    <w:rsid w:val="00972CD6"/>
    <w:rsid w:val="009A05A8"/>
    <w:rsid w:val="009B5161"/>
    <w:rsid w:val="009C62FD"/>
    <w:rsid w:val="009E2065"/>
    <w:rsid w:val="009E6AC3"/>
    <w:rsid w:val="009F1EB7"/>
    <w:rsid w:val="00A05F49"/>
    <w:rsid w:val="00A236C1"/>
    <w:rsid w:val="00A27551"/>
    <w:rsid w:val="00A841B5"/>
    <w:rsid w:val="00A928E6"/>
    <w:rsid w:val="00AA3279"/>
    <w:rsid w:val="00AB1877"/>
    <w:rsid w:val="00AB5BCC"/>
    <w:rsid w:val="00B41FC8"/>
    <w:rsid w:val="00B4410D"/>
    <w:rsid w:val="00B85A09"/>
    <w:rsid w:val="00B86670"/>
    <w:rsid w:val="00BD5B7D"/>
    <w:rsid w:val="00C11C68"/>
    <w:rsid w:val="00C2007B"/>
    <w:rsid w:val="00C72920"/>
    <w:rsid w:val="00C87B68"/>
    <w:rsid w:val="00CC7DA6"/>
    <w:rsid w:val="00D04D7C"/>
    <w:rsid w:val="00D177BA"/>
    <w:rsid w:val="00D263FF"/>
    <w:rsid w:val="00D50CAD"/>
    <w:rsid w:val="00D60AD0"/>
    <w:rsid w:val="00DD61B7"/>
    <w:rsid w:val="00E8329C"/>
    <w:rsid w:val="00E84A0F"/>
    <w:rsid w:val="00EE2E7B"/>
    <w:rsid w:val="00EF224D"/>
    <w:rsid w:val="00F05073"/>
    <w:rsid w:val="00F11599"/>
    <w:rsid w:val="00F14753"/>
    <w:rsid w:val="00F27A0B"/>
    <w:rsid w:val="00F4520A"/>
    <w:rsid w:val="00F843FC"/>
    <w:rsid w:val="00FC1DEF"/>
    <w:rsid w:val="00FF18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4102"/>
  <w15:docId w15:val="{38F02036-6F74-4136-9659-2D25BD5E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fr-FR"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after="120"/>
    </w:pPr>
  </w:style>
  <w:style w:type="character" w:customStyle="1" w:styleId="CorpsdetexteCar">
    <w:name w:val="Corps de texte Car"/>
    <w:basedOn w:val="Policepardfaut"/>
  </w:style>
  <w:style w:type="paragraph" w:styleId="Paragraphedeliste">
    <w:name w:val="List Paragraph"/>
    <w:basedOn w:val="Normal"/>
    <w:pPr>
      <w:ind w:left="720"/>
    </w:pPr>
  </w:style>
  <w:style w:type="paragraph" w:styleId="En-tte">
    <w:name w:val="header"/>
    <w:basedOn w:val="Normal"/>
    <w:link w:val="En-tteCar"/>
    <w:uiPriority w:val="99"/>
    <w:unhideWhenUsed/>
    <w:rsid w:val="0035701C"/>
    <w:pPr>
      <w:tabs>
        <w:tab w:val="center" w:pos="4536"/>
        <w:tab w:val="right" w:pos="9072"/>
      </w:tabs>
      <w:spacing w:after="0" w:line="240" w:lineRule="auto"/>
    </w:pPr>
  </w:style>
  <w:style w:type="character" w:customStyle="1" w:styleId="En-tteCar">
    <w:name w:val="En-tête Car"/>
    <w:basedOn w:val="Policepardfaut"/>
    <w:link w:val="En-tte"/>
    <w:uiPriority w:val="99"/>
    <w:rsid w:val="0035701C"/>
  </w:style>
  <w:style w:type="paragraph" w:styleId="Pieddepage">
    <w:name w:val="footer"/>
    <w:basedOn w:val="Normal"/>
    <w:link w:val="PieddepageCar"/>
    <w:uiPriority w:val="99"/>
    <w:unhideWhenUsed/>
    <w:rsid w:val="003570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70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90076">
      <w:bodyDiv w:val="1"/>
      <w:marLeft w:val="0"/>
      <w:marRight w:val="0"/>
      <w:marTop w:val="0"/>
      <w:marBottom w:val="0"/>
      <w:divBdr>
        <w:top w:val="none" w:sz="0" w:space="0" w:color="auto"/>
        <w:left w:val="none" w:sz="0" w:space="0" w:color="auto"/>
        <w:bottom w:val="none" w:sz="0" w:space="0" w:color="auto"/>
        <w:right w:val="none" w:sz="0" w:space="0" w:color="auto"/>
      </w:divBdr>
    </w:div>
    <w:div w:id="246424455">
      <w:bodyDiv w:val="1"/>
      <w:marLeft w:val="0"/>
      <w:marRight w:val="0"/>
      <w:marTop w:val="0"/>
      <w:marBottom w:val="0"/>
      <w:divBdr>
        <w:top w:val="none" w:sz="0" w:space="0" w:color="auto"/>
        <w:left w:val="none" w:sz="0" w:space="0" w:color="auto"/>
        <w:bottom w:val="none" w:sz="0" w:space="0" w:color="auto"/>
        <w:right w:val="none" w:sz="0" w:space="0" w:color="auto"/>
      </w:divBdr>
    </w:div>
    <w:div w:id="471026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657B0-2CA3-4214-A954-273FDE1AD5B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1282</Words>
  <Characters>7054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cheickna ben kattra</dc:creator>
  <dc:description/>
  <cp:lastModifiedBy>Utilisateur invité</cp:lastModifiedBy>
  <cp:revision>2</cp:revision>
  <cp:lastPrinted>2021-03-05T09:50:00Z</cp:lastPrinted>
  <dcterms:created xsi:type="dcterms:W3CDTF">2021-03-13T13:39:00Z</dcterms:created>
  <dcterms:modified xsi:type="dcterms:W3CDTF">2021-03-13T13:39:00Z</dcterms:modified>
</cp:coreProperties>
</file>