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C9" w:rsidRPr="005E7938" w:rsidRDefault="007A78C9" w:rsidP="007A7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38">
        <w:rPr>
          <w:rFonts w:ascii="Times New Roman" w:hAnsi="Times New Roman" w:cs="Times New Roman"/>
          <w:sz w:val="24"/>
          <w:szCs w:val="24"/>
        </w:rPr>
        <w:t xml:space="preserve">MINISTERE DE LA SANTE ET                                                  REPUBLIQUE DU MALI                                                                                              </w:t>
      </w:r>
    </w:p>
    <w:p w:rsidR="007A78C9" w:rsidRPr="005E7938" w:rsidRDefault="007A78C9" w:rsidP="007A7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38">
        <w:rPr>
          <w:rFonts w:ascii="Times New Roman" w:hAnsi="Times New Roman" w:cs="Times New Roman"/>
          <w:sz w:val="24"/>
          <w:szCs w:val="24"/>
        </w:rPr>
        <w:t xml:space="preserve">DE L’HYGIENE PUBLIQUE                                                    Un Peuple - Un But - Une Foi                                              </w:t>
      </w:r>
    </w:p>
    <w:p w:rsidR="007A78C9" w:rsidRPr="005E7938" w:rsidRDefault="007A78C9" w:rsidP="007A7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38">
        <w:rPr>
          <w:rFonts w:ascii="Times New Roman" w:hAnsi="Times New Roman" w:cs="Times New Roman"/>
          <w:sz w:val="24"/>
          <w:szCs w:val="24"/>
        </w:rPr>
        <w:t xml:space="preserve">         -------------                                                                                         -------------</w:t>
      </w:r>
    </w:p>
    <w:p w:rsidR="007A78C9" w:rsidRPr="005E7938" w:rsidRDefault="007A78C9" w:rsidP="007A78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sz w:val="24"/>
          <w:szCs w:val="24"/>
        </w:rPr>
        <w:t xml:space="preserve">DIRECTION NATIONALE DE LA SANTE                    </w:t>
      </w:r>
      <w:bookmarkStart w:id="0" w:name="_GoBack"/>
      <w:bookmarkEnd w:id="0"/>
    </w:p>
    <w:p w:rsidR="007A78C9" w:rsidRPr="005E7938" w:rsidRDefault="007A78C9" w:rsidP="007A78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sz w:val="24"/>
          <w:szCs w:val="24"/>
        </w:rPr>
        <w:t>N'</w:t>
      </w:r>
      <w:proofErr w:type="spellStart"/>
      <w:r w:rsidRPr="005E7938">
        <w:rPr>
          <w:rFonts w:ascii="Times New Roman" w:hAnsi="Times New Roman" w:cs="Times New Roman"/>
          <w:b/>
          <w:sz w:val="24"/>
          <w:szCs w:val="24"/>
        </w:rPr>
        <w:t>Tominkorobougou</w:t>
      </w:r>
      <w:proofErr w:type="spellEnd"/>
      <w:r w:rsidRPr="005E7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938">
        <w:rPr>
          <w:rFonts w:ascii="Times New Roman" w:hAnsi="Times New Roman" w:cs="Times New Roman"/>
          <w:b/>
          <w:bCs/>
          <w:iCs/>
          <w:sz w:val="24"/>
          <w:szCs w:val="24"/>
        </w:rPr>
        <w:t>BP 233</w:t>
      </w:r>
    </w:p>
    <w:p w:rsidR="007A78C9" w:rsidRPr="005E7938" w:rsidRDefault="007A78C9" w:rsidP="007A78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sz w:val="24"/>
          <w:szCs w:val="24"/>
        </w:rPr>
        <w:t>Tél : 20 22 64 97–20 23 33 52- Fax : 20 22 36 74</w:t>
      </w:r>
    </w:p>
    <w:p w:rsidR="007A78C9" w:rsidRPr="00C12AF7" w:rsidRDefault="007A78C9" w:rsidP="007A78C9">
      <w:pPr>
        <w:spacing w:after="0" w:line="240" w:lineRule="auto"/>
        <w:rPr>
          <w:rFonts w:ascii="Times New Roman" w:hAnsi="Times New Roman" w:cs="Times New Roman"/>
          <w:b/>
          <w:sz w:val="6"/>
          <w:szCs w:val="24"/>
        </w:rPr>
      </w:pPr>
    </w:p>
    <w:p w:rsidR="007A78C9" w:rsidRPr="00C12AF7" w:rsidRDefault="007A78C9" w:rsidP="007A78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12AF7">
        <w:rPr>
          <w:rFonts w:ascii="Times New Roman" w:hAnsi="Times New Roman" w:cs="Times New Roman"/>
          <w:b/>
          <w:szCs w:val="24"/>
        </w:rPr>
        <w:t xml:space="preserve">Notes sur la situation sécuritaire et inondation de la semaine N°37 du </w:t>
      </w:r>
      <w:r w:rsidRPr="00C12AF7">
        <w:rPr>
          <w:rFonts w:ascii="Times New Roman" w:eastAsia="Calibri" w:hAnsi="Times New Roman" w:cs="Times New Roman"/>
          <w:b/>
          <w:szCs w:val="24"/>
        </w:rPr>
        <w:t xml:space="preserve">11au 17 septembre </w:t>
      </w:r>
      <w:r w:rsidRPr="00C12AF7">
        <w:rPr>
          <w:rFonts w:ascii="Times New Roman" w:hAnsi="Times New Roman" w:cs="Times New Roman"/>
          <w:b/>
          <w:szCs w:val="24"/>
        </w:rPr>
        <w:t>2017</w:t>
      </w:r>
    </w:p>
    <w:p w:rsidR="007A78C9" w:rsidRPr="005E7938" w:rsidRDefault="007A78C9" w:rsidP="00C12AF7">
      <w:pPr>
        <w:pStyle w:val="Paragraphedeliste"/>
        <w:numPr>
          <w:ilvl w:val="0"/>
          <w:numId w:val="1"/>
        </w:numPr>
        <w:rPr>
          <w:b/>
        </w:rPr>
      </w:pPr>
      <w:r w:rsidRPr="005E7938">
        <w:rPr>
          <w:b/>
          <w:u w:val="single"/>
        </w:rPr>
        <w:t>Sécurité</w:t>
      </w:r>
      <w:r w:rsidRPr="005E7938">
        <w:rPr>
          <w:b/>
        </w:rPr>
        <w:t> :</w:t>
      </w:r>
    </w:p>
    <w:p w:rsidR="007A78C9" w:rsidRPr="00E62738" w:rsidRDefault="007A78C9" w:rsidP="00C12AF7">
      <w:pPr>
        <w:pStyle w:val="Paragraphedeliste"/>
        <w:numPr>
          <w:ilvl w:val="0"/>
          <w:numId w:val="3"/>
        </w:numPr>
        <w:shd w:val="clear" w:color="auto" w:fill="FFFFFF" w:themeFill="background1"/>
        <w:tabs>
          <w:tab w:val="left" w:pos="284"/>
          <w:tab w:val="left" w:pos="567"/>
          <w:tab w:val="left" w:pos="2268"/>
        </w:tabs>
        <w:ind w:left="390" w:hangingChars="162" w:hanging="390"/>
        <w:contextualSpacing w:val="0"/>
        <w:jc w:val="both"/>
        <w:rPr>
          <w:bCs/>
        </w:rPr>
      </w:pPr>
      <w:r>
        <w:rPr>
          <w:b/>
          <w:bCs/>
        </w:rPr>
        <w:t xml:space="preserve">  </w:t>
      </w:r>
      <w:r w:rsidRPr="00E62738">
        <w:rPr>
          <w:b/>
          <w:bCs/>
        </w:rPr>
        <w:t xml:space="preserve">Région de Tombouctou : </w:t>
      </w:r>
    </w:p>
    <w:p w:rsidR="007A78C9" w:rsidRPr="00E62738" w:rsidRDefault="00457ADE" w:rsidP="00492E85">
      <w:pPr>
        <w:pStyle w:val="Paragraphedeliste"/>
        <w:numPr>
          <w:ilvl w:val="0"/>
          <w:numId w:val="8"/>
        </w:numPr>
        <w:ind w:left="390" w:hangingChars="162" w:hanging="390"/>
        <w:contextualSpacing w:val="0"/>
        <w:jc w:val="both"/>
        <w:rPr>
          <w:bCs/>
        </w:rPr>
      </w:pPr>
      <w:proofErr w:type="spellStart"/>
      <w:r w:rsidRPr="00E62738">
        <w:rPr>
          <w:b/>
          <w:bCs/>
        </w:rPr>
        <w:t>Gossi</w:t>
      </w:r>
      <w:proofErr w:type="spellEnd"/>
      <w:r w:rsidR="007A78C9" w:rsidRPr="00E62738">
        <w:rPr>
          <w:bCs/>
        </w:rPr>
        <w:t xml:space="preserve">: </w:t>
      </w:r>
      <w:r w:rsidR="00830C41">
        <w:rPr>
          <w:bCs/>
        </w:rPr>
        <w:t>16/09/2017, d</w:t>
      </w:r>
      <w:r w:rsidR="00655C70" w:rsidRPr="00E62738">
        <w:rPr>
          <w:bCs/>
        </w:rPr>
        <w:t xml:space="preserve">es bandits armés non </w:t>
      </w:r>
      <w:r w:rsidRPr="00E62738">
        <w:rPr>
          <w:bCs/>
        </w:rPr>
        <w:t>identifiés</w:t>
      </w:r>
      <w:r w:rsidR="00655C70" w:rsidRPr="00E62738">
        <w:rPr>
          <w:bCs/>
        </w:rPr>
        <w:t xml:space="preserve"> ont tiré sur un garde national</w:t>
      </w:r>
      <w:r w:rsidRPr="00E62738">
        <w:rPr>
          <w:bCs/>
        </w:rPr>
        <w:t xml:space="preserve"> vers 4 heures lorsqu’il partait à la mosquée. </w:t>
      </w:r>
    </w:p>
    <w:p w:rsidR="007A78C9" w:rsidRPr="00E62738" w:rsidRDefault="007A78C9" w:rsidP="00492E85">
      <w:pPr>
        <w:pStyle w:val="Paragraphedeliste"/>
        <w:ind w:left="502"/>
        <w:contextualSpacing w:val="0"/>
        <w:jc w:val="both"/>
        <w:rPr>
          <w:bCs/>
        </w:rPr>
      </w:pPr>
      <w:r w:rsidRPr="00E62738">
        <w:rPr>
          <w:bCs/>
        </w:rPr>
        <w:t xml:space="preserve">Bilan : </w:t>
      </w:r>
      <w:r w:rsidR="00830C41">
        <w:rPr>
          <w:bCs/>
        </w:rPr>
        <w:t xml:space="preserve">la victime </w:t>
      </w:r>
      <w:r w:rsidR="00830C41" w:rsidRPr="003D4856">
        <w:rPr>
          <w:bCs/>
        </w:rPr>
        <w:t xml:space="preserve">est </w:t>
      </w:r>
      <w:r w:rsidR="00830C41">
        <w:rPr>
          <w:bCs/>
        </w:rPr>
        <w:t>décédée suite à ses blessures</w:t>
      </w:r>
      <w:r w:rsidR="00830C41" w:rsidRPr="003D4856">
        <w:rPr>
          <w:bCs/>
        </w:rPr>
        <w:t>.</w:t>
      </w:r>
    </w:p>
    <w:p w:rsidR="007510E6" w:rsidRPr="00830C41" w:rsidRDefault="00C12AF7" w:rsidP="00492E85">
      <w:pPr>
        <w:pStyle w:val="Paragraphedeliste"/>
        <w:numPr>
          <w:ilvl w:val="0"/>
          <w:numId w:val="7"/>
        </w:numPr>
        <w:contextualSpacing w:val="0"/>
        <w:jc w:val="both"/>
        <w:rPr>
          <w:rFonts w:ascii="Arial Narrow" w:hAnsi="Arial Narrow"/>
          <w:b/>
          <w:bCs/>
        </w:rPr>
      </w:pPr>
      <w:r>
        <w:rPr>
          <w:b/>
          <w:bCs/>
        </w:rPr>
        <w:t>Tombouctou, au q</w:t>
      </w:r>
      <w:r w:rsidR="00457ADE" w:rsidRPr="00E62738">
        <w:rPr>
          <w:b/>
          <w:bCs/>
        </w:rPr>
        <w:t xml:space="preserve">uartier de </w:t>
      </w:r>
      <w:proofErr w:type="spellStart"/>
      <w:r w:rsidR="00457ADE" w:rsidRPr="00E62738">
        <w:rPr>
          <w:b/>
          <w:bCs/>
        </w:rPr>
        <w:t>Harbanda</w:t>
      </w:r>
      <w:proofErr w:type="spellEnd"/>
      <w:r w:rsidR="00457ADE" w:rsidRPr="00E62738">
        <w:rPr>
          <w:b/>
          <w:bCs/>
        </w:rPr>
        <w:t> </w:t>
      </w:r>
      <w:r w:rsidRPr="00C12AF7">
        <w:rPr>
          <w:bCs/>
        </w:rPr>
        <w:t xml:space="preserve">le </w:t>
      </w:r>
      <w:r w:rsidR="00E62738" w:rsidRPr="00C12AF7">
        <w:rPr>
          <w:bCs/>
        </w:rPr>
        <w:t>17/09/2017</w:t>
      </w:r>
      <w:r w:rsidR="00830C41">
        <w:rPr>
          <w:bCs/>
        </w:rPr>
        <w:t xml:space="preserve">, enlèvement de </w:t>
      </w:r>
      <w:r w:rsidR="00457ADE" w:rsidRPr="00E62738">
        <w:rPr>
          <w:bCs/>
        </w:rPr>
        <w:t xml:space="preserve">deux </w:t>
      </w:r>
      <w:r w:rsidR="00E62738" w:rsidRPr="00E62738">
        <w:rPr>
          <w:bCs/>
        </w:rPr>
        <w:t>véhicules</w:t>
      </w:r>
      <w:r w:rsidR="00457ADE" w:rsidRPr="00E62738">
        <w:rPr>
          <w:bCs/>
        </w:rPr>
        <w:t xml:space="preserve"> de l’ONG solidarité par 4 bandits</w:t>
      </w:r>
      <w:r w:rsidR="00830C41">
        <w:rPr>
          <w:bCs/>
        </w:rPr>
        <w:t xml:space="preserve"> armés.</w:t>
      </w:r>
      <w:r w:rsidR="007A78C9" w:rsidRPr="00E62738">
        <w:rPr>
          <w:bCs/>
        </w:rPr>
        <w:t xml:space="preserve"> </w:t>
      </w:r>
    </w:p>
    <w:p w:rsidR="00830C41" w:rsidRPr="00C12AF7" w:rsidRDefault="00830C41" w:rsidP="00492E85">
      <w:pPr>
        <w:pStyle w:val="Paragraphedeliste"/>
        <w:ind w:left="644"/>
        <w:contextualSpacing w:val="0"/>
        <w:jc w:val="both"/>
        <w:rPr>
          <w:rFonts w:ascii="Arial Narrow" w:hAnsi="Arial Narrow"/>
          <w:b/>
          <w:bCs/>
          <w:sz w:val="6"/>
        </w:rPr>
      </w:pPr>
    </w:p>
    <w:p w:rsidR="007A78C9" w:rsidRPr="00E62738" w:rsidRDefault="007A78C9" w:rsidP="00492E85">
      <w:pPr>
        <w:pStyle w:val="Paragraphedeliste"/>
        <w:numPr>
          <w:ilvl w:val="0"/>
          <w:numId w:val="3"/>
        </w:numPr>
        <w:shd w:val="clear" w:color="auto" w:fill="FFFFFF" w:themeFill="background1"/>
        <w:tabs>
          <w:tab w:val="left" w:pos="284"/>
          <w:tab w:val="left" w:pos="567"/>
          <w:tab w:val="left" w:pos="2268"/>
        </w:tabs>
        <w:contextualSpacing w:val="0"/>
        <w:jc w:val="both"/>
        <w:rPr>
          <w:b/>
          <w:bCs/>
        </w:rPr>
      </w:pPr>
      <w:r w:rsidRPr="00E62738">
        <w:rPr>
          <w:rFonts w:ascii="Arial Narrow" w:hAnsi="Arial Narrow"/>
          <w:b/>
          <w:bCs/>
        </w:rPr>
        <w:t xml:space="preserve"> </w:t>
      </w:r>
      <w:r w:rsidRPr="00E62738">
        <w:rPr>
          <w:b/>
          <w:bCs/>
        </w:rPr>
        <w:t xml:space="preserve">Région de </w:t>
      </w:r>
      <w:r w:rsidR="005C7656" w:rsidRPr="00E62738">
        <w:rPr>
          <w:b/>
          <w:bCs/>
        </w:rPr>
        <w:t>Mopti</w:t>
      </w:r>
      <w:r w:rsidR="00C12AF7">
        <w:rPr>
          <w:b/>
          <w:bCs/>
        </w:rPr>
        <w:t> :</w:t>
      </w:r>
    </w:p>
    <w:p w:rsidR="00382199" w:rsidRPr="006307DA" w:rsidRDefault="006307DA" w:rsidP="00492E85">
      <w:pPr>
        <w:pStyle w:val="Paragraphedeliste"/>
        <w:numPr>
          <w:ilvl w:val="0"/>
          <w:numId w:val="6"/>
        </w:numPr>
        <w:jc w:val="both"/>
        <w:rPr>
          <w:bCs/>
        </w:rPr>
      </w:pPr>
      <w:r w:rsidRPr="006307DA">
        <w:rPr>
          <w:b/>
          <w:bCs/>
        </w:rPr>
        <w:t>Mopti :</w:t>
      </w:r>
      <w:r w:rsidR="00382199" w:rsidRPr="006307DA">
        <w:rPr>
          <w:bCs/>
        </w:rPr>
        <w:t xml:space="preserve"> </w:t>
      </w:r>
      <w:r>
        <w:rPr>
          <w:bCs/>
        </w:rPr>
        <w:t>I</w:t>
      </w:r>
      <w:r w:rsidR="00830C41" w:rsidRPr="006307DA">
        <w:rPr>
          <w:bCs/>
        </w:rPr>
        <w:t xml:space="preserve">ncendie de la </w:t>
      </w:r>
      <w:r w:rsidR="00382199" w:rsidRPr="006307DA">
        <w:rPr>
          <w:bCs/>
        </w:rPr>
        <w:t xml:space="preserve">direction de l’école de </w:t>
      </w:r>
      <w:proofErr w:type="spellStart"/>
      <w:r w:rsidR="00382199" w:rsidRPr="006307DA">
        <w:rPr>
          <w:bCs/>
        </w:rPr>
        <w:t>Goulombo</w:t>
      </w:r>
      <w:proofErr w:type="spellEnd"/>
      <w:r w:rsidR="00382199" w:rsidRPr="006307DA">
        <w:rPr>
          <w:bCs/>
        </w:rPr>
        <w:t xml:space="preserve"> </w:t>
      </w:r>
      <w:r w:rsidR="00830C41" w:rsidRPr="006307DA">
        <w:rPr>
          <w:bCs/>
        </w:rPr>
        <w:t>par d</w:t>
      </w:r>
      <w:r w:rsidR="00382199" w:rsidRPr="006307DA">
        <w:rPr>
          <w:bCs/>
        </w:rPr>
        <w:t>es assaillants</w:t>
      </w:r>
      <w:r w:rsidR="00830C41" w:rsidRPr="006307DA">
        <w:rPr>
          <w:bCs/>
        </w:rPr>
        <w:t xml:space="preserve"> inconnus</w:t>
      </w:r>
      <w:r w:rsidR="00CD20BE">
        <w:rPr>
          <w:bCs/>
        </w:rPr>
        <w:t xml:space="preserve"> dans l’a</w:t>
      </w:r>
      <w:r w:rsidRPr="00CD20BE">
        <w:rPr>
          <w:bCs/>
        </w:rPr>
        <w:t xml:space="preserve">ire de santé de </w:t>
      </w:r>
      <w:proofErr w:type="spellStart"/>
      <w:r w:rsidRPr="00CD20BE">
        <w:rPr>
          <w:bCs/>
        </w:rPr>
        <w:t>Goulombo</w:t>
      </w:r>
      <w:proofErr w:type="spellEnd"/>
      <w:r w:rsidR="00CD20BE">
        <w:rPr>
          <w:bCs/>
        </w:rPr>
        <w:t> ;</w:t>
      </w:r>
    </w:p>
    <w:p w:rsidR="00C12AF7" w:rsidRDefault="00C12AF7" w:rsidP="00492E85">
      <w:pPr>
        <w:pStyle w:val="Paragraphedeliste"/>
        <w:numPr>
          <w:ilvl w:val="0"/>
          <w:numId w:val="6"/>
        </w:numPr>
        <w:shd w:val="clear" w:color="auto" w:fill="FFFFFF"/>
        <w:jc w:val="both"/>
        <w:rPr>
          <w:bCs/>
        </w:rPr>
      </w:pPr>
      <w:proofErr w:type="spellStart"/>
      <w:r w:rsidRPr="00C12AF7">
        <w:rPr>
          <w:b/>
          <w:bCs/>
        </w:rPr>
        <w:t>Dialloubé</w:t>
      </w:r>
      <w:proofErr w:type="spellEnd"/>
      <w:r w:rsidRPr="00C12AF7">
        <w:rPr>
          <w:b/>
          <w:bCs/>
        </w:rPr>
        <w:t xml:space="preserve"> </w:t>
      </w:r>
      <w:r w:rsidR="00FE34DE" w:rsidRPr="00C12AF7">
        <w:rPr>
          <w:bCs/>
        </w:rPr>
        <w:t>: Deux</w:t>
      </w:r>
      <w:r w:rsidRPr="00C12AF7">
        <w:rPr>
          <w:bCs/>
        </w:rPr>
        <w:t xml:space="preserve"> </w:t>
      </w:r>
      <w:r w:rsidR="00FE34DE" w:rsidRPr="00C12AF7">
        <w:rPr>
          <w:bCs/>
        </w:rPr>
        <w:t>(2) personnes sur une moto ont été la cible de tirs par arme à feu.</w:t>
      </w:r>
      <w:r w:rsidRPr="00C12AF7">
        <w:rPr>
          <w:bCs/>
        </w:rPr>
        <w:t xml:space="preserve"> Le </w:t>
      </w:r>
      <w:r w:rsidR="00FE34DE" w:rsidRPr="00C12AF7">
        <w:rPr>
          <w:bCs/>
        </w:rPr>
        <w:t>Bilan </w:t>
      </w:r>
      <w:r w:rsidRPr="00C12AF7">
        <w:rPr>
          <w:bCs/>
        </w:rPr>
        <w:t>des d’u</w:t>
      </w:r>
      <w:r w:rsidR="00FE34DE" w:rsidRPr="00C12AF7">
        <w:rPr>
          <w:bCs/>
        </w:rPr>
        <w:t>n (1) blessé et un (1) décès.</w:t>
      </w:r>
    </w:p>
    <w:p w:rsidR="00C12AF7" w:rsidRPr="00C12AF7" w:rsidRDefault="00C12AF7" w:rsidP="00492E85">
      <w:pPr>
        <w:pStyle w:val="Paragraphedeliste"/>
        <w:numPr>
          <w:ilvl w:val="0"/>
          <w:numId w:val="6"/>
        </w:numPr>
        <w:shd w:val="clear" w:color="auto" w:fill="FFFFFF"/>
        <w:jc w:val="both"/>
        <w:rPr>
          <w:bCs/>
        </w:rPr>
      </w:pPr>
      <w:r w:rsidRPr="00C12AF7">
        <w:rPr>
          <w:b/>
          <w:bCs/>
        </w:rPr>
        <w:t>Douentza </w:t>
      </w:r>
      <w:r w:rsidRPr="00C12AF7">
        <w:rPr>
          <w:bCs/>
        </w:rPr>
        <w:t>:</w:t>
      </w:r>
      <w:r w:rsidRPr="00C12AF7">
        <w:rPr>
          <w:rFonts w:ascii="Helvetica" w:hAnsi="Helvetica"/>
          <w:color w:val="FF0000"/>
          <w:sz w:val="20"/>
          <w:szCs w:val="20"/>
        </w:rPr>
        <w:t xml:space="preserve"> </w:t>
      </w:r>
      <w:r w:rsidRPr="00C12AF7">
        <w:rPr>
          <w:bCs/>
        </w:rPr>
        <w:t>l'ONG</w:t>
      </w:r>
      <w:r w:rsidRPr="00C12AF7">
        <w:rPr>
          <w:rFonts w:ascii="Helvetica" w:hAnsi="Helvetica"/>
          <w:color w:val="FF0000"/>
          <w:sz w:val="20"/>
          <w:szCs w:val="20"/>
        </w:rPr>
        <w:t xml:space="preserve"> </w:t>
      </w:r>
      <w:r w:rsidRPr="00C12AF7">
        <w:rPr>
          <w:bCs/>
        </w:rPr>
        <w:t xml:space="preserve">CISV (Nutrition), cible des tirs par arme à feu dans la ville de </w:t>
      </w:r>
    </w:p>
    <w:p w:rsidR="00492E85" w:rsidRDefault="00C12AF7" w:rsidP="00492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20BE">
        <w:rPr>
          <w:rFonts w:ascii="Times New Roman" w:eastAsia="Times New Roman" w:hAnsi="Times New Roman" w:cs="Times New Roman"/>
          <w:bCs/>
          <w:sz w:val="24"/>
          <w:szCs w:val="24"/>
        </w:rPr>
        <w:t>N'</w:t>
      </w:r>
      <w:proofErr w:type="spellStart"/>
      <w:r w:rsidRPr="00CD20BE">
        <w:rPr>
          <w:rFonts w:ascii="Times New Roman" w:eastAsia="Times New Roman" w:hAnsi="Times New Roman" w:cs="Times New Roman"/>
          <w:bCs/>
          <w:sz w:val="24"/>
          <w:szCs w:val="24"/>
        </w:rPr>
        <w:t>Gouma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 L</w:t>
      </w:r>
      <w:r w:rsidRPr="00CD20BE">
        <w:rPr>
          <w:rFonts w:ascii="Times New Roman" w:eastAsia="Times New Roman" w:hAnsi="Times New Roman" w:cs="Times New Roman"/>
          <w:bCs/>
          <w:sz w:val="24"/>
          <w:szCs w:val="24"/>
        </w:rPr>
        <w:t xml:space="preserve">e bilan est d’un véhicule saccagé. Pas de blessé, pas de perte en vie </w:t>
      </w:r>
    </w:p>
    <w:p w:rsidR="00C12AF7" w:rsidRPr="00CD20BE" w:rsidRDefault="00C12AF7" w:rsidP="00492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D20BE">
        <w:rPr>
          <w:rFonts w:ascii="Times New Roman" w:eastAsia="Times New Roman" w:hAnsi="Times New Roman" w:cs="Times New Roman"/>
          <w:bCs/>
          <w:sz w:val="24"/>
          <w:szCs w:val="24"/>
        </w:rPr>
        <w:t>humaine</w:t>
      </w:r>
      <w:proofErr w:type="gramEnd"/>
      <w:r w:rsidRPr="00CD20B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A78C9" w:rsidRPr="00E62738" w:rsidRDefault="00382199" w:rsidP="00C12AF7">
      <w:pPr>
        <w:pStyle w:val="Paragraphedeliste"/>
        <w:numPr>
          <w:ilvl w:val="0"/>
          <w:numId w:val="3"/>
        </w:numPr>
        <w:tabs>
          <w:tab w:val="left" w:pos="284"/>
          <w:tab w:val="left" w:pos="567"/>
          <w:tab w:val="left" w:pos="2268"/>
        </w:tabs>
        <w:ind w:left="389" w:hangingChars="162" w:hanging="389"/>
        <w:contextualSpacing w:val="0"/>
        <w:rPr>
          <w:b/>
          <w:bCs/>
        </w:rPr>
      </w:pPr>
      <w:r w:rsidRPr="00E62738">
        <w:rPr>
          <w:bCs/>
        </w:rPr>
        <w:t xml:space="preserve"> </w:t>
      </w:r>
      <w:r w:rsidR="007A78C9" w:rsidRPr="00E62738">
        <w:rPr>
          <w:b/>
          <w:bCs/>
        </w:rPr>
        <w:t>Région de Ménaka :</w:t>
      </w:r>
    </w:p>
    <w:p w:rsidR="007A78C9" w:rsidRPr="00E62738" w:rsidRDefault="007A78C9" w:rsidP="00C12AF7">
      <w:pPr>
        <w:pStyle w:val="Paragraphedeliste"/>
        <w:numPr>
          <w:ilvl w:val="0"/>
          <w:numId w:val="2"/>
        </w:numPr>
        <w:tabs>
          <w:tab w:val="left" w:pos="284"/>
          <w:tab w:val="left" w:pos="567"/>
          <w:tab w:val="left" w:pos="2268"/>
        </w:tabs>
        <w:ind w:left="390" w:hangingChars="162" w:hanging="390"/>
        <w:contextualSpacing w:val="0"/>
        <w:rPr>
          <w:bCs/>
        </w:rPr>
      </w:pPr>
      <w:r w:rsidRPr="00E62738">
        <w:rPr>
          <w:b/>
          <w:bCs/>
        </w:rPr>
        <w:t>Ménaka</w:t>
      </w:r>
      <w:r w:rsidRPr="00E62738">
        <w:rPr>
          <w:bCs/>
        </w:rPr>
        <w:t xml:space="preserve"> : </w:t>
      </w:r>
      <w:r w:rsidR="005C7656" w:rsidRPr="00E62738">
        <w:rPr>
          <w:bCs/>
        </w:rPr>
        <w:t>15</w:t>
      </w:r>
      <w:r w:rsidRPr="00E62738">
        <w:rPr>
          <w:bCs/>
        </w:rPr>
        <w:t xml:space="preserve"> septembre 2017, </w:t>
      </w:r>
      <w:r w:rsidR="005C7656" w:rsidRPr="00E62738">
        <w:rPr>
          <w:bCs/>
        </w:rPr>
        <w:t>attaque des bandits armés avec enlèvement d’un véhicule</w:t>
      </w:r>
      <w:r w:rsidRPr="00E62738">
        <w:rPr>
          <w:bCs/>
        </w:rPr>
        <w:t>.</w:t>
      </w:r>
    </w:p>
    <w:p w:rsidR="007A78C9" w:rsidRDefault="00492E85" w:rsidP="00C12AF7">
      <w:pPr>
        <w:pStyle w:val="Paragraphedeliste"/>
        <w:tabs>
          <w:tab w:val="left" w:pos="284"/>
          <w:tab w:val="left" w:pos="567"/>
          <w:tab w:val="left" w:pos="2268"/>
        </w:tabs>
        <w:ind w:left="360"/>
        <w:contextualSpacing w:val="0"/>
        <w:rPr>
          <w:bCs/>
        </w:rPr>
      </w:pPr>
      <w:r>
        <w:rPr>
          <w:bCs/>
        </w:rPr>
        <w:t>Le b</w:t>
      </w:r>
      <w:r w:rsidR="005C7656" w:rsidRPr="00E62738">
        <w:rPr>
          <w:bCs/>
        </w:rPr>
        <w:t>ilan </w:t>
      </w:r>
      <w:r>
        <w:rPr>
          <w:bCs/>
        </w:rPr>
        <w:t xml:space="preserve">est de </w:t>
      </w:r>
      <w:r w:rsidR="005C7656" w:rsidRPr="00E62738">
        <w:rPr>
          <w:bCs/>
        </w:rPr>
        <w:t>trois (3) personnes</w:t>
      </w:r>
      <w:r w:rsidR="007A78C9" w:rsidRPr="00E62738">
        <w:rPr>
          <w:bCs/>
        </w:rPr>
        <w:t xml:space="preserve"> tué</w:t>
      </w:r>
      <w:r w:rsidR="005C7656" w:rsidRPr="00E62738">
        <w:rPr>
          <w:bCs/>
        </w:rPr>
        <w:t>es</w:t>
      </w:r>
      <w:r w:rsidR="007A78C9" w:rsidRPr="00E62738">
        <w:rPr>
          <w:bCs/>
        </w:rPr>
        <w:t>. </w:t>
      </w:r>
    </w:p>
    <w:p w:rsidR="007510E6" w:rsidRDefault="007510E6" w:rsidP="00C12AF7">
      <w:pPr>
        <w:pStyle w:val="Paragraphedeliste"/>
        <w:numPr>
          <w:ilvl w:val="0"/>
          <w:numId w:val="3"/>
        </w:numPr>
        <w:tabs>
          <w:tab w:val="left" w:pos="284"/>
          <w:tab w:val="left" w:pos="567"/>
          <w:tab w:val="left" w:pos="2268"/>
        </w:tabs>
        <w:ind w:left="390" w:hangingChars="162" w:hanging="390"/>
        <w:contextualSpacing w:val="0"/>
        <w:rPr>
          <w:b/>
          <w:bCs/>
        </w:rPr>
      </w:pPr>
      <w:r w:rsidRPr="007510E6">
        <w:rPr>
          <w:b/>
          <w:bCs/>
        </w:rPr>
        <w:t xml:space="preserve">Région de Kidal : </w:t>
      </w:r>
    </w:p>
    <w:p w:rsidR="007510E6" w:rsidRPr="007510E6" w:rsidRDefault="007510E6" w:rsidP="00C12AF7">
      <w:pPr>
        <w:pStyle w:val="Paragraphedeliste"/>
        <w:numPr>
          <w:ilvl w:val="0"/>
          <w:numId w:val="6"/>
        </w:numPr>
        <w:tabs>
          <w:tab w:val="left" w:pos="284"/>
          <w:tab w:val="left" w:pos="567"/>
          <w:tab w:val="left" w:pos="2268"/>
        </w:tabs>
        <w:ind w:left="390" w:hangingChars="162" w:hanging="390"/>
        <w:contextualSpacing w:val="0"/>
        <w:rPr>
          <w:b/>
          <w:bCs/>
        </w:rPr>
      </w:pPr>
      <w:r>
        <w:rPr>
          <w:b/>
          <w:bCs/>
        </w:rPr>
        <w:t xml:space="preserve">Cercle de Kidal : </w:t>
      </w:r>
      <w:r w:rsidRPr="007510E6">
        <w:rPr>
          <w:bCs/>
        </w:rPr>
        <w:t xml:space="preserve">un (1) cas de décès </w:t>
      </w:r>
      <w:r w:rsidR="00AB7A9A">
        <w:rPr>
          <w:bCs/>
        </w:rPr>
        <w:t>suite à une blessure par arme à feu</w:t>
      </w:r>
      <w:r>
        <w:rPr>
          <w:bCs/>
        </w:rPr>
        <w:t>.</w:t>
      </w:r>
    </w:p>
    <w:p w:rsidR="007A78C9" w:rsidRPr="005E7938" w:rsidRDefault="007A78C9" w:rsidP="007A78C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sz w:val="24"/>
          <w:szCs w:val="24"/>
        </w:rPr>
        <w:t xml:space="preserve">     B. Accidents de la voie Publique :</w:t>
      </w: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4"/>
        <w:gridCol w:w="2442"/>
        <w:gridCol w:w="1670"/>
        <w:gridCol w:w="1355"/>
      </w:tblGrid>
      <w:tr w:rsidR="007A78C9" w:rsidRPr="005E7938" w:rsidTr="0094389A">
        <w:trPr>
          <w:trHeight w:val="1"/>
        </w:trPr>
        <w:tc>
          <w:tcPr>
            <w:tcW w:w="837" w:type="pct"/>
            <w:vMerge w:val="restart"/>
            <w:shd w:val="clear" w:color="auto" w:fill="BFBFBF" w:themeFill="background1" w:themeFillShade="BF"/>
          </w:tcPr>
          <w:p w:rsidR="007A78C9" w:rsidRPr="005E7938" w:rsidRDefault="007A78C9" w:rsidP="009006ED">
            <w:pPr>
              <w:pStyle w:val="Paragraphedeliste"/>
              <w:ind w:left="0"/>
              <w:jc w:val="both"/>
              <w:rPr>
                <w:b/>
                <w:bCs/>
              </w:rPr>
            </w:pPr>
            <w:r w:rsidRPr="005E7938">
              <w:rPr>
                <w:b/>
                <w:bCs/>
              </w:rPr>
              <w:t>Régions</w:t>
            </w:r>
          </w:p>
        </w:tc>
        <w:tc>
          <w:tcPr>
            <w:tcW w:w="4163" w:type="pct"/>
            <w:gridSpan w:val="4"/>
            <w:shd w:val="clear" w:color="auto" w:fill="BFBFBF" w:themeFill="background1" w:themeFillShade="BF"/>
          </w:tcPr>
          <w:p w:rsidR="007A78C9" w:rsidRPr="005E7938" w:rsidRDefault="007A78C9" w:rsidP="009006ED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5E7938">
              <w:rPr>
                <w:b/>
                <w:bCs/>
              </w:rPr>
              <w:t>Accidents de la Voie Publique</w:t>
            </w:r>
          </w:p>
        </w:tc>
      </w:tr>
      <w:tr w:rsidR="007A78C9" w:rsidRPr="005E7938" w:rsidTr="0094389A">
        <w:trPr>
          <w:trHeight w:val="1"/>
        </w:trPr>
        <w:tc>
          <w:tcPr>
            <w:tcW w:w="837" w:type="pct"/>
            <w:vMerge/>
            <w:shd w:val="clear" w:color="auto" w:fill="BFBFBF" w:themeFill="background1" w:themeFillShade="BF"/>
          </w:tcPr>
          <w:p w:rsidR="007A78C9" w:rsidRPr="005E7938" w:rsidRDefault="007A78C9" w:rsidP="009006ED">
            <w:pPr>
              <w:pStyle w:val="Paragraphedeliste"/>
              <w:ind w:left="0"/>
              <w:jc w:val="both"/>
              <w:rPr>
                <w:b/>
                <w:bCs/>
              </w:rPr>
            </w:pPr>
          </w:p>
        </w:tc>
        <w:tc>
          <w:tcPr>
            <w:tcW w:w="1165" w:type="pct"/>
            <w:shd w:val="clear" w:color="auto" w:fill="BFBFBF" w:themeFill="background1" w:themeFillShade="BF"/>
          </w:tcPr>
          <w:p w:rsidR="007A78C9" w:rsidRPr="005E7938" w:rsidRDefault="007A78C9" w:rsidP="009006ED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5E7938">
              <w:rPr>
                <w:b/>
                <w:bCs/>
              </w:rPr>
              <w:t>Nombre</w:t>
            </w:r>
          </w:p>
        </w:tc>
        <w:tc>
          <w:tcPr>
            <w:tcW w:w="1339" w:type="pct"/>
            <w:shd w:val="clear" w:color="auto" w:fill="BFBFBF" w:themeFill="background1" w:themeFillShade="BF"/>
          </w:tcPr>
          <w:p w:rsidR="007A78C9" w:rsidRPr="005E7938" w:rsidRDefault="007A78C9" w:rsidP="009006ED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5E7938">
              <w:rPr>
                <w:b/>
                <w:bCs/>
              </w:rPr>
              <w:t>Traumatisme crânien</w:t>
            </w:r>
          </w:p>
        </w:tc>
        <w:tc>
          <w:tcPr>
            <w:tcW w:w="916" w:type="pct"/>
            <w:shd w:val="clear" w:color="auto" w:fill="BFBFBF" w:themeFill="background1" w:themeFillShade="BF"/>
          </w:tcPr>
          <w:p w:rsidR="007A78C9" w:rsidRPr="005E7938" w:rsidRDefault="007A78C9" w:rsidP="009006ED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5E7938">
              <w:rPr>
                <w:b/>
                <w:bCs/>
              </w:rPr>
              <w:t>Fractures</w:t>
            </w:r>
          </w:p>
        </w:tc>
        <w:tc>
          <w:tcPr>
            <w:tcW w:w="742" w:type="pct"/>
            <w:shd w:val="clear" w:color="auto" w:fill="BFBFBF" w:themeFill="background1" w:themeFillShade="BF"/>
          </w:tcPr>
          <w:p w:rsidR="007A78C9" w:rsidRPr="005E7938" w:rsidRDefault="007A78C9" w:rsidP="009006ED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5E7938">
              <w:rPr>
                <w:b/>
                <w:bCs/>
              </w:rPr>
              <w:t>Décès</w:t>
            </w:r>
          </w:p>
        </w:tc>
      </w:tr>
      <w:tr w:rsidR="007A78C9" w:rsidRPr="005E7938" w:rsidTr="00C12AF7">
        <w:trPr>
          <w:trHeight w:val="1"/>
        </w:trPr>
        <w:tc>
          <w:tcPr>
            <w:tcW w:w="837" w:type="pct"/>
          </w:tcPr>
          <w:p w:rsidR="007A78C9" w:rsidRPr="005E7938" w:rsidRDefault="007A78C9" w:rsidP="009006ED">
            <w:pPr>
              <w:pStyle w:val="Paragraphedeliste"/>
              <w:ind w:left="0"/>
              <w:jc w:val="both"/>
              <w:rPr>
                <w:bCs/>
              </w:rPr>
            </w:pPr>
            <w:r w:rsidRPr="005E7938">
              <w:rPr>
                <w:bCs/>
              </w:rPr>
              <w:t xml:space="preserve">Kayes </w:t>
            </w:r>
          </w:p>
        </w:tc>
        <w:tc>
          <w:tcPr>
            <w:tcW w:w="1165" w:type="pct"/>
            <w:vAlign w:val="center"/>
          </w:tcPr>
          <w:p w:rsidR="007A78C9" w:rsidRPr="0039269D" w:rsidRDefault="007A78C9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9" w:type="pct"/>
            <w:vAlign w:val="center"/>
          </w:tcPr>
          <w:p w:rsidR="007A78C9" w:rsidRPr="0039269D" w:rsidRDefault="007A78C9" w:rsidP="009006ED">
            <w:pPr>
              <w:pStyle w:val="Paragraphedeliste"/>
              <w:ind w:left="0"/>
              <w:jc w:val="center"/>
              <w:rPr>
                <w:rFonts w:eastAsiaTheme="minorHAnsi"/>
                <w:lang w:eastAsia="en-US"/>
              </w:rPr>
            </w:pPr>
            <w:r w:rsidRPr="0039269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16" w:type="pct"/>
            <w:vAlign w:val="center"/>
          </w:tcPr>
          <w:p w:rsidR="007A78C9" w:rsidRPr="0039269D" w:rsidRDefault="007A78C9" w:rsidP="009006ED">
            <w:pPr>
              <w:pStyle w:val="Paragraphedeliste"/>
              <w:ind w:left="0"/>
              <w:jc w:val="center"/>
              <w:rPr>
                <w:rFonts w:eastAsiaTheme="minorHAnsi"/>
                <w:lang w:eastAsia="en-US"/>
              </w:rPr>
            </w:pPr>
            <w:r w:rsidRPr="0039269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42" w:type="pct"/>
            <w:vAlign w:val="center"/>
          </w:tcPr>
          <w:p w:rsidR="007A78C9" w:rsidRPr="0039269D" w:rsidRDefault="007A78C9" w:rsidP="009006ED">
            <w:pPr>
              <w:pStyle w:val="Paragraphedeliste"/>
              <w:ind w:left="0"/>
              <w:jc w:val="center"/>
              <w:rPr>
                <w:rFonts w:eastAsiaTheme="minorHAnsi"/>
                <w:lang w:eastAsia="en-US"/>
              </w:rPr>
            </w:pPr>
            <w:r w:rsidRPr="0039269D">
              <w:rPr>
                <w:rFonts w:eastAsiaTheme="minorHAnsi"/>
                <w:lang w:eastAsia="en-US"/>
              </w:rPr>
              <w:t>0</w:t>
            </w:r>
          </w:p>
        </w:tc>
      </w:tr>
      <w:tr w:rsidR="007A78C9" w:rsidRPr="005E7938" w:rsidTr="00C12AF7">
        <w:trPr>
          <w:trHeight w:val="12"/>
        </w:trPr>
        <w:tc>
          <w:tcPr>
            <w:tcW w:w="837" w:type="pct"/>
          </w:tcPr>
          <w:p w:rsidR="007A78C9" w:rsidRPr="005E7938" w:rsidRDefault="007A78C9" w:rsidP="009006ED">
            <w:pPr>
              <w:pStyle w:val="Paragraphedeliste"/>
              <w:ind w:left="0"/>
              <w:jc w:val="both"/>
              <w:rPr>
                <w:bCs/>
              </w:rPr>
            </w:pPr>
            <w:r w:rsidRPr="005E7938">
              <w:rPr>
                <w:bCs/>
              </w:rPr>
              <w:t>Koulikoro</w:t>
            </w:r>
          </w:p>
        </w:tc>
        <w:tc>
          <w:tcPr>
            <w:tcW w:w="1165" w:type="pct"/>
          </w:tcPr>
          <w:p w:rsidR="007A78C9" w:rsidRPr="0039269D" w:rsidRDefault="008D6B05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39" w:type="pct"/>
            <w:vAlign w:val="center"/>
          </w:tcPr>
          <w:p w:rsidR="007A78C9" w:rsidRPr="0039269D" w:rsidRDefault="007A78C9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pct"/>
            <w:vAlign w:val="center"/>
          </w:tcPr>
          <w:p w:rsidR="007A78C9" w:rsidRPr="0039269D" w:rsidRDefault="00594176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" w:type="pct"/>
          </w:tcPr>
          <w:p w:rsidR="007A78C9" w:rsidRPr="0039269D" w:rsidRDefault="007A78C9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78C9" w:rsidRPr="005E7938" w:rsidTr="00C12AF7">
        <w:trPr>
          <w:trHeight w:val="1"/>
        </w:trPr>
        <w:tc>
          <w:tcPr>
            <w:tcW w:w="837" w:type="pct"/>
          </w:tcPr>
          <w:p w:rsidR="007A78C9" w:rsidRPr="005E7938" w:rsidRDefault="007A78C9" w:rsidP="009006ED">
            <w:pPr>
              <w:pStyle w:val="Paragraphedeliste"/>
              <w:ind w:left="0"/>
              <w:jc w:val="both"/>
              <w:rPr>
                <w:bCs/>
              </w:rPr>
            </w:pPr>
            <w:r w:rsidRPr="005E7938">
              <w:rPr>
                <w:bCs/>
              </w:rPr>
              <w:t>Sikasso</w:t>
            </w:r>
          </w:p>
        </w:tc>
        <w:tc>
          <w:tcPr>
            <w:tcW w:w="1165" w:type="pct"/>
          </w:tcPr>
          <w:p w:rsidR="007A78C9" w:rsidRPr="00441666" w:rsidRDefault="008D6B05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39" w:type="pct"/>
          </w:tcPr>
          <w:p w:rsidR="007A78C9" w:rsidRPr="00441666" w:rsidRDefault="008D6B05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pct"/>
          </w:tcPr>
          <w:p w:rsidR="007A78C9" w:rsidRPr="00441666" w:rsidRDefault="008D6B05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pct"/>
          </w:tcPr>
          <w:p w:rsidR="007A78C9" w:rsidRPr="00441666" w:rsidRDefault="008D6B05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8C9" w:rsidRPr="005E7938" w:rsidTr="00C12AF7">
        <w:trPr>
          <w:trHeight w:val="90"/>
        </w:trPr>
        <w:tc>
          <w:tcPr>
            <w:tcW w:w="837" w:type="pct"/>
          </w:tcPr>
          <w:p w:rsidR="007A78C9" w:rsidRPr="005E7938" w:rsidRDefault="007A78C9" w:rsidP="009006ED">
            <w:pPr>
              <w:pStyle w:val="Paragraphedeliste"/>
              <w:ind w:left="0"/>
              <w:jc w:val="both"/>
              <w:rPr>
                <w:bCs/>
              </w:rPr>
            </w:pPr>
            <w:r w:rsidRPr="005E7938">
              <w:rPr>
                <w:bCs/>
              </w:rPr>
              <w:t>Ségou</w:t>
            </w:r>
          </w:p>
        </w:tc>
        <w:tc>
          <w:tcPr>
            <w:tcW w:w="1165" w:type="pct"/>
          </w:tcPr>
          <w:p w:rsidR="007A78C9" w:rsidRPr="00441666" w:rsidRDefault="008D6B05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pct"/>
          </w:tcPr>
          <w:p w:rsidR="007A78C9" w:rsidRPr="00441666" w:rsidRDefault="008D6B05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pct"/>
          </w:tcPr>
          <w:p w:rsidR="007A78C9" w:rsidRPr="00441666" w:rsidRDefault="008D6B05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7A78C9" w:rsidRPr="00441666" w:rsidRDefault="008D6B05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7656" w:rsidRPr="005E7938" w:rsidTr="00C12AF7">
        <w:trPr>
          <w:trHeight w:val="18"/>
        </w:trPr>
        <w:tc>
          <w:tcPr>
            <w:tcW w:w="837" w:type="pct"/>
          </w:tcPr>
          <w:p w:rsidR="005C7656" w:rsidRPr="005E7938" w:rsidRDefault="005C7656" w:rsidP="009006ED">
            <w:pPr>
              <w:pStyle w:val="Paragraphedeliste"/>
              <w:ind w:left="0"/>
              <w:jc w:val="both"/>
              <w:rPr>
                <w:bCs/>
              </w:rPr>
            </w:pPr>
            <w:r w:rsidRPr="005E7938">
              <w:rPr>
                <w:bCs/>
              </w:rPr>
              <w:t>Mopti</w:t>
            </w:r>
          </w:p>
        </w:tc>
        <w:tc>
          <w:tcPr>
            <w:tcW w:w="1165" w:type="pct"/>
            <w:vAlign w:val="bottom"/>
          </w:tcPr>
          <w:p w:rsidR="005C7656" w:rsidRPr="0039269D" w:rsidRDefault="005C7656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pct"/>
            <w:vAlign w:val="bottom"/>
          </w:tcPr>
          <w:p w:rsidR="005C7656" w:rsidRPr="0039269D" w:rsidRDefault="005C7656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pct"/>
            <w:vAlign w:val="bottom"/>
          </w:tcPr>
          <w:p w:rsidR="005C7656" w:rsidRPr="0039269D" w:rsidRDefault="005C7656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pct"/>
            <w:vAlign w:val="bottom"/>
          </w:tcPr>
          <w:p w:rsidR="005C7656" w:rsidRPr="0039269D" w:rsidRDefault="005C7656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8C9" w:rsidRPr="005E7938" w:rsidTr="00C12AF7">
        <w:trPr>
          <w:trHeight w:val="1"/>
        </w:trPr>
        <w:tc>
          <w:tcPr>
            <w:tcW w:w="837" w:type="pct"/>
          </w:tcPr>
          <w:p w:rsidR="007A78C9" w:rsidRPr="005E7938" w:rsidRDefault="007A78C9" w:rsidP="009006ED">
            <w:pPr>
              <w:pStyle w:val="Paragraphedeliste"/>
              <w:ind w:left="0"/>
              <w:jc w:val="both"/>
              <w:rPr>
                <w:bCs/>
              </w:rPr>
            </w:pPr>
            <w:r w:rsidRPr="005E7938">
              <w:rPr>
                <w:bCs/>
              </w:rPr>
              <w:t>Tombouctou</w:t>
            </w:r>
          </w:p>
        </w:tc>
        <w:tc>
          <w:tcPr>
            <w:tcW w:w="1165" w:type="pct"/>
          </w:tcPr>
          <w:p w:rsidR="007A78C9" w:rsidRPr="00441666" w:rsidRDefault="007A78C9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pct"/>
          </w:tcPr>
          <w:p w:rsidR="007A78C9" w:rsidRPr="00441666" w:rsidRDefault="007A78C9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pct"/>
          </w:tcPr>
          <w:p w:rsidR="007A78C9" w:rsidRPr="00441666" w:rsidRDefault="007A78C9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pct"/>
          </w:tcPr>
          <w:p w:rsidR="007A78C9" w:rsidRPr="00441666" w:rsidRDefault="007A78C9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10E6" w:rsidRPr="005E7938" w:rsidTr="00C12AF7">
        <w:trPr>
          <w:trHeight w:val="1"/>
        </w:trPr>
        <w:tc>
          <w:tcPr>
            <w:tcW w:w="837" w:type="pct"/>
          </w:tcPr>
          <w:p w:rsidR="007510E6" w:rsidRPr="005E7938" w:rsidRDefault="007510E6" w:rsidP="009006ED">
            <w:pPr>
              <w:pStyle w:val="Paragraphedeliste"/>
              <w:ind w:left="0"/>
              <w:jc w:val="both"/>
              <w:rPr>
                <w:bCs/>
              </w:rPr>
            </w:pPr>
            <w:r w:rsidRPr="005E7938">
              <w:rPr>
                <w:bCs/>
              </w:rPr>
              <w:t>Taoudénit</w:t>
            </w:r>
          </w:p>
        </w:tc>
        <w:tc>
          <w:tcPr>
            <w:tcW w:w="1165" w:type="pct"/>
            <w:vAlign w:val="bottom"/>
          </w:tcPr>
          <w:p w:rsidR="007510E6" w:rsidRPr="0039269D" w:rsidRDefault="008D6B05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9" w:type="pct"/>
            <w:vAlign w:val="bottom"/>
          </w:tcPr>
          <w:p w:rsidR="007510E6" w:rsidRPr="0039269D" w:rsidRDefault="008D6B05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pct"/>
            <w:vAlign w:val="bottom"/>
          </w:tcPr>
          <w:p w:rsidR="007510E6" w:rsidRPr="0039269D" w:rsidRDefault="008D6B05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pct"/>
            <w:vAlign w:val="bottom"/>
          </w:tcPr>
          <w:p w:rsidR="007510E6" w:rsidRPr="0039269D" w:rsidRDefault="008D6B05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5956" w:rsidRPr="005E7938" w:rsidTr="00C12AF7">
        <w:trPr>
          <w:trHeight w:val="59"/>
        </w:trPr>
        <w:tc>
          <w:tcPr>
            <w:tcW w:w="837" w:type="pct"/>
          </w:tcPr>
          <w:p w:rsidR="007F5956" w:rsidRPr="005E7938" w:rsidRDefault="007F5956" w:rsidP="009006ED">
            <w:pPr>
              <w:pStyle w:val="Paragraphedeliste"/>
              <w:ind w:left="0"/>
              <w:jc w:val="both"/>
              <w:rPr>
                <w:bCs/>
              </w:rPr>
            </w:pPr>
            <w:r w:rsidRPr="005E7938">
              <w:rPr>
                <w:bCs/>
              </w:rPr>
              <w:t>Gao</w:t>
            </w:r>
          </w:p>
        </w:tc>
        <w:tc>
          <w:tcPr>
            <w:tcW w:w="1165" w:type="pct"/>
            <w:vAlign w:val="bottom"/>
          </w:tcPr>
          <w:p w:rsidR="007F5956" w:rsidRPr="0039269D" w:rsidRDefault="001A25C6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F5956" w:rsidRPr="0039269D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3926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F5956" w:rsidRPr="0039269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3926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39" w:type="pct"/>
            <w:vAlign w:val="bottom"/>
          </w:tcPr>
          <w:p w:rsidR="007F5956" w:rsidRPr="0039269D" w:rsidRDefault="007F5956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pct"/>
            <w:vAlign w:val="bottom"/>
          </w:tcPr>
          <w:p w:rsidR="007F5956" w:rsidRPr="0039269D" w:rsidRDefault="007F5956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2" w:type="pct"/>
            <w:vAlign w:val="bottom"/>
          </w:tcPr>
          <w:p w:rsidR="007F5956" w:rsidRPr="0039269D" w:rsidRDefault="007F5956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4D76" w:rsidRPr="005E7938" w:rsidTr="00C12AF7">
        <w:trPr>
          <w:trHeight w:val="21"/>
        </w:trPr>
        <w:tc>
          <w:tcPr>
            <w:tcW w:w="837" w:type="pct"/>
          </w:tcPr>
          <w:p w:rsidR="00EA4D76" w:rsidRPr="005E7938" w:rsidRDefault="00EA4D76" w:rsidP="009006ED">
            <w:pPr>
              <w:pStyle w:val="Paragraphedeliste"/>
              <w:ind w:left="0"/>
              <w:rPr>
                <w:bCs/>
              </w:rPr>
            </w:pPr>
            <w:r w:rsidRPr="005E7938">
              <w:rPr>
                <w:bCs/>
              </w:rPr>
              <w:t>Ménaka</w:t>
            </w:r>
          </w:p>
        </w:tc>
        <w:tc>
          <w:tcPr>
            <w:tcW w:w="1165" w:type="pct"/>
          </w:tcPr>
          <w:p w:rsidR="00EA4D76" w:rsidRPr="0039269D" w:rsidRDefault="00EA4D76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9" w:type="pct"/>
          </w:tcPr>
          <w:p w:rsidR="00EA4D76" w:rsidRPr="0039269D" w:rsidRDefault="00EA4D76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pct"/>
          </w:tcPr>
          <w:p w:rsidR="00EA4D76" w:rsidRPr="0039269D" w:rsidRDefault="00EA4D76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pct"/>
          </w:tcPr>
          <w:p w:rsidR="00EA4D76" w:rsidRPr="0039269D" w:rsidRDefault="00EA4D76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8C9" w:rsidRPr="005E7938" w:rsidTr="00C12AF7">
        <w:trPr>
          <w:trHeight w:val="1"/>
        </w:trPr>
        <w:tc>
          <w:tcPr>
            <w:tcW w:w="837" w:type="pct"/>
          </w:tcPr>
          <w:p w:rsidR="007A78C9" w:rsidRPr="005E7938" w:rsidRDefault="007A78C9" w:rsidP="009006ED">
            <w:pPr>
              <w:pStyle w:val="Paragraphedeliste"/>
              <w:ind w:left="0"/>
              <w:jc w:val="both"/>
              <w:rPr>
                <w:bCs/>
              </w:rPr>
            </w:pPr>
            <w:r w:rsidRPr="005E7938">
              <w:rPr>
                <w:bCs/>
              </w:rPr>
              <w:t>Kidal</w:t>
            </w:r>
          </w:p>
        </w:tc>
        <w:tc>
          <w:tcPr>
            <w:tcW w:w="1165" w:type="pct"/>
          </w:tcPr>
          <w:p w:rsidR="007A78C9" w:rsidRPr="0039269D" w:rsidRDefault="007510E6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pct"/>
          </w:tcPr>
          <w:p w:rsidR="007A78C9" w:rsidRPr="0039269D" w:rsidRDefault="008D6B05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pct"/>
          </w:tcPr>
          <w:p w:rsidR="007A78C9" w:rsidRPr="0039269D" w:rsidRDefault="008D6B05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pct"/>
          </w:tcPr>
          <w:p w:rsidR="007A78C9" w:rsidRPr="0039269D" w:rsidRDefault="008D6B05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8C9" w:rsidRPr="005E7938" w:rsidTr="00C12AF7">
        <w:trPr>
          <w:trHeight w:val="24"/>
        </w:trPr>
        <w:tc>
          <w:tcPr>
            <w:tcW w:w="837" w:type="pct"/>
          </w:tcPr>
          <w:p w:rsidR="007A78C9" w:rsidRPr="005E7938" w:rsidRDefault="007A78C9" w:rsidP="009006ED">
            <w:pPr>
              <w:pStyle w:val="Paragraphedeliste"/>
              <w:ind w:left="0"/>
              <w:rPr>
                <w:bCs/>
              </w:rPr>
            </w:pPr>
            <w:r w:rsidRPr="005E7938">
              <w:rPr>
                <w:bCs/>
              </w:rPr>
              <w:t>Bamako</w:t>
            </w:r>
          </w:p>
        </w:tc>
        <w:tc>
          <w:tcPr>
            <w:tcW w:w="1165" w:type="pct"/>
          </w:tcPr>
          <w:p w:rsidR="007A78C9" w:rsidRPr="0039269D" w:rsidRDefault="002E68C0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A78C9" w:rsidRPr="003926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9" w:type="pct"/>
          </w:tcPr>
          <w:p w:rsidR="007A78C9" w:rsidRPr="0039269D" w:rsidRDefault="002E68C0" w:rsidP="002E6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6" w:type="pct"/>
          </w:tcPr>
          <w:p w:rsidR="007A78C9" w:rsidRPr="0039269D" w:rsidRDefault="002E68C0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2" w:type="pct"/>
          </w:tcPr>
          <w:p w:rsidR="007A78C9" w:rsidRPr="0039269D" w:rsidRDefault="002E68C0" w:rsidP="00392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8C9" w:rsidRPr="005E7938" w:rsidTr="00C12AF7">
        <w:trPr>
          <w:trHeight w:val="240"/>
        </w:trPr>
        <w:tc>
          <w:tcPr>
            <w:tcW w:w="837" w:type="pct"/>
          </w:tcPr>
          <w:p w:rsidR="007A78C9" w:rsidRPr="005E7938" w:rsidRDefault="007A78C9" w:rsidP="009006ED">
            <w:pPr>
              <w:pStyle w:val="Paragraphedeliste"/>
              <w:ind w:left="0"/>
              <w:jc w:val="both"/>
              <w:rPr>
                <w:b/>
                <w:bCs/>
              </w:rPr>
            </w:pPr>
            <w:r w:rsidRPr="005E7938">
              <w:rPr>
                <w:b/>
                <w:bCs/>
              </w:rPr>
              <w:t>Total</w:t>
            </w:r>
          </w:p>
        </w:tc>
        <w:tc>
          <w:tcPr>
            <w:tcW w:w="1165" w:type="pct"/>
            <w:vAlign w:val="bottom"/>
          </w:tcPr>
          <w:p w:rsidR="007A78C9" w:rsidRPr="005E7938" w:rsidRDefault="002E68C0" w:rsidP="002E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  <w:r w:rsidR="00392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9" w:type="pct"/>
            <w:vAlign w:val="bottom"/>
          </w:tcPr>
          <w:p w:rsidR="007A78C9" w:rsidRPr="005E7938" w:rsidRDefault="002E68C0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916" w:type="pct"/>
            <w:vAlign w:val="bottom"/>
          </w:tcPr>
          <w:p w:rsidR="007A78C9" w:rsidRPr="005E7938" w:rsidRDefault="002E68C0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742" w:type="pct"/>
            <w:vAlign w:val="bottom"/>
          </w:tcPr>
          <w:p w:rsidR="007A78C9" w:rsidRPr="005E7938" w:rsidRDefault="002E68C0" w:rsidP="00900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</w:tbl>
    <w:p w:rsidR="007A78C9" w:rsidRPr="002C0124" w:rsidRDefault="00BC1D49" w:rsidP="00C12AF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 total, </w:t>
      </w:r>
      <w:r w:rsidR="002E68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41</w:t>
      </w:r>
      <w:r w:rsidR="003A7E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7A78C9" w:rsidRPr="002C0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8C9" w:rsidRPr="002C0124">
        <w:rPr>
          <w:rFonts w:ascii="Times New Roman" w:hAnsi="Times New Roman" w:cs="Times New Roman"/>
          <w:color w:val="000000" w:themeColor="text1"/>
          <w:sz w:val="24"/>
          <w:szCs w:val="24"/>
        </w:rPr>
        <w:t>accidents dont</w:t>
      </w:r>
      <w:r w:rsidR="003A7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8C0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7A78C9" w:rsidRPr="002C0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traumatismes crâniens,</w:t>
      </w:r>
      <w:r w:rsidR="002E6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</w:t>
      </w:r>
      <w:r w:rsidR="007A78C9" w:rsidRPr="002C0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fractures et</w:t>
      </w:r>
      <w:r w:rsidR="003A7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8C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A78C9" w:rsidRPr="002C0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décès sont survenus au cours de cette semaine dans les régions ci-dessus.</w:t>
      </w:r>
    </w:p>
    <w:p w:rsidR="007A78C9" w:rsidRPr="005601E0" w:rsidRDefault="007A78C9" w:rsidP="007A78C9">
      <w:pPr>
        <w:spacing w:after="0" w:line="240" w:lineRule="auto"/>
        <w:rPr>
          <w:rFonts w:ascii="Times New Roman" w:hAnsi="Times New Roman" w:cs="Times New Roman"/>
          <w:color w:val="FF0000"/>
          <w:sz w:val="12"/>
          <w:szCs w:val="24"/>
        </w:rPr>
      </w:pPr>
    </w:p>
    <w:p w:rsidR="007A78C9" w:rsidRPr="005E7938" w:rsidRDefault="007A78C9" w:rsidP="007A78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sz w:val="24"/>
          <w:szCs w:val="24"/>
        </w:rPr>
        <w:t xml:space="preserve"> C.) Inondations :</w:t>
      </w:r>
      <w:r w:rsidR="000B1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22D" w:rsidRPr="00492E85">
        <w:rPr>
          <w:rFonts w:ascii="Times New Roman" w:hAnsi="Times New Roman" w:cs="Times New Roman"/>
          <w:sz w:val="24"/>
          <w:szCs w:val="24"/>
        </w:rPr>
        <w:t>néant</w:t>
      </w:r>
    </w:p>
    <w:p w:rsidR="007A78C9" w:rsidRPr="005E7938" w:rsidRDefault="007A78C9" w:rsidP="00EC6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sz w:val="24"/>
          <w:szCs w:val="24"/>
        </w:rPr>
        <w:t xml:space="preserve">Bamako, le  </w:t>
      </w:r>
      <w:r w:rsidR="004F3523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5E79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septembre</w:t>
      </w:r>
      <w:r w:rsidRPr="005E7938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</w:p>
    <w:p w:rsidR="007A78C9" w:rsidRPr="005E7938" w:rsidRDefault="007A78C9" w:rsidP="00C12A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938">
        <w:rPr>
          <w:rFonts w:ascii="Times New Roman" w:hAnsi="Times New Roman" w:cs="Times New Roman"/>
          <w:b/>
          <w:sz w:val="24"/>
          <w:szCs w:val="24"/>
          <w:u w:val="single"/>
        </w:rPr>
        <w:t>Dr Mama COUMARE</w:t>
      </w:r>
    </w:p>
    <w:p w:rsidR="007A78C9" w:rsidRPr="00C12AF7" w:rsidRDefault="007A78C9" w:rsidP="00C12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bCs/>
          <w:i/>
          <w:sz w:val="24"/>
          <w:szCs w:val="24"/>
        </w:rPr>
        <w:t>Chevalier de l’Ordre du Mérite de la Santé</w:t>
      </w:r>
    </w:p>
    <w:sectPr w:rsidR="007A78C9" w:rsidRPr="00C12AF7" w:rsidSect="00924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4911"/>
    <w:multiLevelType w:val="hybridMultilevel"/>
    <w:tmpl w:val="9B8CDC28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51E1225"/>
    <w:multiLevelType w:val="hybridMultilevel"/>
    <w:tmpl w:val="6CF4453A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D97674F"/>
    <w:multiLevelType w:val="hybridMultilevel"/>
    <w:tmpl w:val="F03A695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D6232F4"/>
    <w:multiLevelType w:val="hybridMultilevel"/>
    <w:tmpl w:val="A10CE81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6EE074E"/>
    <w:multiLevelType w:val="hybridMultilevel"/>
    <w:tmpl w:val="2216115A"/>
    <w:lvl w:ilvl="0" w:tplc="EA066564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FAE1A49"/>
    <w:multiLevelType w:val="hybridMultilevel"/>
    <w:tmpl w:val="513AB1E2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AEB2993"/>
    <w:multiLevelType w:val="hybridMultilevel"/>
    <w:tmpl w:val="D200ED4E"/>
    <w:lvl w:ilvl="0" w:tplc="FEDAA07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FD35160"/>
    <w:multiLevelType w:val="hybridMultilevel"/>
    <w:tmpl w:val="9A787DAE"/>
    <w:lvl w:ilvl="0" w:tplc="B7D8472A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5BD20AC"/>
    <w:multiLevelType w:val="hybridMultilevel"/>
    <w:tmpl w:val="9634D5B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39"/>
    <w:rsid w:val="000B122D"/>
    <w:rsid w:val="001A25C6"/>
    <w:rsid w:val="002E68C0"/>
    <w:rsid w:val="00382199"/>
    <w:rsid w:val="0039269D"/>
    <w:rsid w:val="003A7E3F"/>
    <w:rsid w:val="003E0FCD"/>
    <w:rsid w:val="00457ADE"/>
    <w:rsid w:val="00492E85"/>
    <w:rsid w:val="004F3523"/>
    <w:rsid w:val="00513F39"/>
    <w:rsid w:val="00594176"/>
    <w:rsid w:val="005A6CA4"/>
    <w:rsid w:val="005C7656"/>
    <w:rsid w:val="00601B14"/>
    <w:rsid w:val="006307DA"/>
    <w:rsid w:val="00655C70"/>
    <w:rsid w:val="00685CBE"/>
    <w:rsid w:val="007510E6"/>
    <w:rsid w:val="007A78C9"/>
    <w:rsid w:val="007F5956"/>
    <w:rsid w:val="00830C41"/>
    <w:rsid w:val="008D6B05"/>
    <w:rsid w:val="00924C05"/>
    <w:rsid w:val="0094389A"/>
    <w:rsid w:val="00AB7A9A"/>
    <w:rsid w:val="00BC1D49"/>
    <w:rsid w:val="00C12AF7"/>
    <w:rsid w:val="00CD20BE"/>
    <w:rsid w:val="00D60676"/>
    <w:rsid w:val="00E16BE7"/>
    <w:rsid w:val="00E62738"/>
    <w:rsid w:val="00EA4D76"/>
    <w:rsid w:val="00EC6884"/>
    <w:rsid w:val="00EE7A9F"/>
    <w:rsid w:val="00F52DA6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7A78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rsid w:val="007A78C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7A78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rsid w:val="007A78C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FOFANA</dc:creator>
  <cp:lastModifiedBy>SANTE</cp:lastModifiedBy>
  <cp:revision>2</cp:revision>
  <cp:lastPrinted>2017-09-18T18:44:00Z</cp:lastPrinted>
  <dcterms:created xsi:type="dcterms:W3CDTF">2017-09-19T08:38:00Z</dcterms:created>
  <dcterms:modified xsi:type="dcterms:W3CDTF">2017-09-19T08:38:00Z</dcterms:modified>
</cp:coreProperties>
</file>