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384" w:rsidRPr="00CB6384" w:rsidRDefault="00CB6384" w:rsidP="00CB6384">
      <w:pPr>
        <w:shd w:val="clear" w:color="auto" w:fill="FFFFFF"/>
        <w:spacing w:after="0" w:line="240" w:lineRule="auto"/>
        <w:jc w:val="center"/>
        <w:rPr>
          <w:rFonts w:eastAsia="Times New Roman" w:cstheme="minorHAnsi"/>
          <w:sz w:val="32"/>
          <w:szCs w:val="32"/>
          <w:lang w:eastAsia="fr-FR"/>
        </w:rPr>
      </w:pPr>
      <w:r w:rsidRPr="00CB6384">
        <w:rPr>
          <w:rFonts w:eastAsia="Times New Roman" w:cstheme="minorHAnsi"/>
          <w:b/>
          <w:bCs/>
          <w:color w:val="10131A"/>
          <w:sz w:val="32"/>
          <w:szCs w:val="32"/>
          <w:lang w:eastAsia="fr-FR"/>
        </w:rPr>
        <w:t>Situation de la lutte contre la maladie à virus Ebola au Mali à la date du lundi 12 janvier 2015</w:t>
      </w:r>
    </w:p>
    <w:p w:rsidR="00CB6384" w:rsidRPr="00CB6384" w:rsidRDefault="00CB6384" w:rsidP="00CB6384">
      <w:pPr>
        <w:shd w:val="clear" w:color="auto" w:fill="FFFFFF"/>
        <w:spacing w:after="0" w:line="240" w:lineRule="auto"/>
        <w:jc w:val="center"/>
        <w:rPr>
          <w:rFonts w:eastAsia="Times New Roman" w:cstheme="minorHAnsi"/>
          <w:sz w:val="32"/>
          <w:szCs w:val="32"/>
          <w:lang w:eastAsia="fr-FR"/>
        </w:rPr>
      </w:pPr>
    </w:p>
    <w:p w:rsidR="00CB6384" w:rsidRPr="00CB6384" w:rsidRDefault="00CB6384" w:rsidP="00CB6384">
      <w:pPr>
        <w:shd w:val="clear" w:color="auto" w:fill="FFFFFF"/>
        <w:spacing w:after="0" w:line="240" w:lineRule="auto"/>
        <w:rPr>
          <w:rFonts w:eastAsia="Times New Roman" w:cstheme="minorHAnsi"/>
          <w:sz w:val="24"/>
          <w:szCs w:val="24"/>
          <w:lang w:eastAsia="fr-FR"/>
        </w:rPr>
      </w:pPr>
      <w:r w:rsidRPr="00CB6384">
        <w:rPr>
          <w:rFonts w:eastAsia="Times New Roman" w:cstheme="minorHAnsi"/>
          <w:b/>
          <w:bCs/>
          <w:color w:val="10131A"/>
          <w:sz w:val="24"/>
          <w:szCs w:val="24"/>
          <w:lang w:eastAsia="fr-FR"/>
        </w:rPr>
        <w:t>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A la date du lundi 12 janvier 2015, la situation de la lutte contre la maladie à virus Ebola au Mali se présente comme suit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Depuis le 16 décembre 2014, il n’existe plus aucun cas de maladie à virus Ebola au Mali. En effet, sur sept (7) cas confirmés, cinq (5) ont entrainé des décès, et deux ont été guéris.</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 xml:space="preserve">Les prélèvements sanguins effectués le dimanche 11 et ce jour lundi 12 janvier sur deux (2) cas suspects, se sont révélés négatifs ce jour.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Cela dit, la maladie à virus Ebola reste une menace pour le Mali, tant qu’elle n’aura pas été vaincue dans les pays de la sous- région où elle a été déclarée.</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C’est pourquoi, le Gouvernement appelle l’ensemble des populations, sur tout le territoire, à maintenir la vigilance en observant les règles de prévention.</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Il est impératif d'appliquer les mesures d’hygiène et de précautions nécessaires à la prévention de la maladie. Il est toujours conseillé de se laver les mains au savon avec de l’eau propre, et d’éviter les accolades et de se serrer les mains autant que faire se peut.</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 xml:space="preserve">Le Gouvernement invite la population à continuer d’utiliser les numéros verts pour déclarer tout cas suspect, ou demander des informations : 80 00 89 </w:t>
      </w:r>
      <w:proofErr w:type="spellStart"/>
      <w:r w:rsidRPr="00CB6384">
        <w:rPr>
          <w:rFonts w:eastAsia="Times New Roman" w:cstheme="minorHAnsi"/>
          <w:color w:val="10131A"/>
          <w:sz w:val="24"/>
          <w:szCs w:val="24"/>
          <w:lang w:eastAsia="fr-FR"/>
        </w:rPr>
        <w:t>89</w:t>
      </w:r>
      <w:proofErr w:type="spellEnd"/>
      <w:r w:rsidRPr="00CB6384">
        <w:rPr>
          <w:rFonts w:eastAsia="Times New Roman" w:cstheme="minorHAnsi"/>
          <w:color w:val="10131A"/>
          <w:sz w:val="24"/>
          <w:szCs w:val="24"/>
          <w:lang w:eastAsia="fr-FR"/>
        </w:rPr>
        <w:t xml:space="preserve"> / 80 00 88 </w:t>
      </w:r>
      <w:proofErr w:type="spellStart"/>
      <w:r w:rsidRPr="00CB6384">
        <w:rPr>
          <w:rFonts w:eastAsia="Times New Roman" w:cstheme="minorHAnsi"/>
          <w:color w:val="10131A"/>
          <w:sz w:val="24"/>
          <w:szCs w:val="24"/>
          <w:lang w:eastAsia="fr-FR"/>
        </w:rPr>
        <w:t>88</w:t>
      </w:r>
      <w:proofErr w:type="spellEnd"/>
      <w:r w:rsidRPr="00CB6384">
        <w:rPr>
          <w:rFonts w:eastAsia="Times New Roman" w:cstheme="minorHAnsi"/>
          <w:color w:val="10131A"/>
          <w:sz w:val="24"/>
          <w:szCs w:val="24"/>
          <w:lang w:eastAsia="fr-FR"/>
        </w:rPr>
        <w:t xml:space="preserve"> / 80 00 77 </w:t>
      </w:r>
      <w:proofErr w:type="spellStart"/>
      <w:r w:rsidRPr="00CB6384">
        <w:rPr>
          <w:rFonts w:eastAsia="Times New Roman" w:cstheme="minorHAnsi"/>
          <w:color w:val="10131A"/>
          <w:sz w:val="24"/>
          <w:szCs w:val="24"/>
          <w:lang w:eastAsia="fr-FR"/>
        </w:rPr>
        <w:t>77</w:t>
      </w:r>
      <w:proofErr w:type="spellEnd"/>
      <w:r w:rsidRPr="00CB6384">
        <w:rPr>
          <w:rFonts w:eastAsia="Times New Roman" w:cstheme="minorHAnsi"/>
          <w:color w:val="10131A"/>
          <w:sz w:val="24"/>
          <w:szCs w:val="24"/>
          <w:lang w:eastAsia="fr-FR"/>
        </w:rPr>
        <w:t xml:space="preserve">. </w:t>
      </w:r>
    </w:p>
    <w:p w:rsidR="00CB6384" w:rsidRPr="00CB6384" w:rsidRDefault="00CB6384" w:rsidP="00CB6384">
      <w:pPr>
        <w:spacing w:after="0" w:line="240" w:lineRule="auto"/>
        <w:rPr>
          <w:rFonts w:eastAsia="Times New Roman" w:cstheme="minorHAnsi"/>
          <w:sz w:val="24"/>
          <w:szCs w:val="24"/>
          <w:lang w:eastAsia="fr-FR"/>
        </w:rPr>
      </w:pPr>
      <w:r w:rsidRPr="00CB6384">
        <w:rPr>
          <w:rFonts w:eastAsia="Times New Roman" w:cstheme="minorHAnsi"/>
          <w:sz w:val="24"/>
          <w:szCs w:val="24"/>
          <w:lang w:eastAsia="fr-FR"/>
        </w:rPr>
        <w:t>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color w:val="10131A"/>
          <w:sz w:val="24"/>
          <w:szCs w:val="24"/>
          <w:lang w:eastAsia="fr-FR"/>
        </w:rPr>
        <w:t> </w:t>
      </w:r>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b/>
          <w:bCs/>
          <w:color w:val="10131A"/>
          <w:sz w:val="24"/>
          <w:szCs w:val="24"/>
          <w:lang w:eastAsia="fr-FR"/>
        </w:rPr>
        <w:t xml:space="preserve">Le Professeur Samba </w:t>
      </w:r>
      <w:proofErr w:type="spellStart"/>
      <w:r w:rsidRPr="00CB6384">
        <w:rPr>
          <w:rFonts w:eastAsia="Times New Roman" w:cstheme="minorHAnsi"/>
          <w:b/>
          <w:bCs/>
          <w:color w:val="10131A"/>
          <w:sz w:val="24"/>
          <w:szCs w:val="24"/>
          <w:lang w:eastAsia="fr-FR"/>
        </w:rPr>
        <w:t>Sow</w:t>
      </w:r>
      <w:proofErr w:type="spellEnd"/>
    </w:p>
    <w:p w:rsidR="00CB6384" w:rsidRPr="00CB6384" w:rsidRDefault="00CB6384" w:rsidP="00CB6384">
      <w:pPr>
        <w:shd w:val="clear" w:color="auto" w:fill="FFFFFF"/>
        <w:spacing w:after="0" w:line="240" w:lineRule="auto"/>
        <w:jc w:val="both"/>
        <w:rPr>
          <w:rFonts w:eastAsia="Times New Roman" w:cstheme="minorHAnsi"/>
          <w:sz w:val="24"/>
          <w:szCs w:val="24"/>
          <w:lang w:eastAsia="fr-FR"/>
        </w:rPr>
      </w:pPr>
      <w:r w:rsidRPr="00CB6384">
        <w:rPr>
          <w:rFonts w:eastAsia="Times New Roman" w:cstheme="minorHAnsi"/>
          <w:b/>
          <w:bCs/>
          <w:color w:val="10131A"/>
          <w:sz w:val="24"/>
          <w:szCs w:val="24"/>
          <w:lang w:eastAsia="fr-FR"/>
        </w:rPr>
        <w:t>Coordonnateur du Centre Opérationnel d’Urgence</w:t>
      </w:r>
    </w:p>
    <w:p w:rsidR="00CB6384" w:rsidRPr="00CB6384" w:rsidRDefault="00CB6384" w:rsidP="00CB6384">
      <w:pPr>
        <w:spacing w:after="0" w:line="240" w:lineRule="auto"/>
        <w:rPr>
          <w:rFonts w:eastAsia="Times New Roman" w:cstheme="minorHAnsi"/>
          <w:sz w:val="24"/>
          <w:szCs w:val="24"/>
          <w:lang w:eastAsia="fr-FR"/>
        </w:rPr>
      </w:pPr>
      <w:r w:rsidRPr="00CB6384">
        <w:rPr>
          <w:rFonts w:eastAsia="Times New Roman" w:cstheme="minorHAnsi"/>
          <w:sz w:val="24"/>
          <w:szCs w:val="24"/>
          <w:lang w:eastAsia="fr-FR"/>
        </w:rPr>
        <w:t> </w:t>
      </w:r>
    </w:p>
    <w:p w:rsidR="00CB6384" w:rsidRPr="00CB6384" w:rsidRDefault="00CB6384" w:rsidP="00CB6384">
      <w:pPr>
        <w:spacing w:after="0" w:line="240" w:lineRule="auto"/>
        <w:rPr>
          <w:rFonts w:eastAsia="Times New Roman" w:cstheme="minorHAnsi"/>
          <w:sz w:val="24"/>
          <w:szCs w:val="24"/>
          <w:lang w:eastAsia="fr-FR"/>
        </w:rPr>
      </w:pPr>
      <w:r w:rsidRPr="00CB6384">
        <w:rPr>
          <w:rFonts w:eastAsia="Times New Roman" w:cstheme="minorHAnsi"/>
          <w:sz w:val="24"/>
          <w:szCs w:val="24"/>
          <w:lang w:eastAsia="fr-FR"/>
        </w:rPr>
        <w:t> </w:t>
      </w:r>
    </w:p>
    <w:p w:rsidR="00CB6384" w:rsidRPr="00CB6384" w:rsidRDefault="00CB6384" w:rsidP="00CB6384">
      <w:pPr>
        <w:spacing w:after="0" w:line="240" w:lineRule="auto"/>
        <w:rPr>
          <w:rFonts w:eastAsia="Times New Roman" w:cstheme="minorHAnsi"/>
          <w:sz w:val="24"/>
          <w:szCs w:val="24"/>
          <w:lang w:eastAsia="fr-FR"/>
        </w:rPr>
      </w:pPr>
    </w:p>
    <w:p w:rsidR="003B73D9" w:rsidRPr="00CB6384" w:rsidRDefault="003B73D9">
      <w:pPr>
        <w:rPr>
          <w:rFonts w:cstheme="minorHAnsi"/>
          <w:sz w:val="24"/>
          <w:szCs w:val="24"/>
        </w:rPr>
      </w:pPr>
    </w:p>
    <w:sectPr w:rsidR="003B73D9" w:rsidRPr="00CB6384" w:rsidSect="003B7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B6384"/>
    <w:rsid w:val="003B73D9"/>
    <w:rsid w:val="004B1FC9"/>
    <w:rsid w:val="005A524B"/>
    <w:rsid w:val="00606B2E"/>
    <w:rsid w:val="00791F7A"/>
    <w:rsid w:val="00953D58"/>
    <w:rsid w:val="00CB6384"/>
    <w:rsid w:val="00DF5C33"/>
    <w:rsid w:val="00EF6B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961112">
      <w:bodyDiv w:val="1"/>
      <w:marLeft w:val="0"/>
      <w:marRight w:val="0"/>
      <w:marTop w:val="0"/>
      <w:marBottom w:val="0"/>
      <w:divBdr>
        <w:top w:val="none" w:sz="0" w:space="0" w:color="auto"/>
        <w:left w:val="none" w:sz="0" w:space="0" w:color="auto"/>
        <w:bottom w:val="none" w:sz="0" w:space="0" w:color="auto"/>
        <w:right w:val="none" w:sz="0" w:space="0" w:color="auto"/>
      </w:divBdr>
      <w:divsChild>
        <w:div w:id="1717731217">
          <w:marLeft w:val="0"/>
          <w:marRight w:val="0"/>
          <w:marTop w:val="0"/>
          <w:marBottom w:val="0"/>
          <w:divBdr>
            <w:top w:val="none" w:sz="0" w:space="0" w:color="auto"/>
            <w:left w:val="none" w:sz="0" w:space="0" w:color="auto"/>
            <w:bottom w:val="none" w:sz="0" w:space="0" w:color="auto"/>
            <w:right w:val="none" w:sz="0" w:space="0" w:color="auto"/>
          </w:divBdr>
        </w:div>
        <w:div w:id="162207637">
          <w:marLeft w:val="0"/>
          <w:marRight w:val="0"/>
          <w:marTop w:val="0"/>
          <w:marBottom w:val="0"/>
          <w:divBdr>
            <w:top w:val="none" w:sz="0" w:space="0" w:color="auto"/>
            <w:left w:val="none" w:sz="0" w:space="0" w:color="auto"/>
            <w:bottom w:val="none" w:sz="0" w:space="0" w:color="auto"/>
            <w:right w:val="none" w:sz="0" w:space="0" w:color="auto"/>
          </w:divBdr>
        </w:div>
        <w:div w:id="135275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1197</Characters>
  <Application>Microsoft Office Word</Application>
  <DocSecurity>0</DocSecurity>
  <Lines>9</Lines>
  <Paragraphs>2</Paragraphs>
  <ScaleCrop>false</ScaleCrop>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dc:creator>
  <cp:lastModifiedBy>NIAKA</cp:lastModifiedBy>
  <cp:revision>1</cp:revision>
  <dcterms:created xsi:type="dcterms:W3CDTF">2015-01-13T10:35:00Z</dcterms:created>
  <dcterms:modified xsi:type="dcterms:W3CDTF">2015-01-13T10:41:00Z</dcterms:modified>
</cp:coreProperties>
</file>