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A0C22" w14:textId="44F29153" w:rsidR="00DE7D91" w:rsidRPr="00951B8B" w:rsidRDefault="008D4B51" w:rsidP="00951B8B">
      <w:pPr>
        <w:spacing w:line="360" w:lineRule="auto"/>
        <w:rPr>
          <w:rFonts w:ascii="Times New Roman" w:hAnsi="Times New Roman"/>
          <w:b/>
          <w:sz w:val="32"/>
          <w:szCs w:val="32"/>
        </w:rPr>
      </w:pPr>
      <w:r w:rsidRPr="00951B8B">
        <w:rPr>
          <w:rFonts w:ascii="Times New Roman" w:hAnsi="Times New Roman"/>
          <w:b/>
          <w:sz w:val="32"/>
          <w:szCs w:val="32"/>
        </w:rPr>
        <w:t xml:space="preserve">Déclaration </w:t>
      </w:r>
      <w:r w:rsidR="00DE7D91" w:rsidRPr="00951B8B">
        <w:rPr>
          <w:rFonts w:ascii="Times New Roman" w:hAnsi="Times New Roman"/>
          <w:b/>
          <w:sz w:val="32"/>
          <w:szCs w:val="32"/>
        </w:rPr>
        <w:t xml:space="preserve">de </w:t>
      </w:r>
      <w:r w:rsidR="00F75967" w:rsidRPr="00951B8B">
        <w:rPr>
          <w:rFonts w:ascii="Times New Roman" w:hAnsi="Times New Roman"/>
          <w:b/>
          <w:sz w:val="32"/>
          <w:szCs w:val="32"/>
        </w:rPr>
        <w:t>Madame le Minist</w:t>
      </w:r>
      <w:r w:rsidR="00C27A21" w:rsidRPr="00951B8B">
        <w:rPr>
          <w:rFonts w:ascii="Times New Roman" w:hAnsi="Times New Roman"/>
          <w:b/>
          <w:sz w:val="32"/>
          <w:szCs w:val="32"/>
        </w:rPr>
        <w:t>re</w:t>
      </w:r>
      <w:r w:rsidR="00DE7D91" w:rsidRPr="00951B8B">
        <w:rPr>
          <w:rFonts w:ascii="Times New Roman" w:hAnsi="Times New Roman"/>
          <w:b/>
          <w:sz w:val="32"/>
          <w:szCs w:val="32"/>
        </w:rPr>
        <w:t xml:space="preserve"> de la Santé</w:t>
      </w:r>
      <w:r w:rsidR="00AE6068" w:rsidRPr="00951B8B">
        <w:rPr>
          <w:rFonts w:ascii="Times New Roman" w:hAnsi="Times New Roman"/>
          <w:b/>
          <w:sz w:val="32"/>
          <w:szCs w:val="32"/>
        </w:rPr>
        <w:t xml:space="preserve"> et </w:t>
      </w:r>
      <w:r w:rsidR="00F75967" w:rsidRPr="00951B8B">
        <w:rPr>
          <w:rFonts w:ascii="Times New Roman" w:hAnsi="Times New Roman"/>
          <w:b/>
          <w:sz w:val="32"/>
          <w:szCs w:val="32"/>
        </w:rPr>
        <w:t>du Développement Social</w:t>
      </w:r>
      <w:r w:rsidR="00DE7D91" w:rsidRPr="00951B8B">
        <w:rPr>
          <w:rFonts w:ascii="Times New Roman" w:hAnsi="Times New Roman"/>
          <w:b/>
          <w:sz w:val="32"/>
          <w:szCs w:val="32"/>
        </w:rPr>
        <w:t>, à l’occasion de la célébration de la 1</w:t>
      </w:r>
      <w:r w:rsidR="00F75967" w:rsidRPr="00951B8B">
        <w:rPr>
          <w:rFonts w:ascii="Times New Roman" w:hAnsi="Times New Roman"/>
          <w:b/>
          <w:sz w:val="32"/>
          <w:szCs w:val="32"/>
        </w:rPr>
        <w:t>3</w:t>
      </w:r>
      <w:r w:rsidR="00DE7D91" w:rsidRPr="00951B8B">
        <w:rPr>
          <w:rFonts w:ascii="Times New Roman" w:hAnsi="Times New Roman"/>
          <w:b/>
          <w:sz w:val="32"/>
          <w:szCs w:val="32"/>
          <w:vertAlign w:val="superscript"/>
        </w:rPr>
        <w:t>ème</w:t>
      </w:r>
      <w:r w:rsidR="00DE7D91" w:rsidRPr="00951B8B">
        <w:rPr>
          <w:rFonts w:ascii="Times New Roman" w:hAnsi="Times New Roman"/>
          <w:b/>
          <w:sz w:val="32"/>
          <w:szCs w:val="32"/>
        </w:rPr>
        <w:t xml:space="preserve"> </w:t>
      </w:r>
      <w:r w:rsidR="00B068A1" w:rsidRPr="00951B8B">
        <w:rPr>
          <w:rFonts w:ascii="Times New Roman" w:hAnsi="Times New Roman"/>
          <w:b/>
          <w:sz w:val="32"/>
          <w:szCs w:val="32"/>
        </w:rPr>
        <w:t xml:space="preserve">édition de la </w:t>
      </w:r>
      <w:r w:rsidR="00DE7D91" w:rsidRPr="00951B8B">
        <w:rPr>
          <w:rFonts w:ascii="Times New Roman" w:hAnsi="Times New Roman"/>
          <w:b/>
          <w:sz w:val="32"/>
          <w:szCs w:val="32"/>
        </w:rPr>
        <w:t>Journée Mondiale de lutte contre la Drépanocytose.</w:t>
      </w:r>
    </w:p>
    <w:p w14:paraId="181B5915" w14:textId="77777777" w:rsidR="00DE7D91" w:rsidRPr="00951B8B" w:rsidRDefault="00DE7D91" w:rsidP="00951B8B">
      <w:pPr>
        <w:spacing w:line="360" w:lineRule="auto"/>
        <w:jc w:val="both"/>
        <w:rPr>
          <w:rFonts w:ascii="Times New Roman" w:hAnsi="Times New Roman"/>
          <w:b/>
          <w:sz w:val="32"/>
          <w:szCs w:val="32"/>
        </w:rPr>
      </w:pPr>
      <w:r w:rsidRPr="00951B8B">
        <w:rPr>
          <w:rFonts w:ascii="Times New Roman" w:hAnsi="Times New Roman"/>
          <w:b/>
          <w:sz w:val="32"/>
          <w:szCs w:val="32"/>
        </w:rPr>
        <w:t>Chers compatriotes,</w:t>
      </w:r>
      <w:bookmarkStart w:id="0" w:name="_GoBack"/>
      <w:bookmarkEnd w:id="0"/>
    </w:p>
    <w:p w14:paraId="6C3537FE" w14:textId="4DE69242" w:rsidR="00DE7D91" w:rsidRPr="00951B8B" w:rsidRDefault="00DE7D91" w:rsidP="00951B8B">
      <w:pPr>
        <w:spacing w:line="360" w:lineRule="auto"/>
        <w:jc w:val="both"/>
        <w:rPr>
          <w:rFonts w:ascii="Times New Roman" w:hAnsi="Times New Roman"/>
          <w:sz w:val="32"/>
          <w:szCs w:val="32"/>
        </w:rPr>
      </w:pPr>
      <w:r w:rsidRPr="00951B8B">
        <w:rPr>
          <w:rFonts w:ascii="Times New Roman" w:hAnsi="Times New Roman"/>
          <w:sz w:val="32"/>
          <w:szCs w:val="32"/>
        </w:rPr>
        <w:t>Demain 19 juin 202</w:t>
      </w:r>
      <w:r w:rsidR="00D97C0E" w:rsidRPr="00951B8B">
        <w:rPr>
          <w:rFonts w:ascii="Times New Roman" w:hAnsi="Times New Roman"/>
          <w:sz w:val="32"/>
          <w:szCs w:val="32"/>
        </w:rPr>
        <w:t>1</w:t>
      </w:r>
      <w:r w:rsidRPr="00951B8B">
        <w:rPr>
          <w:rFonts w:ascii="Times New Roman" w:hAnsi="Times New Roman"/>
          <w:sz w:val="32"/>
          <w:szCs w:val="32"/>
        </w:rPr>
        <w:t xml:space="preserve">, </w:t>
      </w:r>
      <w:r w:rsidRPr="00951B8B">
        <w:rPr>
          <w:rFonts w:ascii="Times New Roman" w:hAnsi="Times New Roman"/>
          <w:sz w:val="32"/>
          <w:szCs w:val="32"/>
          <w:lang w:eastAsia="fr-FR"/>
        </w:rPr>
        <w:t xml:space="preserve">le Mali, à l’instar de la communauté internationale commémore </w:t>
      </w:r>
      <w:r w:rsidR="002045DC" w:rsidRPr="00951B8B">
        <w:rPr>
          <w:rFonts w:ascii="Times New Roman" w:hAnsi="Times New Roman"/>
          <w:sz w:val="32"/>
          <w:szCs w:val="32"/>
          <w:lang w:eastAsia="fr-FR"/>
        </w:rPr>
        <w:t>la</w:t>
      </w:r>
      <w:r w:rsidRPr="00951B8B">
        <w:rPr>
          <w:rFonts w:ascii="Times New Roman" w:hAnsi="Times New Roman"/>
          <w:sz w:val="32"/>
          <w:szCs w:val="32"/>
          <w:lang w:eastAsia="fr-FR"/>
        </w:rPr>
        <w:t xml:space="preserve"> </w:t>
      </w:r>
      <w:r w:rsidR="007156BE" w:rsidRPr="00951B8B">
        <w:rPr>
          <w:rFonts w:ascii="Times New Roman" w:hAnsi="Times New Roman"/>
          <w:sz w:val="32"/>
          <w:szCs w:val="32"/>
        </w:rPr>
        <w:t xml:space="preserve">journée mondiale de </w:t>
      </w:r>
      <w:r w:rsidRPr="00951B8B">
        <w:rPr>
          <w:rFonts w:ascii="Times New Roman" w:hAnsi="Times New Roman"/>
          <w:sz w:val="32"/>
          <w:szCs w:val="32"/>
        </w:rPr>
        <w:t xml:space="preserve">lutte contre la drépanocytose, une maladie mal connue mais qui constitue une préoccupation mondiale en matière de santé publique.   </w:t>
      </w:r>
    </w:p>
    <w:p w14:paraId="50B20269" w14:textId="1EE5E148" w:rsidR="00DE7D91" w:rsidRPr="00951B8B" w:rsidRDefault="00DE7D91" w:rsidP="00951B8B">
      <w:pPr>
        <w:spacing w:line="360" w:lineRule="auto"/>
        <w:jc w:val="both"/>
        <w:rPr>
          <w:rFonts w:ascii="Times New Roman" w:hAnsi="Times New Roman"/>
          <w:sz w:val="32"/>
          <w:szCs w:val="32"/>
        </w:rPr>
      </w:pPr>
      <w:r w:rsidRPr="00951B8B">
        <w:rPr>
          <w:rFonts w:ascii="Times New Roman" w:hAnsi="Times New Roman"/>
          <w:sz w:val="32"/>
          <w:szCs w:val="32"/>
        </w:rPr>
        <w:t>S’il en est ainsi, c’est parce qu’il fut démontré au fil de notre histoire et des années, que la drépanocytose est une maladie génétique du globule rouge qui fait de nombreux morts et handicaps chaque année dans notre pays. Cette mortalité et morbidité, dans la majorité des cas</w:t>
      </w:r>
      <w:r w:rsidR="00A16322">
        <w:rPr>
          <w:rFonts w:ascii="Times New Roman" w:hAnsi="Times New Roman"/>
          <w:sz w:val="32"/>
          <w:szCs w:val="32"/>
        </w:rPr>
        <w:t xml:space="preserve"> peuvent être évitées par une meilleure </w:t>
      </w:r>
      <w:r w:rsidRPr="00951B8B">
        <w:rPr>
          <w:rFonts w:ascii="Times New Roman" w:hAnsi="Times New Roman"/>
          <w:sz w:val="32"/>
          <w:szCs w:val="32"/>
        </w:rPr>
        <w:t>organisation des services de soins</w:t>
      </w:r>
      <w:r w:rsidR="007156BE" w:rsidRPr="00951B8B">
        <w:rPr>
          <w:rFonts w:ascii="Times New Roman" w:hAnsi="Times New Roman"/>
          <w:sz w:val="32"/>
          <w:szCs w:val="32"/>
        </w:rPr>
        <w:t xml:space="preserve"> </w:t>
      </w:r>
      <w:r w:rsidR="00A16322">
        <w:rPr>
          <w:rFonts w:ascii="Times New Roman" w:hAnsi="Times New Roman"/>
          <w:sz w:val="32"/>
          <w:szCs w:val="32"/>
        </w:rPr>
        <w:t xml:space="preserve">couplés à </w:t>
      </w:r>
      <w:r w:rsidRPr="00951B8B">
        <w:rPr>
          <w:rFonts w:ascii="Times New Roman" w:hAnsi="Times New Roman"/>
          <w:sz w:val="32"/>
          <w:szCs w:val="32"/>
        </w:rPr>
        <w:t>l’information e</w:t>
      </w:r>
      <w:r w:rsidR="00A16322">
        <w:rPr>
          <w:rFonts w:ascii="Times New Roman" w:hAnsi="Times New Roman"/>
          <w:sz w:val="32"/>
          <w:szCs w:val="32"/>
        </w:rPr>
        <w:t xml:space="preserve">t à la communication pour </w:t>
      </w:r>
      <w:r w:rsidRPr="00951B8B">
        <w:rPr>
          <w:rFonts w:ascii="Times New Roman" w:hAnsi="Times New Roman"/>
          <w:sz w:val="32"/>
          <w:szCs w:val="32"/>
        </w:rPr>
        <w:t>un changement favorable des comportements.</w:t>
      </w:r>
    </w:p>
    <w:p w14:paraId="4ADD99A4" w14:textId="77777777" w:rsidR="004B30A4" w:rsidRPr="00951B8B" w:rsidRDefault="004B30A4" w:rsidP="00951B8B">
      <w:pPr>
        <w:spacing w:line="360" w:lineRule="auto"/>
        <w:jc w:val="both"/>
        <w:rPr>
          <w:rFonts w:ascii="Times New Roman" w:hAnsi="Times New Roman"/>
          <w:b/>
          <w:sz w:val="32"/>
          <w:szCs w:val="32"/>
        </w:rPr>
      </w:pPr>
      <w:r w:rsidRPr="00951B8B">
        <w:rPr>
          <w:rFonts w:ascii="Times New Roman" w:hAnsi="Times New Roman"/>
          <w:b/>
          <w:sz w:val="32"/>
          <w:szCs w:val="32"/>
        </w:rPr>
        <w:t>Chers compatriotes,</w:t>
      </w:r>
    </w:p>
    <w:p w14:paraId="40FB37AF" w14:textId="77777777" w:rsidR="004B30A4" w:rsidRPr="00951B8B" w:rsidRDefault="004B30A4" w:rsidP="00951B8B">
      <w:pPr>
        <w:spacing w:line="360" w:lineRule="auto"/>
        <w:jc w:val="both"/>
        <w:rPr>
          <w:rFonts w:ascii="Times New Roman" w:hAnsi="Times New Roman"/>
          <w:b/>
          <w:sz w:val="32"/>
          <w:szCs w:val="32"/>
        </w:rPr>
      </w:pPr>
      <w:r w:rsidRPr="00951B8B">
        <w:rPr>
          <w:rFonts w:ascii="Times New Roman" w:hAnsi="Times New Roman"/>
          <w:sz w:val="32"/>
          <w:szCs w:val="32"/>
        </w:rPr>
        <w:t xml:space="preserve">Notre pays a placé la célébration de la présente édition sous le thème : </w:t>
      </w:r>
      <w:r w:rsidRPr="00951B8B">
        <w:rPr>
          <w:rFonts w:ascii="Times New Roman" w:hAnsi="Times New Roman"/>
          <w:b/>
          <w:sz w:val="32"/>
          <w:szCs w:val="32"/>
        </w:rPr>
        <w:t>«Drépanocytose au Mali : quelles stratégies pour le contrôle ?»</w:t>
      </w:r>
      <w:r w:rsidRPr="00951B8B">
        <w:rPr>
          <w:rFonts w:ascii="Times New Roman" w:hAnsi="Times New Roman"/>
          <w:sz w:val="32"/>
          <w:szCs w:val="32"/>
        </w:rPr>
        <w:t>.</w:t>
      </w:r>
      <w:r w:rsidRPr="00951B8B">
        <w:rPr>
          <w:rFonts w:ascii="Times New Roman" w:hAnsi="Times New Roman"/>
          <w:b/>
          <w:sz w:val="32"/>
          <w:szCs w:val="32"/>
        </w:rPr>
        <w:t xml:space="preserve"> </w:t>
      </w:r>
    </w:p>
    <w:p w14:paraId="00940C05" w14:textId="356929A7" w:rsidR="004B30A4" w:rsidRPr="00951B8B" w:rsidRDefault="004B30A4" w:rsidP="00951B8B">
      <w:pPr>
        <w:spacing w:line="360" w:lineRule="auto"/>
        <w:jc w:val="both"/>
        <w:rPr>
          <w:rFonts w:ascii="Times New Roman" w:hAnsi="Times New Roman"/>
          <w:sz w:val="32"/>
          <w:szCs w:val="32"/>
        </w:rPr>
      </w:pPr>
      <w:r w:rsidRPr="00951B8B">
        <w:rPr>
          <w:rFonts w:ascii="Times New Roman" w:hAnsi="Times New Roman"/>
          <w:sz w:val="32"/>
          <w:szCs w:val="32"/>
        </w:rPr>
        <w:t>Ce thème, en même temps qu’il rappelle aux différents acteurs de la lutte contre la drépanocytose</w:t>
      </w:r>
      <w:r w:rsidR="009D3368" w:rsidRPr="00951B8B">
        <w:rPr>
          <w:rFonts w:ascii="Times New Roman" w:hAnsi="Times New Roman"/>
          <w:sz w:val="32"/>
          <w:szCs w:val="32"/>
        </w:rPr>
        <w:t>,</w:t>
      </w:r>
      <w:r w:rsidRPr="00951B8B">
        <w:rPr>
          <w:rFonts w:ascii="Times New Roman" w:hAnsi="Times New Roman"/>
          <w:sz w:val="32"/>
          <w:szCs w:val="32"/>
        </w:rPr>
        <w:t xml:space="preserve"> les stratégies de contrôle bâties autour des axes du plan stratégique national de lutte contre les Maladies Non Transmissibles et des missions du C</w:t>
      </w:r>
      <w:r w:rsidR="009D3368" w:rsidRPr="00951B8B">
        <w:rPr>
          <w:rFonts w:ascii="Times New Roman" w:hAnsi="Times New Roman"/>
          <w:sz w:val="32"/>
          <w:szCs w:val="32"/>
        </w:rPr>
        <w:t xml:space="preserve">entre de </w:t>
      </w:r>
      <w:r w:rsidRPr="00951B8B">
        <w:rPr>
          <w:rFonts w:ascii="Times New Roman" w:hAnsi="Times New Roman"/>
          <w:sz w:val="32"/>
          <w:szCs w:val="32"/>
        </w:rPr>
        <w:t>R</w:t>
      </w:r>
      <w:r w:rsidR="009D3368" w:rsidRPr="00951B8B">
        <w:rPr>
          <w:rFonts w:ascii="Times New Roman" w:hAnsi="Times New Roman"/>
          <w:sz w:val="32"/>
          <w:szCs w:val="32"/>
        </w:rPr>
        <w:t xml:space="preserve">echerche et de </w:t>
      </w:r>
      <w:r w:rsidRPr="00951B8B">
        <w:rPr>
          <w:rFonts w:ascii="Times New Roman" w:hAnsi="Times New Roman"/>
          <w:sz w:val="32"/>
          <w:szCs w:val="32"/>
        </w:rPr>
        <w:t>L</w:t>
      </w:r>
      <w:r w:rsidR="009D3368" w:rsidRPr="00951B8B">
        <w:rPr>
          <w:rFonts w:ascii="Times New Roman" w:hAnsi="Times New Roman"/>
          <w:sz w:val="32"/>
          <w:szCs w:val="32"/>
        </w:rPr>
        <w:t xml:space="preserve">utte contre la </w:t>
      </w:r>
      <w:r w:rsidRPr="00951B8B">
        <w:rPr>
          <w:rFonts w:ascii="Times New Roman" w:hAnsi="Times New Roman"/>
          <w:sz w:val="32"/>
          <w:szCs w:val="32"/>
        </w:rPr>
        <w:t>D</w:t>
      </w:r>
      <w:r w:rsidR="009D3368" w:rsidRPr="00951B8B">
        <w:rPr>
          <w:rFonts w:ascii="Times New Roman" w:hAnsi="Times New Roman"/>
          <w:sz w:val="32"/>
          <w:szCs w:val="32"/>
        </w:rPr>
        <w:t>répanocytose (CRLD)</w:t>
      </w:r>
      <w:r w:rsidRPr="00951B8B">
        <w:rPr>
          <w:rFonts w:ascii="Times New Roman" w:hAnsi="Times New Roman"/>
          <w:sz w:val="32"/>
          <w:szCs w:val="32"/>
        </w:rPr>
        <w:t xml:space="preserve">, attire l’attention des décideurs </w:t>
      </w:r>
      <w:r w:rsidRPr="00951B8B">
        <w:rPr>
          <w:rFonts w:ascii="Times New Roman" w:hAnsi="Times New Roman"/>
          <w:sz w:val="32"/>
          <w:szCs w:val="32"/>
        </w:rPr>
        <w:lastRenderedPageBreak/>
        <w:t xml:space="preserve">politiques sur la nécessité d’accompagner le processus de décentralisation des soins spécifiques drépanocytaires dans tout le pays. Il met également l’accent sur le rôle individuel des malades et des associations de malades pour sortir la drépanocytose de l’ombre d’où le slogan de cette année : </w:t>
      </w:r>
      <w:r w:rsidRPr="00951B8B">
        <w:rPr>
          <w:rFonts w:ascii="Times New Roman" w:hAnsi="Times New Roman"/>
          <w:b/>
          <w:sz w:val="32"/>
          <w:szCs w:val="32"/>
        </w:rPr>
        <w:t>«Je suis Drépanocytaire, je m’engage»</w:t>
      </w:r>
      <w:r w:rsidRPr="00951B8B">
        <w:rPr>
          <w:rFonts w:ascii="Times New Roman" w:hAnsi="Times New Roman"/>
          <w:sz w:val="32"/>
          <w:szCs w:val="32"/>
        </w:rPr>
        <w:t>.</w:t>
      </w:r>
    </w:p>
    <w:p w14:paraId="59B32C04" w14:textId="77777777" w:rsidR="004B30A4" w:rsidRPr="00951B8B" w:rsidRDefault="004B30A4" w:rsidP="00951B8B">
      <w:pPr>
        <w:spacing w:line="360" w:lineRule="auto"/>
        <w:jc w:val="both"/>
        <w:rPr>
          <w:rFonts w:ascii="Times New Roman" w:hAnsi="Times New Roman"/>
          <w:b/>
          <w:sz w:val="32"/>
          <w:szCs w:val="32"/>
        </w:rPr>
      </w:pPr>
      <w:r w:rsidRPr="00951B8B">
        <w:rPr>
          <w:rFonts w:ascii="Times New Roman" w:hAnsi="Times New Roman"/>
          <w:b/>
          <w:sz w:val="32"/>
          <w:szCs w:val="32"/>
        </w:rPr>
        <w:t>Chers compatriotes,</w:t>
      </w:r>
    </w:p>
    <w:p w14:paraId="4A9DCE51" w14:textId="77777777" w:rsidR="004B30A4" w:rsidRPr="00951B8B" w:rsidRDefault="004B30A4" w:rsidP="00951B8B">
      <w:pPr>
        <w:spacing w:line="360" w:lineRule="auto"/>
        <w:jc w:val="both"/>
        <w:rPr>
          <w:rFonts w:ascii="Times New Roman" w:hAnsi="Times New Roman"/>
          <w:sz w:val="32"/>
          <w:szCs w:val="32"/>
        </w:rPr>
      </w:pPr>
      <w:r w:rsidRPr="00951B8B">
        <w:rPr>
          <w:rFonts w:ascii="Times New Roman" w:hAnsi="Times New Roman"/>
          <w:sz w:val="32"/>
          <w:szCs w:val="32"/>
        </w:rPr>
        <w:t>La drépanocytose est une maladie héréditaire chronique dont la prise en charge nécessite un suivi médical régulier. Son évolution est marquée par la survenue de complications aigues et chroniques. Elle constitue une comorbidité à prendre très au sérieux dans le contexte de la présente pandémie d’autant plus que les patients drépanocytaires ont une susceptibilité accrue aux infections.</w:t>
      </w:r>
    </w:p>
    <w:p w14:paraId="581348CA" w14:textId="1AE3AE77" w:rsidR="00DE7D91" w:rsidRPr="00951B8B" w:rsidRDefault="00DE7D91" w:rsidP="00951B8B">
      <w:pPr>
        <w:spacing w:line="360" w:lineRule="auto"/>
        <w:jc w:val="both"/>
        <w:rPr>
          <w:rFonts w:ascii="Times New Roman" w:hAnsi="Times New Roman"/>
          <w:sz w:val="32"/>
          <w:szCs w:val="32"/>
        </w:rPr>
      </w:pPr>
      <w:r w:rsidRPr="00951B8B">
        <w:rPr>
          <w:rFonts w:ascii="Times New Roman" w:hAnsi="Times New Roman"/>
          <w:sz w:val="32"/>
          <w:szCs w:val="32"/>
        </w:rPr>
        <w:t xml:space="preserve">Au Mali, nous enregistrons entre 5 000 à 6 000 naissances drépanocytaires chaque année. Ce </w:t>
      </w:r>
      <w:r w:rsidR="009D3368" w:rsidRPr="00951B8B">
        <w:rPr>
          <w:rFonts w:ascii="Times New Roman" w:hAnsi="Times New Roman"/>
          <w:sz w:val="32"/>
          <w:szCs w:val="32"/>
        </w:rPr>
        <w:t>nombre</w:t>
      </w:r>
      <w:r w:rsidRPr="00951B8B">
        <w:rPr>
          <w:rFonts w:ascii="Times New Roman" w:hAnsi="Times New Roman"/>
          <w:sz w:val="32"/>
          <w:szCs w:val="32"/>
        </w:rPr>
        <w:t xml:space="preserve"> de naissances drépanocytaires interpelle dans la mesure où en l’absence d’une prise en charge médicale spécifique, 50% de ces enfants ne fêteraient pa</w:t>
      </w:r>
      <w:r w:rsidR="00AE6068" w:rsidRPr="00951B8B">
        <w:rPr>
          <w:rFonts w:ascii="Times New Roman" w:hAnsi="Times New Roman"/>
          <w:sz w:val="32"/>
          <w:szCs w:val="32"/>
        </w:rPr>
        <w:t>s</w:t>
      </w:r>
      <w:r w:rsidRPr="00951B8B">
        <w:rPr>
          <w:rFonts w:ascii="Times New Roman" w:hAnsi="Times New Roman"/>
          <w:sz w:val="32"/>
          <w:szCs w:val="32"/>
        </w:rPr>
        <w:t xml:space="preserve"> leur 5</w:t>
      </w:r>
      <w:r w:rsidRPr="00951B8B">
        <w:rPr>
          <w:rFonts w:ascii="Times New Roman" w:hAnsi="Times New Roman"/>
          <w:sz w:val="32"/>
          <w:szCs w:val="32"/>
          <w:vertAlign w:val="superscript"/>
        </w:rPr>
        <w:t>ème</w:t>
      </w:r>
      <w:r w:rsidRPr="00951B8B">
        <w:rPr>
          <w:rFonts w:ascii="Times New Roman" w:hAnsi="Times New Roman"/>
          <w:sz w:val="32"/>
          <w:szCs w:val="32"/>
        </w:rPr>
        <w:t xml:space="preserve"> anniversaire. </w:t>
      </w:r>
    </w:p>
    <w:p w14:paraId="0632F683" w14:textId="77777777" w:rsidR="00BD4ADB" w:rsidRPr="00951B8B" w:rsidRDefault="00DE7D91" w:rsidP="00951B8B">
      <w:pPr>
        <w:spacing w:line="360" w:lineRule="auto"/>
        <w:jc w:val="both"/>
        <w:rPr>
          <w:rFonts w:ascii="Times New Roman" w:hAnsi="Times New Roman"/>
          <w:sz w:val="32"/>
          <w:szCs w:val="32"/>
        </w:rPr>
      </w:pPr>
      <w:r w:rsidRPr="00951B8B">
        <w:rPr>
          <w:rFonts w:ascii="Times New Roman" w:hAnsi="Times New Roman"/>
          <w:sz w:val="32"/>
          <w:szCs w:val="32"/>
        </w:rPr>
        <w:t>C’est pourquoi l’Etat malien a consacré l’ouverture, en 2010, d’un Centre dédié à la prise en charge globale de la drépanocytose au Mali, le Centre de Recherche et de Lutte contre la Drépanocytose (CRLD) soit cinq ans seulement après la déclaration de la drépanocytose comme une priorité de santé publique au monde par l'O</w:t>
      </w:r>
      <w:r w:rsidR="00D97C0E" w:rsidRPr="00951B8B">
        <w:rPr>
          <w:rFonts w:ascii="Times New Roman" w:hAnsi="Times New Roman"/>
          <w:sz w:val="32"/>
          <w:szCs w:val="32"/>
        </w:rPr>
        <w:t xml:space="preserve">rganisation </w:t>
      </w:r>
      <w:r w:rsidRPr="00951B8B">
        <w:rPr>
          <w:rFonts w:ascii="Times New Roman" w:hAnsi="Times New Roman"/>
          <w:sz w:val="32"/>
          <w:szCs w:val="32"/>
        </w:rPr>
        <w:t>M</w:t>
      </w:r>
      <w:r w:rsidR="00D97C0E" w:rsidRPr="00951B8B">
        <w:rPr>
          <w:rFonts w:ascii="Times New Roman" w:hAnsi="Times New Roman"/>
          <w:sz w:val="32"/>
          <w:szCs w:val="32"/>
        </w:rPr>
        <w:t xml:space="preserve">ondiale de la </w:t>
      </w:r>
      <w:r w:rsidRPr="00951B8B">
        <w:rPr>
          <w:rFonts w:ascii="Times New Roman" w:hAnsi="Times New Roman"/>
          <w:sz w:val="32"/>
          <w:szCs w:val="32"/>
        </w:rPr>
        <w:t>S</w:t>
      </w:r>
      <w:r w:rsidR="00D97C0E" w:rsidRPr="00951B8B">
        <w:rPr>
          <w:rFonts w:ascii="Times New Roman" w:hAnsi="Times New Roman"/>
          <w:sz w:val="32"/>
          <w:szCs w:val="32"/>
        </w:rPr>
        <w:t>anté</w:t>
      </w:r>
      <w:r w:rsidRPr="00951B8B">
        <w:rPr>
          <w:rFonts w:ascii="Times New Roman" w:hAnsi="Times New Roman"/>
          <w:sz w:val="32"/>
          <w:szCs w:val="32"/>
        </w:rPr>
        <w:t xml:space="preserve">. </w:t>
      </w:r>
    </w:p>
    <w:p w14:paraId="7DDAF09C" w14:textId="77777777" w:rsidR="00951B8B" w:rsidRDefault="00951B8B" w:rsidP="00951B8B">
      <w:pPr>
        <w:spacing w:line="360" w:lineRule="auto"/>
        <w:jc w:val="both"/>
        <w:rPr>
          <w:rFonts w:ascii="Times New Roman" w:hAnsi="Times New Roman"/>
          <w:b/>
          <w:sz w:val="32"/>
          <w:szCs w:val="32"/>
        </w:rPr>
      </w:pPr>
    </w:p>
    <w:p w14:paraId="19CB29F2" w14:textId="77777777" w:rsidR="00BA7985" w:rsidRPr="00951B8B" w:rsidRDefault="00BA7985" w:rsidP="00951B8B">
      <w:pPr>
        <w:spacing w:line="360" w:lineRule="auto"/>
        <w:jc w:val="both"/>
        <w:rPr>
          <w:rFonts w:ascii="Times New Roman" w:hAnsi="Times New Roman"/>
          <w:b/>
          <w:sz w:val="32"/>
          <w:szCs w:val="32"/>
        </w:rPr>
      </w:pPr>
      <w:r w:rsidRPr="00951B8B">
        <w:rPr>
          <w:rFonts w:ascii="Times New Roman" w:hAnsi="Times New Roman"/>
          <w:b/>
          <w:sz w:val="32"/>
          <w:szCs w:val="32"/>
        </w:rPr>
        <w:t>Chers compatriotes,</w:t>
      </w:r>
    </w:p>
    <w:p w14:paraId="76DC54A2" w14:textId="7400414C" w:rsidR="00DE7D91" w:rsidRPr="00951B8B" w:rsidRDefault="00BD4ADB" w:rsidP="00951B8B">
      <w:pPr>
        <w:spacing w:line="360" w:lineRule="auto"/>
        <w:jc w:val="both"/>
        <w:rPr>
          <w:rFonts w:ascii="Times New Roman" w:hAnsi="Times New Roman"/>
          <w:sz w:val="32"/>
          <w:szCs w:val="32"/>
        </w:rPr>
      </w:pPr>
      <w:r w:rsidRPr="00951B8B">
        <w:rPr>
          <w:rFonts w:ascii="Times New Roman" w:hAnsi="Times New Roman"/>
          <w:sz w:val="32"/>
          <w:szCs w:val="32"/>
        </w:rPr>
        <w:t>Au cours de l’année écoulée, le Centre a réalisé 12 723 consultations médicales et recruté 1270 nouveaux malades ramenant ainsi à 13 528 la cohorte des drépanocytaires suivis depuis son ouverture.</w:t>
      </w:r>
    </w:p>
    <w:p w14:paraId="7DA7B03A" w14:textId="7319B9AC" w:rsidR="00DE7D91" w:rsidRPr="00951B8B" w:rsidRDefault="00DE7D91" w:rsidP="00951B8B">
      <w:pPr>
        <w:spacing w:line="360" w:lineRule="auto"/>
        <w:jc w:val="both"/>
        <w:rPr>
          <w:rFonts w:ascii="Times New Roman" w:hAnsi="Times New Roman"/>
          <w:b/>
          <w:sz w:val="32"/>
          <w:szCs w:val="32"/>
        </w:rPr>
      </w:pPr>
      <w:r w:rsidRPr="00951B8B">
        <w:rPr>
          <w:rFonts w:ascii="Times New Roman" w:hAnsi="Times New Roman"/>
          <w:sz w:val="32"/>
          <w:szCs w:val="32"/>
        </w:rPr>
        <w:t xml:space="preserve">Je saisis cette occasion pour exprimer toute la gratitude </w:t>
      </w:r>
      <w:r w:rsidR="00D62166" w:rsidRPr="00951B8B">
        <w:rPr>
          <w:rFonts w:ascii="Times New Roman" w:hAnsi="Times New Roman"/>
          <w:sz w:val="32"/>
          <w:szCs w:val="32"/>
        </w:rPr>
        <w:t>des plus hautes autorités de la Transition</w:t>
      </w:r>
      <w:r w:rsidR="007156BE" w:rsidRPr="00951B8B">
        <w:rPr>
          <w:rFonts w:ascii="Times New Roman" w:hAnsi="Times New Roman"/>
          <w:sz w:val="32"/>
          <w:szCs w:val="32"/>
        </w:rPr>
        <w:t xml:space="preserve"> qui</w:t>
      </w:r>
      <w:r w:rsidRPr="00951B8B">
        <w:rPr>
          <w:rFonts w:ascii="Times New Roman" w:hAnsi="Times New Roman"/>
          <w:sz w:val="32"/>
          <w:szCs w:val="32"/>
        </w:rPr>
        <w:t>, par ma voix, entend</w:t>
      </w:r>
      <w:r w:rsidR="00D62166" w:rsidRPr="00951B8B">
        <w:rPr>
          <w:rFonts w:ascii="Times New Roman" w:hAnsi="Times New Roman"/>
          <w:sz w:val="32"/>
          <w:szCs w:val="32"/>
        </w:rPr>
        <w:t>ent</w:t>
      </w:r>
      <w:r w:rsidRPr="00951B8B">
        <w:rPr>
          <w:rFonts w:ascii="Times New Roman" w:hAnsi="Times New Roman"/>
          <w:sz w:val="32"/>
          <w:szCs w:val="32"/>
        </w:rPr>
        <w:t xml:space="preserve"> saluer le soutien engagé des partenaires techniques et financiers </w:t>
      </w:r>
      <w:r w:rsidR="00740F2E">
        <w:rPr>
          <w:rFonts w:ascii="Times New Roman" w:hAnsi="Times New Roman"/>
          <w:sz w:val="32"/>
          <w:szCs w:val="32"/>
        </w:rPr>
        <w:t>nationaux et internationaux qui, en plus de l</w:t>
      </w:r>
      <w:r w:rsidRPr="00951B8B">
        <w:rPr>
          <w:rFonts w:ascii="Times New Roman" w:hAnsi="Times New Roman"/>
          <w:sz w:val="32"/>
          <w:szCs w:val="32"/>
        </w:rPr>
        <w:t xml:space="preserve">a construction </w:t>
      </w:r>
      <w:r w:rsidR="00740F2E">
        <w:rPr>
          <w:rFonts w:ascii="Times New Roman" w:hAnsi="Times New Roman"/>
          <w:sz w:val="32"/>
          <w:szCs w:val="32"/>
        </w:rPr>
        <w:t>du C</w:t>
      </w:r>
      <w:r w:rsidR="0049146A">
        <w:rPr>
          <w:rFonts w:ascii="Times New Roman" w:hAnsi="Times New Roman"/>
          <w:sz w:val="32"/>
          <w:szCs w:val="32"/>
        </w:rPr>
        <w:t xml:space="preserve">entre, </w:t>
      </w:r>
      <w:r w:rsidR="00740F2E">
        <w:rPr>
          <w:rFonts w:ascii="Times New Roman" w:hAnsi="Times New Roman"/>
          <w:sz w:val="32"/>
          <w:szCs w:val="32"/>
        </w:rPr>
        <w:t>accompagnent dans son fonctionnement</w:t>
      </w:r>
      <w:r w:rsidRPr="00951B8B">
        <w:rPr>
          <w:rFonts w:ascii="Times New Roman" w:hAnsi="Times New Roman"/>
          <w:sz w:val="32"/>
          <w:szCs w:val="32"/>
        </w:rPr>
        <w:t xml:space="preserve">. </w:t>
      </w:r>
    </w:p>
    <w:p w14:paraId="50FD8EC2" w14:textId="77777777" w:rsidR="009E2876" w:rsidRPr="00951B8B" w:rsidRDefault="00DE7D91" w:rsidP="00951B8B">
      <w:pPr>
        <w:spacing w:line="360" w:lineRule="auto"/>
        <w:jc w:val="both"/>
        <w:rPr>
          <w:rFonts w:ascii="Times New Roman" w:hAnsi="Times New Roman"/>
          <w:sz w:val="32"/>
          <w:szCs w:val="32"/>
        </w:rPr>
      </w:pPr>
      <w:r w:rsidRPr="00951B8B">
        <w:rPr>
          <w:rFonts w:ascii="Times New Roman" w:hAnsi="Times New Roman"/>
          <w:sz w:val="32"/>
          <w:szCs w:val="32"/>
        </w:rPr>
        <w:t xml:space="preserve">Aux malades et parents de malades réunis au sein de l’Association Malienne de Lutte contre la Drépanocytose (AMLUD), nous souhaitons une excellente journée mondiale de célébration de la lutte contre la drépanocytose. </w:t>
      </w:r>
      <w:r w:rsidR="009E2876" w:rsidRPr="00951B8B">
        <w:rPr>
          <w:rFonts w:ascii="Times New Roman" w:hAnsi="Times New Roman"/>
          <w:sz w:val="32"/>
          <w:szCs w:val="32"/>
        </w:rPr>
        <w:t xml:space="preserve">                     </w:t>
      </w:r>
    </w:p>
    <w:p w14:paraId="25209822" w14:textId="2A65B788" w:rsidR="00DE7D91" w:rsidRPr="00951B8B" w:rsidRDefault="0049146A" w:rsidP="00951B8B">
      <w:pPr>
        <w:spacing w:line="360" w:lineRule="auto"/>
        <w:jc w:val="both"/>
        <w:rPr>
          <w:rFonts w:ascii="Times New Roman" w:hAnsi="Times New Roman"/>
          <w:sz w:val="32"/>
          <w:szCs w:val="32"/>
        </w:rPr>
      </w:pPr>
      <w:r w:rsidRPr="0049146A">
        <w:rPr>
          <w:rFonts w:ascii="Times New Roman" w:hAnsi="Times New Roman"/>
          <w:sz w:val="32"/>
          <w:szCs w:val="32"/>
        </w:rPr>
        <w:t>Je puis vous assurer que l’allègement des souffrances de la population</w:t>
      </w:r>
      <w:r>
        <w:rPr>
          <w:rFonts w:ascii="Times New Roman" w:hAnsi="Times New Roman"/>
          <w:sz w:val="32"/>
          <w:szCs w:val="32"/>
        </w:rPr>
        <w:t>,</w:t>
      </w:r>
      <w:r w:rsidRPr="0049146A">
        <w:rPr>
          <w:rFonts w:ascii="Times New Roman" w:hAnsi="Times New Roman"/>
          <w:sz w:val="32"/>
          <w:szCs w:val="32"/>
        </w:rPr>
        <w:t xml:space="preserve"> notamment celui des souffrances des malades constitue une priorité pour le </w:t>
      </w:r>
      <w:r w:rsidR="00740F2E" w:rsidRPr="0049146A">
        <w:rPr>
          <w:rFonts w:ascii="Times New Roman" w:hAnsi="Times New Roman"/>
          <w:sz w:val="32"/>
          <w:szCs w:val="32"/>
        </w:rPr>
        <w:t>Président de la Transition, Son Excellen</w:t>
      </w:r>
      <w:r w:rsidRPr="0049146A">
        <w:rPr>
          <w:rFonts w:ascii="Times New Roman" w:hAnsi="Times New Roman"/>
          <w:sz w:val="32"/>
          <w:szCs w:val="32"/>
        </w:rPr>
        <w:t>c</w:t>
      </w:r>
      <w:r w:rsidR="00740F2E" w:rsidRPr="0049146A">
        <w:rPr>
          <w:rFonts w:ascii="Times New Roman" w:hAnsi="Times New Roman"/>
          <w:sz w:val="32"/>
          <w:szCs w:val="32"/>
        </w:rPr>
        <w:t>e le Colonel Assimi Goïta</w:t>
      </w:r>
      <w:r w:rsidRPr="0049146A">
        <w:rPr>
          <w:rFonts w:ascii="Times New Roman" w:hAnsi="Times New Roman"/>
          <w:sz w:val="32"/>
          <w:szCs w:val="32"/>
        </w:rPr>
        <w:t>.</w:t>
      </w:r>
      <w:r w:rsidR="00740F2E">
        <w:rPr>
          <w:rFonts w:ascii="Times New Roman" w:hAnsi="Times New Roman"/>
          <w:sz w:val="32"/>
          <w:szCs w:val="32"/>
        </w:rPr>
        <w:t xml:space="preserve"> </w:t>
      </w:r>
      <w:r>
        <w:rPr>
          <w:rFonts w:ascii="Times New Roman" w:hAnsi="Times New Roman"/>
          <w:sz w:val="32"/>
          <w:szCs w:val="32"/>
        </w:rPr>
        <w:t>L</w:t>
      </w:r>
      <w:r w:rsidR="00DE7D91" w:rsidRPr="00951B8B">
        <w:rPr>
          <w:rFonts w:ascii="Times New Roman" w:hAnsi="Times New Roman"/>
          <w:sz w:val="32"/>
          <w:szCs w:val="32"/>
        </w:rPr>
        <w:t xml:space="preserve">e Mali tout entier, à travers le Ministère de la Santé et </w:t>
      </w:r>
      <w:r w:rsidR="00D97C0E" w:rsidRPr="00951B8B">
        <w:rPr>
          <w:rFonts w:ascii="Times New Roman" w:hAnsi="Times New Roman"/>
          <w:sz w:val="32"/>
          <w:szCs w:val="32"/>
        </w:rPr>
        <w:t>du Développement Social</w:t>
      </w:r>
      <w:r w:rsidR="00DE7D91" w:rsidRPr="00951B8B">
        <w:rPr>
          <w:rFonts w:ascii="Times New Roman" w:hAnsi="Times New Roman"/>
          <w:sz w:val="32"/>
          <w:szCs w:val="32"/>
        </w:rPr>
        <w:t xml:space="preserve"> et ses partenaires, travaille à réduire vos souffrances.  </w:t>
      </w:r>
    </w:p>
    <w:p w14:paraId="1C799F98" w14:textId="29EBDE06" w:rsidR="00DE7D91" w:rsidRPr="00951B8B" w:rsidRDefault="00DE7D91" w:rsidP="00951B8B">
      <w:pPr>
        <w:spacing w:line="360" w:lineRule="auto"/>
        <w:jc w:val="both"/>
        <w:rPr>
          <w:rFonts w:ascii="Times New Roman" w:hAnsi="Times New Roman"/>
          <w:b/>
          <w:sz w:val="32"/>
          <w:szCs w:val="32"/>
        </w:rPr>
      </w:pPr>
      <w:r w:rsidRPr="00951B8B">
        <w:rPr>
          <w:rFonts w:ascii="Times New Roman" w:hAnsi="Times New Roman"/>
          <w:b/>
          <w:sz w:val="32"/>
          <w:szCs w:val="32"/>
        </w:rPr>
        <w:t>Chers compatriotes,</w:t>
      </w:r>
      <w:r w:rsidR="00A4663E" w:rsidRPr="00951B8B">
        <w:rPr>
          <w:rFonts w:ascii="Times New Roman" w:hAnsi="Times New Roman"/>
          <w:b/>
          <w:sz w:val="32"/>
          <w:szCs w:val="32"/>
        </w:rPr>
        <w:t xml:space="preserve"> </w:t>
      </w:r>
      <w:r w:rsidRPr="00951B8B">
        <w:rPr>
          <w:rFonts w:ascii="Times New Roman" w:hAnsi="Times New Roman"/>
          <w:b/>
          <w:sz w:val="32"/>
          <w:szCs w:val="32"/>
        </w:rPr>
        <w:t>Chers amis du Mali,</w:t>
      </w:r>
    </w:p>
    <w:p w14:paraId="00EC5826" w14:textId="40E65A2E" w:rsidR="00DE7D91" w:rsidRPr="00951B8B" w:rsidRDefault="00740F2E" w:rsidP="00951B8B">
      <w:pPr>
        <w:spacing w:line="360" w:lineRule="auto"/>
        <w:jc w:val="both"/>
        <w:rPr>
          <w:rFonts w:ascii="Times New Roman" w:hAnsi="Times New Roman"/>
          <w:sz w:val="32"/>
          <w:szCs w:val="32"/>
        </w:rPr>
      </w:pPr>
      <w:r>
        <w:rPr>
          <w:rFonts w:ascii="Times New Roman" w:hAnsi="Times New Roman"/>
          <w:sz w:val="32"/>
          <w:szCs w:val="32"/>
        </w:rPr>
        <w:lastRenderedPageBreak/>
        <w:t>Certes des</w:t>
      </w:r>
      <w:r w:rsidR="00DE7D91" w:rsidRPr="00951B8B">
        <w:rPr>
          <w:rFonts w:ascii="Times New Roman" w:hAnsi="Times New Roman"/>
          <w:sz w:val="32"/>
          <w:szCs w:val="32"/>
        </w:rPr>
        <w:t xml:space="preserve"> efforts ont été consentis, mais beaucoup reste à faire. Donnons-nous la main, pour faire face aux défis du moment, en matière de lutte contre cette maladie longtemps restée dans l’ombre. </w:t>
      </w:r>
    </w:p>
    <w:p w14:paraId="551B23A4" w14:textId="77839042" w:rsidR="00951B8B" w:rsidRDefault="00E16E94" w:rsidP="00951B8B">
      <w:pPr>
        <w:spacing w:line="360" w:lineRule="auto"/>
        <w:jc w:val="both"/>
        <w:rPr>
          <w:rFonts w:ascii="Times New Roman" w:hAnsi="Times New Roman"/>
          <w:sz w:val="32"/>
          <w:szCs w:val="32"/>
        </w:rPr>
      </w:pPr>
      <w:r w:rsidRPr="00951B8B">
        <w:rPr>
          <w:rFonts w:ascii="Times New Roman" w:hAnsi="Times New Roman"/>
          <w:sz w:val="32"/>
          <w:szCs w:val="32"/>
        </w:rPr>
        <w:t>Enfin, j</w:t>
      </w:r>
      <w:r w:rsidR="00FE4715" w:rsidRPr="00951B8B">
        <w:rPr>
          <w:rFonts w:ascii="Times New Roman" w:hAnsi="Times New Roman"/>
          <w:sz w:val="32"/>
          <w:szCs w:val="32"/>
        </w:rPr>
        <w:t>’invite les patients drépanocytaires et leurs familles à plus de vigilance et au respect strict des mesures barrières</w:t>
      </w:r>
      <w:r w:rsidR="00740F2E">
        <w:rPr>
          <w:rFonts w:ascii="Times New Roman" w:hAnsi="Times New Roman"/>
          <w:sz w:val="32"/>
          <w:szCs w:val="32"/>
        </w:rPr>
        <w:t xml:space="preserve"> contre la Covid-19</w:t>
      </w:r>
      <w:r w:rsidR="00232239" w:rsidRPr="00951B8B">
        <w:rPr>
          <w:rFonts w:ascii="Times New Roman" w:hAnsi="Times New Roman"/>
          <w:sz w:val="32"/>
          <w:szCs w:val="32"/>
        </w:rPr>
        <w:t>, et je</w:t>
      </w:r>
      <w:r w:rsidR="00DE7D91" w:rsidRPr="00951B8B">
        <w:rPr>
          <w:rFonts w:ascii="Times New Roman" w:hAnsi="Times New Roman"/>
          <w:sz w:val="32"/>
          <w:szCs w:val="32"/>
        </w:rPr>
        <w:t xml:space="preserve"> souhaite à toutes et à tous, une très bonne célébration de </w:t>
      </w:r>
      <w:r w:rsidR="00232239" w:rsidRPr="00951B8B">
        <w:rPr>
          <w:rFonts w:ascii="Times New Roman" w:hAnsi="Times New Roman"/>
          <w:sz w:val="32"/>
          <w:szCs w:val="32"/>
        </w:rPr>
        <w:t>la</w:t>
      </w:r>
      <w:r w:rsidR="00DE7D91" w:rsidRPr="00951B8B">
        <w:rPr>
          <w:rFonts w:ascii="Times New Roman" w:hAnsi="Times New Roman"/>
          <w:sz w:val="32"/>
          <w:szCs w:val="32"/>
        </w:rPr>
        <w:t xml:space="preserve"> Journée Mondiale de lutte contre la Drépanocytose. </w:t>
      </w:r>
    </w:p>
    <w:p w14:paraId="21D066E7" w14:textId="0D332339" w:rsidR="00A0323D" w:rsidRPr="00464DB3" w:rsidRDefault="00DE7D91" w:rsidP="00951B8B">
      <w:pPr>
        <w:spacing w:line="360" w:lineRule="auto"/>
        <w:jc w:val="both"/>
        <w:rPr>
          <w:rFonts w:ascii="Times New Roman" w:hAnsi="Times New Roman"/>
          <w:b/>
          <w:sz w:val="32"/>
          <w:szCs w:val="32"/>
        </w:rPr>
      </w:pPr>
      <w:r w:rsidRPr="00464DB3">
        <w:rPr>
          <w:rFonts w:ascii="Times New Roman" w:hAnsi="Times New Roman"/>
          <w:b/>
          <w:sz w:val="32"/>
          <w:szCs w:val="32"/>
        </w:rPr>
        <w:t>Je vous remercie.</w:t>
      </w:r>
    </w:p>
    <w:sectPr w:rsidR="00A0323D" w:rsidRPr="00464DB3" w:rsidSect="00104F1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F4EA" w14:textId="77777777" w:rsidR="00F748ED" w:rsidRDefault="00F748ED" w:rsidP="00AE6068">
      <w:pPr>
        <w:spacing w:after="0" w:line="240" w:lineRule="auto"/>
      </w:pPr>
      <w:r>
        <w:separator/>
      </w:r>
    </w:p>
  </w:endnote>
  <w:endnote w:type="continuationSeparator" w:id="0">
    <w:p w14:paraId="001E6CF8" w14:textId="77777777" w:rsidR="00F748ED" w:rsidRDefault="00F748ED" w:rsidP="00AE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FD920" w14:textId="77777777" w:rsidR="00F748ED" w:rsidRDefault="00F748ED" w:rsidP="00AE6068">
      <w:pPr>
        <w:spacing w:after="0" w:line="240" w:lineRule="auto"/>
      </w:pPr>
      <w:r>
        <w:separator/>
      </w:r>
    </w:p>
  </w:footnote>
  <w:footnote w:type="continuationSeparator" w:id="0">
    <w:p w14:paraId="38605863" w14:textId="77777777" w:rsidR="00F748ED" w:rsidRDefault="00F748ED" w:rsidP="00AE6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7B6DF71E" w14:textId="77777777" w:rsidR="00AE6068" w:rsidRDefault="00AE6068">
        <w:pPr>
          <w:pStyle w:val="En-tte"/>
          <w:jc w:val="center"/>
        </w:pPr>
        <w:r>
          <w:t xml:space="preserve">Page </w:t>
        </w:r>
        <w:r>
          <w:rPr>
            <w:b/>
            <w:bCs/>
            <w:sz w:val="24"/>
            <w:szCs w:val="24"/>
          </w:rPr>
          <w:fldChar w:fldCharType="begin"/>
        </w:r>
        <w:r>
          <w:rPr>
            <w:b/>
            <w:bCs/>
          </w:rPr>
          <w:instrText>PAGE</w:instrText>
        </w:r>
        <w:r>
          <w:rPr>
            <w:b/>
            <w:bCs/>
            <w:sz w:val="24"/>
            <w:szCs w:val="24"/>
          </w:rPr>
          <w:fldChar w:fldCharType="separate"/>
        </w:r>
        <w:r w:rsidR="00BC292B">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C292B">
          <w:rPr>
            <w:b/>
            <w:bCs/>
            <w:noProof/>
          </w:rPr>
          <w:t>4</w:t>
        </w:r>
        <w:r>
          <w:rPr>
            <w:b/>
            <w:bCs/>
            <w:sz w:val="24"/>
            <w:szCs w:val="24"/>
          </w:rPr>
          <w:fldChar w:fldCharType="end"/>
        </w:r>
      </w:p>
    </w:sdtContent>
  </w:sdt>
  <w:p w14:paraId="5A5E4C83" w14:textId="77777777" w:rsidR="00AE6068" w:rsidRDefault="00AE606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91"/>
    <w:rsid w:val="0002520B"/>
    <w:rsid w:val="00036B12"/>
    <w:rsid w:val="001F5899"/>
    <w:rsid w:val="002045DC"/>
    <w:rsid w:val="0022281B"/>
    <w:rsid w:val="00232239"/>
    <w:rsid w:val="002B5292"/>
    <w:rsid w:val="002C18EE"/>
    <w:rsid w:val="002D2E16"/>
    <w:rsid w:val="003C4CBE"/>
    <w:rsid w:val="00402670"/>
    <w:rsid w:val="00464DB3"/>
    <w:rsid w:val="0049146A"/>
    <w:rsid w:val="004A7B0A"/>
    <w:rsid w:val="004B30A4"/>
    <w:rsid w:val="005019DB"/>
    <w:rsid w:val="005023B5"/>
    <w:rsid w:val="00546CB9"/>
    <w:rsid w:val="0059289E"/>
    <w:rsid w:val="00645576"/>
    <w:rsid w:val="00657E6E"/>
    <w:rsid w:val="006737DE"/>
    <w:rsid w:val="00690F8C"/>
    <w:rsid w:val="007156BE"/>
    <w:rsid w:val="00740F2E"/>
    <w:rsid w:val="007B2BEC"/>
    <w:rsid w:val="00861A30"/>
    <w:rsid w:val="00892354"/>
    <w:rsid w:val="008D4B51"/>
    <w:rsid w:val="00926CC8"/>
    <w:rsid w:val="00951B8B"/>
    <w:rsid w:val="00954147"/>
    <w:rsid w:val="009A5139"/>
    <w:rsid w:val="009D3368"/>
    <w:rsid w:val="009E2876"/>
    <w:rsid w:val="009F559B"/>
    <w:rsid w:val="00A0323D"/>
    <w:rsid w:val="00A16322"/>
    <w:rsid w:val="00A4663E"/>
    <w:rsid w:val="00AE5FCA"/>
    <w:rsid w:val="00AE6068"/>
    <w:rsid w:val="00B068A1"/>
    <w:rsid w:val="00BA1072"/>
    <w:rsid w:val="00BA6EB1"/>
    <w:rsid w:val="00BA7985"/>
    <w:rsid w:val="00BC292B"/>
    <w:rsid w:val="00BD4ADB"/>
    <w:rsid w:val="00C27A21"/>
    <w:rsid w:val="00C50C23"/>
    <w:rsid w:val="00CB76E3"/>
    <w:rsid w:val="00D62166"/>
    <w:rsid w:val="00D942AE"/>
    <w:rsid w:val="00D97C0E"/>
    <w:rsid w:val="00DE7D91"/>
    <w:rsid w:val="00E16E94"/>
    <w:rsid w:val="00E7307F"/>
    <w:rsid w:val="00EB7073"/>
    <w:rsid w:val="00EB7805"/>
    <w:rsid w:val="00F30626"/>
    <w:rsid w:val="00F53FC9"/>
    <w:rsid w:val="00F56782"/>
    <w:rsid w:val="00F748ED"/>
    <w:rsid w:val="00F75967"/>
    <w:rsid w:val="00F81044"/>
    <w:rsid w:val="00FE4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68CD"/>
  <w15:docId w15:val="{C9889891-5929-4A3F-BC17-44EF77E2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D9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6068"/>
    <w:pPr>
      <w:tabs>
        <w:tab w:val="center" w:pos="4536"/>
        <w:tab w:val="right" w:pos="9072"/>
      </w:tabs>
      <w:spacing w:after="0" w:line="240" w:lineRule="auto"/>
    </w:pPr>
  </w:style>
  <w:style w:type="character" w:customStyle="1" w:styleId="En-tteCar">
    <w:name w:val="En-tête Car"/>
    <w:basedOn w:val="Policepardfaut"/>
    <w:link w:val="En-tte"/>
    <w:uiPriority w:val="99"/>
    <w:rsid w:val="00AE6068"/>
    <w:rPr>
      <w:rFonts w:ascii="Calibri" w:eastAsia="Calibri" w:hAnsi="Calibri" w:cs="Times New Roman"/>
    </w:rPr>
  </w:style>
  <w:style w:type="paragraph" w:styleId="Pieddepage">
    <w:name w:val="footer"/>
    <w:basedOn w:val="Normal"/>
    <w:link w:val="PieddepageCar"/>
    <w:uiPriority w:val="99"/>
    <w:unhideWhenUsed/>
    <w:rsid w:val="00AE60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068"/>
    <w:rPr>
      <w:rFonts w:ascii="Calibri" w:eastAsia="Calibri" w:hAnsi="Calibri" w:cs="Times New Roman"/>
    </w:rPr>
  </w:style>
  <w:style w:type="paragraph" w:styleId="NormalWeb">
    <w:name w:val="Normal (Web)"/>
    <w:basedOn w:val="Normal"/>
    <w:uiPriority w:val="99"/>
    <w:semiHidden/>
    <w:unhideWhenUsed/>
    <w:rsid w:val="00A0323D"/>
    <w:pPr>
      <w:spacing w:before="100" w:beforeAutospacing="1" w:after="100" w:after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A163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63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2021-06-18T11:57:00Z</cp:lastPrinted>
  <dcterms:created xsi:type="dcterms:W3CDTF">2021-06-18T19:01:00Z</dcterms:created>
  <dcterms:modified xsi:type="dcterms:W3CDTF">2021-06-18T19:01:00Z</dcterms:modified>
</cp:coreProperties>
</file>