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460"/>
        <w:gridCol w:w="4017"/>
      </w:tblGrid>
      <w:tr w:rsidR="00205F8C" w:rsidRPr="00205F8C" w14:paraId="6ABD9CF7" w14:textId="77777777" w:rsidTr="003D19CC">
        <w:trPr>
          <w:trHeight w:val="709"/>
          <w:jc w:val="center"/>
        </w:trPr>
        <w:tc>
          <w:tcPr>
            <w:tcW w:w="3083" w:type="pct"/>
          </w:tcPr>
          <w:p w14:paraId="1B5A80EC" w14:textId="77777777" w:rsidR="00A17DE7" w:rsidRPr="00205F8C" w:rsidRDefault="000A7D38" w:rsidP="00690366">
            <w:pPr>
              <w:rPr>
                <w:b/>
                <w:bCs/>
                <w:sz w:val="20"/>
                <w:szCs w:val="20"/>
              </w:rPr>
            </w:pPr>
            <w:r w:rsidRPr="00205F8C">
              <w:rPr>
                <w:b/>
                <w:bCs/>
                <w:sz w:val="20"/>
                <w:szCs w:val="20"/>
              </w:rPr>
              <w:t>M</w:t>
            </w:r>
            <w:r w:rsidR="005C6E7D" w:rsidRPr="00205F8C">
              <w:rPr>
                <w:b/>
                <w:bCs/>
                <w:sz w:val="20"/>
                <w:szCs w:val="20"/>
              </w:rPr>
              <w:t xml:space="preserve">inistère </w:t>
            </w:r>
            <w:r w:rsidR="00A17DE7" w:rsidRPr="00205F8C">
              <w:rPr>
                <w:b/>
                <w:bCs/>
                <w:sz w:val="20"/>
                <w:szCs w:val="20"/>
              </w:rPr>
              <w:t>de la Santé et de</w:t>
            </w:r>
            <w:r w:rsidR="00020C5F" w:rsidRPr="00205F8C">
              <w:rPr>
                <w:b/>
                <w:bCs/>
                <w:sz w:val="20"/>
                <w:szCs w:val="20"/>
              </w:rPr>
              <w:t>s Affaires Sociales</w:t>
            </w:r>
          </w:p>
          <w:p w14:paraId="7A109ED8" w14:textId="77777777" w:rsidR="00DF4A6A" w:rsidRPr="00205F8C" w:rsidRDefault="00A17DE7" w:rsidP="00690366">
            <w:pPr>
              <w:tabs>
                <w:tab w:val="center" w:pos="3173"/>
              </w:tabs>
              <w:rPr>
                <w:b/>
                <w:sz w:val="20"/>
                <w:szCs w:val="20"/>
              </w:rPr>
            </w:pPr>
            <w:r w:rsidRPr="00205F8C">
              <w:rPr>
                <w:b/>
                <w:sz w:val="20"/>
                <w:szCs w:val="20"/>
              </w:rPr>
              <w:t>--------</w:t>
            </w:r>
            <w:r w:rsidR="00CD77FE" w:rsidRPr="00205F8C">
              <w:rPr>
                <w:b/>
                <w:sz w:val="20"/>
                <w:szCs w:val="20"/>
              </w:rPr>
              <w:t>-------</w:t>
            </w:r>
          </w:p>
          <w:p w14:paraId="6AAABEC0" w14:textId="77777777" w:rsidR="000F0C7E" w:rsidRPr="00205F8C" w:rsidRDefault="00A17DE7" w:rsidP="00690366">
            <w:pPr>
              <w:tabs>
                <w:tab w:val="center" w:pos="3173"/>
              </w:tabs>
              <w:rPr>
                <w:b/>
                <w:sz w:val="20"/>
                <w:szCs w:val="20"/>
              </w:rPr>
            </w:pPr>
            <w:r w:rsidRPr="00205F8C">
              <w:rPr>
                <w:b/>
                <w:sz w:val="20"/>
                <w:szCs w:val="20"/>
              </w:rPr>
              <w:t>Secrétariat Général</w:t>
            </w:r>
          </w:p>
        </w:tc>
        <w:tc>
          <w:tcPr>
            <w:tcW w:w="1917" w:type="pct"/>
          </w:tcPr>
          <w:p w14:paraId="3364B660" w14:textId="77777777" w:rsidR="00A17DE7" w:rsidRPr="00205F8C" w:rsidRDefault="00A17DE7" w:rsidP="00690366">
            <w:pPr>
              <w:ind w:hanging="142"/>
              <w:jc w:val="center"/>
              <w:rPr>
                <w:b/>
                <w:bCs/>
                <w:sz w:val="20"/>
                <w:szCs w:val="20"/>
              </w:rPr>
            </w:pPr>
            <w:r w:rsidRPr="00205F8C">
              <w:rPr>
                <w:b/>
                <w:bCs/>
                <w:sz w:val="20"/>
                <w:szCs w:val="20"/>
              </w:rPr>
              <w:t>République du Mali</w:t>
            </w:r>
          </w:p>
          <w:p w14:paraId="39B5468F" w14:textId="77777777" w:rsidR="00171C8C" w:rsidRPr="00205F8C" w:rsidRDefault="00075123" w:rsidP="00690366">
            <w:pPr>
              <w:ind w:hanging="142"/>
              <w:jc w:val="center"/>
              <w:rPr>
                <w:b/>
                <w:bCs/>
                <w:sz w:val="20"/>
                <w:szCs w:val="20"/>
              </w:rPr>
            </w:pPr>
            <w:r w:rsidRPr="00205F8C">
              <w:rPr>
                <w:b/>
                <w:bCs/>
                <w:sz w:val="20"/>
                <w:szCs w:val="20"/>
              </w:rPr>
              <w:t xml:space="preserve">Un Peuple </w:t>
            </w:r>
            <w:r w:rsidR="00B25B39" w:rsidRPr="00205F8C">
              <w:rPr>
                <w:b/>
                <w:bCs/>
                <w:sz w:val="20"/>
                <w:szCs w:val="20"/>
              </w:rPr>
              <w:t>-</w:t>
            </w:r>
            <w:r w:rsidRPr="00205F8C">
              <w:rPr>
                <w:b/>
                <w:bCs/>
                <w:sz w:val="20"/>
                <w:szCs w:val="20"/>
              </w:rPr>
              <w:t xml:space="preserve"> Un But </w:t>
            </w:r>
            <w:r w:rsidR="00B25B39" w:rsidRPr="00205F8C">
              <w:rPr>
                <w:b/>
                <w:bCs/>
                <w:sz w:val="20"/>
                <w:szCs w:val="20"/>
              </w:rPr>
              <w:t>-</w:t>
            </w:r>
            <w:r w:rsidR="00F9497B" w:rsidRPr="00205F8C">
              <w:rPr>
                <w:b/>
                <w:bCs/>
                <w:sz w:val="20"/>
                <w:szCs w:val="20"/>
              </w:rPr>
              <w:t xml:space="preserve"> </w:t>
            </w:r>
            <w:r w:rsidRPr="00205F8C">
              <w:rPr>
                <w:b/>
                <w:bCs/>
                <w:sz w:val="20"/>
                <w:szCs w:val="20"/>
              </w:rPr>
              <w:t>Une Foi</w:t>
            </w:r>
          </w:p>
          <w:p w14:paraId="7A60B2F0" w14:textId="77777777" w:rsidR="00BE25D0" w:rsidRPr="00205F8C" w:rsidRDefault="00BB7C9F" w:rsidP="00D81C53">
            <w:pPr>
              <w:ind w:hanging="142"/>
              <w:jc w:val="center"/>
              <w:rPr>
                <w:b/>
                <w:bCs/>
                <w:sz w:val="20"/>
                <w:szCs w:val="20"/>
              </w:rPr>
            </w:pPr>
            <w:r w:rsidRPr="00205F8C">
              <w:rPr>
                <w:b/>
                <w:bCs/>
                <w:sz w:val="20"/>
                <w:szCs w:val="20"/>
              </w:rPr>
              <w:t>----------------</w:t>
            </w:r>
          </w:p>
        </w:tc>
      </w:tr>
    </w:tbl>
    <w:p w14:paraId="073BB2A2" w14:textId="77777777" w:rsidR="00D81C53" w:rsidRPr="00205F8C" w:rsidRDefault="00D81C53" w:rsidP="00D81C53">
      <w:pPr>
        <w:spacing w:line="276" w:lineRule="auto"/>
        <w:ind w:hanging="142"/>
        <w:jc w:val="center"/>
        <w:rPr>
          <w:b/>
          <w:color w:val="FF0000"/>
          <w:sz w:val="20"/>
          <w:szCs w:val="20"/>
        </w:rPr>
      </w:pPr>
    </w:p>
    <w:p w14:paraId="61B0D034" w14:textId="77777777" w:rsidR="00425F18" w:rsidRPr="00205F8C" w:rsidRDefault="00425F18" w:rsidP="00D81C53">
      <w:pPr>
        <w:spacing w:line="276" w:lineRule="auto"/>
        <w:ind w:hanging="142"/>
        <w:jc w:val="center"/>
        <w:rPr>
          <w:b/>
          <w:color w:val="FF0000"/>
          <w:sz w:val="20"/>
          <w:szCs w:val="20"/>
        </w:rPr>
      </w:pPr>
    </w:p>
    <w:p w14:paraId="1840B0D8" w14:textId="446F1E80" w:rsidR="008B0BD3" w:rsidRPr="00205F8C" w:rsidRDefault="007A222B" w:rsidP="00D81C53">
      <w:pPr>
        <w:spacing w:line="276" w:lineRule="auto"/>
        <w:ind w:hanging="142"/>
        <w:jc w:val="center"/>
        <w:rPr>
          <w:b/>
          <w:sz w:val="20"/>
          <w:szCs w:val="20"/>
        </w:rPr>
      </w:pPr>
      <w:r w:rsidRPr="00205F8C">
        <w:rPr>
          <w:b/>
          <w:sz w:val="20"/>
          <w:szCs w:val="20"/>
        </w:rPr>
        <w:t xml:space="preserve">COMMUNICATION VERBALE SUR LA SITUATION EPIDEMIOLOGIQUE DE LA </w:t>
      </w:r>
      <w:r w:rsidR="00205F8C" w:rsidRPr="00205F8C">
        <w:rPr>
          <w:b/>
          <w:sz w:val="20"/>
          <w:szCs w:val="20"/>
        </w:rPr>
        <w:t>4</w:t>
      </w:r>
      <w:r w:rsidR="009D7C1C">
        <w:rPr>
          <w:b/>
          <w:sz w:val="20"/>
          <w:szCs w:val="20"/>
        </w:rPr>
        <w:t>1</w:t>
      </w:r>
      <w:r w:rsidR="00E163CF" w:rsidRPr="00205F8C">
        <w:rPr>
          <w:b/>
          <w:sz w:val="20"/>
          <w:szCs w:val="20"/>
          <w:vertAlign w:val="superscript"/>
        </w:rPr>
        <w:t>è</w:t>
      </w:r>
      <w:r w:rsidR="004D6895" w:rsidRPr="00205F8C">
        <w:rPr>
          <w:b/>
          <w:sz w:val="20"/>
          <w:szCs w:val="20"/>
          <w:vertAlign w:val="superscript"/>
        </w:rPr>
        <w:t>m</w:t>
      </w:r>
      <w:r w:rsidR="00E163CF" w:rsidRPr="00205F8C">
        <w:rPr>
          <w:b/>
          <w:sz w:val="20"/>
          <w:szCs w:val="20"/>
          <w:vertAlign w:val="superscript"/>
        </w:rPr>
        <w:t>e</w:t>
      </w:r>
      <w:r w:rsidR="00E163CF" w:rsidRPr="00205F8C">
        <w:rPr>
          <w:b/>
          <w:sz w:val="20"/>
          <w:szCs w:val="20"/>
        </w:rPr>
        <w:t xml:space="preserve"> </w:t>
      </w:r>
      <w:r w:rsidR="006E3BB3" w:rsidRPr="00205F8C">
        <w:rPr>
          <w:b/>
          <w:sz w:val="20"/>
          <w:szCs w:val="20"/>
        </w:rPr>
        <w:t>SEMAINE 201</w:t>
      </w:r>
      <w:r w:rsidR="000D5EBA" w:rsidRPr="00205F8C">
        <w:rPr>
          <w:b/>
          <w:sz w:val="20"/>
          <w:szCs w:val="20"/>
        </w:rPr>
        <w:t>9</w:t>
      </w:r>
    </w:p>
    <w:tbl>
      <w:tblPr>
        <w:tblpPr w:leftFromText="141" w:rightFromText="141" w:vertAnchor="text" w:tblpXSpec="center" w:tblpY="1"/>
        <w:tblOverlap w:val="never"/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8009"/>
        <w:gridCol w:w="1095"/>
      </w:tblGrid>
      <w:tr w:rsidR="00205F8C" w:rsidRPr="00205F8C" w14:paraId="56A4C1E6" w14:textId="77777777" w:rsidTr="002051ED">
        <w:trPr>
          <w:trHeight w:val="281"/>
        </w:trPr>
        <w:tc>
          <w:tcPr>
            <w:tcW w:w="701" w:type="pct"/>
          </w:tcPr>
          <w:p w14:paraId="04CD0698" w14:textId="77777777" w:rsidR="00B27128" w:rsidRPr="00205F8C" w:rsidRDefault="00B27128" w:rsidP="00844DD9">
            <w:pPr>
              <w:spacing w:after="60" w:line="276" w:lineRule="auto"/>
              <w:ind w:left="94" w:right="184" w:hanging="142"/>
              <w:rPr>
                <w:b/>
                <w:sz w:val="16"/>
                <w:szCs w:val="16"/>
              </w:rPr>
            </w:pPr>
            <w:r w:rsidRPr="00205F8C">
              <w:rPr>
                <w:b/>
                <w:sz w:val="16"/>
                <w:szCs w:val="16"/>
              </w:rPr>
              <w:t>OBJET</w:t>
            </w:r>
          </w:p>
        </w:tc>
        <w:tc>
          <w:tcPr>
            <w:tcW w:w="3782" w:type="pct"/>
            <w:vAlign w:val="center"/>
          </w:tcPr>
          <w:p w14:paraId="4882AA91" w14:textId="77777777" w:rsidR="00B27128" w:rsidRPr="00205F8C" w:rsidRDefault="00B27128" w:rsidP="00690366">
            <w:pPr>
              <w:spacing w:after="60" w:line="276" w:lineRule="auto"/>
              <w:ind w:left="-91" w:right="-56" w:hanging="142"/>
              <w:jc w:val="center"/>
              <w:rPr>
                <w:b/>
                <w:sz w:val="16"/>
                <w:szCs w:val="16"/>
              </w:rPr>
            </w:pPr>
            <w:r w:rsidRPr="00205F8C">
              <w:rPr>
                <w:b/>
                <w:sz w:val="16"/>
                <w:szCs w:val="16"/>
              </w:rPr>
              <w:t>EXPOSE DE LA QUESTION</w:t>
            </w:r>
          </w:p>
        </w:tc>
        <w:tc>
          <w:tcPr>
            <w:tcW w:w="517" w:type="pct"/>
            <w:vAlign w:val="center"/>
          </w:tcPr>
          <w:p w14:paraId="57D6631A" w14:textId="77777777" w:rsidR="00B27128" w:rsidRPr="00205F8C" w:rsidRDefault="00B27128" w:rsidP="00690366">
            <w:pPr>
              <w:spacing w:after="60" w:line="276" w:lineRule="auto"/>
              <w:ind w:left="-76" w:right="-45" w:firstLine="18"/>
              <w:rPr>
                <w:b/>
                <w:sz w:val="16"/>
                <w:szCs w:val="16"/>
              </w:rPr>
            </w:pPr>
            <w:r w:rsidRPr="00205F8C">
              <w:rPr>
                <w:b/>
                <w:sz w:val="14"/>
                <w:szCs w:val="16"/>
              </w:rPr>
              <w:t>OBSERVATIONS</w:t>
            </w:r>
          </w:p>
        </w:tc>
      </w:tr>
      <w:tr w:rsidR="00205F8C" w:rsidRPr="00205F8C" w14:paraId="7E01180C" w14:textId="77777777" w:rsidTr="002051ED">
        <w:tblPrEx>
          <w:tblCellMar>
            <w:left w:w="70" w:type="dxa"/>
            <w:right w:w="70" w:type="dxa"/>
          </w:tblCellMar>
        </w:tblPrEx>
        <w:trPr>
          <w:trHeight w:val="47"/>
        </w:trPr>
        <w:tc>
          <w:tcPr>
            <w:tcW w:w="701" w:type="pct"/>
          </w:tcPr>
          <w:p w14:paraId="09AF6C26" w14:textId="77777777" w:rsidR="00B27128" w:rsidRPr="00205F8C" w:rsidRDefault="00B27128" w:rsidP="00844DD9">
            <w:pPr>
              <w:pStyle w:val="Titre2"/>
              <w:spacing w:before="0" w:line="276" w:lineRule="auto"/>
              <w:ind w:firstLine="38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205F8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Informer le Conseil des ministres de l’évolution</w:t>
            </w:r>
            <w:r w:rsidR="00921B6D" w:rsidRPr="00205F8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205F8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de la situation </w:t>
            </w:r>
            <w:r w:rsidR="00EB7887" w:rsidRPr="00205F8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épidémiolo</w:t>
            </w:r>
            <w:r w:rsidRPr="00205F8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gique et des actions de riposte aux maladies à déclaration obligatoire</w:t>
            </w:r>
          </w:p>
          <w:p w14:paraId="29D4AE3F" w14:textId="77777777" w:rsidR="00B27128" w:rsidRPr="00205F8C" w:rsidRDefault="00B27128" w:rsidP="00844DD9">
            <w:pPr>
              <w:pStyle w:val="Titre2"/>
              <w:spacing w:before="0" w:line="276" w:lineRule="auto"/>
              <w:ind w:firstLine="38"/>
              <w:rPr>
                <w:rFonts w:ascii="Times New Roman" w:hAnsi="Times New Roman"/>
                <w:b w:val="0"/>
                <w:color w:val="auto"/>
                <w:sz w:val="18"/>
                <w:szCs w:val="20"/>
              </w:rPr>
            </w:pPr>
          </w:p>
          <w:p w14:paraId="5F2D6274" w14:textId="77777777" w:rsidR="00B27128" w:rsidRPr="00205F8C" w:rsidRDefault="00B27128" w:rsidP="00844DD9">
            <w:pPr>
              <w:pStyle w:val="Titre2"/>
              <w:spacing w:before="0" w:line="276" w:lineRule="auto"/>
              <w:ind w:firstLine="38"/>
              <w:rPr>
                <w:rFonts w:ascii="Times New Roman" w:hAnsi="Times New Roman"/>
                <w:b w:val="0"/>
                <w:color w:val="auto"/>
                <w:sz w:val="18"/>
                <w:szCs w:val="20"/>
              </w:rPr>
            </w:pPr>
          </w:p>
          <w:p w14:paraId="6B26E57D" w14:textId="77777777" w:rsidR="00B27128" w:rsidRPr="00205F8C" w:rsidRDefault="00B27128" w:rsidP="00844DD9">
            <w:pPr>
              <w:pStyle w:val="Titre2"/>
              <w:spacing w:before="0" w:line="276" w:lineRule="auto"/>
              <w:ind w:firstLine="38"/>
              <w:rPr>
                <w:rFonts w:ascii="Times New Roman" w:hAnsi="Times New Roman"/>
                <w:b w:val="0"/>
                <w:color w:val="auto"/>
                <w:sz w:val="18"/>
                <w:szCs w:val="20"/>
              </w:rPr>
            </w:pPr>
          </w:p>
          <w:p w14:paraId="4E3ED516" w14:textId="77777777" w:rsidR="00B27128" w:rsidRPr="00205F8C" w:rsidRDefault="00B27128" w:rsidP="00844DD9">
            <w:pPr>
              <w:pStyle w:val="Titre2"/>
              <w:spacing w:before="0" w:line="276" w:lineRule="auto"/>
              <w:ind w:firstLine="38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205F8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Réf : Décret</w:t>
            </w:r>
          </w:p>
          <w:p w14:paraId="5B817D64" w14:textId="77777777" w:rsidR="00B27128" w:rsidRPr="00205F8C" w:rsidRDefault="00B27128" w:rsidP="00844DD9">
            <w:pPr>
              <w:pStyle w:val="Titre2"/>
              <w:spacing w:before="0" w:line="276" w:lineRule="auto"/>
              <w:ind w:firstLine="38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205F8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07-165</w:t>
            </w:r>
            <w:r w:rsidR="00FB427A" w:rsidRPr="00205F8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/P-RM</w:t>
            </w:r>
            <w:r w:rsidRPr="00205F8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du 23 mai 2007</w:t>
            </w:r>
          </w:p>
          <w:p w14:paraId="11B43B59" w14:textId="77777777" w:rsidR="00B27128" w:rsidRPr="00205F8C" w:rsidRDefault="00B27128" w:rsidP="00844DD9">
            <w:pPr>
              <w:pStyle w:val="Titre2"/>
              <w:spacing w:before="0" w:line="276" w:lineRule="auto"/>
              <w:ind w:firstLine="38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  <w:p w14:paraId="4A558CE3" w14:textId="77777777" w:rsidR="00B27128" w:rsidRPr="00205F8C" w:rsidRDefault="00B27128" w:rsidP="00844DD9">
            <w:pPr>
              <w:pStyle w:val="Titre2"/>
              <w:spacing w:before="0" w:line="276" w:lineRule="auto"/>
              <w:ind w:firstLine="38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  <w:p w14:paraId="4F0ACC36" w14:textId="77777777" w:rsidR="00BF5C47" w:rsidRPr="00205F8C" w:rsidRDefault="00BF5C47" w:rsidP="00844DD9">
            <w:pPr>
              <w:pStyle w:val="Titre2"/>
              <w:spacing w:before="0" w:line="276" w:lineRule="auto"/>
              <w:ind w:firstLine="38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205F8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Résolution </w:t>
            </w:r>
          </w:p>
          <w:p w14:paraId="6C491519" w14:textId="77777777" w:rsidR="00B27128" w:rsidRPr="00205F8C" w:rsidRDefault="00B27128" w:rsidP="00844DD9">
            <w:pPr>
              <w:pStyle w:val="Titre2"/>
              <w:spacing w:before="0" w:line="276" w:lineRule="auto"/>
              <w:ind w:firstLine="38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205F8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AFR du 48</w:t>
            </w:r>
            <w:r w:rsidRPr="00205F8C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ème</w:t>
            </w:r>
            <w:r w:rsidRPr="00205F8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comité régional de l’OMS Afro, sept 1998</w:t>
            </w:r>
          </w:p>
          <w:p w14:paraId="4ABB45FC" w14:textId="77777777" w:rsidR="00B27128" w:rsidRPr="00205F8C" w:rsidRDefault="00B27128" w:rsidP="00844DD9">
            <w:pPr>
              <w:pStyle w:val="Titre2"/>
              <w:spacing w:before="0" w:line="276" w:lineRule="auto"/>
              <w:ind w:firstLine="38"/>
              <w:rPr>
                <w:rFonts w:ascii="Times New Roman" w:hAnsi="Times New Roman"/>
                <w:b w:val="0"/>
                <w:color w:val="FF0000"/>
                <w:sz w:val="20"/>
                <w:szCs w:val="20"/>
              </w:rPr>
            </w:pPr>
          </w:p>
          <w:p w14:paraId="0D78AF97" w14:textId="77777777" w:rsidR="00B27128" w:rsidRPr="00205F8C" w:rsidRDefault="00B27128" w:rsidP="00844DD9">
            <w:pPr>
              <w:pStyle w:val="Titre2"/>
              <w:spacing w:before="0" w:line="276" w:lineRule="auto"/>
              <w:ind w:firstLine="38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69F4DB91" w14:textId="77777777" w:rsidR="00B27128" w:rsidRPr="00205F8C" w:rsidRDefault="00B27128" w:rsidP="00844DD9">
            <w:pPr>
              <w:pStyle w:val="Titre2"/>
              <w:spacing w:before="0" w:line="276" w:lineRule="auto"/>
              <w:ind w:firstLine="38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71982DDA" w14:textId="77777777" w:rsidR="00B27128" w:rsidRPr="00205F8C" w:rsidRDefault="00B27128" w:rsidP="00844DD9">
            <w:pPr>
              <w:pStyle w:val="Titre2"/>
              <w:spacing w:before="0" w:line="276" w:lineRule="auto"/>
              <w:ind w:firstLine="38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7623FEC6" w14:textId="77777777" w:rsidR="00B27128" w:rsidRPr="00205F8C" w:rsidRDefault="00B27128" w:rsidP="00844DD9">
            <w:pPr>
              <w:pStyle w:val="Titre2"/>
              <w:spacing w:before="0" w:line="276" w:lineRule="auto"/>
              <w:ind w:firstLine="38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5DF1F86D" w14:textId="77777777" w:rsidR="00B27128" w:rsidRPr="00205F8C" w:rsidRDefault="00B27128" w:rsidP="00844DD9">
            <w:pPr>
              <w:pStyle w:val="Titre2"/>
              <w:spacing w:before="0" w:line="276" w:lineRule="auto"/>
              <w:ind w:firstLine="38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26D4493D" w14:textId="77777777" w:rsidR="00B27128" w:rsidRPr="00205F8C" w:rsidRDefault="00B27128" w:rsidP="00844DD9">
            <w:pPr>
              <w:pStyle w:val="Titre2"/>
              <w:spacing w:before="0" w:line="276" w:lineRule="auto"/>
              <w:ind w:firstLine="38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390A6242" w14:textId="77777777" w:rsidR="00B27128" w:rsidRPr="00205F8C" w:rsidRDefault="00B27128" w:rsidP="00844DD9">
            <w:pPr>
              <w:pStyle w:val="Titre2"/>
              <w:spacing w:before="0" w:line="276" w:lineRule="auto"/>
              <w:ind w:firstLine="38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5E684130" w14:textId="77777777" w:rsidR="00B27128" w:rsidRPr="00205F8C" w:rsidRDefault="00B27128" w:rsidP="00844DD9">
            <w:pPr>
              <w:pStyle w:val="Titre2"/>
              <w:spacing w:before="0" w:line="276" w:lineRule="auto"/>
              <w:ind w:firstLine="38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6099A5A7" w14:textId="77777777" w:rsidR="00B27128" w:rsidRPr="00205F8C" w:rsidRDefault="00B27128" w:rsidP="00844DD9">
            <w:pPr>
              <w:pStyle w:val="Titre2"/>
              <w:spacing w:before="0" w:line="276" w:lineRule="auto"/>
              <w:ind w:hanging="142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0174E1FF" w14:textId="77777777" w:rsidR="00B27128" w:rsidRPr="00205F8C" w:rsidRDefault="00B27128" w:rsidP="00844DD9">
            <w:pPr>
              <w:pStyle w:val="Titre2"/>
              <w:spacing w:before="0" w:line="276" w:lineRule="auto"/>
              <w:ind w:hanging="142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7C0E9D72" w14:textId="77777777" w:rsidR="00B27128" w:rsidRPr="00205F8C" w:rsidRDefault="00B27128" w:rsidP="00844DD9">
            <w:pPr>
              <w:pStyle w:val="Titre2"/>
              <w:spacing w:before="0" w:line="276" w:lineRule="auto"/>
              <w:ind w:hanging="142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57BB05E4" w14:textId="77777777" w:rsidR="00B27128" w:rsidRPr="00205F8C" w:rsidRDefault="00B27128" w:rsidP="00844DD9">
            <w:pPr>
              <w:pStyle w:val="Titre2"/>
              <w:spacing w:before="0" w:line="276" w:lineRule="auto"/>
              <w:ind w:hanging="142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3CDDDB5D" w14:textId="77777777" w:rsidR="00B27128" w:rsidRPr="00205F8C" w:rsidRDefault="00B27128" w:rsidP="00844DD9">
            <w:pPr>
              <w:pStyle w:val="Titre2"/>
              <w:spacing w:before="0" w:line="276" w:lineRule="auto"/>
              <w:ind w:hanging="142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263548F7" w14:textId="77777777" w:rsidR="00B27128" w:rsidRPr="00205F8C" w:rsidRDefault="00B27128" w:rsidP="00844DD9">
            <w:pPr>
              <w:pStyle w:val="Titre2"/>
              <w:spacing w:before="0" w:line="276" w:lineRule="auto"/>
              <w:ind w:hanging="142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653CFED3" w14:textId="77777777" w:rsidR="00B27128" w:rsidRPr="00205F8C" w:rsidRDefault="00B27128" w:rsidP="00844DD9">
            <w:pPr>
              <w:pStyle w:val="Titre2"/>
              <w:spacing w:before="0" w:line="276" w:lineRule="auto"/>
              <w:ind w:hanging="142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7008CF59" w14:textId="77777777" w:rsidR="00B27128" w:rsidRPr="00205F8C" w:rsidRDefault="00B27128" w:rsidP="00844DD9">
            <w:pPr>
              <w:pStyle w:val="Titre2"/>
              <w:spacing w:before="0" w:line="276" w:lineRule="auto"/>
              <w:ind w:hanging="142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1D077C59" w14:textId="77777777" w:rsidR="00B27128" w:rsidRPr="00205F8C" w:rsidRDefault="00B27128" w:rsidP="00844DD9">
            <w:pPr>
              <w:pStyle w:val="Titre2"/>
              <w:spacing w:before="0" w:line="276" w:lineRule="auto"/>
              <w:ind w:hanging="142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433A3547" w14:textId="77777777" w:rsidR="00B27128" w:rsidRPr="00205F8C" w:rsidRDefault="00B27128" w:rsidP="00844DD9">
            <w:pPr>
              <w:pStyle w:val="Titre2"/>
              <w:spacing w:before="0" w:line="276" w:lineRule="auto"/>
              <w:ind w:hanging="142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2B1AC18E" w14:textId="77777777" w:rsidR="00B27128" w:rsidRPr="00205F8C" w:rsidRDefault="00B27128" w:rsidP="00844DD9">
            <w:pPr>
              <w:pStyle w:val="Titre2"/>
              <w:spacing w:before="0" w:line="276" w:lineRule="auto"/>
              <w:ind w:hanging="142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3C80397B" w14:textId="77777777" w:rsidR="00B27128" w:rsidRPr="00205F8C" w:rsidRDefault="00B27128" w:rsidP="00844DD9">
            <w:pPr>
              <w:pStyle w:val="Titre2"/>
              <w:spacing w:before="0" w:line="276" w:lineRule="auto"/>
              <w:ind w:hanging="142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1E29F5CF" w14:textId="77777777" w:rsidR="00B27128" w:rsidRPr="00205F8C" w:rsidRDefault="00B27128" w:rsidP="00844DD9">
            <w:pPr>
              <w:pStyle w:val="Titre2"/>
              <w:spacing w:before="0" w:line="276" w:lineRule="auto"/>
              <w:ind w:hanging="142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4AC7BCAC" w14:textId="77777777" w:rsidR="00B27128" w:rsidRPr="00205F8C" w:rsidRDefault="00B27128" w:rsidP="00844DD9">
            <w:pPr>
              <w:pStyle w:val="Titre2"/>
              <w:spacing w:before="0" w:line="276" w:lineRule="auto"/>
              <w:ind w:hanging="142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6B9DEE58" w14:textId="77777777" w:rsidR="00B27128" w:rsidRPr="00205F8C" w:rsidRDefault="00B27128" w:rsidP="00844DD9">
            <w:pPr>
              <w:pStyle w:val="Titre2"/>
              <w:spacing w:before="0" w:line="276" w:lineRule="auto"/>
              <w:ind w:hanging="142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24CD9A56" w14:textId="77777777" w:rsidR="00B27128" w:rsidRPr="00205F8C" w:rsidRDefault="00B27128" w:rsidP="00844DD9">
            <w:pPr>
              <w:pStyle w:val="Titre2"/>
              <w:spacing w:before="0" w:line="276" w:lineRule="auto"/>
              <w:ind w:hanging="142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  <w:p w14:paraId="7EA68C29" w14:textId="77777777" w:rsidR="00B27128" w:rsidRPr="00205F8C" w:rsidRDefault="00B27128" w:rsidP="00844DD9">
            <w:pPr>
              <w:pStyle w:val="Titre2"/>
              <w:spacing w:before="0" w:line="276" w:lineRule="auto"/>
              <w:ind w:hanging="142"/>
              <w:rPr>
                <w:rFonts w:ascii="Times New Roman" w:hAnsi="Times New Roman"/>
                <w:b w:val="0"/>
                <w:color w:val="FF0000"/>
                <w:sz w:val="18"/>
                <w:szCs w:val="20"/>
              </w:rPr>
            </w:pPr>
          </w:p>
        </w:tc>
        <w:tc>
          <w:tcPr>
            <w:tcW w:w="3782" w:type="pct"/>
            <w:vAlign w:val="center"/>
          </w:tcPr>
          <w:p w14:paraId="565C0691" w14:textId="77777777" w:rsidR="0024358A" w:rsidRPr="009D7C1C" w:rsidRDefault="0024358A" w:rsidP="002D2EE0">
            <w:pPr>
              <w:pStyle w:val="Titre2"/>
              <w:spacing w:before="0" w:line="276" w:lineRule="auto"/>
              <w:ind w:firstLine="18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D7C1C">
              <w:rPr>
                <w:rFonts w:ascii="Times New Roman" w:hAnsi="Times New Roman"/>
                <w:color w:val="auto"/>
                <w:sz w:val="20"/>
                <w:szCs w:val="20"/>
              </w:rPr>
              <w:t>La situation épidémiologique se présente comme suit :</w:t>
            </w:r>
          </w:p>
          <w:p w14:paraId="2374C451" w14:textId="77777777" w:rsidR="00C06C02" w:rsidRPr="009D7C1C" w:rsidRDefault="00C06C02" w:rsidP="00F43BE7">
            <w:pPr>
              <w:pStyle w:val="Titre2"/>
              <w:numPr>
                <w:ilvl w:val="3"/>
                <w:numId w:val="4"/>
              </w:numPr>
              <w:spacing w:before="0" w:line="276" w:lineRule="auto"/>
              <w:ind w:left="212" w:hanging="142"/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</w:pPr>
            <w:r w:rsidRPr="009D7C1C"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  <w:t>Surveillance épidémiologique :</w:t>
            </w:r>
          </w:p>
          <w:p w14:paraId="519C1085" w14:textId="77777777" w:rsidR="00570FE7" w:rsidRPr="009D7C1C" w:rsidRDefault="00F7138E" w:rsidP="00F43BE7">
            <w:pPr>
              <w:pStyle w:val="Titre2"/>
              <w:numPr>
                <w:ilvl w:val="1"/>
                <w:numId w:val="5"/>
              </w:numPr>
              <w:spacing w:before="0" w:line="276" w:lineRule="auto"/>
              <w:ind w:left="495"/>
              <w:rPr>
                <w:rFonts w:ascii="Times New Roman" w:hAnsi="Times New Roman"/>
                <w:color w:val="auto"/>
                <w:sz w:val="20"/>
              </w:rPr>
            </w:pPr>
            <w:r w:rsidRPr="009D7C1C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24358A" w:rsidRPr="009D7C1C">
              <w:rPr>
                <w:rFonts w:ascii="Times New Roman" w:hAnsi="Times New Roman"/>
                <w:color w:val="auto"/>
                <w:sz w:val="20"/>
                <w:u w:val="single"/>
              </w:rPr>
              <w:t>Méningite</w:t>
            </w:r>
            <w:r w:rsidR="0024358A" w:rsidRPr="009D7C1C">
              <w:rPr>
                <w:rFonts w:ascii="Times New Roman" w:hAnsi="Times New Roman"/>
                <w:bCs w:val="0"/>
                <w:color w:val="auto"/>
                <w:sz w:val="20"/>
              </w:rPr>
              <w:t> :</w:t>
            </w:r>
          </w:p>
          <w:p w14:paraId="6B32A7E3" w14:textId="77777777" w:rsidR="0024358A" w:rsidRPr="009D7C1C" w:rsidRDefault="0024358A" w:rsidP="00F43BE7">
            <w:pPr>
              <w:pStyle w:val="Titre2"/>
              <w:numPr>
                <w:ilvl w:val="0"/>
                <w:numId w:val="6"/>
              </w:numPr>
              <w:spacing w:before="0" w:line="276" w:lineRule="auto"/>
              <w:ind w:left="637"/>
              <w:rPr>
                <w:rFonts w:ascii="Times New Roman" w:hAnsi="Times New Roman"/>
                <w:color w:val="auto"/>
                <w:sz w:val="20"/>
              </w:rPr>
            </w:pPr>
            <w:r w:rsidRPr="009D7C1C">
              <w:rPr>
                <w:rFonts w:ascii="Times New Roman" w:hAnsi="Times New Roman"/>
                <w:bCs w:val="0"/>
                <w:color w:val="auto"/>
                <w:sz w:val="20"/>
              </w:rPr>
              <w:t>Notification</w:t>
            </w:r>
            <w:r w:rsidRPr="009D7C1C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 :</w:t>
            </w:r>
          </w:p>
          <w:p w14:paraId="115FAD0C" w14:textId="0D199D0E" w:rsidR="00D770BE" w:rsidRPr="004A5898" w:rsidRDefault="004A5898" w:rsidP="00630685">
            <w:pPr>
              <w:pStyle w:val="Titre2"/>
              <w:spacing w:before="0" w:line="276" w:lineRule="auto"/>
              <w:ind w:firstLine="18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Six</w:t>
            </w:r>
            <w:r w:rsidR="00BE1FB7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D31032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</w:t>
            </w:r>
            <w:r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6</w:t>
            </w:r>
            <w:r w:rsidR="0024358A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 cas suspects de méningite</w:t>
            </w:r>
            <w:r w:rsidR="00A76EAF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6E6CD8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non suivis de décès </w:t>
            </w:r>
            <w:r w:rsidR="0024358A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ont ét</w:t>
            </w:r>
            <w:r w:rsidR="00630685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é notifiés par les régions de :</w:t>
            </w:r>
          </w:p>
          <w:p w14:paraId="1E7E6952" w14:textId="22F7AF2D" w:rsidR="00F31AE6" w:rsidRPr="009D7C1C" w:rsidRDefault="00F31AE6" w:rsidP="00F43BE7">
            <w:pPr>
              <w:pStyle w:val="Titre2"/>
              <w:numPr>
                <w:ilvl w:val="0"/>
                <w:numId w:val="4"/>
              </w:numPr>
              <w:spacing w:before="0" w:line="276" w:lineRule="auto"/>
              <w:rPr>
                <w:rFonts w:ascii="Times New Roman" w:hAnsi="Times New Roman"/>
                <w:b w:val="0"/>
                <w:color w:val="FF0000"/>
                <w:sz w:val="20"/>
              </w:rPr>
            </w:pPr>
            <w:r w:rsidRPr="004A5898">
              <w:rPr>
                <w:rFonts w:ascii="Times New Roman" w:hAnsi="Times New Roman"/>
                <w:b w:val="0"/>
                <w:color w:val="auto"/>
                <w:sz w:val="20"/>
              </w:rPr>
              <w:t>Koulik</w:t>
            </w:r>
            <w:r w:rsidR="00F656DE" w:rsidRPr="004A5898">
              <w:rPr>
                <w:rFonts w:ascii="Times New Roman" w:hAnsi="Times New Roman"/>
                <w:b w:val="0"/>
                <w:color w:val="auto"/>
                <w:sz w:val="20"/>
              </w:rPr>
              <w:t xml:space="preserve">oro : </w:t>
            </w:r>
            <w:r w:rsidR="008D59B7" w:rsidRPr="008D59B7">
              <w:rPr>
                <w:rFonts w:ascii="Times New Roman" w:hAnsi="Times New Roman"/>
                <w:b w:val="0"/>
                <w:color w:val="auto"/>
                <w:sz w:val="20"/>
              </w:rPr>
              <w:t>Deux</w:t>
            </w:r>
            <w:r w:rsidR="00F656DE" w:rsidRPr="008D59B7">
              <w:rPr>
                <w:rFonts w:ascii="Times New Roman" w:hAnsi="Times New Roman"/>
                <w:b w:val="0"/>
                <w:color w:val="auto"/>
                <w:sz w:val="20"/>
              </w:rPr>
              <w:t xml:space="preserve"> (</w:t>
            </w:r>
            <w:r w:rsidR="008D59B7" w:rsidRPr="008D59B7">
              <w:rPr>
                <w:rFonts w:ascii="Times New Roman" w:hAnsi="Times New Roman"/>
                <w:b w:val="0"/>
                <w:color w:val="auto"/>
                <w:sz w:val="20"/>
              </w:rPr>
              <w:t>2</w:t>
            </w:r>
            <w:r w:rsidRPr="008D59B7">
              <w:rPr>
                <w:rFonts w:ascii="Times New Roman" w:hAnsi="Times New Roman"/>
                <w:b w:val="0"/>
                <w:color w:val="auto"/>
                <w:sz w:val="20"/>
              </w:rPr>
              <w:t>) cas dans le</w:t>
            </w:r>
            <w:r w:rsidR="00F13C43" w:rsidRPr="008D59B7">
              <w:rPr>
                <w:rFonts w:ascii="Times New Roman" w:hAnsi="Times New Roman"/>
                <w:b w:val="0"/>
                <w:color w:val="auto"/>
                <w:sz w:val="20"/>
              </w:rPr>
              <w:t>s</w:t>
            </w:r>
            <w:r w:rsidRPr="008D59B7">
              <w:rPr>
                <w:rFonts w:ascii="Times New Roman" w:hAnsi="Times New Roman"/>
                <w:b w:val="0"/>
                <w:color w:val="auto"/>
                <w:sz w:val="20"/>
              </w:rPr>
              <w:t xml:space="preserve"> district</w:t>
            </w:r>
            <w:r w:rsidR="00F13C43" w:rsidRPr="008D59B7">
              <w:rPr>
                <w:rFonts w:ascii="Times New Roman" w:hAnsi="Times New Roman"/>
                <w:b w:val="0"/>
                <w:color w:val="auto"/>
                <w:sz w:val="20"/>
              </w:rPr>
              <w:t>s</w:t>
            </w:r>
            <w:r w:rsidRPr="008D59B7">
              <w:rPr>
                <w:rFonts w:ascii="Times New Roman" w:hAnsi="Times New Roman"/>
                <w:b w:val="0"/>
                <w:color w:val="auto"/>
                <w:sz w:val="20"/>
              </w:rPr>
              <w:t xml:space="preserve"> sanitaire</w:t>
            </w:r>
            <w:r w:rsidR="00F13C43" w:rsidRPr="008D59B7">
              <w:rPr>
                <w:rFonts w:ascii="Times New Roman" w:hAnsi="Times New Roman"/>
                <w:b w:val="0"/>
                <w:color w:val="auto"/>
                <w:sz w:val="20"/>
              </w:rPr>
              <w:t>s</w:t>
            </w:r>
            <w:r w:rsidRPr="008D59B7">
              <w:rPr>
                <w:rFonts w:ascii="Times New Roman" w:hAnsi="Times New Roman"/>
                <w:b w:val="0"/>
                <w:color w:val="auto"/>
                <w:sz w:val="20"/>
              </w:rPr>
              <w:t xml:space="preserve"> de </w:t>
            </w:r>
            <w:r w:rsidR="008D59B7" w:rsidRPr="008D59B7">
              <w:rPr>
                <w:rFonts w:ascii="Times New Roman" w:hAnsi="Times New Roman"/>
                <w:b w:val="0"/>
                <w:color w:val="auto"/>
                <w:sz w:val="20"/>
              </w:rPr>
              <w:t xml:space="preserve">Kati (1) </w:t>
            </w:r>
            <w:r w:rsidR="00A46544" w:rsidRPr="008D59B7">
              <w:rPr>
                <w:rFonts w:ascii="Times New Roman" w:hAnsi="Times New Roman"/>
                <w:b w:val="0"/>
                <w:color w:val="auto"/>
                <w:sz w:val="20"/>
              </w:rPr>
              <w:t>et Kalaban C</w:t>
            </w:r>
            <w:r w:rsidR="00F13C43" w:rsidRPr="008D59B7">
              <w:rPr>
                <w:rFonts w:ascii="Times New Roman" w:hAnsi="Times New Roman"/>
                <w:b w:val="0"/>
                <w:color w:val="auto"/>
                <w:sz w:val="20"/>
              </w:rPr>
              <w:t>oro (1)</w:t>
            </w:r>
            <w:r w:rsidRPr="008D59B7">
              <w:rPr>
                <w:rFonts w:ascii="Times New Roman" w:hAnsi="Times New Roman"/>
                <w:b w:val="0"/>
                <w:color w:val="auto"/>
                <w:sz w:val="20"/>
              </w:rPr>
              <w:t>;</w:t>
            </w:r>
          </w:p>
          <w:p w14:paraId="2D273862" w14:textId="75DF9A39" w:rsidR="004E072F" w:rsidRPr="004A5898" w:rsidRDefault="004E072F" w:rsidP="004E072F">
            <w:pPr>
              <w:pStyle w:val="Titre2"/>
              <w:numPr>
                <w:ilvl w:val="0"/>
                <w:numId w:val="4"/>
              </w:numPr>
              <w:spacing w:before="0" w:line="276" w:lineRule="auto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4A5898">
              <w:rPr>
                <w:rFonts w:ascii="Times New Roman" w:hAnsi="Times New Roman"/>
                <w:b w:val="0"/>
                <w:color w:val="auto"/>
                <w:sz w:val="20"/>
              </w:rPr>
              <w:t>Sik</w:t>
            </w:r>
            <w:r w:rsidR="00A96FF2" w:rsidRPr="004A5898">
              <w:rPr>
                <w:rFonts w:ascii="Times New Roman" w:hAnsi="Times New Roman"/>
                <w:b w:val="0"/>
                <w:color w:val="auto"/>
                <w:sz w:val="20"/>
              </w:rPr>
              <w:t>a</w:t>
            </w:r>
            <w:r w:rsidRPr="004A5898">
              <w:rPr>
                <w:rFonts w:ascii="Times New Roman" w:hAnsi="Times New Roman"/>
                <w:b w:val="0"/>
                <w:color w:val="auto"/>
                <w:sz w:val="20"/>
              </w:rPr>
              <w:t>ss</w:t>
            </w:r>
            <w:r w:rsidR="00A96FF2" w:rsidRPr="004A5898">
              <w:rPr>
                <w:rFonts w:ascii="Times New Roman" w:hAnsi="Times New Roman"/>
                <w:b w:val="0"/>
                <w:color w:val="auto"/>
                <w:sz w:val="20"/>
              </w:rPr>
              <w:t xml:space="preserve">o : Un (1) cas dans le district sanitaire de </w:t>
            </w:r>
            <w:r w:rsidR="004A5898" w:rsidRPr="004A5898">
              <w:rPr>
                <w:rFonts w:ascii="Times New Roman" w:hAnsi="Times New Roman"/>
                <w:b w:val="0"/>
                <w:color w:val="auto"/>
                <w:sz w:val="20"/>
              </w:rPr>
              <w:t>Kolondiéba</w:t>
            </w:r>
            <w:r w:rsidR="00A96FF2" w:rsidRPr="004A5898">
              <w:rPr>
                <w:rFonts w:ascii="Times New Roman" w:hAnsi="Times New Roman"/>
                <w:b w:val="0"/>
                <w:color w:val="auto"/>
                <w:sz w:val="20"/>
              </w:rPr>
              <w:t> ;</w:t>
            </w:r>
            <w:r w:rsidRPr="004A5898">
              <w:rPr>
                <w:rFonts w:ascii="Times New Roman" w:hAnsi="Times New Roman"/>
                <w:b w:val="0"/>
                <w:color w:val="auto"/>
                <w:sz w:val="20"/>
              </w:rPr>
              <w:t xml:space="preserve"> </w:t>
            </w:r>
          </w:p>
          <w:p w14:paraId="5970C47D" w14:textId="7F00A5D1" w:rsidR="00A46125" w:rsidRPr="00A46125" w:rsidRDefault="00A46125" w:rsidP="00A46125">
            <w:pPr>
              <w:pStyle w:val="Titre2"/>
              <w:numPr>
                <w:ilvl w:val="0"/>
                <w:numId w:val="4"/>
              </w:numPr>
              <w:spacing w:before="0" w:line="276" w:lineRule="auto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A46125">
              <w:rPr>
                <w:rFonts w:ascii="Times New Roman" w:hAnsi="Times New Roman"/>
                <w:b w:val="0"/>
                <w:color w:val="auto"/>
                <w:sz w:val="20"/>
              </w:rPr>
              <w:t>Mopti : Un (1) cas dans l</w:t>
            </w:r>
            <w:r w:rsidR="00355498">
              <w:rPr>
                <w:rFonts w:ascii="Times New Roman" w:hAnsi="Times New Roman"/>
                <w:b w:val="0"/>
                <w:color w:val="auto"/>
                <w:sz w:val="20"/>
              </w:rPr>
              <w:t>e district sanitaire de Djenné ;</w:t>
            </w:r>
          </w:p>
          <w:p w14:paraId="6E305B5D" w14:textId="3212FD55" w:rsidR="00377670" w:rsidRPr="004A5898" w:rsidRDefault="005615D4" w:rsidP="00377670">
            <w:pPr>
              <w:pStyle w:val="Titre2"/>
              <w:numPr>
                <w:ilvl w:val="0"/>
                <w:numId w:val="4"/>
              </w:numPr>
              <w:spacing w:before="0" w:line="276" w:lineRule="auto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4A5898">
              <w:rPr>
                <w:rFonts w:ascii="Times New Roman" w:hAnsi="Times New Roman"/>
                <w:b w:val="0"/>
                <w:color w:val="auto"/>
                <w:sz w:val="20"/>
              </w:rPr>
              <w:t xml:space="preserve">District de </w:t>
            </w:r>
            <w:r w:rsidR="00377670" w:rsidRPr="004A5898">
              <w:rPr>
                <w:rFonts w:ascii="Times New Roman" w:hAnsi="Times New Roman"/>
                <w:b w:val="0"/>
                <w:color w:val="auto"/>
                <w:sz w:val="20"/>
              </w:rPr>
              <w:t xml:space="preserve">Bamako : </w:t>
            </w:r>
            <w:r w:rsidR="004E174B" w:rsidRPr="004A5898">
              <w:rPr>
                <w:rFonts w:ascii="Times New Roman" w:hAnsi="Times New Roman"/>
                <w:b w:val="0"/>
                <w:color w:val="auto"/>
                <w:sz w:val="20"/>
              </w:rPr>
              <w:t>Deux</w:t>
            </w:r>
            <w:r w:rsidR="00377670" w:rsidRPr="004A5898">
              <w:rPr>
                <w:rFonts w:ascii="Times New Roman" w:hAnsi="Times New Roman"/>
                <w:b w:val="0"/>
                <w:color w:val="auto"/>
                <w:sz w:val="20"/>
              </w:rPr>
              <w:t xml:space="preserve"> (</w:t>
            </w:r>
            <w:r w:rsidR="004E174B" w:rsidRPr="004A5898">
              <w:rPr>
                <w:rFonts w:ascii="Times New Roman" w:hAnsi="Times New Roman"/>
                <w:b w:val="0"/>
                <w:color w:val="auto"/>
                <w:sz w:val="20"/>
              </w:rPr>
              <w:t>2</w:t>
            </w:r>
            <w:r w:rsidR="00377670" w:rsidRPr="004A5898">
              <w:rPr>
                <w:rFonts w:ascii="Times New Roman" w:hAnsi="Times New Roman"/>
                <w:b w:val="0"/>
                <w:color w:val="auto"/>
                <w:sz w:val="20"/>
              </w:rPr>
              <w:t>) cas dans le</w:t>
            </w:r>
            <w:r w:rsidR="00F656DE" w:rsidRPr="004A5898">
              <w:rPr>
                <w:rFonts w:ascii="Times New Roman" w:hAnsi="Times New Roman"/>
                <w:b w:val="0"/>
                <w:color w:val="auto"/>
                <w:sz w:val="20"/>
              </w:rPr>
              <w:t>s</w:t>
            </w:r>
            <w:r w:rsidR="00892160" w:rsidRPr="004A5898">
              <w:rPr>
                <w:rFonts w:ascii="Times New Roman" w:hAnsi="Times New Roman"/>
                <w:b w:val="0"/>
                <w:color w:val="auto"/>
                <w:sz w:val="20"/>
              </w:rPr>
              <w:t xml:space="preserve"> </w:t>
            </w:r>
            <w:r w:rsidR="00F656DE" w:rsidRPr="004A5898">
              <w:rPr>
                <w:rFonts w:ascii="Times New Roman" w:hAnsi="Times New Roman"/>
                <w:b w:val="0"/>
                <w:color w:val="auto"/>
                <w:sz w:val="20"/>
              </w:rPr>
              <w:t>Commune</w:t>
            </w:r>
            <w:r w:rsidR="00892160" w:rsidRPr="004A5898">
              <w:rPr>
                <w:rFonts w:ascii="Times New Roman" w:hAnsi="Times New Roman"/>
                <w:b w:val="0"/>
                <w:color w:val="auto"/>
                <w:sz w:val="20"/>
              </w:rPr>
              <w:t>s</w:t>
            </w:r>
            <w:r w:rsidR="00F656DE" w:rsidRPr="004A5898">
              <w:rPr>
                <w:rFonts w:ascii="Times New Roman" w:hAnsi="Times New Roman"/>
                <w:b w:val="0"/>
                <w:color w:val="auto"/>
                <w:sz w:val="20"/>
              </w:rPr>
              <w:t xml:space="preserve"> I (</w:t>
            </w:r>
            <w:r w:rsidR="004C02F4" w:rsidRPr="004A5898">
              <w:rPr>
                <w:rFonts w:ascii="Times New Roman" w:hAnsi="Times New Roman"/>
                <w:b w:val="0"/>
                <w:color w:val="auto"/>
                <w:sz w:val="20"/>
              </w:rPr>
              <w:t>1</w:t>
            </w:r>
            <w:r w:rsidR="00F656DE" w:rsidRPr="004A5898">
              <w:rPr>
                <w:rFonts w:ascii="Times New Roman" w:hAnsi="Times New Roman"/>
                <w:b w:val="0"/>
                <w:color w:val="auto"/>
                <w:sz w:val="20"/>
              </w:rPr>
              <w:t>)</w:t>
            </w:r>
            <w:r w:rsidR="004E174B" w:rsidRPr="004A5898">
              <w:rPr>
                <w:rFonts w:ascii="Times New Roman" w:hAnsi="Times New Roman"/>
                <w:b w:val="0"/>
                <w:color w:val="auto"/>
                <w:sz w:val="20"/>
              </w:rPr>
              <w:t xml:space="preserve"> </w:t>
            </w:r>
            <w:r w:rsidR="00F656DE" w:rsidRPr="004A5898">
              <w:rPr>
                <w:rFonts w:ascii="Times New Roman" w:hAnsi="Times New Roman"/>
                <w:b w:val="0"/>
                <w:color w:val="auto"/>
                <w:sz w:val="20"/>
              </w:rPr>
              <w:t xml:space="preserve">et </w:t>
            </w:r>
            <w:r w:rsidR="004A5898" w:rsidRPr="004A5898">
              <w:rPr>
                <w:rFonts w:ascii="Times New Roman" w:hAnsi="Times New Roman"/>
                <w:b w:val="0"/>
                <w:color w:val="auto"/>
                <w:sz w:val="20"/>
              </w:rPr>
              <w:t>I</w:t>
            </w:r>
            <w:r w:rsidR="004E174B" w:rsidRPr="004A5898">
              <w:rPr>
                <w:rFonts w:ascii="Times New Roman" w:hAnsi="Times New Roman"/>
                <w:b w:val="0"/>
                <w:color w:val="auto"/>
                <w:sz w:val="20"/>
              </w:rPr>
              <w:t>I</w:t>
            </w:r>
            <w:r w:rsidR="00F656DE" w:rsidRPr="004A5898">
              <w:rPr>
                <w:rFonts w:ascii="Times New Roman" w:hAnsi="Times New Roman"/>
                <w:b w:val="0"/>
                <w:color w:val="auto"/>
                <w:sz w:val="20"/>
              </w:rPr>
              <w:t xml:space="preserve"> (1)</w:t>
            </w:r>
            <w:r w:rsidR="00BD28BE" w:rsidRPr="004A5898">
              <w:rPr>
                <w:rFonts w:ascii="Times New Roman" w:hAnsi="Times New Roman"/>
                <w:b w:val="0"/>
                <w:color w:val="auto"/>
                <w:sz w:val="20"/>
              </w:rPr>
              <w:t>.</w:t>
            </w:r>
          </w:p>
          <w:p w14:paraId="48CB4AD8" w14:textId="02D0FA69" w:rsidR="00AB1513" w:rsidRPr="004A5898" w:rsidRDefault="00666D79" w:rsidP="00931707">
            <w:pPr>
              <w:pStyle w:val="Titre2"/>
              <w:spacing w:before="0" w:line="276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Cinq</w:t>
            </w:r>
            <w:r w:rsidR="00F05636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5</w:t>
            </w:r>
            <w:r w:rsidR="00F05636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) prélèvements </w:t>
            </w:r>
            <w:r w:rsidR="0024358A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de liquide céphalorachidien (LCR)</w:t>
            </w:r>
            <w:r w:rsidR="00AB1513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F27914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ont </w:t>
            </w:r>
            <w:r w:rsidR="0024358A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été envoyés et reçus </w:t>
            </w:r>
            <w:r w:rsidR="0006472F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à</w:t>
            </w:r>
            <w:r w:rsidR="0024358A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l</w:t>
            </w:r>
            <w:r w:rsidR="0006472F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’Institut N</w:t>
            </w:r>
            <w:r w:rsidR="0024358A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ational de </w:t>
            </w:r>
            <w:r w:rsidR="0006472F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Santé Publique (INSP)</w:t>
            </w:r>
            <w:r w:rsidR="001F2E80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.</w:t>
            </w:r>
            <w:r w:rsidR="00931707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4E174B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Les</w:t>
            </w:r>
            <w:r w:rsidR="00931707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prélèvement</w:t>
            </w:r>
            <w:r w:rsidR="00817268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</w:t>
            </w:r>
            <w:r w:rsidR="00931707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5615D4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du district sanitaire de Bourem</w:t>
            </w:r>
            <w:r w:rsidR="00931707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4E174B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des semaines </w:t>
            </w:r>
            <w:r w:rsidR="00E71A9D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précédentes</w:t>
            </w:r>
            <w:r w:rsidR="004E174B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et celui d</w:t>
            </w:r>
            <w:r w:rsidR="002225E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u district sanitaire de 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Djenné de cette semaine </w:t>
            </w:r>
            <w:r w:rsidR="00756C73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</w:t>
            </w:r>
            <w:r w:rsidR="00817268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ont </w:t>
            </w:r>
            <w:r w:rsidR="00931707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atten</w:t>
            </w:r>
            <w:r w:rsidR="00D51403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du</w:t>
            </w:r>
            <w:r w:rsidR="00817268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</w:t>
            </w:r>
            <w:r w:rsidR="00931707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.</w:t>
            </w:r>
            <w:r w:rsidR="00292CAD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  <w:p w14:paraId="3A031477" w14:textId="0F8E22AE" w:rsidR="0024358A" w:rsidRPr="004A5898" w:rsidRDefault="0024358A" w:rsidP="002D2EE0">
            <w:pPr>
              <w:pStyle w:val="Titre2"/>
              <w:spacing w:before="0" w:line="276" w:lineRule="auto"/>
              <w:ind w:firstLine="18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La situation cumulée de la 1</w:t>
            </w:r>
            <w:r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ère</w:t>
            </w:r>
            <w:r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à la </w:t>
            </w:r>
            <w:r w:rsidR="00E71A9D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4</w:t>
            </w:r>
            <w:r w:rsidR="004A5898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</w:t>
            </w:r>
            <w:r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ème</w:t>
            </w:r>
            <w:r w:rsidR="00D31032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semaine est de </w:t>
            </w:r>
            <w:r w:rsidR="009D0907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quatre</w:t>
            </w:r>
            <w:r w:rsidR="006E43F0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FA6A1B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cent </w:t>
            </w:r>
            <w:r w:rsidR="00756C73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quatre-vingt</w:t>
            </w:r>
            <w:r w:rsidR="004A5898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-six</w:t>
            </w:r>
            <w:r w:rsidR="00817268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D31032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</w:t>
            </w:r>
            <w:r w:rsidR="00305CF6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4</w:t>
            </w:r>
            <w:r w:rsidR="00F30E9F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8</w:t>
            </w:r>
            <w:r w:rsidR="004A5898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6</w:t>
            </w:r>
            <w:r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) cas </w:t>
            </w:r>
            <w:r w:rsidR="00160747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suspects </w:t>
            </w:r>
            <w:r w:rsidR="00EB066B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dont </w:t>
            </w:r>
            <w:r w:rsidR="006E6CD8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deux</w:t>
            </w:r>
            <w:r w:rsidR="009722A6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C84969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</w:t>
            </w:r>
            <w:r w:rsidR="006E6CD8"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</w:t>
            </w:r>
            <w:r w:rsidRPr="004A58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 décès.</w:t>
            </w:r>
          </w:p>
          <w:p w14:paraId="2334E476" w14:textId="77777777" w:rsidR="0024358A" w:rsidRPr="00C621C5" w:rsidRDefault="0024358A" w:rsidP="00F43BE7">
            <w:pPr>
              <w:pStyle w:val="Titre2"/>
              <w:numPr>
                <w:ilvl w:val="0"/>
                <w:numId w:val="6"/>
              </w:numPr>
              <w:spacing w:before="0" w:line="276" w:lineRule="auto"/>
              <w:ind w:left="637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621C5"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  <w:t>Laboratoire</w:t>
            </w:r>
            <w:r w:rsidRPr="00C621C5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 xml:space="preserve"> :</w:t>
            </w:r>
          </w:p>
          <w:p w14:paraId="59590076" w14:textId="2031A342" w:rsidR="00C678F1" w:rsidRPr="00C621C5" w:rsidRDefault="004A5898" w:rsidP="00C678F1">
            <w:pPr>
              <w:shd w:val="clear" w:color="auto" w:fill="FFFFFF"/>
              <w:spacing w:line="276" w:lineRule="auto"/>
              <w:ind w:right="-56" w:firstLine="18"/>
              <w:textAlignment w:val="baseline"/>
              <w:rPr>
                <w:sz w:val="20"/>
                <w:szCs w:val="20"/>
              </w:rPr>
            </w:pPr>
            <w:r w:rsidRPr="00C621C5">
              <w:rPr>
                <w:sz w:val="20"/>
                <w:szCs w:val="20"/>
              </w:rPr>
              <w:t>Cinq</w:t>
            </w:r>
            <w:r w:rsidR="00D51403" w:rsidRPr="00C621C5">
              <w:rPr>
                <w:sz w:val="20"/>
                <w:szCs w:val="20"/>
              </w:rPr>
              <w:t xml:space="preserve"> (</w:t>
            </w:r>
            <w:r w:rsidRPr="00C621C5">
              <w:rPr>
                <w:sz w:val="20"/>
                <w:szCs w:val="20"/>
              </w:rPr>
              <w:t>5</w:t>
            </w:r>
            <w:r w:rsidR="0024358A" w:rsidRPr="00C621C5">
              <w:rPr>
                <w:sz w:val="20"/>
                <w:szCs w:val="20"/>
              </w:rPr>
              <w:t xml:space="preserve">) prélèvements de </w:t>
            </w:r>
            <w:r w:rsidR="004B2501" w:rsidRPr="00C621C5">
              <w:rPr>
                <w:sz w:val="20"/>
                <w:szCs w:val="20"/>
              </w:rPr>
              <w:t>LCR</w:t>
            </w:r>
            <w:r w:rsidR="00F27914" w:rsidRPr="00C621C5">
              <w:rPr>
                <w:sz w:val="20"/>
                <w:szCs w:val="20"/>
              </w:rPr>
              <w:t xml:space="preserve"> </w:t>
            </w:r>
            <w:r w:rsidR="00F30E9F" w:rsidRPr="00C621C5">
              <w:rPr>
                <w:sz w:val="20"/>
                <w:szCs w:val="20"/>
              </w:rPr>
              <w:t>de</w:t>
            </w:r>
            <w:r w:rsidRPr="00C621C5">
              <w:rPr>
                <w:sz w:val="20"/>
                <w:szCs w:val="20"/>
              </w:rPr>
              <w:t xml:space="preserve"> cette</w:t>
            </w:r>
            <w:r w:rsidR="00F30E9F" w:rsidRPr="00C621C5">
              <w:rPr>
                <w:sz w:val="20"/>
                <w:szCs w:val="20"/>
              </w:rPr>
              <w:t xml:space="preserve"> semaine </w:t>
            </w:r>
            <w:r w:rsidR="00553E4E" w:rsidRPr="00C621C5">
              <w:rPr>
                <w:sz w:val="20"/>
                <w:szCs w:val="20"/>
              </w:rPr>
              <w:t xml:space="preserve">ont </w:t>
            </w:r>
            <w:r w:rsidR="00CA2062" w:rsidRPr="00C621C5">
              <w:rPr>
                <w:sz w:val="20"/>
                <w:szCs w:val="20"/>
              </w:rPr>
              <w:t xml:space="preserve">été </w:t>
            </w:r>
            <w:r w:rsidR="003911C1">
              <w:rPr>
                <w:sz w:val="20"/>
                <w:szCs w:val="20"/>
              </w:rPr>
              <w:t>reçus</w:t>
            </w:r>
            <w:r w:rsidR="00464868">
              <w:rPr>
                <w:sz w:val="20"/>
                <w:szCs w:val="20"/>
              </w:rPr>
              <w:t xml:space="preserve"> et </w:t>
            </w:r>
            <w:r w:rsidR="00CA2062" w:rsidRPr="00C621C5">
              <w:rPr>
                <w:sz w:val="20"/>
                <w:szCs w:val="20"/>
              </w:rPr>
              <w:t xml:space="preserve">analysés </w:t>
            </w:r>
            <w:r w:rsidR="00C412F0" w:rsidRPr="00C621C5">
              <w:rPr>
                <w:sz w:val="20"/>
                <w:szCs w:val="20"/>
              </w:rPr>
              <w:t>à</w:t>
            </w:r>
            <w:r w:rsidR="00CA2062" w:rsidRPr="00C621C5">
              <w:rPr>
                <w:sz w:val="20"/>
                <w:szCs w:val="20"/>
              </w:rPr>
              <w:t xml:space="preserve"> l</w:t>
            </w:r>
            <w:r w:rsidR="00C412F0" w:rsidRPr="00C621C5">
              <w:rPr>
                <w:sz w:val="20"/>
                <w:szCs w:val="20"/>
              </w:rPr>
              <w:t>’</w:t>
            </w:r>
            <w:r w:rsidR="00CA2062" w:rsidRPr="00C621C5">
              <w:rPr>
                <w:sz w:val="20"/>
                <w:szCs w:val="20"/>
              </w:rPr>
              <w:t>INSP</w:t>
            </w:r>
            <w:r w:rsidR="00666D79" w:rsidRPr="00C621C5">
              <w:rPr>
                <w:sz w:val="20"/>
                <w:szCs w:val="20"/>
              </w:rPr>
              <w:t xml:space="preserve"> dont un (1) positif au </w:t>
            </w:r>
            <w:r w:rsidR="00666D79" w:rsidRPr="00C621C5">
              <w:rPr>
                <w:i/>
                <w:sz w:val="20"/>
                <w:szCs w:val="20"/>
              </w:rPr>
              <w:t xml:space="preserve"> S. pneumoniae</w:t>
            </w:r>
            <w:r w:rsidR="00666D79" w:rsidRPr="00C621C5">
              <w:rPr>
                <w:b/>
                <w:i/>
                <w:sz w:val="20"/>
                <w:szCs w:val="20"/>
              </w:rPr>
              <w:t xml:space="preserve"> </w:t>
            </w:r>
            <w:r w:rsidR="002A541C">
              <w:rPr>
                <w:sz w:val="20"/>
                <w:szCs w:val="20"/>
              </w:rPr>
              <w:t xml:space="preserve"> de</w:t>
            </w:r>
            <w:r w:rsidR="00666D79" w:rsidRPr="00C621C5">
              <w:rPr>
                <w:sz w:val="20"/>
                <w:szCs w:val="20"/>
              </w:rPr>
              <w:t xml:space="preserve"> la Commune I du District de Bamako</w:t>
            </w:r>
            <w:r w:rsidR="00BD28BE" w:rsidRPr="00C621C5">
              <w:rPr>
                <w:sz w:val="20"/>
                <w:szCs w:val="20"/>
              </w:rPr>
              <w:t xml:space="preserve"> </w:t>
            </w:r>
            <w:r w:rsidR="00F30E9F" w:rsidRPr="00C621C5">
              <w:rPr>
                <w:sz w:val="20"/>
                <w:szCs w:val="20"/>
              </w:rPr>
              <w:t xml:space="preserve">et </w:t>
            </w:r>
            <w:r w:rsidR="00C621C5" w:rsidRPr="00C621C5">
              <w:rPr>
                <w:sz w:val="20"/>
                <w:szCs w:val="20"/>
              </w:rPr>
              <w:t xml:space="preserve">les autres </w:t>
            </w:r>
            <w:r w:rsidR="00F30E9F" w:rsidRPr="00C621C5">
              <w:rPr>
                <w:sz w:val="20"/>
                <w:szCs w:val="20"/>
              </w:rPr>
              <w:t>se sont révélés négatifs</w:t>
            </w:r>
            <w:r w:rsidR="00D51403" w:rsidRPr="00C621C5">
              <w:rPr>
                <w:sz w:val="20"/>
                <w:szCs w:val="20"/>
              </w:rPr>
              <w:t>.</w:t>
            </w:r>
            <w:r w:rsidR="009652A9" w:rsidRPr="00C621C5">
              <w:rPr>
                <w:sz w:val="20"/>
                <w:szCs w:val="20"/>
              </w:rPr>
              <w:t xml:space="preserve"> </w:t>
            </w:r>
          </w:p>
          <w:p w14:paraId="46A70754" w14:textId="02F01944" w:rsidR="000A1053" w:rsidRPr="002225EE" w:rsidRDefault="00827378" w:rsidP="00C678F1">
            <w:pPr>
              <w:shd w:val="clear" w:color="auto" w:fill="FFFFFF"/>
              <w:spacing w:line="276" w:lineRule="auto"/>
              <w:ind w:right="-56" w:firstLine="18"/>
              <w:textAlignment w:val="baseline"/>
              <w:rPr>
                <w:sz w:val="20"/>
                <w:szCs w:val="20"/>
              </w:rPr>
            </w:pPr>
            <w:r w:rsidRPr="002225EE">
              <w:rPr>
                <w:sz w:val="20"/>
                <w:szCs w:val="20"/>
              </w:rPr>
              <w:t>La situation cumulée de la 1</w:t>
            </w:r>
            <w:r w:rsidRPr="002225EE">
              <w:rPr>
                <w:sz w:val="20"/>
                <w:szCs w:val="20"/>
                <w:vertAlign w:val="superscript"/>
              </w:rPr>
              <w:t>ère</w:t>
            </w:r>
            <w:r w:rsidRPr="002225EE">
              <w:rPr>
                <w:sz w:val="20"/>
                <w:szCs w:val="20"/>
              </w:rPr>
              <w:t xml:space="preserve"> à la </w:t>
            </w:r>
            <w:r w:rsidR="00F30E9F" w:rsidRPr="002225EE">
              <w:rPr>
                <w:sz w:val="20"/>
                <w:szCs w:val="20"/>
              </w:rPr>
              <w:t>4</w:t>
            </w:r>
            <w:r w:rsidR="00A10255" w:rsidRPr="002225EE">
              <w:rPr>
                <w:sz w:val="20"/>
                <w:szCs w:val="20"/>
              </w:rPr>
              <w:t>1</w:t>
            </w:r>
            <w:r w:rsidRPr="002225EE">
              <w:rPr>
                <w:sz w:val="20"/>
                <w:szCs w:val="20"/>
                <w:vertAlign w:val="superscript"/>
              </w:rPr>
              <w:t>ème</w:t>
            </w:r>
            <w:r w:rsidR="00C678F1" w:rsidRPr="002225EE">
              <w:rPr>
                <w:sz w:val="20"/>
                <w:szCs w:val="20"/>
              </w:rPr>
              <w:t xml:space="preserve"> </w:t>
            </w:r>
            <w:r w:rsidRPr="002225EE">
              <w:rPr>
                <w:sz w:val="20"/>
                <w:szCs w:val="20"/>
              </w:rPr>
              <w:t xml:space="preserve">semaine est de </w:t>
            </w:r>
            <w:r w:rsidR="00DB6EED" w:rsidRPr="002225EE">
              <w:rPr>
                <w:sz w:val="20"/>
                <w:szCs w:val="20"/>
              </w:rPr>
              <w:t>quatre</w:t>
            </w:r>
            <w:r w:rsidR="00D26658" w:rsidRPr="002225EE">
              <w:rPr>
                <w:sz w:val="20"/>
                <w:szCs w:val="20"/>
              </w:rPr>
              <w:t xml:space="preserve"> cent</w:t>
            </w:r>
            <w:r w:rsidR="00913DA5" w:rsidRPr="002225EE">
              <w:rPr>
                <w:b/>
                <w:sz w:val="20"/>
                <w:szCs w:val="20"/>
              </w:rPr>
              <w:t xml:space="preserve"> </w:t>
            </w:r>
            <w:r w:rsidR="00F30E9F" w:rsidRPr="002225EE">
              <w:rPr>
                <w:sz w:val="20"/>
                <w:szCs w:val="20"/>
              </w:rPr>
              <w:t>soixante-</w:t>
            </w:r>
            <w:r w:rsidR="00A10255" w:rsidRPr="002225EE">
              <w:rPr>
                <w:sz w:val="20"/>
                <w:szCs w:val="20"/>
              </w:rPr>
              <w:t xml:space="preserve">quinze </w:t>
            </w:r>
            <w:r w:rsidRPr="002225EE">
              <w:rPr>
                <w:sz w:val="20"/>
                <w:szCs w:val="20"/>
              </w:rPr>
              <w:t>(</w:t>
            </w:r>
            <w:r w:rsidR="00DB6EED" w:rsidRPr="002225EE">
              <w:rPr>
                <w:sz w:val="20"/>
                <w:szCs w:val="20"/>
              </w:rPr>
              <w:t>4</w:t>
            </w:r>
            <w:r w:rsidR="00F30E9F" w:rsidRPr="002225EE">
              <w:rPr>
                <w:sz w:val="20"/>
                <w:szCs w:val="20"/>
              </w:rPr>
              <w:t>7</w:t>
            </w:r>
            <w:r w:rsidR="00A10255" w:rsidRPr="002225EE">
              <w:rPr>
                <w:sz w:val="20"/>
                <w:szCs w:val="20"/>
              </w:rPr>
              <w:t>5</w:t>
            </w:r>
            <w:r w:rsidRPr="002225EE">
              <w:rPr>
                <w:sz w:val="20"/>
                <w:szCs w:val="20"/>
              </w:rPr>
              <w:t>)</w:t>
            </w:r>
            <w:r w:rsidRPr="002225EE">
              <w:rPr>
                <w:b/>
                <w:sz w:val="20"/>
                <w:szCs w:val="20"/>
              </w:rPr>
              <w:t xml:space="preserve"> </w:t>
            </w:r>
            <w:r w:rsidRPr="002225EE">
              <w:rPr>
                <w:sz w:val="20"/>
                <w:szCs w:val="20"/>
              </w:rPr>
              <w:t xml:space="preserve">prélèvements analysés dont </w:t>
            </w:r>
            <w:r w:rsidR="008E3E68" w:rsidRPr="002225EE">
              <w:rPr>
                <w:sz w:val="20"/>
                <w:szCs w:val="20"/>
              </w:rPr>
              <w:t>soixante-</w:t>
            </w:r>
            <w:r w:rsidR="00A10255" w:rsidRPr="002225EE">
              <w:rPr>
                <w:sz w:val="20"/>
                <w:szCs w:val="20"/>
              </w:rPr>
              <w:t>quatorze</w:t>
            </w:r>
            <w:r w:rsidR="00476DB7" w:rsidRPr="002225EE">
              <w:rPr>
                <w:sz w:val="20"/>
                <w:szCs w:val="20"/>
              </w:rPr>
              <w:t xml:space="preserve"> </w:t>
            </w:r>
            <w:r w:rsidR="00694F1C" w:rsidRPr="002225EE">
              <w:rPr>
                <w:sz w:val="20"/>
                <w:szCs w:val="20"/>
              </w:rPr>
              <w:t>(</w:t>
            </w:r>
            <w:r w:rsidR="00476DB7" w:rsidRPr="002225EE">
              <w:rPr>
                <w:b/>
                <w:sz w:val="20"/>
                <w:szCs w:val="20"/>
              </w:rPr>
              <w:t>7</w:t>
            </w:r>
            <w:r w:rsidR="00A10255" w:rsidRPr="002225EE">
              <w:rPr>
                <w:b/>
                <w:sz w:val="20"/>
                <w:szCs w:val="20"/>
              </w:rPr>
              <w:t>4</w:t>
            </w:r>
            <w:r w:rsidRPr="002225EE">
              <w:rPr>
                <w:sz w:val="20"/>
                <w:szCs w:val="20"/>
              </w:rPr>
              <w:t>) positifs aux germes suivants</w:t>
            </w:r>
            <w:r w:rsidRPr="002225EE">
              <w:rPr>
                <w:b/>
                <w:sz w:val="20"/>
                <w:szCs w:val="20"/>
              </w:rPr>
              <w:t xml:space="preserve"> : </w:t>
            </w:r>
            <w:r w:rsidRPr="002225EE">
              <w:rPr>
                <w:i/>
                <w:sz w:val="20"/>
                <w:szCs w:val="20"/>
              </w:rPr>
              <w:t>S. pneumoniae</w:t>
            </w:r>
            <w:r w:rsidRPr="002225EE">
              <w:rPr>
                <w:b/>
                <w:i/>
                <w:sz w:val="20"/>
                <w:szCs w:val="20"/>
              </w:rPr>
              <w:t xml:space="preserve"> </w:t>
            </w:r>
            <w:r w:rsidRPr="002225EE">
              <w:rPr>
                <w:b/>
                <w:sz w:val="20"/>
                <w:szCs w:val="20"/>
              </w:rPr>
              <w:t>(</w:t>
            </w:r>
            <w:r w:rsidR="00A10255" w:rsidRPr="002225EE">
              <w:rPr>
                <w:b/>
                <w:sz w:val="20"/>
                <w:szCs w:val="20"/>
              </w:rPr>
              <w:t>40</w:t>
            </w:r>
            <w:r w:rsidRPr="002225EE">
              <w:rPr>
                <w:b/>
                <w:sz w:val="20"/>
                <w:szCs w:val="20"/>
              </w:rPr>
              <w:t>),</w:t>
            </w:r>
            <w:r w:rsidRPr="002225EE">
              <w:rPr>
                <w:b/>
                <w:i/>
                <w:sz w:val="20"/>
                <w:szCs w:val="20"/>
              </w:rPr>
              <w:t xml:space="preserve"> </w:t>
            </w:r>
            <w:r w:rsidRPr="002225EE">
              <w:rPr>
                <w:i/>
                <w:sz w:val="20"/>
                <w:szCs w:val="20"/>
              </w:rPr>
              <w:t>H. influenzae b</w:t>
            </w:r>
            <w:r w:rsidRPr="002225EE">
              <w:rPr>
                <w:b/>
                <w:i/>
                <w:sz w:val="20"/>
                <w:szCs w:val="20"/>
              </w:rPr>
              <w:t xml:space="preserve"> </w:t>
            </w:r>
            <w:r w:rsidR="00765D3F" w:rsidRPr="002225EE">
              <w:rPr>
                <w:b/>
                <w:sz w:val="20"/>
                <w:szCs w:val="20"/>
              </w:rPr>
              <w:t>(1</w:t>
            </w:r>
            <w:r w:rsidR="00773FC9" w:rsidRPr="002225EE">
              <w:rPr>
                <w:b/>
                <w:sz w:val="20"/>
                <w:szCs w:val="20"/>
              </w:rPr>
              <w:t>7</w:t>
            </w:r>
            <w:r w:rsidRPr="002225EE">
              <w:rPr>
                <w:b/>
                <w:sz w:val="20"/>
                <w:szCs w:val="20"/>
              </w:rPr>
              <w:t>),</w:t>
            </w:r>
            <w:r w:rsidRPr="002225EE">
              <w:rPr>
                <w:b/>
                <w:i/>
                <w:sz w:val="20"/>
                <w:szCs w:val="20"/>
              </w:rPr>
              <w:t xml:space="preserve"> </w:t>
            </w:r>
            <w:r w:rsidRPr="002225EE">
              <w:rPr>
                <w:i/>
                <w:sz w:val="20"/>
                <w:szCs w:val="20"/>
              </w:rPr>
              <w:t>H. influenzae non b</w:t>
            </w:r>
            <w:r w:rsidRPr="002225EE">
              <w:rPr>
                <w:b/>
                <w:i/>
                <w:sz w:val="20"/>
                <w:szCs w:val="20"/>
              </w:rPr>
              <w:t xml:space="preserve"> </w:t>
            </w:r>
            <w:r w:rsidRPr="002225EE">
              <w:rPr>
                <w:b/>
                <w:sz w:val="20"/>
                <w:szCs w:val="20"/>
              </w:rPr>
              <w:t>(</w:t>
            </w:r>
            <w:r w:rsidR="00773FC9" w:rsidRPr="002225EE">
              <w:rPr>
                <w:b/>
                <w:sz w:val="20"/>
                <w:szCs w:val="20"/>
              </w:rPr>
              <w:t>6</w:t>
            </w:r>
            <w:r w:rsidRPr="002225EE">
              <w:rPr>
                <w:b/>
                <w:sz w:val="20"/>
                <w:szCs w:val="20"/>
              </w:rPr>
              <w:t>),</w:t>
            </w:r>
            <w:r w:rsidRPr="002225EE">
              <w:rPr>
                <w:b/>
                <w:i/>
                <w:sz w:val="20"/>
                <w:szCs w:val="20"/>
              </w:rPr>
              <w:t xml:space="preserve"> </w:t>
            </w:r>
            <w:r w:rsidR="00476DB7" w:rsidRPr="002225EE">
              <w:rPr>
                <w:i/>
                <w:sz w:val="20"/>
                <w:szCs w:val="20"/>
              </w:rPr>
              <w:t xml:space="preserve"> H. influenzae</w:t>
            </w:r>
            <w:r w:rsidR="00F31AE6" w:rsidRPr="002225EE">
              <w:rPr>
                <w:i/>
                <w:sz w:val="20"/>
                <w:szCs w:val="20"/>
              </w:rPr>
              <w:t xml:space="preserve"> </w:t>
            </w:r>
            <w:r w:rsidR="00476DB7" w:rsidRPr="002225EE">
              <w:rPr>
                <w:b/>
                <w:sz w:val="20"/>
                <w:szCs w:val="20"/>
              </w:rPr>
              <w:t>(</w:t>
            </w:r>
            <w:r w:rsidR="00206019" w:rsidRPr="002225EE">
              <w:rPr>
                <w:b/>
                <w:sz w:val="20"/>
                <w:szCs w:val="20"/>
              </w:rPr>
              <w:t>2</w:t>
            </w:r>
            <w:r w:rsidR="00476DB7" w:rsidRPr="002225EE">
              <w:rPr>
                <w:i/>
                <w:sz w:val="20"/>
                <w:szCs w:val="20"/>
              </w:rPr>
              <w:t>)</w:t>
            </w:r>
            <w:r w:rsidR="003B785B" w:rsidRPr="002225EE">
              <w:rPr>
                <w:i/>
                <w:sz w:val="20"/>
                <w:szCs w:val="20"/>
              </w:rPr>
              <w:t xml:space="preserve"> </w:t>
            </w:r>
            <w:r w:rsidR="003B785B" w:rsidRPr="002225EE">
              <w:rPr>
                <w:sz w:val="20"/>
                <w:szCs w:val="20"/>
              </w:rPr>
              <w:t>en cours de typage,</w:t>
            </w:r>
            <w:r w:rsidR="00476DB7" w:rsidRPr="002225EE">
              <w:rPr>
                <w:b/>
                <w:i/>
                <w:sz w:val="20"/>
                <w:szCs w:val="20"/>
              </w:rPr>
              <w:t xml:space="preserve"> </w:t>
            </w:r>
            <w:r w:rsidRPr="002225EE">
              <w:rPr>
                <w:i/>
                <w:sz w:val="20"/>
                <w:szCs w:val="20"/>
              </w:rPr>
              <w:t>N. meningitidis C</w:t>
            </w:r>
            <w:r w:rsidRPr="002225EE">
              <w:rPr>
                <w:sz w:val="20"/>
                <w:szCs w:val="20"/>
              </w:rPr>
              <w:t xml:space="preserve"> </w:t>
            </w:r>
            <w:r w:rsidRPr="002225EE">
              <w:rPr>
                <w:b/>
                <w:sz w:val="20"/>
                <w:szCs w:val="20"/>
              </w:rPr>
              <w:t>(3),</w:t>
            </w:r>
            <w:r w:rsidRPr="002225EE">
              <w:rPr>
                <w:b/>
                <w:i/>
                <w:sz w:val="20"/>
                <w:szCs w:val="20"/>
              </w:rPr>
              <w:t xml:space="preserve"> </w:t>
            </w:r>
            <w:r w:rsidRPr="002225EE">
              <w:rPr>
                <w:i/>
                <w:sz w:val="20"/>
                <w:szCs w:val="20"/>
              </w:rPr>
              <w:t>N. meningitidis X</w:t>
            </w:r>
            <w:r w:rsidRPr="002225EE">
              <w:rPr>
                <w:b/>
                <w:sz w:val="20"/>
                <w:szCs w:val="20"/>
              </w:rPr>
              <w:t xml:space="preserve"> (1)</w:t>
            </w:r>
            <w:r w:rsidR="00694F1C" w:rsidRPr="002225EE">
              <w:rPr>
                <w:b/>
                <w:sz w:val="20"/>
                <w:szCs w:val="20"/>
              </w:rPr>
              <w:t xml:space="preserve">, </w:t>
            </w:r>
            <w:r w:rsidR="00694F1C" w:rsidRPr="002225EE">
              <w:rPr>
                <w:i/>
                <w:sz w:val="20"/>
                <w:szCs w:val="20"/>
              </w:rPr>
              <w:t>autres germes</w:t>
            </w:r>
            <w:r w:rsidR="00694F1C" w:rsidRPr="002225EE">
              <w:rPr>
                <w:b/>
                <w:sz w:val="20"/>
                <w:szCs w:val="20"/>
              </w:rPr>
              <w:t xml:space="preserve"> (5)</w:t>
            </w:r>
            <w:r w:rsidRPr="002225EE">
              <w:rPr>
                <w:b/>
                <w:sz w:val="20"/>
                <w:szCs w:val="20"/>
              </w:rPr>
              <w:t xml:space="preserve"> </w:t>
            </w:r>
            <w:r w:rsidRPr="002225EE">
              <w:rPr>
                <w:sz w:val="20"/>
                <w:szCs w:val="20"/>
              </w:rPr>
              <w:t xml:space="preserve">et les </w:t>
            </w:r>
            <w:r w:rsidR="00C678F1" w:rsidRPr="002225EE">
              <w:rPr>
                <w:sz w:val="20"/>
                <w:szCs w:val="20"/>
              </w:rPr>
              <w:t>quatre</w:t>
            </w:r>
            <w:r w:rsidR="002225EE" w:rsidRPr="002225EE">
              <w:rPr>
                <w:sz w:val="20"/>
                <w:szCs w:val="20"/>
              </w:rPr>
              <w:t xml:space="preserve"> cent un </w:t>
            </w:r>
            <w:r w:rsidRPr="002225EE">
              <w:rPr>
                <w:sz w:val="20"/>
                <w:szCs w:val="20"/>
              </w:rPr>
              <w:t>(</w:t>
            </w:r>
            <w:r w:rsidR="002225EE" w:rsidRPr="002225EE">
              <w:rPr>
                <w:sz w:val="20"/>
                <w:szCs w:val="20"/>
              </w:rPr>
              <w:t>401</w:t>
            </w:r>
            <w:r w:rsidRPr="002225EE">
              <w:rPr>
                <w:sz w:val="20"/>
                <w:szCs w:val="20"/>
              </w:rPr>
              <w:t>) autres négatifs.</w:t>
            </w:r>
          </w:p>
          <w:p w14:paraId="10D0F36A" w14:textId="77777777" w:rsidR="00DD2BA9" w:rsidRPr="002225EE" w:rsidRDefault="00DD2BA9" w:rsidP="002D2EE0">
            <w:pPr>
              <w:pStyle w:val="Titre2"/>
              <w:spacing w:before="0"/>
              <w:ind w:firstLine="18"/>
              <w:rPr>
                <w:rFonts w:ascii="Times New Roman" w:hAnsi="Times New Roman"/>
                <w:b w:val="0"/>
                <w:color w:val="auto"/>
                <w:sz w:val="2"/>
                <w:szCs w:val="20"/>
              </w:rPr>
            </w:pPr>
          </w:p>
          <w:p w14:paraId="3B16F171" w14:textId="77777777" w:rsidR="0024358A" w:rsidRPr="002225EE" w:rsidRDefault="00570FE7" w:rsidP="00F43BE7">
            <w:pPr>
              <w:pStyle w:val="Titre2"/>
              <w:numPr>
                <w:ilvl w:val="1"/>
                <w:numId w:val="5"/>
              </w:numPr>
              <w:spacing w:before="0"/>
              <w:ind w:left="637" w:hanging="283"/>
              <w:rPr>
                <w:rFonts w:ascii="Times New Roman" w:hAnsi="Times New Roman"/>
                <w:color w:val="auto"/>
                <w:sz w:val="20"/>
                <w:u w:val="single"/>
              </w:rPr>
            </w:pPr>
            <w:r w:rsidRPr="002225EE">
              <w:rPr>
                <w:rFonts w:ascii="Times New Roman" w:hAnsi="Times New Roman"/>
                <w:color w:val="auto"/>
                <w:sz w:val="20"/>
                <w:u w:val="single"/>
              </w:rPr>
              <w:t xml:space="preserve"> </w:t>
            </w:r>
            <w:r w:rsidR="0024358A" w:rsidRPr="002225EE">
              <w:rPr>
                <w:rFonts w:ascii="Times New Roman" w:hAnsi="Times New Roman"/>
                <w:color w:val="auto"/>
                <w:sz w:val="20"/>
                <w:u w:val="single"/>
              </w:rPr>
              <w:t>Rougeole</w:t>
            </w:r>
            <w:r w:rsidR="0024358A" w:rsidRPr="002225EE">
              <w:rPr>
                <w:rFonts w:ascii="Times New Roman" w:hAnsi="Times New Roman"/>
                <w:color w:val="auto"/>
                <w:sz w:val="20"/>
              </w:rPr>
              <w:t> :</w:t>
            </w:r>
          </w:p>
          <w:p w14:paraId="7A393DE9" w14:textId="77777777" w:rsidR="0024358A" w:rsidRPr="002225EE" w:rsidRDefault="0024358A" w:rsidP="00F43BE7">
            <w:pPr>
              <w:pStyle w:val="Titre2"/>
              <w:numPr>
                <w:ilvl w:val="0"/>
                <w:numId w:val="7"/>
              </w:numPr>
              <w:spacing w:before="0" w:line="276" w:lineRule="auto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2225EE">
              <w:rPr>
                <w:rFonts w:ascii="Times New Roman" w:hAnsi="Times New Roman"/>
                <w:bCs w:val="0"/>
                <w:color w:val="auto"/>
                <w:sz w:val="20"/>
              </w:rPr>
              <w:t>Notification :</w:t>
            </w:r>
          </w:p>
          <w:p w14:paraId="57F12805" w14:textId="2F290E7A" w:rsidR="00C678F1" w:rsidRPr="00F5662C" w:rsidRDefault="008C3207" w:rsidP="00C678F1">
            <w:pPr>
              <w:pStyle w:val="Titre2"/>
              <w:spacing w:before="0" w:line="276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Quatre</w:t>
            </w:r>
            <w:r w:rsidR="00C678F1" w:rsidRPr="00F5662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037701" w:rsidRPr="00F5662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4</w:t>
            </w:r>
            <w:r w:rsidR="000C4069" w:rsidRPr="00F5662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 cas suspects de r</w:t>
            </w:r>
            <w:r w:rsidR="00037701" w:rsidRPr="00F5662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ougeole non suivis de décès ont été notifiés par l</w:t>
            </w:r>
            <w:r w:rsidR="00C678F1" w:rsidRPr="00F5662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es</w:t>
            </w:r>
            <w:r w:rsidR="004E207B" w:rsidRPr="00F5662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région</w:t>
            </w:r>
            <w:r w:rsidR="00C678F1" w:rsidRPr="00F5662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</w:t>
            </w:r>
            <w:r w:rsidR="004E207B" w:rsidRPr="00F5662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0C4069" w:rsidRPr="00F5662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de</w:t>
            </w:r>
            <w:r w:rsidR="00C678F1" w:rsidRPr="00F5662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 :</w:t>
            </w:r>
            <w:r w:rsidR="000C4069" w:rsidRPr="00F5662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  <w:p w14:paraId="3FC95E4E" w14:textId="4DBAC728" w:rsidR="00A46125" w:rsidRDefault="00A46125" w:rsidP="00A46125">
            <w:pPr>
              <w:pStyle w:val="Titre2"/>
              <w:numPr>
                <w:ilvl w:val="0"/>
                <w:numId w:val="4"/>
              </w:numPr>
              <w:spacing w:before="0" w:line="276" w:lineRule="auto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A46125">
              <w:rPr>
                <w:rFonts w:ascii="Times New Roman" w:hAnsi="Times New Roman"/>
                <w:b w:val="0"/>
                <w:color w:val="auto"/>
                <w:sz w:val="20"/>
              </w:rPr>
              <w:t>Mopti : Un (1) cas dans le district sanitaire de Mopti ;</w:t>
            </w:r>
          </w:p>
          <w:p w14:paraId="4EF8BE3B" w14:textId="2DF87551" w:rsidR="00355498" w:rsidRPr="00355498" w:rsidRDefault="005D7985" w:rsidP="00355498">
            <w:pPr>
              <w:pStyle w:val="Titre2"/>
              <w:numPr>
                <w:ilvl w:val="0"/>
                <w:numId w:val="4"/>
              </w:numPr>
              <w:spacing w:before="0" w:line="276" w:lineRule="auto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F5662C">
              <w:rPr>
                <w:rFonts w:ascii="Times New Roman" w:hAnsi="Times New Roman"/>
                <w:b w:val="0"/>
                <w:color w:val="auto"/>
                <w:sz w:val="20"/>
              </w:rPr>
              <w:t>Gao: Trois (3) cas dans le district sanitaire d’</w:t>
            </w:r>
            <w:proofErr w:type="spellStart"/>
            <w:r w:rsidRPr="00F5662C">
              <w:rPr>
                <w:rFonts w:ascii="Times New Roman" w:hAnsi="Times New Roman"/>
                <w:b w:val="0"/>
                <w:color w:val="auto"/>
                <w:sz w:val="20"/>
              </w:rPr>
              <w:t>Almoustarat</w:t>
            </w:r>
            <w:proofErr w:type="spellEnd"/>
            <w:r w:rsidR="00355498">
              <w:rPr>
                <w:rFonts w:ascii="Times New Roman" w:hAnsi="Times New Roman"/>
                <w:b w:val="0"/>
                <w:color w:val="auto"/>
                <w:sz w:val="20"/>
              </w:rPr>
              <w:t>.</w:t>
            </w:r>
          </w:p>
          <w:p w14:paraId="6123F06C" w14:textId="119D1396" w:rsidR="006244A3" w:rsidRPr="008C3207" w:rsidRDefault="00505A8F" w:rsidP="004E207B">
            <w:r w:rsidRPr="008C3207">
              <w:rPr>
                <w:sz w:val="20"/>
                <w:szCs w:val="20"/>
              </w:rPr>
              <w:t>Le</w:t>
            </w:r>
            <w:r w:rsidR="008F23DE" w:rsidRPr="008C3207">
              <w:rPr>
                <w:sz w:val="20"/>
                <w:szCs w:val="20"/>
              </w:rPr>
              <w:t xml:space="preserve">s </w:t>
            </w:r>
            <w:r w:rsidR="008C3207" w:rsidRPr="008C3207">
              <w:rPr>
                <w:sz w:val="20"/>
                <w:szCs w:val="20"/>
              </w:rPr>
              <w:t>quatre</w:t>
            </w:r>
            <w:r w:rsidR="00C02352" w:rsidRPr="008C3207">
              <w:rPr>
                <w:sz w:val="20"/>
                <w:szCs w:val="20"/>
              </w:rPr>
              <w:t xml:space="preserve"> (</w:t>
            </w:r>
            <w:r w:rsidR="008C3207" w:rsidRPr="008C3207">
              <w:rPr>
                <w:sz w:val="20"/>
                <w:szCs w:val="20"/>
              </w:rPr>
              <w:t>4</w:t>
            </w:r>
            <w:r w:rsidR="00C02352" w:rsidRPr="008C3207">
              <w:rPr>
                <w:sz w:val="20"/>
                <w:szCs w:val="20"/>
              </w:rPr>
              <w:t>)</w:t>
            </w:r>
            <w:r w:rsidR="00C02352" w:rsidRPr="008C3207">
              <w:rPr>
                <w:b/>
                <w:sz w:val="20"/>
                <w:szCs w:val="20"/>
              </w:rPr>
              <w:t xml:space="preserve"> </w:t>
            </w:r>
            <w:r w:rsidR="006244A3" w:rsidRPr="008C3207">
              <w:rPr>
                <w:sz w:val="20"/>
                <w:szCs w:val="20"/>
              </w:rPr>
              <w:t>prélèvement</w:t>
            </w:r>
            <w:r w:rsidR="00C02352" w:rsidRPr="008C3207">
              <w:rPr>
                <w:sz w:val="20"/>
                <w:szCs w:val="20"/>
              </w:rPr>
              <w:t>s</w:t>
            </w:r>
            <w:r w:rsidR="006244A3" w:rsidRPr="008C3207">
              <w:rPr>
                <w:sz w:val="20"/>
                <w:szCs w:val="20"/>
              </w:rPr>
              <w:t xml:space="preserve"> </w:t>
            </w:r>
            <w:r w:rsidR="008C3207" w:rsidRPr="008C3207">
              <w:rPr>
                <w:sz w:val="20"/>
                <w:szCs w:val="20"/>
              </w:rPr>
              <w:t>de cette semaine et les t</w:t>
            </w:r>
            <w:r w:rsidRPr="008C3207">
              <w:rPr>
                <w:sz w:val="20"/>
                <w:szCs w:val="20"/>
              </w:rPr>
              <w:t>rois (3) du district sanitaire de Gao</w:t>
            </w:r>
            <w:r w:rsidR="008F23DE" w:rsidRPr="008C3207">
              <w:rPr>
                <w:sz w:val="20"/>
                <w:szCs w:val="20"/>
              </w:rPr>
              <w:t xml:space="preserve"> de la 39</w:t>
            </w:r>
            <w:r w:rsidR="008F23DE" w:rsidRPr="008C3207">
              <w:rPr>
                <w:sz w:val="20"/>
                <w:szCs w:val="20"/>
                <w:vertAlign w:val="superscript"/>
              </w:rPr>
              <w:t>ème</w:t>
            </w:r>
            <w:r w:rsidR="008F23DE" w:rsidRPr="008C3207">
              <w:rPr>
                <w:sz w:val="20"/>
                <w:szCs w:val="20"/>
              </w:rPr>
              <w:t xml:space="preserve"> semaine</w:t>
            </w:r>
            <w:r w:rsidRPr="008C3207">
              <w:rPr>
                <w:sz w:val="20"/>
                <w:szCs w:val="20"/>
              </w:rPr>
              <w:t xml:space="preserve"> sont attendus.</w:t>
            </w:r>
          </w:p>
          <w:p w14:paraId="5259F407" w14:textId="762871DD" w:rsidR="0024358A" w:rsidRPr="0040362A" w:rsidRDefault="0024358A" w:rsidP="002D2EE0">
            <w:pPr>
              <w:pStyle w:val="Titre2"/>
              <w:spacing w:before="0" w:line="276" w:lineRule="auto"/>
              <w:ind w:firstLine="18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0362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La situation cumulée</w:t>
            </w:r>
            <w:r w:rsidRPr="004036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40362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de la 1</w:t>
            </w:r>
            <w:r w:rsidRPr="0040362A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ère</w:t>
            </w:r>
            <w:r w:rsidRPr="0040362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à la </w:t>
            </w:r>
            <w:r w:rsidR="008F23DE" w:rsidRPr="0040362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4</w:t>
            </w:r>
            <w:r w:rsidR="008C3207" w:rsidRPr="0040362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</w:t>
            </w:r>
            <w:r w:rsidRPr="0040362A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ème</w:t>
            </w:r>
            <w:r w:rsidRPr="0040362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semain</w:t>
            </w:r>
            <w:r w:rsidR="00971F6D" w:rsidRPr="0040362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e est de </w:t>
            </w:r>
            <w:r w:rsidR="00184430" w:rsidRPr="0040362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mille </w:t>
            </w:r>
            <w:r w:rsidR="002363B5" w:rsidRPr="0040362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cent</w:t>
            </w:r>
            <w:r w:rsidR="00821609" w:rsidRPr="0040362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8F23DE" w:rsidRPr="0040362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trente-</w:t>
            </w:r>
            <w:r w:rsidR="0040362A" w:rsidRPr="0040362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huit</w:t>
            </w:r>
            <w:r w:rsidR="007163D4" w:rsidRPr="0040362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971F6D" w:rsidRPr="0040362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</w:t>
            </w:r>
            <w:r w:rsidR="00E01D75" w:rsidRPr="0040362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1 </w:t>
            </w:r>
            <w:r w:rsidR="00043B7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138</w:t>
            </w:r>
            <w:r w:rsidR="002B6EB0" w:rsidRPr="0040362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) </w:t>
            </w:r>
            <w:r w:rsidRPr="0040362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cas suspects dont zéro (0) décès</w:t>
            </w:r>
            <w:r w:rsidRPr="0040362A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14:paraId="5FF387E9" w14:textId="77777777" w:rsidR="0024358A" w:rsidRPr="00FD483E" w:rsidRDefault="0024358A" w:rsidP="00F43BE7">
            <w:pPr>
              <w:pStyle w:val="Titre2"/>
              <w:numPr>
                <w:ilvl w:val="0"/>
                <w:numId w:val="7"/>
              </w:numPr>
              <w:spacing w:before="0" w:line="276" w:lineRule="auto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FD483E">
              <w:rPr>
                <w:rFonts w:ascii="Times New Roman" w:hAnsi="Times New Roman"/>
                <w:bCs w:val="0"/>
                <w:color w:val="auto"/>
                <w:sz w:val="20"/>
              </w:rPr>
              <w:t>Laboratoire :</w:t>
            </w:r>
          </w:p>
          <w:p w14:paraId="1CB1D302" w14:textId="4434AC80" w:rsidR="00F37DB9" w:rsidRPr="00FD483E" w:rsidRDefault="0090096D" w:rsidP="002D2EE0">
            <w:pPr>
              <w:pStyle w:val="Titre2"/>
              <w:spacing w:before="0" w:line="276" w:lineRule="auto"/>
              <w:ind w:firstLine="18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FD483E">
              <w:rPr>
                <w:rFonts w:ascii="Times New Roman" w:hAnsi="Times New Roman"/>
                <w:b w:val="0"/>
                <w:color w:val="auto"/>
                <w:sz w:val="20"/>
              </w:rPr>
              <w:t>Deux (</w:t>
            </w:r>
            <w:r w:rsidR="0035113B" w:rsidRPr="00FD483E">
              <w:rPr>
                <w:rFonts w:ascii="Times New Roman" w:hAnsi="Times New Roman"/>
                <w:b w:val="0"/>
                <w:color w:val="auto"/>
                <w:sz w:val="20"/>
              </w:rPr>
              <w:t>2</w:t>
            </w:r>
            <w:r w:rsidR="00505A8F" w:rsidRPr="00FD483E">
              <w:rPr>
                <w:rFonts w:ascii="Times New Roman" w:hAnsi="Times New Roman"/>
                <w:b w:val="0"/>
                <w:color w:val="auto"/>
                <w:sz w:val="20"/>
              </w:rPr>
              <w:t>)</w:t>
            </w:r>
            <w:r w:rsidR="00167772" w:rsidRPr="00FD483E">
              <w:rPr>
                <w:rFonts w:ascii="Times New Roman" w:hAnsi="Times New Roman"/>
                <w:b w:val="0"/>
                <w:color w:val="auto"/>
                <w:sz w:val="20"/>
              </w:rPr>
              <w:t xml:space="preserve"> </w:t>
            </w:r>
            <w:r w:rsidR="007163D4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prélèvement</w:t>
            </w:r>
            <w:r w:rsidR="0035113B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</w:t>
            </w:r>
            <w:r w:rsidR="00961074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de sang</w:t>
            </w:r>
            <w:r w:rsidR="0035549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DE4B57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de la semaine précédente </w:t>
            </w:r>
            <w:r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ont été </w:t>
            </w:r>
            <w:r w:rsidR="004B6B2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reçus</w:t>
            </w:r>
            <w:r w:rsidR="00DE4B5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et </w:t>
            </w:r>
            <w:r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analysés à l’INSP </w:t>
            </w:r>
            <w:r w:rsidR="00147FE7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parmi lesquels un (1) de la Commune IV du District de Bamako </w:t>
            </w:r>
            <w:r w:rsidR="0035113B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</w:t>
            </w:r>
            <w:r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’est révélé positif</w:t>
            </w:r>
            <w:r w:rsidR="0035113B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206019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et </w:t>
            </w:r>
            <w:r w:rsidR="0035113B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</w:t>
            </w:r>
            <w:r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’</w:t>
            </w:r>
            <w:r w:rsidR="0035113B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autre</w:t>
            </w:r>
            <w:r w:rsidR="00147FE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du district sanitaire de Sikasso</w:t>
            </w:r>
            <w:r w:rsidR="0035113B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négatif</w:t>
            </w:r>
            <w:r w:rsidR="00961074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.</w:t>
            </w:r>
            <w:r w:rsidR="00D41985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Le prélèvement </w:t>
            </w:r>
            <w:r w:rsidR="008F23DE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</w:t>
            </w:r>
            <w:r w:rsidR="00FD483E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u district sanitaire</w:t>
            </w:r>
            <w:r w:rsidR="008F23DE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de Niono </w:t>
            </w:r>
            <w:r w:rsidR="00FD483E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de la semaine précédente</w:t>
            </w:r>
            <w:r w:rsidR="00D41985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FD483E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est</w:t>
            </w:r>
            <w:r w:rsidR="008F23DE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en cours d’examen</w:t>
            </w:r>
            <w:r w:rsidR="00D41985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. </w:t>
            </w:r>
            <w:r w:rsidR="00D373DB" w:rsidRPr="00FD483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  <w:p w14:paraId="6CF8B3A3" w14:textId="68387A08" w:rsidR="00227849" w:rsidRPr="00FD483E" w:rsidRDefault="004D6895" w:rsidP="00227849">
            <w:pPr>
              <w:jc w:val="both"/>
              <w:rPr>
                <w:bCs/>
                <w:sz w:val="20"/>
                <w:szCs w:val="20"/>
              </w:rPr>
            </w:pPr>
            <w:r w:rsidRPr="00FD483E">
              <w:rPr>
                <w:bCs/>
                <w:sz w:val="20"/>
                <w:szCs w:val="20"/>
              </w:rPr>
              <w:t>La situation cumulée de la 1</w:t>
            </w:r>
            <w:r w:rsidRPr="00FD483E">
              <w:rPr>
                <w:bCs/>
                <w:sz w:val="20"/>
                <w:szCs w:val="20"/>
                <w:vertAlign w:val="superscript"/>
              </w:rPr>
              <w:t>ère</w:t>
            </w:r>
            <w:r w:rsidR="008005AD" w:rsidRPr="00FD483E">
              <w:rPr>
                <w:bCs/>
                <w:sz w:val="20"/>
                <w:szCs w:val="20"/>
              </w:rPr>
              <w:t xml:space="preserve"> </w:t>
            </w:r>
            <w:r w:rsidR="00844A34" w:rsidRPr="00FD483E">
              <w:rPr>
                <w:bCs/>
                <w:sz w:val="20"/>
                <w:szCs w:val="20"/>
              </w:rPr>
              <w:t xml:space="preserve">à la </w:t>
            </w:r>
            <w:r w:rsidR="0035113B" w:rsidRPr="00FD483E">
              <w:rPr>
                <w:bCs/>
                <w:sz w:val="20"/>
                <w:szCs w:val="20"/>
              </w:rPr>
              <w:t>4</w:t>
            </w:r>
            <w:r w:rsidR="00FD483E" w:rsidRPr="00FD483E">
              <w:rPr>
                <w:bCs/>
                <w:sz w:val="20"/>
                <w:szCs w:val="20"/>
              </w:rPr>
              <w:t>1</w:t>
            </w:r>
            <w:r w:rsidRPr="00FD483E">
              <w:rPr>
                <w:bCs/>
                <w:sz w:val="20"/>
                <w:szCs w:val="20"/>
                <w:vertAlign w:val="superscript"/>
              </w:rPr>
              <w:t>ème</w:t>
            </w:r>
            <w:r w:rsidR="00844A34" w:rsidRPr="00FD483E">
              <w:rPr>
                <w:bCs/>
                <w:sz w:val="20"/>
                <w:szCs w:val="20"/>
              </w:rPr>
              <w:t xml:space="preserve"> </w:t>
            </w:r>
            <w:r w:rsidR="00565EF1" w:rsidRPr="00FD483E">
              <w:rPr>
                <w:bCs/>
                <w:sz w:val="20"/>
                <w:szCs w:val="20"/>
              </w:rPr>
              <w:t xml:space="preserve">semaine est </w:t>
            </w:r>
            <w:r w:rsidRPr="00FD483E">
              <w:rPr>
                <w:bCs/>
                <w:sz w:val="20"/>
                <w:szCs w:val="20"/>
              </w:rPr>
              <w:t>de</w:t>
            </w:r>
            <w:r w:rsidR="00147FE7">
              <w:rPr>
                <w:bCs/>
                <w:sz w:val="20"/>
                <w:szCs w:val="20"/>
              </w:rPr>
              <w:t xml:space="preserve"> </w:t>
            </w:r>
            <w:r w:rsidR="0035113B" w:rsidRPr="00FD483E">
              <w:rPr>
                <w:bCs/>
                <w:sz w:val="20"/>
                <w:szCs w:val="20"/>
              </w:rPr>
              <w:t>cinq</w:t>
            </w:r>
            <w:r w:rsidR="00C67519" w:rsidRPr="00FD483E">
              <w:rPr>
                <w:bCs/>
                <w:sz w:val="20"/>
                <w:szCs w:val="20"/>
              </w:rPr>
              <w:t xml:space="preserve"> </w:t>
            </w:r>
            <w:r w:rsidR="00D05457" w:rsidRPr="00FD483E">
              <w:rPr>
                <w:bCs/>
                <w:sz w:val="20"/>
                <w:szCs w:val="20"/>
              </w:rPr>
              <w:t>cent</w:t>
            </w:r>
            <w:r w:rsidR="004D50DE" w:rsidRPr="00FD483E">
              <w:rPr>
                <w:bCs/>
                <w:sz w:val="20"/>
                <w:szCs w:val="20"/>
              </w:rPr>
              <w:t xml:space="preserve"> </w:t>
            </w:r>
            <w:r w:rsidR="00FD483E" w:rsidRPr="00FD483E">
              <w:rPr>
                <w:bCs/>
                <w:sz w:val="20"/>
                <w:szCs w:val="20"/>
              </w:rPr>
              <w:t>sept</w:t>
            </w:r>
            <w:r w:rsidR="00520A65" w:rsidRPr="00FD483E">
              <w:rPr>
                <w:bCs/>
                <w:sz w:val="20"/>
                <w:szCs w:val="20"/>
              </w:rPr>
              <w:t xml:space="preserve"> </w:t>
            </w:r>
            <w:r w:rsidR="008005AD" w:rsidRPr="00FD483E">
              <w:rPr>
                <w:bCs/>
                <w:sz w:val="20"/>
                <w:szCs w:val="20"/>
              </w:rPr>
              <w:t>(</w:t>
            </w:r>
            <w:r w:rsidR="0035113B" w:rsidRPr="00FD483E">
              <w:rPr>
                <w:bCs/>
                <w:sz w:val="20"/>
                <w:szCs w:val="20"/>
              </w:rPr>
              <w:t>50</w:t>
            </w:r>
            <w:r w:rsidR="00FD483E" w:rsidRPr="00FD483E">
              <w:rPr>
                <w:bCs/>
                <w:sz w:val="20"/>
                <w:szCs w:val="20"/>
              </w:rPr>
              <w:t>7</w:t>
            </w:r>
            <w:r w:rsidR="008005AD" w:rsidRPr="00FD483E">
              <w:rPr>
                <w:bCs/>
                <w:sz w:val="20"/>
                <w:szCs w:val="20"/>
              </w:rPr>
              <w:t>)</w:t>
            </w:r>
            <w:r w:rsidR="00227849" w:rsidRPr="00FD483E">
              <w:rPr>
                <w:bCs/>
                <w:sz w:val="20"/>
                <w:szCs w:val="20"/>
              </w:rPr>
              <w:t xml:space="preserve"> </w:t>
            </w:r>
            <w:r w:rsidR="00954888" w:rsidRPr="00FD483E">
              <w:rPr>
                <w:bCs/>
                <w:sz w:val="20"/>
                <w:szCs w:val="20"/>
              </w:rPr>
              <w:t xml:space="preserve">prélèvements </w:t>
            </w:r>
            <w:r w:rsidR="00227849" w:rsidRPr="00FD483E">
              <w:rPr>
                <w:bCs/>
                <w:sz w:val="20"/>
                <w:szCs w:val="20"/>
              </w:rPr>
              <w:t xml:space="preserve">analysés </w:t>
            </w:r>
            <w:r w:rsidR="00227849" w:rsidRPr="00FD483E">
              <w:rPr>
                <w:sz w:val="20"/>
                <w:szCs w:val="20"/>
              </w:rPr>
              <w:t>dont</w:t>
            </w:r>
            <w:r w:rsidR="00227849" w:rsidRPr="00FD483E">
              <w:rPr>
                <w:bCs/>
                <w:sz w:val="20"/>
                <w:szCs w:val="20"/>
              </w:rPr>
              <w:t xml:space="preserve"> trois </w:t>
            </w:r>
            <w:r w:rsidR="00FD483E" w:rsidRPr="00FD483E">
              <w:rPr>
                <w:bCs/>
                <w:sz w:val="20"/>
                <w:szCs w:val="20"/>
              </w:rPr>
              <w:t>cent-vingt-un</w:t>
            </w:r>
            <w:r w:rsidR="008479E7" w:rsidRPr="00FD483E">
              <w:rPr>
                <w:bCs/>
                <w:sz w:val="20"/>
                <w:szCs w:val="20"/>
              </w:rPr>
              <w:t xml:space="preserve"> (32</w:t>
            </w:r>
            <w:r w:rsidR="00FD483E" w:rsidRPr="00FD483E">
              <w:rPr>
                <w:bCs/>
                <w:sz w:val="20"/>
                <w:szCs w:val="20"/>
              </w:rPr>
              <w:t>1</w:t>
            </w:r>
            <w:r w:rsidR="00227849" w:rsidRPr="00FD483E">
              <w:rPr>
                <w:bCs/>
                <w:sz w:val="20"/>
                <w:szCs w:val="20"/>
              </w:rPr>
              <w:t>)</w:t>
            </w:r>
            <w:r w:rsidR="00390917" w:rsidRPr="00FD483E">
              <w:rPr>
                <w:bCs/>
                <w:sz w:val="20"/>
                <w:szCs w:val="20"/>
              </w:rPr>
              <w:t xml:space="preserve"> positifs</w:t>
            </w:r>
            <w:r w:rsidR="00227849" w:rsidRPr="00FD483E">
              <w:rPr>
                <w:bCs/>
                <w:sz w:val="20"/>
                <w:szCs w:val="20"/>
              </w:rPr>
              <w:t xml:space="preserve"> et </w:t>
            </w:r>
            <w:r w:rsidR="00FE40B7" w:rsidRPr="00FD483E">
              <w:rPr>
                <w:bCs/>
                <w:sz w:val="20"/>
                <w:szCs w:val="20"/>
              </w:rPr>
              <w:t xml:space="preserve">cent </w:t>
            </w:r>
            <w:r w:rsidR="008479E7" w:rsidRPr="00FD483E">
              <w:rPr>
                <w:bCs/>
                <w:sz w:val="20"/>
                <w:szCs w:val="20"/>
              </w:rPr>
              <w:t>quatre-vingt-</w:t>
            </w:r>
            <w:r w:rsidR="00FD483E" w:rsidRPr="00FD483E">
              <w:rPr>
                <w:bCs/>
                <w:sz w:val="20"/>
                <w:szCs w:val="20"/>
              </w:rPr>
              <w:t>six</w:t>
            </w:r>
            <w:r w:rsidR="008479E7" w:rsidRPr="00FD483E">
              <w:rPr>
                <w:bCs/>
                <w:sz w:val="20"/>
                <w:szCs w:val="20"/>
              </w:rPr>
              <w:t xml:space="preserve"> </w:t>
            </w:r>
            <w:r w:rsidR="00FE40B7" w:rsidRPr="00FD483E">
              <w:rPr>
                <w:bCs/>
                <w:sz w:val="20"/>
                <w:szCs w:val="20"/>
              </w:rPr>
              <w:t>(</w:t>
            </w:r>
            <w:r w:rsidR="008479E7" w:rsidRPr="00FD483E">
              <w:rPr>
                <w:bCs/>
                <w:sz w:val="20"/>
                <w:szCs w:val="20"/>
              </w:rPr>
              <w:t>18</w:t>
            </w:r>
            <w:r w:rsidR="00FD483E" w:rsidRPr="00FD483E">
              <w:rPr>
                <w:bCs/>
                <w:sz w:val="20"/>
                <w:szCs w:val="20"/>
              </w:rPr>
              <w:t>6</w:t>
            </w:r>
            <w:r w:rsidR="00FE40B7" w:rsidRPr="00FD483E">
              <w:rPr>
                <w:bCs/>
                <w:sz w:val="20"/>
                <w:szCs w:val="20"/>
              </w:rPr>
              <w:t>)</w:t>
            </w:r>
            <w:r w:rsidR="00674509" w:rsidRPr="00FD483E">
              <w:rPr>
                <w:bCs/>
                <w:sz w:val="20"/>
                <w:szCs w:val="20"/>
              </w:rPr>
              <w:t xml:space="preserve"> </w:t>
            </w:r>
            <w:r w:rsidR="00227849" w:rsidRPr="00FD483E">
              <w:rPr>
                <w:bCs/>
                <w:sz w:val="20"/>
                <w:szCs w:val="20"/>
              </w:rPr>
              <w:t>négatifs.</w:t>
            </w:r>
          </w:p>
          <w:p w14:paraId="2600529E" w14:textId="77777777" w:rsidR="0028742F" w:rsidRPr="009D7C1C" w:rsidRDefault="0028742F" w:rsidP="0028742F">
            <w:pPr>
              <w:ind w:left="644"/>
              <w:rPr>
                <w:color w:val="FF0000"/>
                <w:sz w:val="8"/>
                <w:szCs w:val="20"/>
              </w:rPr>
            </w:pPr>
          </w:p>
          <w:p w14:paraId="756E35F6" w14:textId="77777777" w:rsidR="002B19B7" w:rsidRPr="009D7C1C" w:rsidRDefault="002B19B7" w:rsidP="002D2EE0">
            <w:pPr>
              <w:pStyle w:val="Titre2"/>
              <w:spacing w:before="0" w:line="276" w:lineRule="auto"/>
              <w:ind w:firstLine="18"/>
              <w:rPr>
                <w:rFonts w:ascii="Times New Roman" w:hAnsi="Times New Roman"/>
                <w:b w:val="0"/>
                <w:color w:val="FF0000"/>
                <w:sz w:val="2"/>
                <w:szCs w:val="20"/>
              </w:rPr>
            </w:pPr>
          </w:p>
          <w:p w14:paraId="201911E9" w14:textId="77777777" w:rsidR="00AA1CF8" w:rsidRPr="00BE4A50" w:rsidRDefault="00AA1CF8" w:rsidP="00F43BE7">
            <w:pPr>
              <w:pStyle w:val="Titre2"/>
              <w:numPr>
                <w:ilvl w:val="1"/>
                <w:numId w:val="5"/>
              </w:numPr>
              <w:spacing w:before="0" w:line="276" w:lineRule="auto"/>
              <w:ind w:left="779"/>
              <w:rPr>
                <w:rFonts w:ascii="Times New Roman" w:hAnsi="Times New Roman"/>
                <w:color w:val="auto"/>
                <w:sz w:val="20"/>
                <w:u w:val="single"/>
              </w:rPr>
            </w:pPr>
            <w:r w:rsidRPr="00BE4A50">
              <w:rPr>
                <w:rFonts w:ascii="Times New Roman" w:hAnsi="Times New Roman"/>
                <w:color w:val="auto"/>
                <w:sz w:val="20"/>
                <w:u w:val="single"/>
              </w:rPr>
              <w:t>Fièvre jaune</w:t>
            </w:r>
            <w:r w:rsidRPr="00BE4A50">
              <w:rPr>
                <w:rFonts w:ascii="Times New Roman" w:hAnsi="Times New Roman"/>
                <w:color w:val="auto"/>
                <w:sz w:val="20"/>
              </w:rPr>
              <w:t> :</w:t>
            </w:r>
          </w:p>
          <w:p w14:paraId="7CD0CEB7" w14:textId="77777777" w:rsidR="000E4E44" w:rsidRPr="00BE4A50" w:rsidRDefault="000E4E44" w:rsidP="00F43BE7">
            <w:pPr>
              <w:pStyle w:val="Titre2"/>
              <w:numPr>
                <w:ilvl w:val="1"/>
                <w:numId w:val="7"/>
              </w:numPr>
              <w:spacing w:before="0" w:line="276" w:lineRule="auto"/>
              <w:ind w:left="853" w:hanging="425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BE4A50">
              <w:rPr>
                <w:rFonts w:ascii="Times New Roman" w:hAnsi="Times New Roman"/>
                <w:bCs w:val="0"/>
                <w:color w:val="auto"/>
                <w:sz w:val="20"/>
              </w:rPr>
              <w:t>Notification :</w:t>
            </w:r>
          </w:p>
          <w:p w14:paraId="500EC61D" w14:textId="531BCDC9" w:rsidR="00B94564" w:rsidRPr="00BE4A50" w:rsidRDefault="008E7FC7" w:rsidP="0024466C">
            <w:pPr>
              <w:pStyle w:val="Titre2"/>
              <w:spacing w:before="0" w:line="276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8E7FC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Un</w:t>
            </w:r>
            <w:r w:rsidR="00AC05FE" w:rsidRPr="008E7FC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A524C5" w:rsidRPr="008E7FC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</w:t>
            </w:r>
            <w:r w:rsidRPr="008E7FC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</w:t>
            </w:r>
            <w:r w:rsidR="00A524C5" w:rsidRPr="008E7FC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</w:t>
            </w:r>
            <w:r w:rsidRPr="008E7FC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9E1E6D" w:rsidRPr="00BE4A50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cas suspect</w:t>
            </w:r>
            <w:r w:rsidR="00B56319" w:rsidRPr="00BE4A50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de </w:t>
            </w:r>
            <w:r w:rsidR="00390917" w:rsidRPr="00BE4A50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f</w:t>
            </w:r>
            <w:r w:rsidR="00DD625E" w:rsidRPr="00BE4A50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ièvre jaune</w:t>
            </w:r>
            <w:r w:rsidR="00B56319" w:rsidRPr="00BE4A50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non suivi</w:t>
            </w:r>
            <w:r w:rsidR="006A64D6" w:rsidRPr="00BE4A50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de décès 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a</w:t>
            </w:r>
            <w:r w:rsidR="00B56319" w:rsidRPr="00BE4A50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été notifié par l</w:t>
            </w:r>
            <w:r w:rsidR="0024466C" w:rsidRPr="00BE4A50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a</w:t>
            </w:r>
            <w:r w:rsidR="00B56319" w:rsidRPr="00BE4A50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région</w:t>
            </w:r>
            <w:r w:rsidR="00A524C5" w:rsidRPr="00BE4A50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de</w:t>
            </w:r>
            <w:r w:rsidR="0024466C" w:rsidRPr="00BE4A50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 </w:t>
            </w:r>
            <w:r w:rsidR="00163A9A" w:rsidRPr="00BE4A50">
              <w:rPr>
                <w:rFonts w:ascii="Times New Roman" w:hAnsi="Times New Roman"/>
                <w:b w:val="0"/>
                <w:color w:val="auto"/>
                <w:sz w:val="20"/>
              </w:rPr>
              <w:t>S</w:t>
            </w:r>
            <w:r w:rsidR="00B9081B" w:rsidRPr="00BE4A50">
              <w:rPr>
                <w:rFonts w:ascii="Times New Roman" w:hAnsi="Times New Roman"/>
                <w:b w:val="0"/>
                <w:color w:val="auto"/>
                <w:sz w:val="20"/>
              </w:rPr>
              <w:t xml:space="preserve">ikasso </w:t>
            </w:r>
            <w:r w:rsidR="00B94564" w:rsidRPr="00BE4A50">
              <w:rPr>
                <w:rFonts w:ascii="Times New Roman" w:hAnsi="Times New Roman"/>
                <w:b w:val="0"/>
                <w:color w:val="auto"/>
                <w:sz w:val="20"/>
              </w:rPr>
              <w:t xml:space="preserve">dans le district sanitaire de </w:t>
            </w:r>
            <w:r w:rsidRPr="00BE4A50">
              <w:rPr>
                <w:rFonts w:ascii="Times New Roman" w:hAnsi="Times New Roman"/>
                <w:b w:val="0"/>
                <w:color w:val="auto"/>
                <w:sz w:val="20"/>
              </w:rPr>
              <w:t>Kolondiéba</w:t>
            </w:r>
            <w:r w:rsidR="00BE4A50" w:rsidRPr="00BE4A50">
              <w:rPr>
                <w:rFonts w:ascii="Times New Roman" w:hAnsi="Times New Roman"/>
                <w:b w:val="0"/>
                <w:color w:val="auto"/>
                <w:sz w:val="20"/>
              </w:rPr>
              <w:t xml:space="preserve"> (1).</w:t>
            </w:r>
          </w:p>
          <w:p w14:paraId="7E9BB15E" w14:textId="33CA8863" w:rsidR="004B2501" w:rsidRPr="00464868" w:rsidRDefault="00464868" w:rsidP="004B2501">
            <w:pPr>
              <w:pStyle w:val="Titre2"/>
              <w:spacing w:before="0" w:line="276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Le</w:t>
            </w:r>
            <w:r w:rsidR="00BE25D0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A524C5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prélèvement de sang </w:t>
            </w:r>
            <w:r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a</w:t>
            </w:r>
            <w:r w:rsidR="00A524C5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C23486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été envoyé</w:t>
            </w:r>
            <w:r w:rsidR="00A524C5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et re</w:t>
            </w:r>
            <w:r w:rsidR="00C23486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çu</w:t>
            </w:r>
            <w:r w:rsidR="00A524C5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671F2E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à </w:t>
            </w:r>
            <w:r w:rsidR="004B2501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l’INSP.</w:t>
            </w:r>
          </w:p>
          <w:p w14:paraId="35F05A83" w14:textId="1BE8335F" w:rsidR="002F5937" w:rsidRPr="00464868" w:rsidRDefault="004D6895" w:rsidP="004B2501">
            <w:pPr>
              <w:pStyle w:val="Titre2"/>
              <w:spacing w:before="0" w:line="276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La situation cumulée de la 1</w:t>
            </w:r>
            <w:r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ère</w:t>
            </w:r>
            <w:r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à la </w:t>
            </w:r>
            <w:r w:rsidR="005B5960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4</w:t>
            </w:r>
            <w:r w:rsidR="00464868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</w:t>
            </w:r>
            <w:r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ème</w:t>
            </w:r>
            <w:r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semaine est d</w:t>
            </w:r>
            <w:r w:rsidR="00F84571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e </w:t>
            </w:r>
            <w:r w:rsidR="00DD625E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cent </w:t>
            </w:r>
            <w:r w:rsidR="005B5960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quarante</w:t>
            </w:r>
            <w:r w:rsidR="00464868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-un</w:t>
            </w:r>
            <w:r w:rsidR="00613C8E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2511EA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</w:t>
            </w:r>
            <w:r w:rsidR="00AB6AAD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</w:t>
            </w:r>
            <w:r w:rsidR="005B5960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4</w:t>
            </w:r>
            <w:r w:rsidR="00464868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</w:t>
            </w:r>
            <w:r w:rsidR="00F84571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</w:t>
            </w:r>
            <w:r w:rsidR="000E4E44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cas suspect</w:t>
            </w:r>
            <w:r w:rsidR="00F84571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</w:t>
            </w:r>
            <w:r w:rsidR="000E4E44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dont </w:t>
            </w:r>
            <w:r w:rsidR="009A619C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un</w:t>
            </w:r>
            <w:r w:rsidR="000E4E44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9A619C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(1</w:t>
            </w:r>
            <w:r w:rsidR="000E4E44" w:rsidRPr="0046486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 décès.</w:t>
            </w:r>
          </w:p>
          <w:p w14:paraId="60CD14B3" w14:textId="77777777" w:rsidR="004D6895" w:rsidRPr="002051ED" w:rsidRDefault="000E4E44" w:rsidP="00F43BE7">
            <w:pPr>
              <w:pStyle w:val="Titre2"/>
              <w:numPr>
                <w:ilvl w:val="1"/>
                <w:numId w:val="7"/>
              </w:numPr>
              <w:spacing w:before="0" w:line="276" w:lineRule="auto"/>
              <w:ind w:left="570" w:hanging="142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2051ED">
              <w:rPr>
                <w:rFonts w:ascii="Times New Roman" w:hAnsi="Times New Roman"/>
                <w:bCs w:val="0"/>
                <w:color w:val="auto"/>
                <w:sz w:val="20"/>
              </w:rPr>
              <w:t>Laboratoire :</w:t>
            </w:r>
          </w:p>
          <w:p w14:paraId="45391C20" w14:textId="47019421" w:rsidR="00464868" w:rsidRPr="002051ED" w:rsidRDefault="00464868" w:rsidP="002051ED">
            <w:pPr>
              <w:shd w:val="clear" w:color="auto" w:fill="FFFFFF"/>
              <w:spacing w:line="276" w:lineRule="auto"/>
              <w:ind w:right="-56" w:firstLine="18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Huit</w:t>
            </w:r>
            <w:r w:rsidRPr="00C621C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8</w:t>
            </w:r>
            <w:r w:rsidRPr="00C621C5">
              <w:rPr>
                <w:sz w:val="20"/>
                <w:szCs w:val="20"/>
              </w:rPr>
              <w:t xml:space="preserve">) prélèvements de </w:t>
            </w:r>
            <w:r>
              <w:rPr>
                <w:sz w:val="20"/>
                <w:szCs w:val="20"/>
              </w:rPr>
              <w:t>sang</w:t>
            </w:r>
            <w:r w:rsidRPr="00C621C5">
              <w:rPr>
                <w:sz w:val="20"/>
                <w:szCs w:val="20"/>
              </w:rPr>
              <w:t xml:space="preserve"> ont été </w:t>
            </w:r>
            <w:r w:rsidR="004B6B27">
              <w:rPr>
                <w:sz w:val="20"/>
                <w:szCs w:val="20"/>
              </w:rPr>
              <w:t>reçus</w:t>
            </w:r>
            <w:r>
              <w:rPr>
                <w:sz w:val="20"/>
                <w:szCs w:val="20"/>
              </w:rPr>
              <w:t xml:space="preserve"> et </w:t>
            </w:r>
            <w:r w:rsidRPr="00C621C5">
              <w:rPr>
                <w:sz w:val="20"/>
                <w:szCs w:val="20"/>
              </w:rPr>
              <w:t xml:space="preserve">analysés à l’INSP dont </w:t>
            </w:r>
            <w:r w:rsidR="002051ED">
              <w:rPr>
                <w:sz w:val="20"/>
                <w:szCs w:val="20"/>
              </w:rPr>
              <w:t>sept</w:t>
            </w:r>
            <w:r w:rsidRPr="00C621C5">
              <w:rPr>
                <w:sz w:val="20"/>
                <w:szCs w:val="20"/>
              </w:rPr>
              <w:t xml:space="preserve"> (</w:t>
            </w:r>
            <w:r w:rsidR="002051ED">
              <w:rPr>
                <w:sz w:val="20"/>
                <w:szCs w:val="20"/>
              </w:rPr>
              <w:t>7</w:t>
            </w:r>
            <w:r w:rsidRPr="00C621C5">
              <w:rPr>
                <w:sz w:val="20"/>
                <w:szCs w:val="20"/>
              </w:rPr>
              <w:t xml:space="preserve">) </w:t>
            </w:r>
            <w:r w:rsidR="002051ED">
              <w:rPr>
                <w:sz w:val="20"/>
                <w:szCs w:val="20"/>
              </w:rPr>
              <w:t xml:space="preserve">des semaines précédentes des districts sanitaires de </w:t>
            </w:r>
            <w:proofErr w:type="spellStart"/>
            <w:r w:rsidR="002051ED">
              <w:rPr>
                <w:sz w:val="20"/>
                <w:szCs w:val="20"/>
              </w:rPr>
              <w:t>Kangaba</w:t>
            </w:r>
            <w:proofErr w:type="spellEnd"/>
            <w:r w:rsidR="002051ED">
              <w:rPr>
                <w:sz w:val="20"/>
                <w:szCs w:val="20"/>
              </w:rPr>
              <w:t xml:space="preserve"> (2), </w:t>
            </w:r>
            <w:proofErr w:type="spellStart"/>
            <w:r w:rsidR="002051ED">
              <w:rPr>
                <w:sz w:val="20"/>
                <w:szCs w:val="20"/>
              </w:rPr>
              <w:t>Kignan</w:t>
            </w:r>
            <w:proofErr w:type="spellEnd"/>
            <w:r w:rsidR="002051ED">
              <w:rPr>
                <w:sz w:val="20"/>
                <w:szCs w:val="20"/>
              </w:rPr>
              <w:t xml:space="preserve"> (1), </w:t>
            </w:r>
            <w:proofErr w:type="spellStart"/>
            <w:r w:rsidR="002051ED">
              <w:rPr>
                <w:sz w:val="20"/>
                <w:szCs w:val="20"/>
              </w:rPr>
              <w:t>Diré</w:t>
            </w:r>
            <w:proofErr w:type="spellEnd"/>
            <w:r w:rsidR="002051ED">
              <w:rPr>
                <w:sz w:val="20"/>
                <w:szCs w:val="20"/>
              </w:rPr>
              <w:t xml:space="preserve"> (1), </w:t>
            </w:r>
            <w:r w:rsidRPr="00C621C5">
              <w:rPr>
                <w:sz w:val="20"/>
                <w:szCs w:val="20"/>
              </w:rPr>
              <w:t xml:space="preserve"> </w:t>
            </w:r>
            <w:r w:rsidR="002051ED">
              <w:rPr>
                <w:sz w:val="20"/>
                <w:szCs w:val="20"/>
              </w:rPr>
              <w:t xml:space="preserve">Bla (1), Kadiolo (1), et Sikasso (1) qui </w:t>
            </w:r>
            <w:r w:rsidRPr="00C621C5">
              <w:rPr>
                <w:sz w:val="20"/>
                <w:szCs w:val="20"/>
              </w:rPr>
              <w:t xml:space="preserve">se sont révélés négatifs. </w:t>
            </w:r>
          </w:p>
          <w:p w14:paraId="35C4EE53" w14:textId="10485B11" w:rsidR="000B1316" w:rsidRPr="002051ED" w:rsidRDefault="00E05E5C" w:rsidP="002051ED">
            <w:pPr>
              <w:pStyle w:val="Titre2"/>
              <w:spacing w:before="0" w:line="276" w:lineRule="auto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2051ED">
              <w:rPr>
                <w:rFonts w:ascii="Times New Roman" w:hAnsi="Times New Roman"/>
                <w:b w:val="0"/>
                <w:color w:val="auto"/>
                <w:sz w:val="20"/>
              </w:rPr>
              <w:t>La situation cumulée de la 1</w:t>
            </w:r>
            <w:r w:rsidRPr="002051ED">
              <w:rPr>
                <w:rFonts w:ascii="Times New Roman" w:hAnsi="Times New Roman"/>
                <w:b w:val="0"/>
                <w:color w:val="auto"/>
                <w:sz w:val="20"/>
                <w:vertAlign w:val="superscript"/>
              </w:rPr>
              <w:t>ère</w:t>
            </w:r>
            <w:r w:rsidRPr="002051ED">
              <w:rPr>
                <w:rFonts w:ascii="Times New Roman" w:hAnsi="Times New Roman"/>
                <w:b w:val="0"/>
                <w:color w:val="auto"/>
                <w:sz w:val="20"/>
              </w:rPr>
              <w:t xml:space="preserve"> à la </w:t>
            </w:r>
            <w:r w:rsidR="005B5960" w:rsidRPr="002051ED">
              <w:rPr>
                <w:rFonts w:ascii="Times New Roman" w:hAnsi="Times New Roman"/>
                <w:b w:val="0"/>
                <w:color w:val="auto"/>
                <w:sz w:val="20"/>
              </w:rPr>
              <w:t>4</w:t>
            </w:r>
            <w:r w:rsidR="002051ED" w:rsidRPr="002051ED">
              <w:rPr>
                <w:rFonts w:ascii="Times New Roman" w:hAnsi="Times New Roman"/>
                <w:b w:val="0"/>
                <w:color w:val="auto"/>
                <w:sz w:val="20"/>
              </w:rPr>
              <w:t>1</w:t>
            </w:r>
            <w:r w:rsidRPr="002051ED">
              <w:rPr>
                <w:rFonts w:ascii="Times New Roman" w:hAnsi="Times New Roman"/>
                <w:b w:val="0"/>
                <w:color w:val="auto"/>
                <w:sz w:val="20"/>
                <w:vertAlign w:val="superscript"/>
              </w:rPr>
              <w:t>ème</w:t>
            </w:r>
            <w:r w:rsidRPr="002051ED">
              <w:rPr>
                <w:rFonts w:ascii="Times New Roman" w:hAnsi="Times New Roman"/>
                <w:b w:val="0"/>
                <w:color w:val="auto"/>
                <w:sz w:val="20"/>
              </w:rPr>
              <w:t xml:space="preserve"> semaine est de</w:t>
            </w:r>
            <w:r w:rsidR="007D6E64" w:rsidRPr="002051ED">
              <w:rPr>
                <w:rFonts w:ascii="Times New Roman" w:hAnsi="Times New Roman"/>
                <w:b w:val="0"/>
                <w:color w:val="auto"/>
                <w:sz w:val="20"/>
              </w:rPr>
              <w:t xml:space="preserve"> </w:t>
            </w:r>
            <w:r w:rsidR="008B245E" w:rsidRPr="002051ED">
              <w:rPr>
                <w:rFonts w:ascii="Times New Roman" w:hAnsi="Times New Roman"/>
                <w:b w:val="0"/>
                <w:color w:val="auto"/>
                <w:sz w:val="20"/>
              </w:rPr>
              <w:t xml:space="preserve">cent </w:t>
            </w:r>
            <w:r w:rsidR="002051ED" w:rsidRPr="002051ED">
              <w:rPr>
                <w:rFonts w:ascii="Times New Roman" w:hAnsi="Times New Roman"/>
                <w:b w:val="0"/>
                <w:color w:val="auto"/>
                <w:sz w:val="20"/>
              </w:rPr>
              <w:t>quarante-quatre</w:t>
            </w:r>
            <w:r w:rsidR="00C9220C" w:rsidRPr="002051ED">
              <w:rPr>
                <w:rFonts w:ascii="Times New Roman" w:hAnsi="Times New Roman"/>
                <w:b w:val="0"/>
                <w:color w:val="auto"/>
                <w:sz w:val="20"/>
              </w:rPr>
              <w:t xml:space="preserve"> </w:t>
            </w:r>
            <w:r w:rsidRPr="002051ED">
              <w:rPr>
                <w:rFonts w:ascii="Times New Roman" w:hAnsi="Times New Roman"/>
                <w:b w:val="0"/>
                <w:color w:val="auto"/>
                <w:sz w:val="20"/>
              </w:rPr>
              <w:t>(</w:t>
            </w:r>
            <w:r w:rsidR="008B245E" w:rsidRPr="002051ED">
              <w:rPr>
                <w:rFonts w:ascii="Times New Roman" w:hAnsi="Times New Roman"/>
                <w:b w:val="0"/>
                <w:color w:val="auto"/>
                <w:sz w:val="20"/>
              </w:rPr>
              <w:t>1</w:t>
            </w:r>
            <w:r w:rsidR="002051ED" w:rsidRPr="002051ED">
              <w:rPr>
                <w:rFonts w:ascii="Times New Roman" w:hAnsi="Times New Roman"/>
                <w:b w:val="0"/>
                <w:color w:val="auto"/>
                <w:sz w:val="20"/>
              </w:rPr>
              <w:t>44</w:t>
            </w:r>
            <w:r w:rsidRPr="002051ED">
              <w:rPr>
                <w:rFonts w:ascii="Times New Roman" w:hAnsi="Times New Roman"/>
                <w:b w:val="0"/>
                <w:color w:val="auto"/>
                <w:sz w:val="20"/>
              </w:rPr>
              <w:t xml:space="preserve">) </w:t>
            </w:r>
            <w:r w:rsidR="009A6A53" w:rsidRPr="002051ED">
              <w:rPr>
                <w:rFonts w:ascii="Times New Roman" w:hAnsi="Times New Roman"/>
                <w:b w:val="0"/>
                <w:color w:val="auto"/>
                <w:sz w:val="20"/>
              </w:rPr>
              <w:t xml:space="preserve">prélèvements analysés </w:t>
            </w:r>
            <w:r w:rsidR="00746766" w:rsidRPr="002051ED">
              <w:rPr>
                <w:rFonts w:ascii="Times New Roman" w:hAnsi="Times New Roman"/>
                <w:b w:val="0"/>
                <w:color w:val="auto"/>
                <w:sz w:val="20"/>
              </w:rPr>
              <w:t>qui</w:t>
            </w:r>
            <w:r w:rsidR="009A6A53" w:rsidRPr="002051ED">
              <w:rPr>
                <w:rFonts w:ascii="Times New Roman" w:hAnsi="Times New Roman"/>
                <w:b w:val="0"/>
                <w:color w:val="auto"/>
                <w:sz w:val="20"/>
              </w:rPr>
              <w:t xml:space="preserve"> se sont </w:t>
            </w:r>
            <w:r w:rsidR="002719AD" w:rsidRPr="002051ED">
              <w:rPr>
                <w:rFonts w:ascii="Times New Roman" w:hAnsi="Times New Roman"/>
                <w:b w:val="0"/>
                <w:color w:val="auto"/>
                <w:sz w:val="20"/>
              </w:rPr>
              <w:t xml:space="preserve">tous </w:t>
            </w:r>
            <w:r w:rsidR="009A6A53" w:rsidRPr="002051ED">
              <w:rPr>
                <w:rFonts w:ascii="Times New Roman" w:hAnsi="Times New Roman"/>
                <w:b w:val="0"/>
                <w:color w:val="auto"/>
                <w:sz w:val="20"/>
              </w:rPr>
              <w:t>révélés négatifs</w:t>
            </w:r>
            <w:r w:rsidRPr="002051ED">
              <w:rPr>
                <w:rFonts w:ascii="Times New Roman" w:hAnsi="Times New Roman"/>
                <w:b w:val="0"/>
                <w:color w:val="auto"/>
                <w:sz w:val="20"/>
              </w:rPr>
              <w:t>.</w:t>
            </w:r>
            <w:r w:rsidR="00115789" w:rsidRPr="002051ED">
              <w:rPr>
                <w:rFonts w:ascii="Times New Roman" w:hAnsi="Times New Roman"/>
                <w:b w:val="0"/>
                <w:color w:val="auto"/>
                <w:sz w:val="20"/>
              </w:rPr>
              <w:t xml:space="preserve"> </w:t>
            </w:r>
          </w:p>
          <w:p w14:paraId="5EF7ABD6" w14:textId="77777777" w:rsidR="00757D37" w:rsidRPr="009D7C1C" w:rsidRDefault="00757D37" w:rsidP="00757D37">
            <w:pPr>
              <w:rPr>
                <w:color w:val="FF0000"/>
                <w:sz w:val="2"/>
              </w:rPr>
            </w:pPr>
          </w:p>
          <w:p w14:paraId="5E8807BB" w14:textId="77777777" w:rsidR="00344625" w:rsidRPr="009D7C1C" w:rsidRDefault="00344625" w:rsidP="002D2EE0">
            <w:pPr>
              <w:pStyle w:val="Titre2"/>
              <w:spacing w:before="0" w:line="276" w:lineRule="auto"/>
              <w:ind w:firstLine="18"/>
              <w:rPr>
                <w:rFonts w:ascii="Times New Roman" w:hAnsi="Times New Roman"/>
                <w:color w:val="FF0000"/>
                <w:sz w:val="2"/>
                <w:szCs w:val="6"/>
              </w:rPr>
            </w:pPr>
          </w:p>
          <w:p w14:paraId="239D8CB8" w14:textId="77777777" w:rsidR="00AA1CF8" w:rsidRPr="00BB3BFE" w:rsidRDefault="00AA1CF8" w:rsidP="009D17BB">
            <w:pPr>
              <w:pStyle w:val="Titre2"/>
              <w:numPr>
                <w:ilvl w:val="1"/>
                <w:numId w:val="5"/>
              </w:numPr>
              <w:spacing w:before="0" w:line="276" w:lineRule="auto"/>
              <w:ind w:left="779"/>
              <w:rPr>
                <w:rFonts w:ascii="Times New Roman" w:hAnsi="Times New Roman"/>
                <w:color w:val="auto"/>
                <w:sz w:val="20"/>
                <w:u w:val="single"/>
              </w:rPr>
            </w:pPr>
            <w:r w:rsidRPr="00BB3BFE">
              <w:rPr>
                <w:rFonts w:ascii="Times New Roman" w:hAnsi="Times New Roman"/>
                <w:color w:val="auto"/>
                <w:sz w:val="20"/>
                <w:u w:val="single"/>
              </w:rPr>
              <w:t>Paralysies Flasques Aiguës (PFA) :</w:t>
            </w:r>
          </w:p>
          <w:p w14:paraId="6E2C2504" w14:textId="77777777" w:rsidR="00AA1CF8" w:rsidRPr="00BB3BFE" w:rsidRDefault="00AA1CF8" w:rsidP="00F43BE7">
            <w:pPr>
              <w:pStyle w:val="Titre2"/>
              <w:numPr>
                <w:ilvl w:val="1"/>
                <w:numId w:val="8"/>
              </w:numPr>
              <w:spacing w:before="0" w:line="276" w:lineRule="auto"/>
              <w:ind w:left="711"/>
              <w:rPr>
                <w:rFonts w:ascii="Times New Roman" w:hAnsi="Times New Roman"/>
                <w:color w:val="auto"/>
                <w:sz w:val="20"/>
              </w:rPr>
            </w:pPr>
            <w:r w:rsidRPr="00BB3BFE">
              <w:rPr>
                <w:rFonts w:ascii="Times New Roman" w:hAnsi="Times New Roman"/>
                <w:color w:val="auto"/>
                <w:sz w:val="20"/>
              </w:rPr>
              <w:t>Notification :</w:t>
            </w:r>
          </w:p>
          <w:p w14:paraId="2E94F0CE" w14:textId="5F4007C6" w:rsidR="00A4177F" w:rsidRPr="000705F1" w:rsidRDefault="000705F1" w:rsidP="00A4177F">
            <w:pPr>
              <w:pStyle w:val="Titre2"/>
              <w:spacing w:before="0" w:line="276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Trois</w:t>
            </w:r>
            <w:r w:rsidR="00862A16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A4177F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3</w:t>
            </w:r>
            <w:r w:rsidR="00A4177F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) cas de </w:t>
            </w:r>
            <w:r w:rsidR="007460A6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PFA </w:t>
            </w:r>
            <w:r w:rsidR="00F76F31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ont été</w:t>
            </w:r>
            <w:r w:rsidR="00A4177F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notifiés par l</w:t>
            </w:r>
            <w:r w:rsidR="00DF3C8E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es</w:t>
            </w:r>
            <w:r w:rsidR="00A4177F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région</w:t>
            </w:r>
            <w:r w:rsidR="00DF3C8E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</w:t>
            </w:r>
            <w:r w:rsidR="00A4177F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de : </w:t>
            </w:r>
          </w:p>
          <w:p w14:paraId="1030FE3F" w14:textId="40E58FF0" w:rsidR="00876FFA" w:rsidRPr="000705F1" w:rsidRDefault="00876FFA" w:rsidP="004E207B">
            <w:pPr>
              <w:pStyle w:val="Titre2"/>
              <w:numPr>
                <w:ilvl w:val="0"/>
                <w:numId w:val="4"/>
              </w:numPr>
              <w:spacing w:before="0" w:line="276" w:lineRule="auto"/>
              <w:ind w:left="428" w:hanging="142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0705F1">
              <w:rPr>
                <w:rFonts w:ascii="Times New Roman" w:hAnsi="Times New Roman"/>
                <w:b w:val="0"/>
                <w:color w:val="auto"/>
                <w:sz w:val="20"/>
              </w:rPr>
              <w:t xml:space="preserve">Sikasso : </w:t>
            </w:r>
            <w:r w:rsidR="00755165" w:rsidRPr="000705F1">
              <w:rPr>
                <w:rFonts w:ascii="Times New Roman" w:hAnsi="Times New Roman"/>
                <w:b w:val="0"/>
                <w:color w:val="auto"/>
                <w:sz w:val="20"/>
              </w:rPr>
              <w:t>Un</w:t>
            </w:r>
            <w:r w:rsidR="00242ADB" w:rsidRPr="000705F1">
              <w:rPr>
                <w:rFonts w:ascii="Times New Roman" w:hAnsi="Times New Roman"/>
                <w:b w:val="0"/>
                <w:color w:val="auto"/>
                <w:sz w:val="20"/>
              </w:rPr>
              <w:t xml:space="preserve"> </w:t>
            </w:r>
            <w:r w:rsidRPr="000705F1">
              <w:rPr>
                <w:rFonts w:ascii="Times New Roman" w:hAnsi="Times New Roman"/>
                <w:b w:val="0"/>
                <w:color w:val="auto"/>
                <w:sz w:val="20"/>
              </w:rPr>
              <w:t>(</w:t>
            </w:r>
            <w:r w:rsidR="00755165" w:rsidRPr="000705F1">
              <w:rPr>
                <w:rFonts w:ascii="Times New Roman" w:hAnsi="Times New Roman"/>
                <w:b w:val="0"/>
                <w:color w:val="auto"/>
                <w:sz w:val="20"/>
              </w:rPr>
              <w:t>1</w:t>
            </w:r>
            <w:r w:rsidRPr="000705F1">
              <w:rPr>
                <w:rFonts w:ascii="Times New Roman" w:hAnsi="Times New Roman"/>
                <w:b w:val="0"/>
                <w:color w:val="auto"/>
                <w:sz w:val="20"/>
              </w:rPr>
              <w:t xml:space="preserve">) cas dans le district sanitaire de </w:t>
            </w:r>
            <w:r w:rsidR="000705F1" w:rsidRPr="000705F1">
              <w:rPr>
                <w:rFonts w:ascii="Times New Roman" w:hAnsi="Times New Roman"/>
                <w:b w:val="0"/>
                <w:color w:val="auto"/>
                <w:sz w:val="20"/>
              </w:rPr>
              <w:t>Kolondiéba</w:t>
            </w:r>
            <w:r w:rsidR="00755165" w:rsidRPr="000705F1">
              <w:rPr>
                <w:rFonts w:ascii="Times New Roman" w:hAnsi="Times New Roman"/>
                <w:b w:val="0"/>
                <w:color w:val="auto"/>
                <w:sz w:val="20"/>
              </w:rPr>
              <w:t xml:space="preserve"> </w:t>
            </w:r>
            <w:r w:rsidRPr="000705F1">
              <w:rPr>
                <w:rFonts w:ascii="Times New Roman" w:hAnsi="Times New Roman"/>
                <w:b w:val="0"/>
                <w:color w:val="auto"/>
                <w:sz w:val="20"/>
              </w:rPr>
              <w:t>;</w:t>
            </w:r>
          </w:p>
          <w:p w14:paraId="4554F4D9" w14:textId="6A53B452" w:rsidR="004A7902" w:rsidRPr="00AF1533" w:rsidRDefault="004A7902" w:rsidP="004E207B">
            <w:pPr>
              <w:pStyle w:val="Titre2"/>
              <w:numPr>
                <w:ilvl w:val="0"/>
                <w:numId w:val="4"/>
              </w:numPr>
              <w:spacing w:before="0" w:line="276" w:lineRule="auto"/>
              <w:ind w:left="428" w:hanging="142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AF1533">
              <w:rPr>
                <w:rFonts w:ascii="Times New Roman" w:hAnsi="Times New Roman"/>
                <w:b w:val="0"/>
                <w:color w:val="auto"/>
                <w:sz w:val="20"/>
              </w:rPr>
              <w:t xml:space="preserve">Ségou : </w:t>
            </w:r>
            <w:r w:rsidR="00604470">
              <w:rPr>
                <w:rFonts w:ascii="Times New Roman" w:hAnsi="Times New Roman"/>
                <w:b w:val="0"/>
                <w:color w:val="auto"/>
                <w:sz w:val="20"/>
              </w:rPr>
              <w:t>Deux</w:t>
            </w:r>
            <w:r w:rsidR="004C3704" w:rsidRPr="00AF1533">
              <w:rPr>
                <w:rFonts w:ascii="Times New Roman" w:hAnsi="Times New Roman"/>
                <w:b w:val="0"/>
                <w:color w:val="auto"/>
                <w:sz w:val="20"/>
              </w:rPr>
              <w:t xml:space="preserve"> (</w:t>
            </w:r>
            <w:r w:rsidR="000705F1">
              <w:rPr>
                <w:rFonts w:ascii="Times New Roman" w:hAnsi="Times New Roman"/>
                <w:b w:val="0"/>
                <w:color w:val="auto"/>
                <w:sz w:val="20"/>
              </w:rPr>
              <w:t>2</w:t>
            </w:r>
            <w:r w:rsidR="004C3704" w:rsidRPr="00AF1533">
              <w:rPr>
                <w:rFonts w:ascii="Times New Roman" w:hAnsi="Times New Roman"/>
                <w:b w:val="0"/>
                <w:color w:val="auto"/>
                <w:sz w:val="20"/>
              </w:rPr>
              <w:t>)</w:t>
            </w:r>
            <w:r w:rsidR="00B65FB3" w:rsidRPr="00AF1533">
              <w:rPr>
                <w:rFonts w:ascii="Times New Roman" w:hAnsi="Times New Roman"/>
                <w:b w:val="0"/>
                <w:color w:val="auto"/>
                <w:sz w:val="20"/>
              </w:rPr>
              <w:t xml:space="preserve"> cas </w:t>
            </w:r>
            <w:r w:rsidRPr="00AF1533">
              <w:rPr>
                <w:rFonts w:ascii="Times New Roman" w:hAnsi="Times New Roman"/>
                <w:b w:val="0"/>
                <w:color w:val="auto"/>
                <w:sz w:val="20"/>
              </w:rPr>
              <w:t>dans le</w:t>
            </w:r>
            <w:r w:rsidR="000705F1">
              <w:rPr>
                <w:rFonts w:ascii="Times New Roman" w:hAnsi="Times New Roman"/>
                <w:b w:val="0"/>
                <w:color w:val="auto"/>
                <w:sz w:val="20"/>
              </w:rPr>
              <w:t>s</w:t>
            </w:r>
            <w:r w:rsidRPr="00AF1533">
              <w:rPr>
                <w:rFonts w:ascii="Times New Roman" w:hAnsi="Times New Roman"/>
                <w:b w:val="0"/>
                <w:color w:val="auto"/>
                <w:sz w:val="20"/>
              </w:rPr>
              <w:t xml:space="preserve"> district</w:t>
            </w:r>
            <w:r w:rsidR="000705F1">
              <w:rPr>
                <w:rFonts w:ascii="Times New Roman" w:hAnsi="Times New Roman"/>
                <w:b w:val="0"/>
                <w:color w:val="auto"/>
                <w:sz w:val="20"/>
              </w:rPr>
              <w:t>s</w:t>
            </w:r>
            <w:r w:rsidRPr="00AF1533">
              <w:rPr>
                <w:rFonts w:ascii="Times New Roman" w:hAnsi="Times New Roman"/>
                <w:b w:val="0"/>
                <w:color w:val="auto"/>
                <w:sz w:val="20"/>
              </w:rPr>
              <w:t xml:space="preserve"> sanitaire</w:t>
            </w:r>
            <w:r w:rsidR="000705F1">
              <w:rPr>
                <w:rFonts w:ascii="Times New Roman" w:hAnsi="Times New Roman"/>
                <w:b w:val="0"/>
                <w:color w:val="auto"/>
                <w:sz w:val="20"/>
              </w:rPr>
              <w:t>s</w:t>
            </w:r>
            <w:r w:rsidR="00B65FB3" w:rsidRPr="00AF1533">
              <w:rPr>
                <w:rFonts w:ascii="Times New Roman" w:hAnsi="Times New Roman"/>
                <w:b w:val="0"/>
                <w:color w:val="auto"/>
                <w:sz w:val="20"/>
              </w:rPr>
              <w:t xml:space="preserve"> </w:t>
            </w:r>
            <w:r w:rsidRPr="00AF1533">
              <w:rPr>
                <w:rFonts w:ascii="Times New Roman" w:hAnsi="Times New Roman"/>
                <w:b w:val="0"/>
                <w:color w:val="auto"/>
                <w:sz w:val="20"/>
              </w:rPr>
              <w:t>de</w:t>
            </w:r>
            <w:r w:rsidR="0047015F" w:rsidRPr="00AF1533">
              <w:rPr>
                <w:rFonts w:ascii="Times New Roman" w:hAnsi="Times New Roman"/>
                <w:b w:val="0"/>
                <w:color w:val="auto"/>
                <w:sz w:val="20"/>
              </w:rPr>
              <w:t xml:space="preserve"> </w:t>
            </w:r>
            <w:r w:rsidR="00AF1533" w:rsidRPr="00AF1533">
              <w:rPr>
                <w:rFonts w:ascii="Times New Roman" w:hAnsi="Times New Roman"/>
                <w:b w:val="0"/>
                <w:color w:val="auto"/>
                <w:sz w:val="20"/>
              </w:rPr>
              <w:t>Ségou</w:t>
            </w:r>
            <w:r w:rsidR="000705F1">
              <w:rPr>
                <w:rFonts w:ascii="Times New Roman" w:hAnsi="Times New Roman"/>
                <w:b w:val="0"/>
                <w:color w:val="auto"/>
                <w:sz w:val="20"/>
              </w:rPr>
              <w:t xml:space="preserve"> (1) et </w:t>
            </w:r>
            <w:proofErr w:type="spellStart"/>
            <w:r w:rsidR="000705F1">
              <w:rPr>
                <w:rFonts w:ascii="Times New Roman" w:hAnsi="Times New Roman"/>
                <w:b w:val="0"/>
                <w:color w:val="auto"/>
                <w:sz w:val="20"/>
              </w:rPr>
              <w:t>Tominian</w:t>
            </w:r>
            <w:proofErr w:type="spellEnd"/>
            <w:r w:rsidR="000705F1">
              <w:rPr>
                <w:rFonts w:ascii="Times New Roman" w:hAnsi="Times New Roman"/>
                <w:b w:val="0"/>
                <w:color w:val="auto"/>
                <w:sz w:val="20"/>
              </w:rPr>
              <w:t xml:space="preserve"> (1)</w:t>
            </w:r>
            <w:r w:rsidR="00355498">
              <w:rPr>
                <w:rFonts w:ascii="Times New Roman" w:hAnsi="Times New Roman"/>
                <w:b w:val="0"/>
                <w:color w:val="auto"/>
                <w:sz w:val="20"/>
              </w:rPr>
              <w:t>.</w:t>
            </w:r>
          </w:p>
          <w:p w14:paraId="2021FBF5" w14:textId="06C83247" w:rsidR="004D6895" w:rsidRPr="000705F1" w:rsidRDefault="004D6895" w:rsidP="002D2EE0">
            <w:pPr>
              <w:pStyle w:val="Titre2"/>
              <w:spacing w:before="0" w:line="276" w:lineRule="auto"/>
              <w:ind w:firstLine="18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La situation cumulée de la 1</w:t>
            </w:r>
            <w:r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ère</w:t>
            </w:r>
            <w:r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à la </w:t>
            </w:r>
            <w:r w:rsidR="0024466C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4</w:t>
            </w:r>
            <w:r w:rsidR="000705F1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</w:t>
            </w:r>
            <w:r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ème</w:t>
            </w:r>
            <w:r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semaine est de </w:t>
            </w:r>
            <w:r w:rsidR="00DF3C8E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deux cent </w:t>
            </w:r>
            <w:r w:rsidR="000705F1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dix-neuf</w:t>
            </w:r>
            <w:r w:rsidR="00AA05C4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 (2</w:t>
            </w:r>
            <w:r w:rsidR="00811EA9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19</w:t>
            </w:r>
            <w:r w:rsidR="004E207B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) </w:t>
            </w:r>
            <w:r w:rsidR="00AA05C4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cas</w:t>
            </w:r>
            <w:r w:rsidR="008D13AC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.</w:t>
            </w:r>
            <w:r w:rsidR="005A718F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  <w:p w14:paraId="52CBB68D" w14:textId="77777777" w:rsidR="00AA1CF8" w:rsidRPr="000705F1" w:rsidRDefault="00570FE7" w:rsidP="005A559C">
            <w:pPr>
              <w:pStyle w:val="Titre2"/>
              <w:spacing w:before="0" w:line="276" w:lineRule="auto"/>
              <w:ind w:left="428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0705F1">
              <w:rPr>
                <w:rFonts w:ascii="Times New Roman" w:hAnsi="Times New Roman"/>
                <w:bCs w:val="0"/>
                <w:color w:val="auto"/>
                <w:sz w:val="20"/>
              </w:rPr>
              <w:t xml:space="preserve">b. </w:t>
            </w:r>
            <w:r w:rsidR="00D01C5D" w:rsidRPr="000705F1">
              <w:rPr>
                <w:rFonts w:ascii="Times New Roman" w:hAnsi="Times New Roman"/>
                <w:bCs w:val="0"/>
                <w:color w:val="auto"/>
                <w:sz w:val="20"/>
              </w:rPr>
              <w:t>Laboratoire :</w:t>
            </w:r>
          </w:p>
          <w:p w14:paraId="6C27232D" w14:textId="26A32148" w:rsidR="00A15034" w:rsidRPr="000705F1" w:rsidRDefault="00305F57" w:rsidP="00A15034">
            <w:pPr>
              <w:pStyle w:val="Titre2"/>
              <w:spacing w:before="0" w:line="276" w:lineRule="auto"/>
              <w:ind w:firstLine="18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La situation cumulée de la 1</w:t>
            </w:r>
            <w:r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ère</w:t>
            </w:r>
            <w:r w:rsidR="00742658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à la </w:t>
            </w:r>
            <w:r w:rsidR="0024466C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4</w:t>
            </w:r>
            <w:r w:rsidR="000705F1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</w:t>
            </w:r>
            <w:r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ème</w:t>
            </w:r>
            <w:r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semaine est de </w:t>
            </w:r>
            <w:r w:rsidR="00DF3C8E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deux cent </w:t>
            </w:r>
            <w:r w:rsidR="000705F1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vingt</w:t>
            </w:r>
            <w:r w:rsidR="00AA05C4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DF3C8E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(2</w:t>
            </w:r>
            <w:r w:rsidR="000705F1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20</w:t>
            </w:r>
            <w:r w:rsidR="004E18B2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) </w:t>
            </w:r>
            <w:r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prélèvements</w:t>
            </w:r>
            <w:r w:rsidRPr="000705F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envoyés à </w:t>
            </w:r>
            <w:r w:rsidR="00AB2347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l’Institut Pasteur d’</w:t>
            </w:r>
            <w:r w:rsidR="0017697F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Abidjan</w:t>
            </w:r>
            <w:r w:rsidR="00F90B90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dont </w:t>
            </w:r>
            <w:r w:rsidR="003A72C7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cent </w:t>
            </w:r>
            <w:r w:rsidR="0024466C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quatre-vingt-deux</w:t>
            </w:r>
            <w:r w:rsidR="00F17725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7A7136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</w:t>
            </w:r>
            <w:r w:rsidR="003A72C7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</w:t>
            </w:r>
            <w:r w:rsidR="0024466C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82</w:t>
            </w:r>
            <w:r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 se sont révélés négatifs et</w:t>
            </w:r>
            <w:r w:rsidR="006C054E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les</w:t>
            </w:r>
            <w:r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47015F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trente-</w:t>
            </w:r>
            <w:r w:rsidR="000705F1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huit </w:t>
            </w:r>
            <w:r w:rsidR="007D6E64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</w:t>
            </w:r>
            <w:r w:rsidR="0047015F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3</w:t>
            </w:r>
            <w:r w:rsidR="000705F1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8</w:t>
            </w:r>
            <w:r w:rsidR="00734FE2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</w:t>
            </w:r>
            <w:r w:rsidR="00B11654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autres</w:t>
            </w:r>
            <w:r w:rsidR="00DF098E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221E6D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sont </w:t>
            </w:r>
            <w:r w:rsidR="00DF098E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en cours d’examen</w:t>
            </w:r>
            <w:r w:rsidR="002B7150" w:rsidRPr="000705F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.</w:t>
            </w:r>
          </w:p>
          <w:p w14:paraId="347D5B07" w14:textId="77777777" w:rsidR="0066712E" w:rsidRPr="000705F1" w:rsidRDefault="0066712E" w:rsidP="0066712E">
            <w:pPr>
              <w:rPr>
                <w:sz w:val="4"/>
                <w:szCs w:val="16"/>
              </w:rPr>
            </w:pPr>
          </w:p>
          <w:p w14:paraId="4819E1C0" w14:textId="77777777" w:rsidR="00AA1CF8" w:rsidRPr="000705F1" w:rsidRDefault="00AA1CF8" w:rsidP="00F43BE7">
            <w:pPr>
              <w:pStyle w:val="Titre2"/>
              <w:numPr>
                <w:ilvl w:val="1"/>
                <w:numId w:val="5"/>
              </w:numPr>
              <w:spacing w:before="0" w:line="276" w:lineRule="auto"/>
              <w:ind w:left="495"/>
              <w:rPr>
                <w:rFonts w:ascii="Times New Roman" w:hAnsi="Times New Roman"/>
                <w:color w:val="auto"/>
                <w:sz w:val="20"/>
                <w:u w:val="single"/>
              </w:rPr>
            </w:pPr>
            <w:r w:rsidRPr="000705F1">
              <w:rPr>
                <w:rFonts w:ascii="Times New Roman" w:hAnsi="Times New Roman"/>
                <w:color w:val="auto"/>
                <w:sz w:val="20"/>
                <w:u w:val="single"/>
              </w:rPr>
              <w:t>Ver de Guinée</w:t>
            </w:r>
            <w:r w:rsidRPr="000705F1">
              <w:rPr>
                <w:rFonts w:ascii="Times New Roman" w:hAnsi="Times New Roman"/>
                <w:color w:val="auto"/>
                <w:sz w:val="20"/>
              </w:rPr>
              <w:t> :</w:t>
            </w:r>
          </w:p>
          <w:p w14:paraId="23F66429" w14:textId="6DE08D4F" w:rsidR="000B407A" w:rsidRPr="000705F1" w:rsidRDefault="000B407A" w:rsidP="00F92737">
            <w:pPr>
              <w:pStyle w:val="Titre2"/>
              <w:numPr>
                <w:ilvl w:val="0"/>
                <w:numId w:val="16"/>
              </w:numPr>
              <w:spacing w:before="0" w:line="276" w:lineRule="auto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0705F1">
              <w:rPr>
                <w:rFonts w:ascii="Times New Roman" w:hAnsi="Times New Roman"/>
                <w:bCs w:val="0"/>
                <w:color w:val="auto"/>
                <w:sz w:val="20"/>
              </w:rPr>
              <w:t>Notification</w:t>
            </w:r>
            <w:r w:rsidR="00A2356E" w:rsidRPr="000705F1">
              <w:rPr>
                <w:rFonts w:ascii="Times New Roman" w:hAnsi="Times New Roman"/>
                <w:bCs w:val="0"/>
                <w:color w:val="auto"/>
                <w:sz w:val="20"/>
              </w:rPr>
              <w:t> </w:t>
            </w:r>
            <w:r w:rsidRPr="000705F1">
              <w:rPr>
                <w:rFonts w:ascii="Times New Roman" w:hAnsi="Times New Roman"/>
                <w:bCs w:val="0"/>
                <w:color w:val="auto"/>
                <w:sz w:val="20"/>
              </w:rPr>
              <w:t>:</w:t>
            </w:r>
          </w:p>
          <w:p w14:paraId="318BBC72" w14:textId="77777777" w:rsidR="001B45A8" w:rsidRPr="00C2686C" w:rsidRDefault="001B45A8" w:rsidP="001B45A8">
            <w:pPr>
              <w:pStyle w:val="Titre2"/>
              <w:spacing w:before="0" w:line="276" w:lineRule="auto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C2686C">
              <w:rPr>
                <w:rFonts w:ascii="Times New Roman" w:hAnsi="Times New Roman"/>
                <w:b w:val="0"/>
                <w:color w:val="auto"/>
                <w:sz w:val="20"/>
              </w:rPr>
              <w:t>Aucun cas suspect de Ver de Guinée n’a été notifié cette semaine chez l’homme et chez l’animal.</w:t>
            </w:r>
          </w:p>
          <w:p w14:paraId="58C93DA6" w14:textId="77777777" w:rsidR="001B45A8" w:rsidRPr="00C2686C" w:rsidRDefault="001B45A8" w:rsidP="001B45A8">
            <w:pPr>
              <w:ind w:firstLine="18"/>
              <w:rPr>
                <w:sz w:val="20"/>
                <w:szCs w:val="20"/>
              </w:rPr>
            </w:pPr>
            <w:r w:rsidRPr="00C2686C">
              <w:rPr>
                <w:sz w:val="20"/>
                <w:szCs w:val="20"/>
              </w:rPr>
              <w:t>La situation cumulée de la 1</w:t>
            </w:r>
            <w:r w:rsidRPr="00C2686C">
              <w:rPr>
                <w:sz w:val="20"/>
                <w:szCs w:val="20"/>
                <w:vertAlign w:val="superscript"/>
              </w:rPr>
              <w:t>ère</w:t>
            </w:r>
            <w:r w:rsidRPr="00C2686C">
              <w:rPr>
                <w:sz w:val="20"/>
                <w:szCs w:val="20"/>
              </w:rPr>
              <w:t xml:space="preserve"> à la 41</w:t>
            </w:r>
            <w:r w:rsidRPr="00C2686C">
              <w:rPr>
                <w:sz w:val="20"/>
                <w:szCs w:val="20"/>
                <w:vertAlign w:val="superscript"/>
              </w:rPr>
              <w:t>ème</w:t>
            </w:r>
            <w:r w:rsidRPr="00C2686C">
              <w:rPr>
                <w:sz w:val="20"/>
                <w:szCs w:val="20"/>
              </w:rPr>
              <w:t xml:space="preserve"> semaine est de zéro (0) cas chez l’homme et neuf (9) infestations chez les animaux dont une (1) chez le chat et huit (8) chez le chien.</w:t>
            </w:r>
          </w:p>
          <w:p w14:paraId="3F8B9F52" w14:textId="6E6CF6CE" w:rsidR="00B014E8" w:rsidRPr="001B45A8" w:rsidRDefault="00D01C5D" w:rsidP="00F92737">
            <w:pPr>
              <w:pStyle w:val="Titre2"/>
              <w:numPr>
                <w:ilvl w:val="0"/>
                <w:numId w:val="16"/>
              </w:numPr>
              <w:spacing w:before="0" w:line="276" w:lineRule="auto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1B45A8">
              <w:rPr>
                <w:rFonts w:ascii="Times New Roman" w:hAnsi="Times New Roman"/>
                <w:bCs w:val="0"/>
                <w:color w:val="auto"/>
                <w:sz w:val="20"/>
              </w:rPr>
              <w:t>Laboratoire :</w:t>
            </w:r>
            <w:r w:rsidR="00B014E8" w:rsidRPr="001B45A8">
              <w:rPr>
                <w:rFonts w:ascii="Times New Roman" w:hAnsi="Times New Roman"/>
                <w:bCs w:val="0"/>
                <w:color w:val="auto"/>
                <w:sz w:val="20"/>
              </w:rPr>
              <w:t xml:space="preserve"> </w:t>
            </w:r>
          </w:p>
          <w:p w14:paraId="082FC193" w14:textId="77777777" w:rsidR="001B45A8" w:rsidRPr="00C2686C" w:rsidRDefault="001B45A8" w:rsidP="001B45A8">
            <w:pPr>
              <w:pStyle w:val="Titre2"/>
              <w:spacing w:before="0" w:line="276" w:lineRule="auto"/>
              <w:ind w:firstLine="18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C2686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La situation cumulée de la 1</w:t>
            </w:r>
            <w:r w:rsidRPr="00C2686C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ère</w:t>
            </w:r>
            <w:r w:rsidRPr="00C2686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à la 41</w:t>
            </w:r>
            <w:r w:rsidRPr="00C2686C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ème</w:t>
            </w:r>
            <w:r w:rsidRPr="00C2686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semaine est de zéro (0) cas chez l’homme et huit (8) infestations confirmées dont sept (7) chez le chien et une chez le chat.</w:t>
            </w:r>
          </w:p>
          <w:p w14:paraId="4605FC7C" w14:textId="2F6F4AD2" w:rsidR="00E576F0" w:rsidRPr="001B45A8" w:rsidRDefault="00471375" w:rsidP="00F92737">
            <w:pPr>
              <w:pStyle w:val="Titre2"/>
              <w:numPr>
                <w:ilvl w:val="0"/>
                <w:numId w:val="16"/>
              </w:numPr>
              <w:spacing w:before="0" w:line="276" w:lineRule="auto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1B45A8">
              <w:rPr>
                <w:rFonts w:ascii="Times New Roman" w:hAnsi="Times New Roman"/>
                <w:bCs w:val="0"/>
                <w:color w:val="auto"/>
                <w:sz w:val="20"/>
              </w:rPr>
              <w:t>Actions entreprises :</w:t>
            </w:r>
          </w:p>
          <w:p w14:paraId="566E6BB1" w14:textId="77777777" w:rsidR="001B45A8" w:rsidRPr="00C2686C" w:rsidRDefault="001B45A8" w:rsidP="001B45A8">
            <w:pPr>
              <w:pStyle w:val="Titre2"/>
              <w:numPr>
                <w:ilvl w:val="1"/>
                <w:numId w:val="10"/>
              </w:numPr>
              <w:spacing w:before="0" w:line="276" w:lineRule="auto"/>
              <w:ind w:left="428" w:firstLin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proofErr w:type="gramStart"/>
            <w:r w:rsidRPr="00C2686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la</w:t>
            </w:r>
            <w:proofErr w:type="gramEnd"/>
            <w:r w:rsidRPr="00C2686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poursuite de la surveillance épidémiologique et investigation  des éventuels cas suspects surtout chez les animaux dans tous les districts sanitaires sous surveillance active ; </w:t>
            </w:r>
          </w:p>
          <w:p w14:paraId="652650F9" w14:textId="77777777" w:rsidR="001B45A8" w:rsidRPr="00C2686C" w:rsidRDefault="001B45A8" w:rsidP="001B45A8">
            <w:pPr>
              <w:pStyle w:val="Titre2"/>
              <w:numPr>
                <w:ilvl w:val="1"/>
                <w:numId w:val="10"/>
              </w:numPr>
              <w:spacing w:before="0" w:line="276" w:lineRule="auto"/>
              <w:ind w:left="428" w:firstLin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proofErr w:type="gramStart"/>
            <w:r w:rsidRPr="00C2686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la</w:t>
            </w:r>
            <w:proofErr w:type="gramEnd"/>
            <w:r w:rsidRPr="00C2686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poursuite de la diffusion  sur les radios de proximité dans le cadre de la mise en œuvre de la campagne de communication « Héros ver de Guinée » ;</w:t>
            </w:r>
          </w:p>
          <w:p w14:paraId="09FD3AF9" w14:textId="476A7127" w:rsidR="001B45A8" w:rsidRPr="009D7C1C" w:rsidRDefault="001B45A8" w:rsidP="001B45A8">
            <w:pPr>
              <w:pStyle w:val="Titre2"/>
              <w:numPr>
                <w:ilvl w:val="1"/>
                <w:numId w:val="10"/>
              </w:numPr>
              <w:spacing w:before="0" w:line="276" w:lineRule="auto"/>
              <w:ind w:left="428" w:firstLine="0"/>
              <w:rPr>
                <w:rFonts w:ascii="Times New Roman" w:hAnsi="Times New Roman"/>
                <w:b w:val="0"/>
                <w:color w:val="FF0000"/>
                <w:sz w:val="20"/>
                <w:szCs w:val="20"/>
              </w:rPr>
            </w:pPr>
            <w:r w:rsidRPr="00C2686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la supervision/sensibilisation dans</w:t>
            </w:r>
            <w:r w:rsidRPr="009D7C1C">
              <w:rPr>
                <w:rFonts w:ascii="Times New Roman" w:hAnsi="Times New Roman"/>
                <w:b w:val="0"/>
                <w:color w:val="FF0000"/>
                <w:sz w:val="20"/>
                <w:szCs w:val="20"/>
              </w:rPr>
              <w:t xml:space="preserve"> </w:t>
            </w:r>
            <w:r w:rsidRPr="004F4672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6</w:t>
            </w:r>
            <w:r w:rsidR="002A0700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27</w:t>
            </w:r>
            <w:r w:rsidRPr="004F4672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villages/sites des districts sanitaires de : Tominian (45),  San (83), Macina (16), </w:t>
            </w:r>
            <w:proofErr w:type="spellStart"/>
            <w:r w:rsidRPr="004F4672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Markala</w:t>
            </w:r>
            <w:proofErr w:type="spellEnd"/>
            <w:r w:rsidRPr="004F4672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(24), Ségou (7), Niono (8), Bla (25), Bandiagara (30), Bankass (20), Djenné (30), Douentza (22), Koro (27), Mopti (59), </w:t>
            </w:r>
            <w:proofErr w:type="spellStart"/>
            <w:r w:rsidRPr="004F4672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Tenenkou</w:t>
            </w:r>
            <w:proofErr w:type="spellEnd"/>
            <w:r w:rsidRPr="004F4672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(58), </w:t>
            </w:r>
            <w:proofErr w:type="spellStart"/>
            <w:r w:rsidRPr="004F4672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Youwarou</w:t>
            </w:r>
            <w:proofErr w:type="spellEnd"/>
            <w:r w:rsidRPr="004F4672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(50), Gourma-Rharous (18), Ansongo (24), </w:t>
            </w:r>
            <w:proofErr w:type="spellStart"/>
            <w:r w:rsidRPr="004F4672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Yorosso</w:t>
            </w:r>
            <w:proofErr w:type="spellEnd"/>
            <w:r w:rsidRPr="004F4672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(26),</w:t>
            </w:r>
            <w:r w:rsidRPr="004F4672">
              <w:rPr>
                <w:rFonts w:ascii="Times New Roman" w:hAnsi="Times New Roman"/>
                <w:b w:val="0"/>
                <w:color w:val="FF0000"/>
                <w:sz w:val="20"/>
                <w:szCs w:val="20"/>
              </w:rPr>
              <w:t xml:space="preserve"> </w:t>
            </w:r>
            <w:r w:rsidRPr="004F4672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Koutiala (42),</w:t>
            </w:r>
            <w:r w:rsidRPr="004F4672">
              <w:rPr>
                <w:rFonts w:ascii="Times New Roman" w:hAnsi="Times New Roman"/>
                <w:b w:val="0"/>
                <w:color w:val="FF0000"/>
                <w:sz w:val="20"/>
                <w:szCs w:val="20"/>
              </w:rPr>
              <w:t xml:space="preserve"> </w:t>
            </w:r>
            <w:r w:rsidRPr="004F4672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Tessalit (2)</w:t>
            </w:r>
            <w:r w:rsidRPr="009D7C1C">
              <w:rPr>
                <w:rFonts w:ascii="Times New Roman" w:hAnsi="Times New Roman"/>
                <w:b w:val="0"/>
                <w:color w:val="FF0000"/>
                <w:sz w:val="20"/>
                <w:szCs w:val="20"/>
              </w:rPr>
              <w:t xml:space="preserve"> </w:t>
            </w:r>
            <w:r w:rsidRPr="004F4672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et Kidal (11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).</w:t>
            </w:r>
          </w:p>
          <w:p w14:paraId="606AB972" w14:textId="77777777" w:rsidR="008A389F" w:rsidRPr="009D7C1C" w:rsidRDefault="008A389F" w:rsidP="008A389F">
            <w:pPr>
              <w:rPr>
                <w:color w:val="FF0000"/>
                <w:sz w:val="4"/>
                <w:szCs w:val="18"/>
              </w:rPr>
            </w:pPr>
          </w:p>
          <w:p w14:paraId="79593C14" w14:textId="77777777" w:rsidR="000D7477" w:rsidRPr="009D7C1C" w:rsidRDefault="000D7477" w:rsidP="002D2EE0">
            <w:pPr>
              <w:pStyle w:val="Titre2"/>
              <w:spacing w:before="0" w:line="276" w:lineRule="auto"/>
              <w:ind w:firstLine="18"/>
              <w:rPr>
                <w:rFonts w:ascii="Times New Roman" w:hAnsi="Times New Roman"/>
                <w:b w:val="0"/>
                <w:color w:val="FF0000"/>
                <w:sz w:val="2"/>
                <w:szCs w:val="10"/>
              </w:rPr>
            </w:pPr>
          </w:p>
          <w:p w14:paraId="6F62BA28" w14:textId="77777777" w:rsidR="00456D74" w:rsidRPr="00B878FD" w:rsidRDefault="00456D74" w:rsidP="00F43BE7">
            <w:pPr>
              <w:pStyle w:val="Titre2"/>
              <w:numPr>
                <w:ilvl w:val="1"/>
                <w:numId w:val="5"/>
              </w:numPr>
              <w:spacing w:before="0" w:line="276" w:lineRule="auto"/>
              <w:ind w:left="495"/>
              <w:rPr>
                <w:rFonts w:ascii="Times New Roman" w:hAnsi="Times New Roman"/>
                <w:color w:val="auto"/>
                <w:sz w:val="20"/>
              </w:rPr>
            </w:pPr>
            <w:r w:rsidRPr="00B878FD">
              <w:rPr>
                <w:rFonts w:ascii="Times New Roman" w:hAnsi="Times New Roman"/>
                <w:color w:val="auto"/>
                <w:sz w:val="20"/>
                <w:u w:val="single"/>
              </w:rPr>
              <w:t>Tétanos néonatal </w:t>
            </w:r>
            <w:r w:rsidR="00D84E39" w:rsidRPr="00B878FD">
              <w:rPr>
                <w:rFonts w:ascii="Times New Roman" w:hAnsi="Times New Roman"/>
                <w:color w:val="auto"/>
                <w:sz w:val="20"/>
                <w:u w:val="single"/>
              </w:rPr>
              <w:t>(TNN)</w:t>
            </w:r>
            <w:r w:rsidR="00D84E39" w:rsidRPr="00B878FD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B878FD">
              <w:rPr>
                <w:rFonts w:ascii="Times New Roman" w:hAnsi="Times New Roman"/>
                <w:color w:val="auto"/>
                <w:sz w:val="20"/>
              </w:rPr>
              <w:t>:</w:t>
            </w:r>
          </w:p>
          <w:p w14:paraId="11D94850" w14:textId="6B9FD177" w:rsidR="00CB650D" w:rsidRPr="00B878FD" w:rsidRDefault="00CB650D" w:rsidP="001E657F">
            <w:pPr>
              <w:pStyle w:val="Titre2"/>
              <w:numPr>
                <w:ilvl w:val="1"/>
                <w:numId w:val="16"/>
              </w:numPr>
              <w:spacing w:before="0" w:line="276" w:lineRule="auto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B878FD">
              <w:rPr>
                <w:rFonts w:ascii="Times New Roman" w:hAnsi="Times New Roman"/>
                <w:bCs w:val="0"/>
                <w:color w:val="auto"/>
                <w:sz w:val="20"/>
              </w:rPr>
              <w:t>Notification :</w:t>
            </w:r>
          </w:p>
          <w:p w14:paraId="538510A1" w14:textId="760EE81A" w:rsidR="004861C8" w:rsidRPr="00826F53" w:rsidRDefault="004861C8" w:rsidP="004861C8">
            <w:pPr>
              <w:pStyle w:val="Titre2"/>
              <w:spacing w:before="0" w:line="276" w:lineRule="auto"/>
              <w:ind w:firstLine="18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Deux (2</w:t>
            </w:r>
            <w:r w:rsidRPr="00826F53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) cas de </w:t>
            </w:r>
            <w:r w:rsidRPr="00826F53">
              <w:rPr>
                <w:rFonts w:ascii="Times New Roman" w:hAnsi="Times New Roman"/>
                <w:b w:val="0"/>
                <w:color w:val="auto"/>
                <w:sz w:val="20"/>
              </w:rPr>
              <w:t>Tétanos néonatal</w:t>
            </w:r>
            <w:r w:rsidRPr="00826F53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826F53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(</w:t>
            </w:r>
            <w:r w:rsidRPr="00826F53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TNN) 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non </w:t>
            </w:r>
            <w:r w:rsidRPr="00826F53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suivi</w:t>
            </w:r>
            <w:r w:rsidR="001E657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</w:t>
            </w:r>
            <w:r w:rsidRPr="00826F53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de décès 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ont</w:t>
            </w:r>
            <w:r w:rsidRPr="00826F53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été notifié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</w:t>
            </w:r>
            <w:r w:rsidRPr="00826F53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par la région de Koulikoro dans </w:t>
            </w:r>
            <w:r w:rsidRPr="00826F53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le district sanitaire de 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Kati</w:t>
            </w:r>
            <w:r w:rsidRPr="00826F53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. </w:t>
            </w:r>
          </w:p>
          <w:p w14:paraId="0C1F75FB" w14:textId="3CE42F65" w:rsidR="00F50F99" w:rsidRDefault="00F50F99" w:rsidP="002D2EE0">
            <w:pPr>
              <w:pStyle w:val="Titre2"/>
              <w:spacing w:before="0"/>
              <w:ind w:firstLine="18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La situation cumulée de la 1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ère</w:t>
            </w:r>
            <w:r w:rsidR="00BA50D6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à la </w:t>
            </w:r>
            <w:r w:rsidR="00826F53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4</w:t>
            </w:r>
            <w:r w:rsidR="00B878FD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ème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semaine est de </w:t>
            </w:r>
            <w:r w:rsidR="001E657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quinze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(</w:t>
            </w:r>
            <w:r w:rsidR="006A507D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</w:t>
            </w:r>
            <w:r w:rsidR="004861C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5</w:t>
            </w:r>
            <w:r w:rsidR="00BA50D6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) cas, </w:t>
            </w:r>
            <w:r w:rsidR="00826F53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six</w:t>
            </w:r>
            <w:r w:rsidR="00DD7ED4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(</w:t>
            </w:r>
            <w:r w:rsidR="00826F53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6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) décès. </w:t>
            </w:r>
          </w:p>
          <w:p w14:paraId="026B9F3F" w14:textId="1801D3BE" w:rsidR="001E657F" w:rsidRPr="006A507D" w:rsidRDefault="001E657F" w:rsidP="001E657F">
            <w:pPr>
              <w:pStyle w:val="Titre2"/>
              <w:numPr>
                <w:ilvl w:val="1"/>
                <w:numId w:val="16"/>
              </w:numPr>
              <w:spacing w:before="0" w:line="276" w:lineRule="auto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6A507D">
              <w:rPr>
                <w:rFonts w:ascii="Times New Roman" w:hAnsi="Times New Roman"/>
                <w:bCs w:val="0"/>
                <w:color w:val="auto"/>
                <w:sz w:val="20"/>
              </w:rPr>
              <w:t>Actions entreprises suite au</w:t>
            </w:r>
            <w:r>
              <w:rPr>
                <w:rFonts w:ascii="Times New Roman" w:hAnsi="Times New Roman"/>
                <w:bCs w:val="0"/>
                <w:color w:val="auto"/>
                <w:sz w:val="20"/>
              </w:rPr>
              <w:t>x</w:t>
            </w:r>
            <w:r w:rsidRPr="006A507D">
              <w:rPr>
                <w:rFonts w:ascii="Times New Roman" w:hAnsi="Times New Roman"/>
                <w:bCs w:val="0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Cs w:val="0"/>
                <w:color w:val="auto"/>
                <w:sz w:val="20"/>
              </w:rPr>
              <w:t xml:space="preserve">deux </w:t>
            </w:r>
            <w:r w:rsidRPr="006A507D">
              <w:rPr>
                <w:rFonts w:ascii="Times New Roman" w:hAnsi="Times New Roman"/>
                <w:bCs w:val="0"/>
                <w:color w:val="auto"/>
                <w:sz w:val="20"/>
              </w:rPr>
              <w:t xml:space="preserve">cas de TNN dans le district sanitaire </w:t>
            </w:r>
            <w:r>
              <w:rPr>
                <w:rFonts w:ascii="Times New Roman" w:hAnsi="Times New Roman"/>
                <w:bCs w:val="0"/>
                <w:color w:val="auto"/>
                <w:sz w:val="20"/>
              </w:rPr>
              <w:t>de Kati, aire</w:t>
            </w:r>
            <w:r w:rsidR="00F91B9C">
              <w:rPr>
                <w:rFonts w:ascii="Times New Roman" w:hAnsi="Times New Roman"/>
                <w:bCs w:val="0"/>
                <w:color w:val="auto"/>
                <w:sz w:val="20"/>
              </w:rPr>
              <w:t>s</w:t>
            </w:r>
            <w:r>
              <w:rPr>
                <w:rFonts w:ascii="Times New Roman" w:hAnsi="Times New Roman"/>
                <w:bCs w:val="0"/>
                <w:color w:val="auto"/>
                <w:sz w:val="20"/>
              </w:rPr>
              <w:t xml:space="preserve"> de santé de </w:t>
            </w:r>
            <w:proofErr w:type="spellStart"/>
            <w:r w:rsidR="00F91B9C">
              <w:rPr>
                <w:rFonts w:ascii="Times New Roman" w:hAnsi="Times New Roman"/>
                <w:bCs w:val="0"/>
                <w:color w:val="auto"/>
                <w:sz w:val="20"/>
              </w:rPr>
              <w:t>Diago</w:t>
            </w:r>
            <w:proofErr w:type="spellEnd"/>
            <w:r w:rsidR="00F91B9C">
              <w:rPr>
                <w:rFonts w:ascii="Times New Roman" w:hAnsi="Times New Roman"/>
                <w:bCs w:val="0"/>
                <w:color w:val="auto"/>
                <w:sz w:val="20"/>
              </w:rPr>
              <w:t xml:space="preserve"> et de </w:t>
            </w:r>
            <w:proofErr w:type="spellStart"/>
            <w:r w:rsidR="00F91B9C">
              <w:rPr>
                <w:rFonts w:ascii="Times New Roman" w:hAnsi="Times New Roman"/>
                <w:bCs w:val="0"/>
                <w:color w:val="auto"/>
                <w:sz w:val="20"/>
              </w:rPr>
              <w:t>Faladiè</w:t>
            </w:r>
            <w:proofErr w:type="spellEnd"/>
            <w:r>
              <w:rPr>
                <w:rFonts w:ascii="Times New Roman" w:hAnsi="Times New Roman"/>
                <w:bCs w:val="0"/>
                <w:color w:val="auto"/>
                <w:sz w:val="20"/>
              </w:rPr>
              <w:t xml:space="preserve"> </w:t>
            </w:r>
            <w:r w:rsidRPr="006A507D">
              <w:rPr>
                <w:rFonts w:ascii="Times New Roman" w:hAnsi="Times New Roman"/>
                <w:bCs w:val="0"/>
                <w:color w:val="auto"/>
                <w:sz w:val="20"/>
              </w:rPr>
              <w:t xml:space="preserve">: </w:t>
            </w:r>
          </w:p>
          <w:p w14:paraId="75C8E15E" w14:textId="44BA3176" w:rsidR="001E657F" w:rsidRDefault="001E657F" w:rsidP="001E657F">
            <w:pPr>
              <w:pStyle w:val="Paragraphedeliste"/>
              <w:numPr>
                <w:ilvl w:val="0"/>
                <w:numId w:val="19"/>
              </w:numPr>
              <w:shd w:val="clear" w:color="auto" w:fill="FFFFFF"/>
              <w:ind w:right="-56"/>
              <w:rPr>
                <w:sz w:val="20"/>
              </w:rPr>
            </w:pPr>
            <w:r w:rsidRPr="006A507D">
              <w:rPr>
                <w:sz w:val="20"/>
              </w:rPr>
              <w:t xml:space="preserve">l’investigation </w:t>
            </w:r>
            <w:r>
              <w:rPr>
                <w:sz w:val="20"/>
              </w:rPr>
              <w:t xml:space="preserve">et la prise en charge </w:t>
            </w:r>
            <w:r w:rsidR="004B6B27">
              <w:rPr>
                <w:sz w:val="20"/>
              </w:rPr>
              <w:t>des</w:t>
            </w:r>
            <w:r w:rsidRPr="006A507D">
              <w:rPr>
                <w:sz w:val="20"/>
              </w:rPr>
              <w:t xml:space="preserve"> cas</w:t>
            </w:r>
            <w:r>
              <w:rPr>
                <w:sz w:val="20"/>
              </w:rPr>
              <w:t xml:space="preserve"> </w:t>
            </w:r>
            <w:r w:rsidRPr="006A507D">
              <w:rPr>
                <w:sz w:val="20"/>
              </w:rPr>
              <w:t>;</w:t>
            </w:r>
          </w:p>
          <w:p w14:paraId="367AB6CE" w14:textId="77777777" w:rsidR="001E657F" w:rsidRPr="006A507D" w:rsidRDefault="001E657F" w:rsidP="001E657F">
            <w:pPr>
              <w:pStyle w:val="Paragraphedeliste"/>
              <w:numPr>
                <w:ilvl w:val="0"/>
                <w:numId w:val="19"/>
              </w:numPr>
              <w:shd w:val="clear" w:color="auto" w:fill="FFFFFF"/>
              <w:ind w:right="-56"/>
              <w:rPr>
                <w:sz w:val="20"/>
              </w:rPr>
            </w:pPr>
            <w:r w:rsidRPr="006A507D">
              <w:rPr>
                <w:sz w:val="20"/>
              </w:rPr>
              <w:t>la sensibilisation de la population sur les mesures de prévention contre le tétanos ;</w:t>
            </w:r>
          </w:p>
          <w:p w14:paraId="6904ADEC" w14:textId="77777777" w:rsidR="00FB6389" w:rsidRDefault="001E657F" w:rsidP="001E657F">
            <w:pPr>
              <w:pStyle w:val="Paragraphedeliste"/>
              <w:numPr>
                <w:ilvl w:val="0"/>
                <w:numId w:val="19"/>
              </w:numPr>
              <w:shd w:val="clear" w:color="auto" w:fill="FFFFFF"/>
              <w:ind w:right="-56"/>
              <w:rPr>
                <w:sz w:val="20"/>
              </w:rPr>
            </w:pPr>
            <w:r w:rsidRPr="001D2046">
              <w:rPr>
                <w:sz w:val="20"/>
              </w:rPr>
              <w:t>la vaccination dans l</w:t>
            </w:r>
            <w:r w:rsidR="00FB6389">
              <w:rPr>
                <w:sz w:val="20"/>
              </w:rPr>
              <w:t>es deux (2) aires</w:t>
            </w:r>
            <w:r w:rsidRPr="001D2046">
              <w:rPr>
                <w:sz w:val="20"/>
              </w:rPr>
              <w:t xml:space="preserve"> de santé contre le tétanos néonatal </w:t>
            </w:r>
            <w:r w:rsidR="00F91B9C">
              <w:rPr>
                <w:sz w:val="20"/>
              </w:rPr>
              <w:t>fait</w:t>
            </w:r>
            <w:r w:rsidRPr="001D2046">
              <w:rPr>
                <w:sz w:val="20"/>
              </w:rPr>
              <w:t xml:space="preserve"> état de</w:t>
            </w:r>
            <w:r w:rsidR="00FB6389">
              <w:rPr>
                <w:sz w:val="20"/>
              </w:rPr>
              <w:t> :</w:t>
            </w:r>
          </w:p>
          <w:p w14:paraId="1CC3DDB8" w14:textId="4702E463" w:rsidR="001E657F" w:rsidRPr="00F14D1D" w:rsidRDefault="00FB6389" w:rsidP="00FB6389">
            <w:pPr>
              <w:shd w:val="clear" w:color="auto" w:fill="FFFFFF"/>
              <w:ind w:right="-56"/>
              <w:rPr>
                <w:sz w:val="20"/>
              </w:rPr>
            </w:pPr>
            <w:proofErr w:type="spellStart"/>
            <w:r w:rsidRPr="00F14D1D">
              <w:rPr>
                <w:sz w:val="20"/>
              </w:rPr>
              <w:t>Diago</w:t>
            </w:r>
            <w:proofErr w:type="spellEnd"/>
            <w:r w:rsidRPr="00F14D1D">
              <w:rPr>
                <w:sz w:val="20"/>
              </w:rPr>
              <w:t xml:space="preserve"> 120 vaccinées pour une cible de 1</w:t>
            </w:r>
            <w:r w:rsidR="004B6B27">
              <w:rPr>
                <w:sz w:val="20"/>
              </w:rPr>
              <w:t xml:space="preserve"> </w:t>
            </w:r>
            <w:r w:rsidRPr="00F14D1D">
              <w:rPr>
                <w:sz w:val="20"/>
              </w:rPr>
              <w:t>520</w:t>
            </w:r>
            <w:r w:rsidR="001E657F" w:rsidRPr="00F14D1D">
              <w:rPr>
                <w:sz w:val="20"/>
              </w:rPr>
              <w:t xml:space="preserve"> femmes en âge de procréer soit une couverture vaccinale de </w:t>
            </w:r>
            <w:r w:rsidRPr="00F14D1D">
              <w:rPr>
                <w:sz w:val="20"/>
              </w:rPr>
              <w:t>7,89</w:t>
            </w:r>
            <w:r w:rsidR="001E657F" w:rsidRPr="00F14D1D">
              <w:rPr>
                <w:sz w:val="20"/>
              </w:rPr>
              <w:t>% au J</w:t>
            </w:r>
            <w:r w:rsidRPr="00F14D1D">
              <w:rPr>
                <w:sz w:val="20"/>
              </w:rPr>
              <w:t>1</w:t>
            </w:r>
            <w:r w:rsidR="00F91B9C" w:rsidRPr="00F14D1D">
              <w:rPr>
                <w:sz w:val="20"/>
              </w:rPr>
              <w:t xml:space="preserve"> et dans l’aire de santé de </w:t>
            </w:r>
            <w:proofErr w:type="spellStart"/>
            <w:r w:rsidR="00F91B9C" w:rsidRPr="00F14D1D">
              <w:rPr>
                <w:sz w:val="20"/>
              </w:rPr>
              <w:t>Faladiè</w:t>
            </w:r>
            <w:proofErr w:type="spellEnd"/>
            <w:r w:rsidR="00355498">
              <w:rPr>
                <w:sz w:val="20"/>
              </w:rPr>
              <w:t xml:space="preserve">, </w:t>
            </w:r>
            <w:r w:rsidR="00F91B9C" w:rsidRPr="00F14D1D">
              <w:rPr>
                <w:sz w:val="20"/>
              </w:rPr>
              <w:t xml:space="preserve"> </w:t>
            </w:r>
            <w:r w:rsidRPr="00F14D1D">
              <w:rPr>
                <w:sz w:val="20"/>
              </w:rPr>
              <w:t>210</w:t>
            </w:r>
            <w:r w:rsidR="00F91B9C" w:rsidRPr="00F14D1D">
              <w:rPr>
                <w:sz w:val="20"/>
              </w:rPr>
              <w:t xml:space="preserve"> femmes en âge de procréer vaccinées  pour une cible de </w:t>
            </w:r>
            <w:r w:rsidRPr="00F14D1D">
              <w:rPr>
                <w:sz w:val="20"/>
              </w:rPr>
              <w:t>4</w:t>
            </w:r>
            <w:r w:rsidR="004B6B27">
              <w:rPr>
                <w:sz w:val="20"/>
              </w:rPr>
              <w:t xml:space="preserve"> </w:t>
            </w:r>
            <w:r w:rsidRPr="00F14D1D">
              <w:rPr>
                <w:sz w:val="20"/>
              </w:rPr>
              <w:t>895</w:t>
            </w:r>
            <w:r w:rsidR="00F91B9C" w:rsidRPr="00F14D1D">
              <w:rPr>
                <w:sz w:val="20"/>
              </w:rPr>
              <w:t xml:space="preserve">  soit une couverture vaccinale de </w:t>
            </w:r>
            <w:r w:rsidR="00F14D1D" w:rsidRPr="00F14D1D">
              <w:rPr>
                <w:sz w:val="20"/>
              </w:rPr>
              <w:t>4,29</w:t>
            </w:r>
            <w:r w:rsidR="00F91B9C" w:rsidRPr="00F14D1D">
              <w:rPr>
                <w:sz w:val="20"/>
              </w:rPr>
              <w:t>% au J</w:t>
            </w:r>
            <w:r w:rsidR="00F14D1D" w:rsidRPr="00F14D1D">
              <w:rPr>
                <w:sz w:val="20"/>
              </w:rPr>
              <w:t>1</w:t>
            </w:r>
            <w:r w:rsidR="004B6B27">
              <w:rPr>
                <w:sz w:val="20"/>
              </w:rPr>
              <w:t>.</w:t>
            </w:r>
          </w:p>
          <w:p w14:paraId="3C9DC360" w14:textId="77777777" w:rsidR="00CB650D" w:rsidRPr="00F14D1D" w:rsidRDefault="00CB650D" w:rsidP="00CB650D">
            <w:pPr>
              <w:rPr>
                <w:sz w:val="2"/>
              </w:rPr>
            </w:pPr>
          </w:p>
          <w:p w14:paraId="2DFDC752" w14:textId="77777777" w:rsidR="008A389F" w:rsidRPr="009D7C1C" w:rsidRDefault="008A389F" w:rsidP="008A389F">
            <w:pPr>
              <w:rPr>
                <w:color w:val="FF0000"/>
                <w:sz w:val="6"/>
              </w:rPr>
            </w:pPr>
          </w:p>
          <w:p w14:paraId="7BD463E9" w14:textId="77777777" w:rsidR="00B10AF6" w:rsidRPr="009D7C1C" w:rsidRDefault="00B10AF6" w:rsidP="002D2EE0">
            <w:pPr>
              <w:ind w:firstLine="18"/>
              <w:rPr>
                <w:color w:val="FF0000"/>
                <w:sz w:val="2"/>
              </w:rPr>
            </w:pPr>
          </w:p>
          <w:p w14:paraId="1E09DAA8" w14:textId="77777777" w:rsidR="00E40EE5" w:rsidRPr="00B878FD" w:rsidRDefault="00E40EE5" w:rsidP="00F43BE7">
            <w:pPr>
              <w:pStyle w:val="Titre2"/>
              <w:numPr>
                <w:ilvl w:val="1"/>
                <w:numId w:val="5"/>
              </w:numPr>
              <w:spacing w:before="0" w:line="276" w:lineRule="auto"/>
              <w:ind w:left="495"/>
              <w:rPr>
                <w:rFonts w:ascii="Times New Roman" w:hAnsi="Times New Roman"/>
                <w:color w:val="auto"/>
                <w:sz w:val="20"/>
                <w:u w:val="single"/>
              </w:rPr>
            </w:pPr>
            <w:r w:rsidRPr="00B878FD">
              <w:rPr>
                <w:rFonts w:ascii="Times New Roman" w:hAnsi="Times New Roman"/>
                <w:color w:val="auto"/>
                <w:sz w:val="20"/>
                <w:u w:val="single"/>
              </w:rPr>
              <w:t>Rage humaine</w:t>
            </w:r>
            <w:r w:rsidRPr="00B878FD">
              <w:rPr>
                <w:rFonts w:ascii="Times New Roman" w:hAnsi="Times New Roman"/>
                <w:color w:val="auto"/>
                <w:sz w:val="20"/>
              </w:rPr>
              <w:t> :</w:t>
            </w:r>
            <w:r w:rsidRPr="00B878FD">
              <w:rPr>
                <w:rFonts w:ascii="Times New Roman" w:hAnsi="Times New Roman"/>
                <w:color w:val="auto"/>
                <w:sz w:val="20"/>
                <w:u w:val="single"/>
              </w:rPr>
              <w:t xml:space="preserve"> </w:t>
            </w:r>
          </w:p>
          <w:p w14:paraId="1AD63F9F" w14:textId="77777777" w:rsidR="00252DF8" w:rsidRPr="00B878FD" w:rsidRDefault="00252DF8" w:rsidP="002D2EE0">
            <w:pPr>
              <w:pStyle w:val="Titre2"/>
              <w:spacing w:before="0" w:line="276" w:lineRule="auto"/>
              <w:ind w:firstLine="18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Aucun </w:t>
            </w:r>
            <w:r w:rsidR="00702F93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cas de rage humaine 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n’</w:t>
            </w:r>
            <w:r w:rsidR="00417CDE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a été notifié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cette semaine sur l’ensemble du territoire national.</w:t>
            </w:r>
          </w:p>
          <w:p w14:paraId="2853836A" w14:textId="3D64D726" w:rsidR="00531B44" w:rsidRPr="00B878FD" w:rsidRDefault="00702F93" w:rsidP="00DD2C9C">
            <w:pPr>
              <w:pStyle w:val="Titre2"/>
              <w:spacing w:before="0" w:line="276" w:lineRule="auto"/>
              <w:ind w:firstLine="18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La situation cumulée de la 1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ère</w:t>
            </w:r>
            <w:r w:rsidR="00B10AF6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à la </w:t>
            </w:r>
            <w:r w:rsid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41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ème</w:t>
            </w:r>
            <w:r w:rsidR="00ED3343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semaine est </w:t>
            </w:r>
            <w:r w:rsidR="00ED3343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de 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</w:t>
            </w:r>
            <w:r w:rsidR="005D4DBE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eux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(</w:t>
            </w:r>
            <w:r w:rsidR="005D4DBE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) cas, </w:t>
            </w:r>
            <w:r w:rsidR="005D4DBE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deux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(</w:t>
            </w:r>
            <w:r w:rsidR="005D4DBE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 décès.</w:t>
            </w:r>
          </w:p>
          <w:p w14:paraId="26E54C61" w14:textId="77777777" w:rsidR="00BF1B48" w:rsidRPr="009D7C1C" w:rsidRDefault="00BF1B48" w:rsidP="002D2EE0">
            <w:pPr>
              <w:ind w:firstLine="18"/>
              <w:rPr>
                <w:color w:val="FF0000"/>
                <w:sz w:val="2"/>
              </w:rPr>
            </w:pPr>
          </w:p>
          <w:p w14:paraId="45AFFB08" w14:textId="77777777" w:rsidR="00A87A57" w:rsidRPr="00B878FD" w:rsidRDefault="00A87A57" w:rsidP="00F43BE7">
            <w:pPr>
              <w:pStyle w:val="Titre2"/>
              <w:numPr>
                <w:ilvl w:val="1"/>
                <w:numId w:val="5"/>
              </w:numPr>
              <w:spacing w:before="0" w:line="276" w:lineRule="auto"/>
              <w:ind w:left="495"/>
              <w:rPr>
                <w:rFonts w:ascii="Times New Roman" w:hAnsi="Times New Roman"/>
                <w:color w:val="auto"/>
                <w:sz w:val="20"/>
                <w:u w:val="single"/>
              </w:rPr>
            </w:pPr>
            <w:r w:rsidRPr="00B878FD">
              <w:rPr>
                <w:rFonts w:ascii="Times New Roman" w:hAnsi="Times New Roman"/>
                <w:color w:val="auto"/>
                <w:sz w:val="20"/>
                <w:u w:val="single"/>
              </w:rPr>
              <w:t>Maladie à Virus Ebola (MVE)</w:t>
            </w:r>
            <w:r w:rsidR="00966D86" w:rsidRPr="00B878FD">
              <w:rPr>
                <w:rFonts w:ascii="Times New Roman" w:hAnsi="Times New Roman"/>
                <w:color w:val="auto"/>
                <w:sz w:val="20"/>
              </w:rPr>
              <w:t> </w:t>
            </w:r>
            <w:r w:rsidR="00D84E39" w:rsidRPr="00B878FD">
              <w:rPr>
                <w:rFonts w:ascii="Times New Roman" w:hAnsi="Times New Roman"/>
                <w:color w:val="auto"/>
                <w:sz w:val="20"/>
              </w:rPr>
              <w:t>:</w:t>
            </w:r>
          </w:p>
          <w:p w14:paraId="0B3E3AED" w14:textId="7F457BD5" w:rsidR="00A1714E" w:rsidRPr="00B878FD" w:rsidRDefault="00A1714E" w:rsidP="00E4540B">
            <w:pPr>
              <w:pStyle w:val="Titre2"/>
              <w:numPr>
                <w:ilvl w:val="0"/>
                <w:numId w:val="21"/>
              </w:numPr>
              <w:spacing w:before="0" w:line="276" w:lineRule="auto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B878FD">
              <w:rPr>
                <w:rFonts w:ascii="Times New Roman" w:hAnsi="Times New Roman"/>
                <w:bCs w:val="0"/>
                <w:color w:val="auto"/>
                <w:sz w:val="20"/>
              </w:rPr>
              <w:t>Notification :</w:t>
            </w:r>
          </w:p>
          <w:p w14:paraId="6D67417B" w14:textId="77777777" w:rsidR="002C78FC" w:rsidRPr="00B878FD" w:rsidRDefault="00C67CA6" w:rsidP="002D2EE0">
            <w:pPr>
              <w:pStyle w:val="Titre2"/>
              <w:spacing w:before="0" w:line="276" w:lineRule="auto"/>
              <w:ind w:firstLine="18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Aucun cas </w:t>
            </w:r>
            <w:r w:rsidR="00E872EF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suspect 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de </w:t>
            </w:r>
            <w:r w:rsidR="001B3509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M</w:t>
            </w:r>
            <w:r w:rsidR="00AD454B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aladie à Virus Ebola 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n’</w:t>
            </w:r>
            <w:r w:rsidR="00AD454B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a été notifié cette semaine</w:t>
            </w:r>
            <w:r w:rsidR="00941169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sur l’ensemble du territoire national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.</w:t>
            </w:r>
            <w:r w:rsidR="00B63933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  <w:p w14:paraId="2D47EC0B" w14:textId="3E413E15" w:rsidR="000F0C7E" w:rsidRPr="00B878FD" w:rsidRDefault="004D6895" w:rsidP="00B07C15">
            <w:pPr>
              <w:pStyle w:val="Titre2"/>
              <w:spacing w:before="0" w:line="276" w:lineRule="auto"/>
              <w:ind w:firstLine="18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La situation cumulée de la 1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ère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à la </w:t>
            </w:r>
            <w:r w:rsidR="00FB147B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4</w:t>
            </w:r>
            <w:r w:rsid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ème</w:t>
            </w:r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semaine est </w:t>
            </w:r>
            <w:r w:rsidR="000B60AB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de </w:t>
            </w:r>
            <w:r w:rsidR="00F54E97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zéro (0) cas suspect</w:t>
            </w:r>
            <w:r w:rsidR="000B60AB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.</w:t>
            </w:r>
          </w:p>
          <w:p w14:paraId="3B372C40" w14:textId="77777777" w:rsidR="00A1714E" w:rsidRPr="00B878FD" w:rsidRDefault="00A1714E" w:rsidP="00E4540B">
            <w:pPr>
              <w:pStyle w:val="Titre2"/>
              <w:numPr>
                <w:ilvl w:val="0"/>
                <w:numId w:val="21"/>
              </w:numPr>
              <w:spacing w:before="0" w:line="276" w:lineRule="auto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B878FD">
              <w:rPr>
                <w:rFonts w:ascii="Times New Roman" w:hAnsi="Times New Roman"/>
                <w:bCs w:val="0"/>
                <w:color w:val="auto"/>
                <w:sz w:val="20"/>
              </w:rPr>
              <w:t>Actions entreprises:</w:t>
            </w:r>
          </w:p>
          <w:p w14:paraId="4EA96D50" w14:textId="2A8425C5" w:rsidR="00040CC7" w:rsidRPr="00B878FD" w:rsidRDefault="000E0C1B" w:rsidP="00E4540B">
            <w:pPr>
              <w:pStyle w:val="Titre2"/>
              <w:numPr>
                <w:ilvl w:val="1"/>
                <w:numId w:val="21"/>
              </w:numPr>
              <w:spacing w:before="0" w:line="276" w:lineRule="auto"/>
              <w:ind w:left="428" w:firstLin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proofErr w:type="gramStart"/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</w:t>
            </w:r>
            <w:r w:rsidR="00E024B3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a</w:t>
            </w:r>
            <w:proofErr w:type="gramEnd"/>
            <w:r w:rsidR="00040CC7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poursuite des activités de surveillance épidémio</w:t>
            </w:r>
            <w:r w:rsidR="00F54E97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logique au niveau des districts </w:t>
            </w:r>
            <w:r w:rsidR="00040CC7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sanitaires ;</w:t>
            </w:r>
          </w:p>
          <w:p w14:paraId="06B28650" w14:textId="77777777" w:rsidR="00BF5FF8" w:rsidRDefault="000E0C1B" w:rsidP="00BF5FF8">
            <w:pPr>
              <w:pStyle w:val="Titre2"/>
              <w:numPr>
                <w:ilvl w:val="1"/>
                <w:numId w:val="21"/>
              </w:numPr>
              <w:spacing w:before="0" w:line="276" w:lineRule="auto"/>
              <w:ind w:left="428" w:firstLine="0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proofErr w:type="gramStart"/>
            <w:r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</w:t>
            </w:r>
            <w:r w:rsidR="00E024B3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a</w:t>
            </w:r>
            <w:proofErr w:type="gramEnd"/>
            <w:r w:rsidR="00040CC7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poursuite du contrôle au niveau de </w:t>
            </w:r>
            <w:r w:rsidR="00795745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douze</w:t>
            </w:r>
            <w:r w:rsidR="007A08A1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040CC7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(1</w:t>
            </w:r>
            <w:r w:rsidR="00795745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</w:t>
            </w:r>
            <w:r w:rsidR="00040CC7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 cordons</w:t>
            </w:r>
            <w:r w:rsidR="00A36C18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sanitaires</w:t>
            </w:r>
            <w:r w:rsidR="002B4343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,</w:t>
            </w:r>
            <w:r w:rsidR="006A09AB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 y compris celui de </w:t>
            </w:r>
            <w:r w:rsidR="00040CC7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l’Aé</w:t>
            </w:r>
            <w:r w:rsidR="006A715B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roport International </w:t>
            </w:r>
            <w:r w:rsidR="00040CC7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Président</w:t>
            </w:r>
            <w:r w:rsidR="00397A8F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F84C15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Modibo KEIT</w:t>
            </w:r>
            <w:r w:rsidR="00D273E8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A-</w:t>
            </w:r>
            <w:r w:rsidR="000034E6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40CC7" w:rsidRPr="00B878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Sénou</w:t>
            </w:r>
            <w:proofErr w:type="spellEnd"/>
            <w:r w:rsidR="00D94B46" w:rsidRPr="009D7C1C">
              <w:rPr>
                <w:rFonts w:ascii="Times New Roman" w:hAnsi="Times New Roman"/>
                <w:b w:val="0"/>
                <w:color w:val="FF0000"/>
                <w:sz w:val="20"/>
                <w:szCs w:val="20"/>
              </w:rPr>
              <w:t xml:space="preserve"> </w:t>
            </w:r>
            <w:r w:rsidR="001C5CDC" w:rsidRPr="008B1D6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:</w:t>
            </w:r>
            <w:r w:rsidR="00FF724B" w:rsidRPr="008B1D6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BF5FF8" w:rsidRPr="008B1D6C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4 698 passagers dans 284 véhicules et</w:t>
            </w:r>
            <w:r w:rsidR="00BF5FF8" w:rsidRPr="009D7C1C">
              <w:rPr>
                <w:rFonts w:ascii="Times New Roman" w:hAnsi="Times New Roman"/>
                <w:b w:val="0"/>
                <w:color w:val="FF0000"/>
                <w:sz w:val="20"/>
                <w:szCs w:val="20"/>
              </w:rPr>
              <w:t xml:space="preserve"> </w:t>
            </w:r>
            <w:r w:rsidR="00BF5FF8" w:rsidRPr="003D0E8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1 380 passagers dans 27 aéronefs ont été contrôlés.</w:t>
            </w:r>
          </w:p>
          <w:p w14:paraId="5BCFCD00" w14:textId="77777777" w:rsidR="004B6B27" w:rsidRDefault="004B6B27" w:rsidP="004B6B27"/>
          <w:p w14:paraId="4DF870BC" w14:textId="77777777" w:rsidR="004B6B27" w:rsidRDefault="004B6B27" w:rsidP="004B6B27"/>
          <w:p w14:paraId="4F09C02D" w14:textId="77777777" w:rsidR="004B6B27" w:rsidRPr="004B6B27" w:rsidRDefault="004B6B27" w:rsidP="004B6B27"/>
          <w:p w14:paraId="128E424C" w14:textId="77777777" w:rsidR="004350F0" w:rsidRPr="009D7C1C" w:rsidRDefault="004350F0" w:rsidP="004350F0">
            <w:pPr>
              <w:rPr>
                <w:color w:val="FF0000"/>
                <w:sz w:val="6"/>
              </w:rPr>
            </w:pPr>
          </w:p>
          <w:p w14:paraId="6DCD2594" w14:textId="77777777" w:rsidR="00C25A20" w:rsidRPr="009D7C1C" w:rsidRDefault="00C25A20" w:rsidP="00C25A20">
            <w:pPr>
              <w:rPr>
                <w:color w:val="FF0000"/>
                <w:sz w:val="2"/>
              </w:rPr>
            </w:pPr>
          </w:p>
          <w:p w14:paraId="7227A004" w14:textId="77777777" w:rsidR="00053384" w:rsidRPr="009D7C1C" w:rsidRDefault="00053384" w:rsidP="002D2EE0">
            <w:pPr>
              <w:pStyle w:val="Titre2"/>
              <w:spacing w:before="0" w:line="276" w:lineRule="auto"/>
              <w:ind w:hanging="142"/>
              <w:rPr>
                <w:rFonts w:ascii="Times New Roman" w:hAnsi="Times New Roman"/>
                <w:color w:val="FF0000"/>
                <w:sz w:val="2"/>
                <w:szCs w:val="20"/>
              </w:rPr>
            </w:pPr>
          </w:p>
          <w:p w14:paraId="32322002" w14:textId="671696EB" w:rsidR="007F1C52" w:rsidRPr="00E501AD" w:rsidRDefault="007F1C52" w:rsidP="00015134">
            <w:pPr>
              <w:pStyle w:val="Titre2"/>
              <w:numPr>
                <w:ilvl w:val="1"/>
                <w:numId w:val="5"/>
              </w:numPr>
              <w:spacing w:before="0" w:line="276" w:lineRule="auto"/>
              <w:ind w:left="637" w:hanging="425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E501AD">
              <w:rPr>
                <w:rFonts w:ascii="Times New Roman" w:hAnsi="Times New Roman"/>
                <w:color w:val="auto"/>
                <w:sz w:val="20"/>
                <w:u w:val="single"/>
              </w:rPr>
              <w:lastRenderedPageBreak/>
              <w:t>Toxi-infections alimentaires collectives (TIAC)</w:t>
            </w:r>
            <w:r w:rsidRPr="00E501AD">
              <w:rPr>
                <w:rFonts w:ascii="Times New Roman" w:hAnsi="Times New Roman"/>
                <w:b w:val="0"/>
                <w:color w:val="auto"/>
                <w:sz w:val="20"/>
              </w:rPr>
              <w:t> :</w:t>
            </w:r>
          </w:p>
          <w:p w14:paraId="445ACE82" w14:textId="4F8C3CCB" w:rsidR="00E4540B" w:rsidRPr="00E501AD" w:rsidRDefault="00E4540B" w:rsidP="003266FD">
            <w:pPr>
              <w:pStyle w:val="Titre2"/>
              <w:numPr>
                <w:ilvl w:val="0"/>
                <w:numId w:val="23"/>
              </w:numPr>
              <w:spacing w:before="0" w:line="276" w:lineRule="auto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E501AD">
              <w:rPr>
                <w:rFonts w:ascii="Times New Roman" w:hAnsi="Times New Roman"/>
                <w:bCs w:val="0"/>
                <w:color w:val="auto"/>
                <w:sz w:val="20"/>
              </w:rPr>
              <w:t>Notification</w:t>
            </w:r>
          </w:p>
          <w:p w14:paraId="78B9847F" w14:textId="0397B4EA" w:rsidR="0094268E" w:rsidRPr="00BB68C9" w:rsidRDefault="0094268E" w:rsidP="0094268E">
            <w:pPr>
              <w:rPr>
                <w:bCs/>
                <w:sz w:val="20"/>
                <w:szCs w:val="20"/>
              </w:rPr>
            </w:pPr>
            <w:r w:rsidRPr="00BB68C9">
              <w:rPr>
                <w:bCs/>
                <w:sz w:val="20"/>
                <w:szCs w:val="20"/>
              </w:rPr>
              <w:t xml:space="preserve">Onze (11) cas de </w:t>
            </w:r>
            <w:proofErr w:type="spellStart"/>
            <w:r w:rsidRPr="00BB68C9">
              <w:rPr>
                <w:bCs/>
                <w:sz w:val="20"/>
                <w:szCs w:val="20"/>
              </w:rPr>
              <w:t>toxi</w:t>
            </w:r>
            <w:proofErr w:type="spellEnd"/>
            <w:r w:rsidRPr="00BB68C9">
              <w:rPr>
                <w:bCs/>
                <w:sz w:val="20"/>
                <w:szCs w:val="20"/>
              </w:rPr>
              <w:t xml:space="preserve"> infection alimentaire collective ont été notifiés cette semaine dans le district sanitaire de Barouéli, aire de santé de </w:t>
            </w:r>
            <w:proofErr w:type="spellStart"/>
            <w:r w:rsidRPr="00BB68C9">
              <w:rPr>
                <w:bCs/>
                <w:sz w:val="20"/>
                <w:szCs w:val="20"/>
              </w:rPr>
              <w:t>Bananido</w:t>
            </w:r>
            <w:proofErr w:type="spellEnd"/>
            <w:r w:rsidRPr="00BB68C9">
              <w:rPr>
                <w:bCs/>
                <w:sz w:val="20"/>
                <w:szCs w:val="20"/>
              </w:rPr>
              <w:t xml:space="preserve"> village de </w:t>
            </w:r>
            <w:proofErr w:type="spellStart"/>
            <w:r w:rsidRPr="00BB68C9">
              <w:rPr>
                <w:bCs/>
                <w:sz w:val="20"/>
                <w:szCs w:val="20"/>
              </w:rPr>
              <w:t>Goureli</w:t>
            </w:r>
            <w:proofErr w:type="spellEnd"/>
            <w:r w:rsidRPr="00BB68C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B68C9">
              <w:rPr>
                <w:bCs/>
                <w:sz w:val="20"/>
                <w:szCs w:val="20"/>
              </w:rPr>
              <w:t>Wèrè</w:t>
            </w:r>
            <w:proofErr w:type="spellEnd"/>
            <w:r w:rsidRPr="00BB68C9">
              <w:rPr>
                <w:bCs/>
                <w:sz w:val="20"/>
                <w:szCs w:val="20"/>
              </w:rPr>
              <w:t xml:space="preserve">. </w:t>
            </w:r>
            <w:r w:rsidR="00BB68C9" w:rsidRPr="00BB68C9">
              <w:rPr>
                <w:bCs/>
                <w:sz w:val="20"/>
                <w:szCs w:val="20"/>
              </w:rPr>
              <w:t>les prélèvements sont attendus</w:t>
            </w:r>
            <w:r w:rsidR="004B6B27">
              <w:rPr>
                <w:bCs/>
                <w:sz w:val="20"/>
                <w:szCs w:val="20"/>
              </w:rPr>
              <w:t xml:space="preserve"> à l’INSP</w:t>
            </w:r>
            <w:r w:rsidR="00BB68C9" w:rsidRPr="00BB68C9">
              <w:rPr>
                <w:bCs/>
                <w:sz w:val="20"/>
                <w:szCs w:val="20"/>
              </w:rPr>
              <w:t>.</w:t>
            </w:r>
          </w:p>
          <w:p w14:paraId="6E0C50FB" w14:textId="77777777" w:rsidR="003266FD" w:rsidRPr="003266FD" w:rsidRDefault="0094268E" w:rsidP="003266FD">
            <w:pPr>
              <w:pStyle w:val="Titre2"/>
              <w:numPr>
                <w:ilvl w:val="0"/>
                <w:numId w:val="23"/>
              </w:numPr>
              <w:spacing w:before="0" w:line="276" w:lineRule="auto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94268E">
              <w:rPr>
                <w:bCs w:val="0"/>
                <w:color w:val="FF0000"/>
                <w:sz w:val="20"/>
                <w:szCs w:val="20"/>
              </w:rPr>
              <w:t xml:space="preserve"> </w:t>
            </w:r>
            <w:r w:rsidR="003266FD" w:rsidRPr="003266FD">
              <w:rPr>
                <w:rFonts w:ascii="Times New Roman" w:hAnsi="Times New Roman"/>
                <w:bCs w:val="0"/>
                <w:color w:val="auto"/>
                <w:sz w:val="20"/>
              </w:rPr>
              <w:t>Actions entreprises :</w:t>
            </w:r>
          </w:p>
          <w:p w14:paraId="698B8F6A" w14:textId="77777777" w:rsidR="003266FD" w:rsidRDefault="003266FD" w:rsidP="003266FD">
            <w:pPr>
              <w:pStyle w:val="Titre2"/>
              <w:spacing w:before="0" w:line="276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- l’investigation et la prise en charge des cas ;</w:t>
            </w:r>
          </w:p>
          <w:p w14:paraId="2790527B" w14:textId="41EAA5C9" w:rsidR="009F50D8" w:rsidRDefault="003266FD" w:rsidP="009F50D8">
            <w:pPr>
              <w:pStyle w:val="Titre2"/>
              <w:spacing w:before="0" w:line="276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- </w:t>
            </w:r>
            <w:r w:rsidR="009F50D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Le prélèvement </w:t>
            </w:r>
            <w:r w:rsidRPr="003266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de</w:t>
            </w:r>
            <w:r w:rsidR="009F50D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</w:t>
            </w:r>
            <w:r w:rsidRPr="003266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selles et de</w:t>
            </w:r>
            <w:r w:rsidR="009F50D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</w:t>
            </w:r>
            <w:r w:rsidRPr="003266F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vomissures</w:t>
            </w:r>
            <w:r w:rsidR="009F50D8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.</w:t>
            </w:r>
          </w:p>
          <w:p w14:paraId="2D04404C" w14:textId="27EB718D" w:rsidR="00372E78" w:rsidRPr="009D7C1C" w:rsidRDefault="009F50D8" w:rsidP="00393B03">
            <w:pPr>
              <w:pStyle w:val="Titre2"/>
              <w:spacing w:before="0" w:line="276" w:lineRule="auto"/>
              <w:rPr>
                <w:rFonts w:ascii="Times New Roman" w:hAnsi="Times New Roman"/>
                <w:b w:val="0"/>
                <w:color w:val="FF0000"/>
                <w:sz w:val="20"/>
                <w:szCs w:val="20"/>
              </w:rPr>
            </w:pPr>
            <w:r w:rsidRPr="00F448F9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372E78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La situation cumulée de la 1</w:t>
            </w:r>
            <w:r w:rsidR="00372E78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ère</w:t>
            </w:r>
            <w:r w:rsidR="00B874B3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8857B3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à la </w:t>
            </w:r>
            <w:r w:rsidR="0020370A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4</w:t>
            </w:r>
            <w:r w:rsidR="00E501AD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</w:t>
            </w:r>
            <w:r w:rsidR="00372E78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ème</w:t>
            </w:r>
            <w:r w:rsidR="004823EF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372E78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semaine est de </w:t>
            </w:r>
            <w:r w:rsidR="0094268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cinq </w:t>
            </w:r>
            <w:r w:rsidR="00372E78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</w:t>
            </w:r>
            <w:r w:rsidR="0094268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5</w:t>
            </w:r>
            <w:r w:rsidR="00372E78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) épisodes de TIAC avec </w:t>
            </w:r>
            <w:r w:rsidR="0094268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quatre-vingt</w:t>
            </w:r>
            <w:r w:rsidR="00167772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-</w:t>
            </w:r>
            <w:r w:rsidR="0044040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sept</w:t>
            </w:r>
            <w:r w:rsidR="00E5442B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372E78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</w:t>
            </w:r>
            <w:r w:rsidR="0094268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87</w:t>
            </w:r>
            <w:r w:rsidR="00372E78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) </w:t>
            </w:r>
            <w:r w:rsidR="009B251F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cas </w:t>
            </w:r>
            <w:r w:rsidR="00372E78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dont deux (2) décès</w:t>
            </w:r>
            <w:r w:rsidR="00372E78" w:rsidRPr="009D7C1C">
              <w:rPr>
                <w:rFonts w:ascii="Times New Roman" w:hAnsi="Times New Roman"/>
                <w:b w:val="0"/>
                <w:color w:val="FF0000"/>
                <w:sz w:val="20"/>
                <w:szCs w:val="20"/>
              </w:rPr>
              <w:t>.</w:t>
            </w:r>
          </w:p>
          <w:p w14:paraId="17237AC1" w14:textId="77777777" w:rsidR="00434A8D" w:rsidRPr="009D7C1C" w:rsidRDefault="00434A8D" w:rsidP="002D2EE0">
            <w:pPr>
              <w:ind w:left="302" w:hanging="142"/>
              <w:rPr>
                <w:color w:val="FF0000"/>
                <w:sz w:val="6"/>
              </w:rPr>
            </w:pPr>
          </w:p>
          <w:p w14:paraId="4728FB1B" w14:textId="77777777" w:rsidR="00AA1CF8" w:rsidRPr="00E501AD" w:rsidRDefault="00C06C02" w:rsidP="00F43BE7">
            <w:pPr>
              <w:pStyle w:val="Titre2"/>
              <w:numPr>
                <w:ilvl w:val="1"/>
                <w:numId w:val="5"/>
              </w:numPr>
              <w:spacing w:before="0" w:line="276" w:lineRule="auto"/>
              <w:ind w:left="495"/>
              <w:rPr>
                <w:rFonts w:ascii="Times New Roman" w:hAnsi="Times New Roman"/>
                <w:color w:val="auto"/>
                <w:sz w:val="20"/>
                <w:u w:val="single"/>
              </w:rPr>
            </w:pPr>
            <w:r w:rsidRPr="009D7C1C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="003C0147" w:rsidRPr="00E501AD">
              <w:rPr>
                <w:rFonts w:ascii="Times New Roman" w:hAnsi="Times New Roman"/>
                <w:color w:val="auto"/>
                <w:sz w:val="20"/>
                <w:u w:val="single"/>
              </w:rPr>
              <w:t>Autres m</w:t>
            </w:r>
            <w:r w:rsidR="00AA1CF8" w:rsidRPr="00E501AD">
              <w:rPr>
                <w:rFonts w:ascii="Times New Roman" w:hAnsi="Times New Roman"/>
                <w:color w:val="auto"/>
                <w:sz w:val="20"/>
                <w:u w:val="single"/>
              </w:rPr>
              <w:t>aladie</w:t>
            </w:r>
            <w:r w:rsidR="005A0405" w:rsidRPr="00E501AD">
              <w:rPr>
                <w:rFonts w:ascii="Times New Roman" w:hAnsi="Times New Roman"/>
                <w:color w:val="auto"/>
                <w:sz w:val="20"/>
                <w:u w:val="single"/>
              </w:rPr>
              <w:t xml:space="preserve">s </w:t>
            </w:r>
            <w:r w:rsidR="00AA1CF8" w:rsidRPr="00E501AD">
              <w:rPr>
                <w:rFonts w:ascii="Times New Roman" w:hAnsi="Times New Roman"/>
                <w:color w:val="auto"/>
                <w:sz w:val="20"/>
                <w:u w:val="single"/>
              </w:rPr>
              <w:t xml:space="preserve">à </w:t>
            </w:r>
            <w:r w:rsidR="005A0405" w:rsidRPr="00E501AD">
              <w:rPr>
                <w:rFonts w:ascii="Times New Roman" w:hAnsi="Times New Roman"/>
                <w:color w:val="auto"/>
                <w:sz w:val="20"/>
                <w:u w:val="single"/>
              </w:rPr>
              <w:t>fièvre virale</w:t>
            </w:r>
            <w:r w:rsidR="00AA1CF8" w:rsidRPr="00E501AD">
              <w:rPr>
                <w:rFonts w:ascii="Times New Roman" w:hAnsi="Times New Roman"/>
                <w:color w:val="auto"/>
                <w:sz w:val="20"/>
                <w:u w:val="single"/>
              </w:rPr>
              <w:t xml:space="preserve"> :</w:t>
            </w:r>
          </w:p>
          <w:p w14:paraId="56EE3F8C" w14:textId="77777777" w:rsidR="001C34C0" w:rsidRPr="00E501AD" w:rsidRDefault="00512105" w:rsidP="008552B7">
            <w:pPr>
              <w:pStyle w:val="Titre2"/>
              <w:spacing w:before="0" w:line="276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Aucun </w:t>
            </w:r>
            <w:r w:rsidR="00C84F05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cas suspect </w:t>
            </w:r>
            <w:r w:rsidR="00021A5D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de</w:t>
            </w:r>
            <w:r w:rsidR="00C84F05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fièvre</w:t>
            </w:r>
            <w:r w:rsidR="00021A5D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hémorragique</w:t>
            </w:r>
            <w:r w:rsidR="00C84F05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viral</w:t>
            </w:r>
            <w:r w:rsidR="00C5519E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e </w:t>
            </w:r>
            <w:r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n’</w:t>
            </w:r>
            <w:r w:rsidR="00C5519E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a été notifié </w:t>
            </w:r>
            <w:r w:rsidR="00A9572D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cette semaine</w:t>
            </w:r>
            <w:r w:rsidR="001C34C0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.</w:t>
            </w:r>
            <w:r w:rsidR="00186313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  <w:p w14:paraId="0D08B54E" w14:textId="464339B3" w:rsidR="00F25174" w:rsidRDefault="00F25174" w:rsidP="008552B7">
            <w:pPr>
              <w:pStyle w:val="Titre2"/>
              <w:spacing w:before="0" w:line="276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La situation cumulée de la 1</w:t>
            </w:r>
            <w:r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ère</w:t>
            </w:r>
            <w:r w:rsidR="00B10AF6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à la </w:t>
            </w:r>
            <w:r w:rsid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41</w:t>
            </w:r>
            <w:r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  <w:vertAlign w:val="superscript"/>
              </w:rPr>
              <w:t>ème</w:t>
            </w:r>
            <w:r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semaine est d</w:t>
            </w:r>
            <w:r w:rsidR="00E97FD0"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’</w:t>
            </w:r>
            <w:r w:rsidRPr="00E501AD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un (1) cas suspect et zéro (0) décès.</w:t>
            </w:r>
          </w:p>
          <w:p w14:paraId="75C6B8E5" w14:textId="77777777" w:rsidR="00A744E3" w:rsidRPr="00A744E3" w:rsidRDefault="00A744E3" w:rsidP="00A744E3"/>
          <w:p w14:paraId="222023D7" w14:textId="77777777" w:rsidR="00386DF9" w:rsidRPr="009D7C1C" w:rsidRDefault="00386DF9" w:rsidP="002D2EE0">
            <w:pPr>
              <w:pStyle w:val="Titre2"/>
              <w:spacing w:before="0" w:line="276" w:lineRule="auto"/>
              <w:ind w:left="302" w:hanging="142"/>
              <w:rPr>
                <w:rFonts w:ascii="Times New Roman" w:hAnsi="Times New Roman"/>
                <w:color w:val="FF0000"/>
                <w:sz w:val="2"/>
                <w:szCs w:val="20"/>
              </w:rPr>
            </w:pPr>
          </w:p>
          <w:p w14:paraId="460BB2EA" w14:textId="77777777" w:rsidR="008D6861" w:rsidRPr="00FC51A2" w:rsidRDefault="00C06C02" w:rsidP="00F43BE7">
            <w:pPr>
              <w:pStyle w:val="Titre2"/>
              <w:numPr>
                <w:ilvl w:val="1"/>
                <w:numId w:val="5"/>
              </w:numPr>
              <w:spacing w:before="0" w:line="276" w:lineRule="auto"/>
              <w:ind w:left="495"/>
              <w:rPr>
                <w:rFonts w:ascii="Times New Roman" w:hAnsi="Times New Roman"/>
                <w:color w:val="auto"/>
                <w:sz w:val="20"/>
                <w:u w:val="single"/>
              </w:rPr>
            </w:pPr>
            <w:r w:rsidRPr="00FC51A2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8D6861" w:rsidRPr="00FC51A2">
              <w:rPr>
                <w:rFonts w:ascii="Times New Roman" w:hAnsi="Times New Roman"/>
                <w:color w:val="auto"/>
                <w:sz w:val="20"/>
                <w:u w:val="single"/>
              </w:rPr>
              <w:t>Situation du paludisme dans les régions du Nord à risque d’épidémie :</w:t>
            </w:r>
          </w:p>
          <w:p w14:paraId="49DBA39C" w14:textId="77777777" w:rsidR="008D6861" w:rsidRPr="00FC51A2" w:rsidRDefault="008D6861" w:rsidP="002D2EE0">
            <w:pPr>
              <w:pStyle w:val="Titre2"/>
              <w:spacing w:before="0" w:line="276" w:lineRule="auto"/>
              <w:ind w:left="302" w:hanging="142"/>
              <w:rPr>
                <w:rFonts w:ascii="Times New Roman" w:hAnsi="Times New Roman"/>
                <w:b w:val="0"/>
                <w:color w:val="auto"/>
                <w:sz w:val="2"/>
                <w:szCs w:val="20"/>
              </w:rPr>
            </w:pPr>
          </w:p>
          <w:p w14:paraId="0A206108" w14:textId="3EE9F9B3" w:rsidR="000854BC" w:rsidRPr="00FC51A2" w:rsidRDefault="008D6861" w:rsidP="002D2EE0">
            <w:pPr>
              <w:pStyle w:val="Titre2"/>
              <w:spacing w:before="0" w:line="276" w:lineRule="auto"/>
              <w:ind w:left="302" w:hanging="142"/>
              <w:rPr>
                <w:rFonts w:ascii="Times New Roman" w:hAnsi="Times New Roman"/>
                <w:color w:val="auto"/>
                <w:sz w:val="18"/>
                <w:szCs w:val="14"/>
              </w:rPr>
            </w:pPr>
            <w:r w:rsidRPr="00FC51A2">
              <w:rPr>
                <w:rFonts w:ascii="Times New Roman" w:hAnsi="Times New Roman"/>
                <w:color w:val="auto"/>
                <w:sz w:val="18"/>
                <w:szCs w:val="14"/>
              </w:rPr>
              <w:t>Tableau</w:t>
            </w:r>
            <w:r w:rsidR="005A559C" w:rsidRPr="00FC51A2">
              <w:rPr>
                <w:rFonts w:ascii="Times New Roman" w:hAnsi="Times New Roman"/>
                <w:color w:val="auto"/>
                <w:sz w:val="18"/>
                <w:szCs w:val="14"/>
              </w:rPr>
              <w:t> de la s</w:t>
            </w:r>
            <w:r w:rsidRPr="00FC51A2">
              <w:rPr>
                <w:rFonts w:ascii="Times New Roman" w:hAnsi="Times New Roman"/>
                <w:color w:val="auto"/>
                <w:sz w:val="18"/>
                <w:szCs w:val="14"/>
              </w:rPr>
              <w:t>ituation du paludisme dans les régio</w:t>
            </w:r>
            <w:r w:rsidR="000B1140" w:rsidRPr="00FC51A2">
              <w:rPr>
                <w:rFonts w:ascii="Times New Roman" w:hAnsi="Times New Roman"/>
                <w:color w:val="auto"/>
                <w:sz w:val="18"/>
                <w:szCs w:val="14"/>
              </w:rPr>
              <w:t xml:space="preserve">ns du nord à risque d’épidémie </w:t>
            </w:r>
            <w:r w:rsidRPr="00FC51A2">
              <w:rPr>
                <w:rFonts w:ascii="Times New Roman" w:hAnsi="Times New Roman"/>
                <w:color w:val="auto"/>
                <w:sz w:val="18"/>
                <w:szCs w:val="14"/>
              </w:rPr>
              <w:t xml:space="preserve">du </w:t>
            </w:r>
            <w:r w:rsidR="00FC51A2">
              <w:rPr>
                <w:rFonts w:ascii="Times New Roman" w:hAnsi="Times New Roman"/>
                <w:color w:val="auto"/>
                <w:sz w:val="18"/>
                <w:szCs w:val="14"/>
              </w:rPr>
              <w:t>07</w:t>
            </w:r>
            <w:r w:rsidR="00DB6981" w:rsidRPr="00FC51A2">
              <w:rPr>
                <w:rFonts w:ascii="Times New Roman" w:hAnsi="Times New Roman"/>
                <w:color w:val="auto"/>
                <w:sz w:val="18"/>
                <w:szCs w:val="14"/>
              </w:rPr>
              <w:t>/09</w:t>
            </w:r>
            <w:r w:rsidR="003537FF" w:rsidRPr="00FC51A2">
              <w:rPr>
                <w:rFonts w:ascii="Times New Roman" w:hAnsi="Times New Roman"/>
                <w:color w:val="auto"/>
                <w:sz w:val="18"/>
                <w:szCs w:val="14"/>
              </w:rPr>
              <w:t xml:space="preserve"> </w:t>
            </w:r>
            <w:r w:rsidRPr="00FC51A2">
              <w:rPr>
                <w:rFonts w:ascii="Times New Roman" w:hAnsi="Times New Roman"/>
                <w:color w:val="auto"/>
                <w:sz w:val="18"/>
                <w:szCs w:val="14"/>
              </w:rPr>
              <w:t xml:space="preserve">au </w:t>
            </w:r>
            <w:r w:rsidR="00FC51A2" w:rsidRPr="00FC51A2">
              <w:rPr>
                <w:rFonts w:ascii="Times New Roman" w:hAnsi="Times New Roman"/>
                <w:color w:val="auto"/>
                <w:sz w:val="18"/>
                <w:szCs w:val="14"/>
              </w:rPr>
              <w:t>13</w:t>
            </w:r>
            <w:r w:rsidR="00DB6981" w:rsidRPr="00FC51A2">
              <w:rPr>
                <w:rFonts w:ascii="Times New Roman" w:hAnsi="Times New Roman"/>
                <w:color w:val="auto"/>
                <w:sz w:val="18"/>
                <w:szCs w:val="14"/>
              </w:rPr>
              <w:t>/10</w:t>
            </w:r>
            <w:r w:rsidRPr="00FC51A2">
              <w:rPr>
                <w:rFonts w:ascii="Times New Roman" w:hAnsi="Times New Roman"/>
                <w:color w:val="auto"/>
                <w:sz w:val="18"/>
                <w:szCs w:val="14"/>
              </w:rPr>
              <w:t>/2019 :</w:t>
            </w:r>
            <w:r w:rsidR="00B322E4" w:rsidRPr="00FC51A2">
              <w:rPr>
                <w:rFonts w:ascii="Times New Roman" w:hAnsi="Times New Roman"/>
                <w:color w:val="auto"/>
                <w:sz w:val="18"/>
                <w:szCs w:val="14"/>
              </w:rPr>
              <w:t xml:space="preserve"> </w:t>
            </w:r>
          </w:p>
          <w:tbl>
            <w:tblPr>
              <w:tblW w:w="4927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71"/>
              <w:gridCol w:w="610"/>
              <w:gridCol w:w="760"/>
              <w:gridCol w:w="747"/>
              <w:gridCol w:w="568"/>
              <w:gridCol w:w="760"/>
              <w:gridCol w:w="556"/>
              <w:gridCol w:w="658"/>
              <w:gridCol w:w="697"/>
              <w:gridCol w:w="584"/>
              <w:gridCol w:w="733"/>
            </w:tblGrid>
            <w:tr w:rsidR="00FC51A2" w:rsidRPr="00FC51A2" w14:paraId="4C1F06F8" w14:textId="77777777" w:rsidTr="00FC51A2">
              <w:trPr>
                <w:trHeight w:val="259"/>
              </w:trPr>
              <w:tc>
                <w:tcPr>
                  <w:tcW w:w="69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8B3F76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Régions</w:t>
                  </w:r>
                </w:p>
              </w:tc>
              <w:tc>
                <w:tcPr>
                  <w:tcW w:w="1367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0E72D2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Cas suspects</w:t>
                  </w:r>
                </w:p>
              </w:tc>
              <w:tc>
                <w:tcPr>
                  <w:tcW w:w="2091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7E44B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Cas testés</w:t>
                  </w:r>
                </w:p>
              </w:tc>
              <w:tc>
                <w:tcPr>
                  <w:tcW w:w="37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DDCA6A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Décès</w:t>
                  </w:r>
                </w:p>
              </w:tc>
              <w:tc>
                <w:tcPr>
                  <w:tcW w:w="47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B350D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Létalité (%)</w:t>
                  </w:r>
                </w:p>
              </w:tc>
            </w:tr>
            <w:tr w:rsidR="00FC51A2" w:rsidRPr="00FC51A2" w14:paraId="205AA119" w14:textId="77777777" w:rsidTr="00FC51A2">
              <w:trPr>
                <w:trHeight w:val="259"/>
              </w:trPr>
              <w:tc>
                <w:tcPr>
                  <w:tcW w:w="69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5B2A5D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51C90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49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56D91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Palu simple</w:t>
                  </w:r>
                </w:p>
              </w:tc>
              <w:tc>
                <w:tcPr>
                  <w:tcW w:w="48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948C9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Palu  grave</w:t>
                  </w:r>
                </w:p>
              </w:tc>
              <w:tc>
                <w:tcPr>
                  <w:tcW w:w="36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A438E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49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8E4DDD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Cas négatifs</w:t>
                  </w:r>
                </w:p>
              </w:tc>
              <w:tc>
                <w:tcPr>
                  <w:tcW w:w="1234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E08BA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Cas Positifs</w:t>
                  </w:r>
                </w:p>
              </w:tc>
              <w:tc>
                <w:tcPr>
                  <w:tcW w:w="37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B1A190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8FCA8F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FC51A2" w:rsidRPr="00FC51A2" w14:paraId="61277374" w14:textId="77777777" w:rsidTr="00FC51A2">
              <w:trPr>
                <w:trHeight w:val="259"/>
              </w:trPr>
              <w:tc>
                <w:tcPr>
                  <w:tcW w:w="69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E30B0E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94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2C0328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820506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82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079BD0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6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12BDD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CAB0E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AB15E6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3DBEA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&lt;5 ans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8852A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≥5 ans</w:t>
                  </w:r>
                </w:p>
              </w:tc>
              <w:tc>
                <w:tcPr>
                  <w:tcW w:w="37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A957FA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A0E2BE" w14:textId="77777777" w:rsidR="00ED602C" w:rsidRPr="00FC51A2" w:rsidRDefault="00ED602C" w:rsidP="00355498">
                  <w:pPr>
                    <w:framePr w:hSpace="141" w:wrap="around" w:vAnchor="text" w:hAnchor="text" w:xAlign="center" w:y="1"/>
                    <w:suppressOverlap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FC51A2" w:rsidRPr="00FC51A2" w14:paraId="65226AF2" w14:textId="77777777" w:rsidTr="00FC51A2">
              <w:trPr>
                <w:trHeight w:val="259"/>
              </w:trPr>
              <w:tc>
                <w:tcPr>
                  <w:tcW w:w="69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852094" w14:textId="77777777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Tombouctou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3F95C6" w14:textId="7320A0D2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4 338</w:t>
                  </w:r>
                </w:p>
              </w:tc>
              <w:tc>
                <w:tcPr>
                  <w:tcW w:w="4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6195C3" w14:textId="6CBB63A0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 xml:space="preserve">              3 200   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BB2298" w14:textId="094C104C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 xml:space="preserve">              1 138   </w:t>
                  </w:r>
                </w:p>
              </w:tc>
              <w:tc>
                <w:tcPr>
                  <w:tcW w:w="3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B095F" w14:textId="6BB47DCC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3 482</w:t>
                  </w:r>
                </w:p>
              </w:tc>
              <w:tc>
                <w:tcPr>
                  <w:tcW w:w="4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3476C" w14:textId="05644024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1 212</w:t>
                  </w:r>
                </w:p>
              </w:tc>
              <w:tc>
                <w:tcPr>
                  <w:tcW w:w="3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7BFC5" w14:textId="1FD36A68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2270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74B19F" w14:textId="512860FD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357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EFE6C" w14:textId="30EB62B6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1913</w:t>
                  </w:r>
                </w:p>
              </w:tc>
              <w:tc>
                <w:tcPr>
                  <w:tcW w:w="3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035106" w14:textId="39B152E3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81A37" w14:textId="5191E421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FC51A2" w:rsidRPr="00FC51A2" w14:paraId="6A604299" w14:textId="77777777" w:rsidTr="00FC51A2">
              <w:trPr>
                <w:trHeight w:val="259"/>
              </w:trPr>
              <w:tc>
                <w:tcPr>
                  <w:tcW w:w="69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DC43E" w14:textId="77777777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Gao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E61CE" w14:textId="75992C29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2 976</w:t>
                  </w:r>
                </w:p>
              </w:tc>
              <w:tc>
                <w:tcPr>
                  <w:tcW w:w="4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CAE93C" w14:textId="08454231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2 319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6294FD" w14:textId="4BFF053A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657</w:t>
                  </w:r>
                </w:p>
              </w:tc>
              <w:tc>
                <w:tcPr>
                  <w:tcW w:w="3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FA80DB" w14:textId="539B5219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2 976</w:t>
                  </w:r>
                </w:p>
              </w:tc>
              <w:tc>
                <w:tcPr>
                  <w:tcW w:w="4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2E2E51" w14:textId="658126B0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1 378</w:t>
                  </w:r>
                </w:p>
              </w:tc>
              <w:tc>
                <w:tcPr>
                  <w:tcW w:w="3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3D4B0" w14:textId="348B1E78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1598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30FC6" w14:textId="5F9D5686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343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0DC5E" w14:textId="3FA54E27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1255</w:t>
                  </w:r>
                </w:p>
              </w:tc>
              <w:tc>
                <w:tcPr>
                  <w:tcW w:w="3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30041" w14:textId="69BB87E4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2D8BFD" w14:textId="2A63CF20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FC51A2" w:rsidRPr="00FC51A2" w14:paraId="6F67E88B" w14:textId="77777777" w:rsidTr="00FC51A2">
              <w:trPr>
                <w:trHeight w:val="259"/>
              </w:trPr>
              <w:tc>
                <w:tcPr>
                  <w:tcW w:w="69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E7D1AF" w14:textId="77777777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Kidal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3E1D8" w14:textId="74CF2616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225</w:t>
                  </w:r>
                </w:p>
              </w:tc>
              <w:tc>
                <w:tcPr>
                  <w:tcW w:w="4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DBE8F2" w14:textId="585180A3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178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845EB5" w14:textId="028A624E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3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23AF2" w14:textId="5B13AB35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222</w:t>
                  </w:r>
                </w:p>
              </w:tc>
              <w:tc>
                <w:tcPr>
                  <w:tcW w:w="4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0C0CAF" w14:textId="2539A357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137</w:t>
                  </w:r>
                </w:p>
              </w:tc>
              <w:tc>
                <w:tcPr>
                  <w:tcW w:w="3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4F8D4F" w14:textId="2CC17C44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CF3BA" w14:textId="59E398AC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4F1338" w14:textId="3A4111FE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3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10D5B" w14:textId="005FCBAD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A36DF" w14:textId="2F07AD08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FC51A2" w:rsidRPr="00FC51A2" w14:paraId="082F7A1D" w14:textId="77777777" w:rsidTr="00FC51A2">
              <w:trPr>
                <w:trHeight w:val="259"/>
              </w:trPr>
              <w:tc>
                <w:tcPr>
                  <w:tcW w:w="69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10D0B" w14:textId="77777777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Taoudénit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6E0BE1" w14:textId="2D7B7CB3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4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CA8903" w14:textId="414C6690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70AE2" w14:textId="5697D3D8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69754A" w14:textId="314D7152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4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57505" w14:textId="5F4BE6D0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3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271231" w14:textId="7D28C672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F19F52" w14:textId="03ACA9CF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79C523" w14:textId="66CB88C1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3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C99F8" w14:textId="213E73DF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FB9929" w14:textId="568E4F35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FC51A2" w:rsidRPr="00FC51A2" w14:paraId="305A7D55" w14:textId="77777777" w:rsidTr="00FC51A2">
              <w:trPr>
                <w:trHeight w:val="259"/>
              </w:trPr>
              <w:tc>
                <w:tcPr>
                  <w:tcW w:w="69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6C5133" w14:textId="77777777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Ménaka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3E0E0" w14:textId="0278463C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596</w:t>
                  </w:r>
                </w:p>
              </w:tc>
              <w:tc>
                <w:tcPr>
                  <w:tcW w:w="4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86D8ED" w14:textId="202D942D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414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3CD724" w14:textId="2BD2FD06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182</w:t>
                  </w:r>
                </w:p>
              </w:tc>
              <w:tc>
                <w:tcPr>
                  <w:tcW w:w="3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1627CA" w14:textId="64F3508E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596</w:t>
                  </w:r>
                </w:p>
              </w:tc>
              <w:tc>
                <w:tcPr>
                  <w:tcW w:w="4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15490" w14:textId="1DC7C5A8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369</w:t>
                  </w:r>
                </w:p>
              </w:tc>
              <w:tc>
                <w:tcPr>
                  <w:tcW w:w="3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5EC88" w14:textId="754FC1A4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227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FFD8A" w14:textId="037D4B59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4E72C6" w14:textId="01FE32A9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183</w:t>
                  </w:r>
                </w:p>
              </w:tc>
              <w:tc>
                <w:tcPr>
                  <w:tcW w:w="3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95CF07" w14:textId="28D4507F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3402C1" w14:textId="2A2A2C75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FC51A2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FC51A2" w:rsidRPr="007D486A" w14:paraId="110DECB7" w14:textId="77777777" w:rsidTr="00FC51A2">
              <w:trPr>
                <w:trHeight w:val="259"/>
              </w:trPr>
              <w:tc>
                <w:tcPr>
                  <w:tcW w:w="69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6E9D7" w14:textId="77777777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C5AD47" w14:textId="073CFF2F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8 264</w:t>
                  </w:r>
                </w:p>
              </w:tc>
              <w:tc>
                <w:tcPr>
                  <w:tcW w:w="4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956444" w14:textId="5502CE6A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6 210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47EFC" w14:textId="3DB05B80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2 054</w:t>
                  </w:r>
                </w:p>
              </w:tc>
              <w:tc>
                <w:tcPr>
                  <w:tcW w:w="3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8742C" w14:textId="4048229F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7 405</w:t>
                  </w:r>
                </w:p>
              </w:tc>
              <w:tc>
                <w:tcPr>
                  <w:tcW w:w="4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D81BF" w14:textId="7EED471E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3 168</w:t>
                  </w:r>
                </w:p>
              </w:tc>
              <w:tc>
                <w:tcPr>
                  <w:tcW w:w="3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B733FD" w14:textId="56262E67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4 237</w:t>
                  </w:r>
                </w:p>
              </w:tc>
              <w:tc>
                <w:tcPr>
                  <w:tcW w:w="42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21BD8" w14:textId="4BECE69D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753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3215F" w14:textId="7DD7F1FD" w:rsidR="00FC51A2" w:rsidRPr="00FC51A2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C51A2">
                    <w:rPr>
                      <w:b/>
                      <w:bCs/>
                      <w:sz w:val="18"/>
                      <w:szCs w:val="18"/>
                    </w:rPr>
                    <w:t>3 484</w:t>
                  </w:r>
                </w:p>
              </w:tc>
              <w:tc>
                <w:tcPr>
                  <w:tcW w:w="3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242A5B" w14:textId="132A834A" w:rsidR="00FC51A2" w:rsidRPr="007D486A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7D486A">
                    <w:rPr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9ADD1" w14:textId="2759F204" w:rsidR="00FC51A2" w:rsidRPr="007D486A" w:rsidRDefault="00FC51A2" w:rsidP="00355498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D486A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</w:tr>
          </w:tbl>
          <w:p w14:paraId="3FB69BF2" w14:textId="76C2931F" w:rsidR="00FC51A2" w:rsidRDefault="00FC51A2" w:rsidP="000153E5">
            <w:pPr>
              <w:jc w:val="both"/>
              <w:rPr>
                <w:color w:val="FF0000"/>
                <w:sz w:val="20"/>
                <w:szCs w:val="20"/>
              </w:rPr>
            </w:pPr>
            <w:r w:rsidRPr="00FC51A2">
              <w:rPr>
                <w:sz w:val="20"/>
                <w:szCs w:val="20"/>
              </w:rPr>
              <w:t>Huit mille deux cent  soixante-quatre (8</w:t>
            </w:r>
            <w:r w:rsidR="000153E5">
              <w:rPr>
                <w:sz w:val="20"/>
                <w:szCs w:val="20"/>
              </w:rPr>
              <w:t xml:space="preserve"> </w:t>
            </w:r>
            <w:r w:rsidRPr="00FC51A2">
              <w:rPr>
                <w:sz w:val="20"/>
                <w:szCs w:val="20"/>
              </w:rPr>
              <w:t xml:space="preserve">264) cas suspects de paludisme dont zéro (0) décès ont été rapportés cette semaine par les régions du nord à risque d’épidémie.  </w:t>
            </w:r>
          </w:p>
          <w:p w14:paraId="40B6A9F3" w14:textId="15F96B28" w:rsidR="00FC51A2" w:rsidRPr="00FC51A2" w:rsidRDefault="00FC51A2" w:rsidP="000153E5">
            <w:pPr>
              <w:jc w:val="both"/>
              <w:rPr>
                <w:sz w:val="20"/>
                <w:szCs w:val="20"/>
              </w:rPr>
            </w:pPr>
            <w:r w:rsidRPr="00FC51A2">
              <w:rPr>
                <w:sz w:val="20"/>
                <w:szCs w:val="20"/>
              </w:rPr>
              <w:t xml:space="preserve">Quatre-vingt-neuf </w:t>
            </w:r>
            <w:r w:rsidR="000153E5">
              <w:rPr>
                <w:sz w:val="20"/>
                <w:szCs w:val="20"/>
              </w:rPr>
              <w:t>virgule soixante-un pour cent (</w:t>
            </w:r>
            <w:r w:rsidRPr="00FC51A2">
              <w:rPr>
                <w:sz w:val="20"/>
                <w:szCs w:val="20"/>
              </w:rPr>
              <w:t>89,61%) des cas suspects ont été testés parmi lesquels cinquante-sept virgule vingt-deux pour cent (57,22%)  se sont révélés positifs. Dix-sept virgule soixante-dix-sept pour cent (17,77%) des cas positifs ont été enregistrés chez les enfants de moins de cinq (5) ans.</w:t>
            </w:r>
          </w:p>
          <w:p w14:paraId="658268FB" w14:textId="21A27F5C" w:rsidR="000153E5" w:rsidRDefault="00FC51A2" w:rsidP="000153E5">
            <w:pPr>
              <w:jc w:val="both"/>
              <w:rPr>
                <w:rFonts w:ascii="Arial Narrow" w:hAnsi="Arial Narrow" w:cs="Calibri"/>
                <w:lang w:val="fr-CA" w:eastAsia="fr-CA"/>
              </w:rPr>
            </w:pPr>
            <w:r w:rsidRPr="00FC51A2">
              <w:rPr>
                <w:sz w:val="20"/>
                <w:szCs w:val="20"/>
              </w:rPr>
              <w:t>Dans les cinq (5) régions du nord, quatre mille deux cent trente-sept (4</w:t>
            </w:r>
            <w:r w:rsidR="00431DA9">
              <w:rPr>
                <w:sz w:val="20"/>
                <w:szCs w:val="20"/>
              </w:rPr>
              <w:t xml:space="preserve"> </w:t>
            </w:r>
            <w:r w:rsidRPr="00FC51A2">
              <w:rPr>
                <w:sz w:val="20"/>
                <w:szCs w:val="20"/>
              </w:rPr>
              <w:t>237) cas positifs de paludisme ont été enregistrés cette semaine contre cinq mille quatre-cent cinq (5</w:t>
            </w:r>
            <w:r w:rsidR="000153E5">
              <w:rPr>
                <w:sz w:val="20"/>
                <w:szCs w:val="20"/>
              </w:rPr>
              <w:t xml:space="preserve"> </w:t>
            </w:r>
            <w:r w:rsidRPr="00FC51A2">
              <w:rPr>
                <w:sz w:val="20"/>
                <w:szCs w:val="20"/>
              </w:rPr>
              <w:t>405) cas positifs pour la semaine précédente, soit une diminution de vingt-un virgule soixante-un pour cent (21,61</w:t>
            </w:r>
            <w:r w:rsidR="00431DA9">
              <w:rPr>
                <w:sz w:val="20"/>
                <w:szCs w:val="20"/>
              </w:rPr>
              <w:t>%</w:t>
            </w:r>
            <w:r w:rsidRPr="00FC51A2">
              <w:rPr>
                <w:sz w:val="20"/>
                <w:szCs w:val="20"/>
              </w:rPr>
              <w:t>).</w:t>
            </w:r>
            <w:r w:rsidR="000153E5" w:rsidRPr="00FC51A2">
              <w:rPr>
                <w:rFonts w:ascii="Arial Narrow" w:hAnsi="Arial Narrow" w:cs="Calibri"/>
                <w:lang w:val="fr-CA" w:eastAsia="fr-CA"/>
              </w:rPr>
              <w:t xml:space="preserve"> </w:t>
            </w:r>
          </w:p>
          <w:p w14:paraId="3AA2B914" w14:textId="7A70E65E" w:rsidR="00FC51A2" w:rsidRPr="000153E5" w:rsidRDefault="000153E5" w:rsidP="000153E5">
            <w:pPr>
              <w:jc w:val="both"/>
              <w:rPr>
                <w:sz w:val="20"/>
                <w:szCs w:val="20"/>
              </w:rPr>
            </w:pPr>
            <w:r w:rsidRPr="000153E5">
              <w:rPr>
                <w:sz w:val="20"/>
                <w:szCs w:val="20"/>
              </w:rPr>
              <w:t>La situation  cumulée de la 1</w:t>
            </w:r>
            <w:r w:rsidRPr="00431DA9">
              <w:rPr>
                <w:sz w:val="20"/>
                <w:szCs w:val="20"/>
                <w:vertAlign w:val="superscript"/>
              </w:rPr>
              <w:t>ère</w:t>
            </w:r>
            <w:r w:rsidR="00431DA9">
              <w:rPr>
                <w:sz w:val="20"/>
                <w:szCs w:val="20"/>
              </w:rPr>
              <w:t xml:space="preserve"> </w:t>
            </w:r>
            <w:r w:rsidRPr="000153E5">
              <w:rPr>
                <w:sz w:val="20"/>
                <w:szCs w:val="20"/>
              </w:rPr>
              <w:t>à la 41</w:t>
            </w:r>
            <w:r w:rsidRPr="00431DA9">
              <w:rPr>
                <w:sz w:val="20"/>
                <w:szCs w:val="20"/>
                <w:vertAlign w:val="superscript"/>
              </w:rPr>
              <w:t>ème</w:t>
            </w:r>
            <w:r w:rsidR="00431DA9">
              <w:rPr>
                <w:sz w:val="20"/>
                <w:szCs w:val="20"/>
              </w:rPr>
              <w:t xml:space="preserve"> </w:t>
            </w:r>
            <w:r w:rsidRPr="000153E5">
              <w:rPr>
                <w:sz w:val="20"/>
                <w:szCs w:val="20"/>
              </w:rPr>
              <w:t xml:space="preserve"> semaine est de cent dix-neuf mille neuf cent trente-deux (119 932) cas positifs contre soixante-quinze mille six cent quarante-six (75 646) cas </w:t>
            </w:r>
            <w:r w:rsidR="00431DA9">
              <w:rPr>
                <w:sz w:val="20"/>
                <w:szCs w:val="20"/>
              </w:rPr>
              <w:t>positifs</w:t>
            </w:r>
            <w:r w:rsidRPr="000153E5">
              <w:rPr>
                <w:sz w:val="20"/>
                <w:szCs w:val="20"/>
              </w:rPr>
              <w:t xml:space="preserve">  pour la même période en 2018, soit une augmentation de cinquante-huit virgule cinquante-quatre pour cent (58,54%).</w:t>
            </w:r>
          </w:p>
          <w:p w14:paraId="0C721845" w14:textId="0769D0A1" w:rsidR="000153E5" w:rsidRDefault="000153E5" w:rsidP="000153E5">
            <w:pPr>
              <w:jc w:val="both"/>
              <w:rPr>
                <w:sz w:val="20"/>
                <w:szCs w:val="20"/>
              </w:rPr>
            </w:pPr>
            <w:r w:rsidRPr="000153E5">
              <w:rPr>
                <w:sz w:val="20"/>
                <w:szCs w:val="20"/>
              </w:rPr>
              <w:t>La situation cumulée de la 1</w:t>
            </w:r>
            <w:r w:rsidRPr="00431DA9">
              <w:rPr>
                <w:sz w:val="20"/>
                <w:szCs w:val="20"/>
                <w:vertAlign w:val="superscript"/>
              </w:rPr>
              <w:t>ère</w:t>
            </w:r>
            <w:r w:rsidR="00431DA9">
              <w:rPr>
                <w:sz w:val="20"/>
                <w:szCs w:val="20"/>
              </w:rPr>
              <w:t xml:space="preserve"> </w:t>
            </w:r>
            <w:r w:rsidRPr="000153E5">
              <w:rPr>
                <w:sz w:val="20"/>
                <w:szCs w:val="20"/>
              </w:rPr>
              <w:t>à la 41</w:t>
            </w:r>
            <w:r w:rsidRPr="00431DA9">
              <w:rPr>
                <w:sz w:val="20"/>
                <w:szCs w:val="20"/>
                <w:vertAlign w:val="superscript"/>
              </w:rPr>
              <w:t>ème</w:t>
            </w:r>
            <w:r w:rsidR="00431DA9">
              <w:rPr>
                <w:sz w:val="20"/>
                <w:szCs w:val="20"/>
              </w:rPr>
              <w:t xml:space="preserve"> </w:t>
            </w:r>
            <w:r w:rsidRPr="000153E5">
              <w:rPr>
                <w:sz w:val="20"/>
                <w:szCs w:val="20"/>
              </w:rPr>
              <w:t>semaine est de trente-trois (33) décè</w:t>
            </w:r>
            <w:r w:rsidR="00431DA9">
              <w:rPr>
                <w:sz w:val="20"/>
                <w:szCs w:val="20"/>
              </w:rPr>
              <w:t>s, soit une létalité de 0,028%</w:t>
            </w:r>
            <w:r w:rsidRPr="000153E5">
              <w:rPr>
                <w:sz w:val="20"/>
                <w:szCs w:val="20"/>
              </w:rPr>
              <w:t xml:space="preserve">  contre trente-un (31) décès pour la même période </w:t>
            </w:r>
            <w:r w:rsidR="00431DA9">
              <w:rPr>
                <w:sz w:val="20"/>
                <w:szCs w:val="20"/>
              </w:rPr>
              <w:t xml:space="preserve"> en 2018, soit une létalité de 0,041%</w:t>
            </w:r>
            <w:r w:rsidRPr="000153E5">
              <w:rPr>
                <w:sz w:val="20"/>
                <w:szCs w:val="20"/>
              </w:rPr>
              <w:t xml:space="preserve">.  </w:t>
            </w:r>
          </w:p>
          <w:p w14:paraId="4F6FFACF" w14:textId="7865F58E" w:rsidR="00132E8C" w:rsidRPr="009D7C1C" w:rsidRDefault="007231EF" w:rsidP="000C1A73">
            <w:pPr>
              <w:rPr>
                <w:bCs/>
                <w:color w:val="FF0000"/>
                <w:sz w:val="2"/>
                <w:szCs w:val="20"/>
              </w:rPr>
            </w:pPr>
            <w:r w:rsidRPr="009D7C1C">
              <w:rPr>
                <w:color w:val="FF0000"/>
                <w:sz w:val="20"/>
              </w:rPr>
              <w:t xml:space="preserve">  </w:t>
            </w:r>
          </w:p>
          <w:p w14:paraId="15F5BA8F" w14:textId="77777777" w:rsidR="00AA1CF8" w:rsidRPr="000153E5" w:rsidRDefault="00570FE7" w:rsidP="00F43BE7">
            <w:pPr>
              <w:pStyle w:val="Titre2"/>
              <w:numPr>
                <w:ilvl w:val="1"/>
                <w:numId w:val="5"/>
              </w:numPr>
              <w:spacing w:before="0" w:line="276" w:lineRule="auto"/>
              <w:ind w:left="495"/>
              <w:rPr>
                <w:rFonts w:ascii="Times New Roman" w:hAnsi="Times New Roman"/>
                <w:color w:val="auto"/>
                <w:sz w:val="20"/>
                <w:u w:val="single"/>
              </w:rPr>
            </w:pPr>
            <w:r w:rsidRPr="009D7C1C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="00AA1CF8" w:rsidRPr="000153E5">
              <w:rPr>
                <w:rFonts w:ascii="Times New Roman" w:hAnsi="Times New Roman"/>
                <w:color w:val="auto"/>
                <w:sz w:val="20"/>
                <w:u w:val="single"/>
              </w:rPr>
              <w:t>Autres maladies :</w:t>
            </w:r>
          </w:p>
          <w:p w14:paraId="0F02C4E3" w14:textId="77777777" w:rsidR="00601D9A" w:rsidRPr="000153E5" w:rsidRDefault="00AA1CF8" w:rsidP="003A5B53">
            <w:pPr>
              <w:pStyle w:val="Titre1"/>
              <w:spacing w:before="0" w:after="0" w:line="276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153E5">
              <w:rPr>
                <w:rFonts w:ascii="Times New Roman" w:hAnsi="Times New Roman"/>
                <w:b w:val="0"/>
                <w:sz w:val="20"/>
                <w:szCs w:val="20"/>
              </w:rPr>
              <w:t>Aucun cas n’a été notifié cette semaine concernant les autres maladies sous su</w:t>
            </w:r>
            <w:r w:rsidR="00541AD5" w:rsidRPr="000153E5">
              <w:rPr>
                <w:rFonts w:ascii="Times New Roman" w:hAnsi="Times New Roman"/>
                <w:b w:val="0"/>
                <w:sz w:val="20"/>
                <w:szCs w:val="20"/>
              </w:rPr>
              <w:t>rveillance, notamment</w:t>
            </w:r>
            <w:r w:rsidR="00EB31AC" w:rsidRPr="000153E5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="00541AD5" w:rsidRPr="000153E5">
              <w:rPr>
                <w:rFonts w:ascii="Times New Roman" w:hAnsi="Times New Roman"/>
                <w:b w:val="0"/>
                <w:sz w:val="20"/>
                <w:szCs w:val="20"/>
              </w:rPr>
              <w:t xml:space="preserve">la grippe </w:t>
            </w:r>
            <w:r w:rsidRPr="000153E5">
              <w:rPr>
                <w:rFonts w:ascii="Times New Roman" w:hAnsi="Times New Roman"/>
                <w:b w:val="0"/>
                <w:sz w:val="20"/>
                <w:szCs w:val="20"/>
              </w:rPr>
              <w:t xml:space="preserve">A/H1N1, </w:t>
            </w:r>
            <w:r w:rsidR="00B33E2B" w:rsidRPr="000153E5">
              <w:rPr>
                <w:rFonts w:ascii="Times New Roman" w:hAnsi="Times New Roman"/>
                <w:b w:val="0"/>
                <w:sz w:val="20"/>
                <w:szCs w:val="20"/>
              </w:rPr>
              <w:t xml:space="preserve">la grippe aviaire A/H5N1, </w:t>
            </w:r>
            <w:r w:rsidR="0087154A" w:rsidRPr="000153E5">
              <w:rPr>
                <w:rFonts w:ascii="Times New Roman" w:hAnsi="Times New Roman"/>
                <w:b w:val="0"/>
                <w:sz w:val="20"/>
                <w:szCs w:val="20"/>
              </w:rPr>
              <w:t xml:space="preserve">la diarrhée rouge, le </w:t>
            </w:r>
            <w:r w:rsidR="00EC5DAB" w:rsidRPr="000153E5">
              <w:rPr>
                <w:rFonts w:ascii="Times New Roman" w:hAnsi="Times New Roman"/>
                <w:b w:val="0"/>
                <w:sz w:val="20"/>
                <w:szCs w:val="20"/>
              </w:rPr>
              <w:t>choléra</w:t>
            </w:r>
            <w:r w:rsidR="00091B30" w:rsidRPr="000153E5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r w:rsidR="00D43305" w:rsidRPr="000153E5">
              <w:rPr>
                <w:rFonts w:ascii="Times New Roman" w:hAnsi="Times New Roman"/>
                <w:b w:val="0"/>
                <w:sz w:val="20"/>
                <w:szCs w:val="20"/>
              </w:rPr>
              <w:t xml:space="preserve">le </w:t>
            </w:r>
            <w:r w:rsidR="00D07977" w:rsidRPr="000153E5">
              <w:rPr>
                <w:rFonts w:ascii="Times New Roman" w:hAnsi="Times New Roman"/>
                <w:b w:val="0"/>
                <w:sz w:val="20"/>
                <w:szCs w:val="20"/>
              </w:rPr>
              <w:t>c</w:t>
            </w:r>
            <w:r w:rsidR="00D43305" w:rsidRPr="000153E5">
              <w:rPr>
                <w:rFonts w:ascii="Times New Roman" w:hAnsi="Times New Roman"/>
                <w:b w:val="0"/>
                <w:sz w:val="20"/>
                <w:szCs w:val="20"/>
              </w:rPr>
              <w:t>harbo</w:t>
            </w:r>
            <w:r w:rsidR="00D07977" w:rsidRPr="000153E5">
              <w:rPr>
                <w:rFonts w:ascii="Times New Roman" w:hAnsi="Times New Roman"/>
                <w:b w:val="0"/>
                <w:sz w:val="20"/>
                <w:szCs w:val="20"/>
              </w:rPr>
              <w:t>n h</w:t>
            </w:r>
            <w:r w:rsidR="00D43305" w:rsidRPr="000153E5">
              <w:rPr>
                <w:rFonts w:ascii="Times New Roman" w:hAnsi="Times New Roman"/>
                <w:b w:val="0"/>
                <w:sz w:val="20"/>
                <w:szCs w:val="20"/>
              </w:rPr>
              <w:t>umain</w:t>
            </w:r>
            <w:r w:rsidR="000854BC" w:rsidRPr="000153E5">
              <w:rPr>
                <w:rFonts w:ascii="Times New Roman" w:hAnsi="Times New Roman"/>
                <w:b w:val="0"/>
                <w:sz w:val="20"/>
                <w:szCs w:val="20"/>
              </w:rPr>
              <w:t xml:space="preserve">, </w:t>
            </w:r>
            <w:r w:rsidR="007166C8" w:rsidRPr="000153E5">
              <w:rPr>
                <w:rFonts w:ascii="Times New Roman" w:hAnsi="Times New Roman"/>
                <w:b w:val="0"/>
                <w:sz w:val="20"/>
                <w:szCs w:val="20"/>
              </w:rPr>
              <w:t>la</w:t>
            </w:r>
            <w:r w:rsidR="000854BC" w:rsidRPr="000153E5">
              <w:rPr>
                <w:rFonts w:ascii="Times New Roman" w:hAnsi="Times New Roman"/>
                <w:b w:val="0"/>
                <w:sz w:val="20"/>
                <w:szCs w:val="20"/>
              </w:rPr>
              <w:t xml:space="preserve"> coqueluche </w:t>
            </w:r>
            <w:r w:rsidR="00956CC4" w:rsidRPr="000153E5">
              <w:rPr>
                <w:rFonts w:ascii="Times New Roman" w:hAnsi="Times New Roman"/>
                <w:b w:val="0"/>
                <w:sz w:val="20"/>
                <w:szCs w:val="20"/>
              </w:rPr>
              <w:t xml:space="preserve">et </w:t>
            </w:r>
            <w:r w:rsidR="00F13BD3" w:rsidRPr="000153E5">
              <w:rPr>
                <w:rFonts w:ascii="Times New Roman" w:hAnsi="Times New Roman"/>
                <w:b w:val="0"/>
                <w:sz w:val="20"/>
                <w:szCs w:val="20"/>
              </w:rPr>
              <w:t xml:space="preserve">la </w:t>
            </w:r>
            <w:r w:rsidR="00956CC4" w:rsidRPr="000153E5">
              <w:rPr>
                <w:rFonts w:ascii="Times New Roman" w:hAnsi="Times New Roman"/>
                <w:b w:val="0"/>
                <w:sz w:val="20"/>
                <w:szCs w:val="20"/>
              </w:rPr>
              <w:t>diphtérie.</w:t>
            </w:r>
          </w:p>
          <w:p w14:paraId="7847F022" w14:textId="77777777" w:rsidR="00BF1B48" w:rsidRPr="009D7C1C" w:rsidRDefault="00BF1B48" w:rsidP="002D2EE0">
            <w:pPr>
              <w:ind w:left="302" w:hanging="142"/>
              <w:rPr>
                <w:color w:val="FF0000"/>
                <w:sz w:val="2"/>
              </w:rPr>
            </w:pPr>
          </w:p>
          <w:p w14:paraId="3CB3E420" w14:textId="77777777" w:rsidR="00CB3996" w:rsidRPr="009D7C1C" w:rsidRDefault="00CB3996" w:rsidP="002D2EE0">
            <w:pPr>
              <w:pStyle w:val="Titre1"/>
              <w:spacing w:before="0" w:after="0" w:line="276" w:lineRule="auto"/>
              <w:ind w:left="302" w:hanging="142"/>
              <w:rPr>
                <w:rFonts w:ascii="Times New Roman" w:hAnsi="Times New Roman"/>
                <w:b w:val="0"/>
                <w:color w:val="FF0000"/>
                <w:sz w:val="2"/>
                <w:szCs w:val="20"/>
              </w:rPr>
            </w:pPr>
          </w:p>
          <w:p w14:paraId="5C436A7A" w14:textId="77777777" w:rsidR="00C421F5" w:rsidRPr="001F6D7A" w:rsidRDefault="00CE43A5" w:rsidP="002D2EE0">
            <w:pPr>
              <w:pStyle w:val="Titre1"/>
              <w:spacing w:before="0" w:after="0" w:line="276" w:lineRule="auto"/>
              <w:ind w:left="302" w:hanging="142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1F6D7A">
              <w:rPr>
                <w:rFonts w:ascii="Times New Roman" w:hAnsi="Times New Roman"/>
                <w:bCs w:val="0"/>
                <w:sz w:val="20"/>
                <w:szCs w:val="20"/>
              </w:rPr>
              <w:t xml:space="preserve">2. </w:t>
            </w:r>
            <w:r w:rsidR="00551F9E" w:rsidRPr="001F6D7A">
              <w:rPr>
                <w:rFonts w:ascii="Times New Roman" w:hAnsi="Times New Roman"/>
                <w:bCs w:val="0"/>
                <w:sz w:val="20"/>
                <w:szCs w:val="20"/>
                <w:u w:val="single"/>
              </w:rPr>
              <w:t>Conclusion</w:t>
            </w:r>
            <w:r w:rsidR="00551F9E" w:rsidRPr="001F6D7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 :</w:t>
            </w:r>
          </w:p>
          <w:p w14:paraId="317BC4A0" w14:textId="77777777" w:rsidR="008D0731" w:rsidRDefault="00DA7AD1" w:rsidP="007D486A">
            <w:pPr>
              <w:pStyle w:val="Titre1"/>
              <w:spacing w:before="0" w:after="0" w:line="276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F6D7A">
              <w:rPr>
                <w:rFonts w:ascii="Times New Roman" w:hAnsi="Times New Roman"/>
                <w:b w:val="0"/>
                <w:sz w:val="20"/>
                <w:szCs w:val="20"/>
              </w:rPr>
              <w:t xml:space="preserve">La situation épidémiologique </w:t>
            </w:r>
            <w:r w:rsidR="003856D5" w:rsidRPr="001F6D7A">
              <w:rPr>
                <w:rFonts w:ascii="Times New Roman" w:hAnsi="Times New Roman"/>
                <w:b w:val="0"/>
                <w:sz w:val="20"/>
                <w:szCs w:val="20"/>
              </w:rPr>
              <w:t xml:space="preserve">de cette semaine </w:t>
            </w:r>
            <w:r w:rsidRPr="001F6D7A">
              <w:rPr>
                <w:rFonts w:ascii="Times New Roman" w:hAnsi="Times New Roman"/>
                <w:b w:val="0"/>
                <w:sz w:val="20"/>
                <w:szCs w:val="20"/>
              </w:rPr>
              <w:t xml:space="preserve">a été </w:t>
            </w:r>
            <w:r w:rsidR="00343819" w:rsidRPr="001F6D7A">
              <w:rPr>
                <w:rFonts w:ascii="Times New Roman" w:hAnsi="Times New Roman"/>
                <w:b w:val="0"/>
                <w:sz w:val="20"/>
                <w:szCs w:val="20"/>
              </w:rPr>
              <w:t xml:space="preserve">caractérisée par </w:t>
            </w:r>
            <w:r w:rsidR="003B58FF">
              <w:rPr>
                <w:rFonts w:ascii="Times New Roman" w:hAnsi="Times New Roman"/>
                <w:b w:val="0"/>
                <w:sz w:val="20"/>
                <w:szCs w:val="20"/>
              </w:rPr>
              <w:t>la notification de deux cas de TNN dans le district sanitaire de Kati suivi de riposte</w:t>
            </w:r>
            <w:r w:rsidR="007D486A">
              <w:rPr>
                <w:rFonts w:ascii="Times New Roman" w:hAnsi="Times New Roman"/>
                <w:b w:val="0"/>
                <w:sz w:val="20"/>
                <w:szCs w:val="20"/>
              </w:rPr>
              <w:t>.</w:t>
            </w:r>
            <w:r w:rsidR="003B58FF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  <w:p w14:paraId="2158B5C5" w14:textId="5D982978" w:rsidR="007D486A" w:rsidRPr="007D486A" w:rsidRDefault="007D486A" w:rsidP="007D486A">
            <w:bookmarkStart w:id="0" w:name="_GoBack"/>
            <w:bookmarkEnd w:id="0"/>
          </w:p>
        </w:tc>
        <w:tc>
          <w:tcPr>
            <w:tcW w:w="517" w:type="pct"/>
            <w:vAlign w:val="center"/>
          </w:tcPr>
          <w:p w14:paraId="63420C2C" w14:textId="77777777" w:rsidR="00E00A16" w:rsidRPr="00205F8C" w:rsidRDefault="00E00A16" w:rsidP="002D2EE0">
            <w:pPr>
              <w:pStyle w:val="Titre1"/>
              <w:spacing w:before="0" w:line="276" w:lineRule="auto"/>
              <w:ind w:hanging="142"/>
              <w:rPr>
                <w:rFonts w:ascii="Times New Roman" w:hAnsi="Times New Roman"/>
                <w:b w:val="0"/>
                <w:color w:val="FF0000"/>
                <w:sz w:val="12"/>
                <w:szCs w:val="20"/>
              </w:rPr>
            </w:pPr>
          </w:p>
          <w:p w14:paraId="77D9EA5E" w14:textId="77777777" w:rsidR="00E00A16" w:rsidRPr="00205F8C" w:rsidRDefault="00E00A16" w:rsidP="002D2EE0">
            <w:pPr>
              <w:pStyle w:val="Titre1"/>
              <w:spacing w:before="0" w:line="276" w:lineRule="auto"/>
              <w:ind w:hanging="142"/>
              <w:rPr>
                <w:rFonts w:ascii="Times New Roman" w:hAnsi="Times New Roman"/>
                <w:b w:val="0"/>
                <w:color w:val="FF0000"/>
                <w:sz w:val="12"/>
                <w:szCs w:val="20"/>
              </w:rPr>
            </w:pPr>
          </w:p>
        </w:tc>
      </w:tr>
    </w:tbl>
    <w:p w14:paraId="47BA55EC" w14:textId="1AFD8630" w:rsidR="006020BC" w:rsidRPr="00205F8C" w:rsidRDefault="000F0C7E" w:rsidP="00425F18">
      <w:pPr>
        <w:pStyle w:val="Notedebasdepage"/>
        <w:spacing w:line="276" w:lineRule="auto"/>
        <w:ind w:left="2832" w:hanging="142"/>
        <w:rPr>
          <w:rFonts w:ascii="Times New Roman" w:hAnsi="Times New Roman"/>
          <w:b/>
          <w:bCs/>
          <w:color w:val="FF0000"/>
        </w:rPr>
      </w:pPr>
      <w:r w:rsidRPr="00205F8C">
        <w:rPr>
          <w:rFonts w:ascii="Times New Roman" w:hAnsi="Times New Roman"/>
          <w:bCs/>
          <w:i/>
          <w:color w:val="FF0000"/>
        </w:rPr>
        <w:lastRenderedPageBreak/>
        <w:t xml:space="preserve">              </w:t>
      </w:r>
    </w:p>
    <w:p w14:paraId="0B119025" w14:textId="6A76E76A" w:rsidR="00425F18" w:rsidRPr="00DE4214" w:rsidRDefault="00425F18" w:rsidP="00425F18">
      <w:pPr>
        <w:pStyle w:val="Notedebasdepage"/>
        <w:spacing w:line="276" w:lineRule="auto"/>
        <w:ind w:left="2832" w:hanging="142"/>
        <w:rPr>
          <w:rFonts w:ascii="Times New Roman" w:hAnsi="Times New Roman"/>
          <w:bCs/>
          <w:i/>
        </w:rPr>
      </w:pPr>
      <w:r w:rsidRPr="00205F8C">
        <w:rPr>
          <w:rFonts w:ascii="Times New Roman" w:hAnsi="Times New Roman"/>
          <w:bCs/>
          <w:i/>
          <w:color w:val="FF0000"/>
        </w:rPr>
        <w:t xml:space="preserve">             </w:t>
      </w:r>
      <w:r w:rsidR="00F66FC2" w:rsidRPr="00205F8C">
        <w:rPr>
          <w:rFonts w:ascii="Times New Roman" w:hAnsi="Times New Roman"/>
          <w:bCs/>
          <w:i/>
          <w:color w:val="FF0000"/>
        </w:rPr>
        <w:tab/>
      </w:r>
      <w:r w:rsidR="00F66FC2" w:rsidRPr="00205F8C">
        <w:rPr>
          <w:rFonts w:ascii="Times New Roman" w:hAnsi="Times New Roman"/>
          <w:bCs/>
          <w:i/>
          <w:color w:val="FF0000"/>
        </w:rPr>
        <w:tab/>
      </w:r>
      <w:r w:rsidR="00F66FC2" w:rsidRPr="00205F8C">
        <w:rPr>
          <w:rFonts w:ascii="Times New Roman" w:hAnsi="Times New Roman"/>
          <w:bCs/>
          <w:i/>
          <w:color w:val="FF0000"/>
        </w:rPr>
        <w:tab/>
      </w:r>
      <w:r w:rsidR="00F66FC2" w:rsidRPr="00DE4214">
        <w:rPr>
          <w:rFonts w:ascii="Times New Roman" w:hAnsi="Times New Roman"/>
          <w:bCs/>
          <w:i/>
        </w:rPr>
        <w:t xml:space="preserve">                </w:t>
      </w:r>
      <w:r w:rsidRPr="00DE4214">
        <w:rPr>
          <w:rFonts w:ascii="Times New Roman" w:hAnsi="Times New Roman"/>
          <w:bCs/>
          <w:i/>
        </w:rPr>
        <w:t>Bamako, le …………………………</w:t>
      </w:r>
    </w:p>
    <w:p w14:paraId="6FAA3715" w14:textId="0E1E6B1F" w:rsidR="0044040F" w:rsidRDefault="0044040F" w:rsidP="0044040F">
      <w:pPr>
        <w:pStyle w:val="Notedebasdepage"/>
        <w:spacing w:line="276" w:lineRule="auto"/>
        <w:ind w:hanging="14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</w:t>
      </w:r>
      <w:r w:rsidRPr="00D213E1">
        <w:rPr>
          <w:rFonts w:ascii="Times New Roman" w:hAnsi="Times New Roman"/>
          <w:b/>
          <w:bCs/>
        </w:rPr>
        <w:t xml:space="preserve">Le ministre </w:t>
      </w:r>
    </w:p>
    <w:p w14:paraId="70100734" w14:textId="77777777" w:rsidR="0044040F" w:rsidRDefault="0044040F" w:rsidP="0044040F">
      <w:pPr>
        <w:pStyle w:val="Notedebasdepage"/>
        <w:spacing w:line="276" w:lineRule="auto"/>
        <w:ind w:hanging="142"/>
        <w:rPr>
          <w:rFonts w:ascii="Times New Roman" w:hAnsi="Times New Roman"/>
          <w:b/>
          <w:bCs/>
        </w:rPr>
      </w:pPr>
    </w:p>
    <w:p w14:paraId="31F1495B" w14:textId="77777777" w:rsidR="0044040F" w:rsidRDefault="0044040F" w:rsidP="0044040F">
      <w:pPr>
        <w:pStyle w:val="Notedebasdepage"/>
        <w:spacing w:line="276" w:lineRule="auto"/>
        <w:ind w:hanging="142"/>
        <w:rPr>
          <w:rFonts w:ascii="Times New Roman" w:hAnsi="Times New Roman"/>
          <w:b/>
          <w:bCs/>
        </w:rPr>
      </w:pPr>
    </w:p>
    <w:p w14:paraId="1097FE74" w14:textId="640AB27F" w:rsidR="0044040F" w:rsidRPr="00D213E1" w:rsidRDefault="0044040F" w:rsidP="0044040F">
      <w:pPr>
        <w:pStyle w:val="Notedebasdepage"/>
        <w:spacing w:line="276" w:lineRule="auto"/>
        <w:ind w:hanging="14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</w:t>
      </w:r>
    </w:p>
    <w:p w14:paraId="32096C2D" w14:textId="1A9CBA58" w:rsidR="0044040F" w:rsidRPr="00D213E1" w:rsidRDefault="0044040F" w:rsidP="0044040F">
      <w:pPr>
        <w:pStyle w:val="Notedebasdepage"/>
        <w:spacing w:line="276" w:lineRule="auto"/>
        <w:ind w:hanging="142"/>
        <w:rPr>
          <w:rFonts w:ascii="Times New Roman" w:hAnsi="Times New Roman"/>
          <w:b/>
          <w:bCs/>
          <w:u w:val="single"/>
        </w:rPr>
      </w:pPr>
      <w:r w:rsidRPr="00D213E1">
        <w:rPr>
          <w:rFonts w:ascii="Times New Roman" w:hAnsi="Times New Roman"/>
          <w:b/>
          <w:bCs/>
        </w:rPr>
        <w:t xml:space="preserve">     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                  </w:t>
      </w:r>
      <w:r w:rsidRPr="00D213E1">
        <w:rPr>
          <w:rFonts w:ascii="Times New Roman" w:hAnsi="Times New Roman"/>
          <w:b/>
          <w:bCs/>
        </w:rPr>
        <w:t xml:space="preserve"> </w:t>
      </w:r>
      <w:r w:rsidRPr="00D213E1">
        <w:rPr>
          <w:rFonts w:ascii="Times New Roman" w:hAnsi="Times New Roman"/>
          <w:b/>
          <w:bCs/>
          <w:u w:val="single"/>
        </w:rPr>
        <w:t xml:space="preserve">Michel </w:t>
      </w:r>
      <w:proofErr w:type="spellStart"/>
      <w:r w:rsidRPr="00D213E1">
        <w:rPr>
          <w:rFonts w:ascii="Times New Roman" w:hAnsi="Times New Roman"/>
          <w:b/>
          <w:bCs/>
          <w:u w:val="single"/>
        </w:rPr>
        <w:t>Hama</w:t>
      </w:r>
      <w:r w:rsidR="006D596D">
        <w:rPr>
          <w:rFonts w:ascii="Times New Roman" w:hAnsi="Times New Roman"/>
          <w:b/>
          <w:bCs/>
          <w:u w:val="single"/>
        </w:rPr>
        <w:t>l</w:t>
      </w:r>
      <w:r w:rsidRPr="00D213E1">
        <w:rPr>
          <w:rFonts w:ascii="Times New Roman" w:hAnsi="Times New Roman"/>
          <w:b/>
          <w:bCs/>
          <w:u w:val="single"/>
        </w:rPr>
        <w:t>la</w:t>
      </w:r>
      <w:proofErr w:type="spellEnd"/>
      <w:r w:rsidRPr="00D213E1">
        <w:rPr>
          <w:rFonts w:ascii="Times New Roman" w:hAnsi="Times New Roman"/>
          <w:b/>
          <w:bCs/>
          <w:u w:val="single"/>
        </w:rPr>
        <w:t xml:space="preserve"> SIDIBE</w:t>
      </w:r>
    </w:p>
    <w:p w14:paraId="2E87D17E" w14:textId="77777777" w:rsidR="0044040F" w:rsidRPr="00D213E1" w:rsidRDefault="0044040F" w:rsidP="0044040F">
      <w:pPr>
        <w:pStyle w:val="Notedebasdepage"/>
        <w:spacing w:line="276" w:lineRule="auto"/>
        <w:ind w:hanging="142"/>
        <w:rPr>
          <w:rFonts w:ascii="Times New Roman" w:hAnsi="Times New Roman"/>
          <w:bCs/>
          <w:i/>
          <w:sz w:val="16"/>
          <w:szCs w:val="16"/>
        </w:rPr>
      </w:pPr>
      <w:r w:rsidRPr="00D213E1">
        <w:rPr>
          <w:rFonts w:ascii="Times New Roman" w:hAnsi="Times New Roman"/>
          <w:b/>
          <w:bCs/>
        </w:rPr>
        <w:t xml:space="preserve">      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                   </w:t>
      </w:r>
      <w:r w:rsidRPr="00D213E1">
        <w:rPr>
          <w:rFonts w:ascii="Times New Roman" w:hAnsi="Times New Roman"/>
          <w:bCs/>
          <w:i/>
          <w:sz w:val="16"/>
          <w:szCs w:val="16"/>
        </w:rPr>
        <w:t xml:space="preserve">Officier de l’Ordre National </w:t>
      </w:r>
    </w:p>
    <w:p w14:paraId="2B7C8BC4" w14:textId="77777777" w:rsidR="0044040F" w:rsidRPr="00D213E1" w:rsidRDefault="0044040F" w:rsidP="0044040F">
      <w:pPr>
        <w:pStyle w:val="Notedebasdepage"/>
        <w:spacing w:line="276" w:lineRule="auto"/>
        <w:ind w:hanging="142"/>
        <w:rPr>
          <w:rFonts w:ascii="Times New Roman" w:hAnsi="Times New Roman"/>
          <w:bCs/>
          <w:i/>
          <w:sz w:val="16"/>
          <w:szCs w:val="16"/>
        </w:rPr>
      </w:pPr>
    </w:p>
    <w:p w14:paraId="776AEF86" w14:textId="77777777" w:rsidR="000153E5" w:rsidRDefault="000153E5" w:rsidP="00A972DC">
      <w:pPr>
        <w:pStyle w:val="Notedebasdepage"/>
        <w:spacing w:line="276" w:lineRule="auto"/>
        <w:ind w:hanging="142"/>
        <w:rPr>
          <w:rFonts w:ascii="Times New Roman" w:hAnsi="Times New Roman"/>
          <w:bCs/>
          <w:i/>
          <w:color w:val="FF0000"/>
          <w:sz w:val="16"/>
          <w:szCs w:val="16"/>
        </w:rPr>
      </w:pPr>
    </w:p>
    <w:p w14:paraId="5C73DE97" w14:textId="77777777" w:rsidR="000153E5" w:rsidRDefault="000153E5" w:rsidP="00A972DC">
      <w:pPr>
        <w:pStyle w:val="Notedebasdepage"/>
        <w:spacing w:line="276" w:lineRule="auto"/>
        <w:ind w:hanging="142"/>
        <w:rPr>
          <w:rFonts w:ascii="Times New Roman" w:hAnsi="Times New Roman"/>
          <w:bCs/>
          <w:i/>
          <w:color w:val="FF0000"/>
          <w:sz w:val="16"/>
          <w:szCs w:val="16"/>
        </w:rPr>
      </w:pPr>
    </w:p>
    <w:p w14:paraId="642F2AE2" w14:textId="77777777" w:rsidR="000153E5" w:rsidRDefault="000153E5" w:rsidP="00A972DC">
      <w:pPr>
        <w:pStyle w:val="Notedebasdepage"/>
        <w:spacing w:line="276" w:lineRule="auto"/>
        <w:ind w:hanging="142"/>
        <w:rPr>
          <w:rFonts w:ascii="Times New Roman" w:hAnsi="Times New Roman"/>
          <w:bCs/>
          <w:i/>
          <w:color w:val="FF0000"/>
          <w:sz w:val="16"/>
          <w:szCs w:val="16"/>
        </w:rPr>
      </w:pPr>
    </w:p>
    <w:p w14:paraId="50D49692" w14:textId="77777777" w:rsidR="000153E5" w:rsidRDefault="000153E5" w:rsidP="00A972DC">
      <w:pPr>
        <w:pStyle w:val="Notedebasdepage"/>
        <w:spacing w:line="276" w:lineRule="auto"/>
        <w:ind w:hanging="142"/>
        <w:rPr>
          <w:rFonts w:ascii="Times New Roman" w:hAnsi="Times New Roman"/>
          <w:bCs/>
          <w:i/>
          <w:color w:val="FF0000"/>
          <w:sz w:val="16"/>
          <w:szCs w:val="16"/>
        </w:rPr>
      </w:pPr>
    </w:p>
    <w:p w14:paraId="5B194692" w14:textId="146C4363" w:rsidR="00912183" w:rsidRPr="00205F8C" w:rsidRDefault="00785D2A" w:rsidP="00293112">
      <w:pPr>
        <w:pStyle w:val="Notedebasdepage"/>
        <w:spacing w:line="276" w:lineRule="auto"/>
        <w:ind w:hanging="142"/>
        <w:rPr>
          <w:rFonts w:ascii="Times New Roman" w:hAnsi="Times New Roman"/>
          <w:b/>
          <w:bCs/>
          <w:color w:val="FF0000"/>
        </w:rPr>
      </w:pPr>
      <w:r w:rsidRPr="00205F8C">
        <w:rPr>
          <w:rFonts w:ascii="Times New Roman" w:hAnsi="Times New Roman"/>
          <w:b/>
          <w:bCs/>
          <w:color w:val="FF0000"/>
        </w:rPr>
        <w:t xml:space="preserve">        </w:t>
      </w:r>
      <w:r w:rsidRPr="00205F8C">
        <w:rPr>
          <w:rFonts w:ascii="Times New Roman" w:hAnsi="Times New Roman"/>
          <w:b/>
          <w:bCs/>
          <w:color w:val="FF0000"/>
          <w:sz w:val="2"/>
        </w:rPr>
        <w:t>+</w:t>
      </w:r>
      <w:r w:rsidRPr="00205F8C">
        <w:rPr>
          <w:rFonts w:ascii="Times New Roman" w:hAnsi="Times New Roman"/>
          <w:b/>
          <w:bCs/>
          <w:color w:val="FF0000"/>
        </w:rPr>
        <w:t xml:space="preserve">                                                    </w:t>
      </w:r>
      <w:r w:rsidR="00444CA2" w:rsidRPr="00205F8C">
        <w:rPr>
          <w:rFonts w:ascii="Times New Roman" w:hAnsi="Times New Roman"/>
          <w:b/>
          <w:bCs/>
          <w:color w:val="FF0000"/>
        </w:rPr>
        <w:t xml:space="preserve">                  </w:t>
      </w:r>
      <w:r w:rsidRPr="00205F8C">
        <w:rPr>
          <w:rFonts w:ascii="Times New Roman" w:hAnsi="Times New Roman"/>
          <w:b/>
          <w:bCs/>
          <w:color w:val="FF0000"/>
        </w:rPr>
        <w:t xml:space="preserve"> </w:t>
      </w:r>
      <w:r w:rsidR="00912183" w:rsidRPr="00205F8C">
        <w:rPr>
          <w:rFonts w:ascii="Times New Roman" w:hAnsi="Times New Roman"/>
          <w:b/>
          <w:bCs/>
          <w:color w:val="FF0000"/>
        </w:rPr>
        <w:t xml:space="preserve">                                                             </w:t>
      </w:r>
      <w:r w:rsidR="00AF783B" w:rsidRPr="00205F8C">
        <w:rPr>
          <w:rFonts w:ascii="Times New Roman" w:hAnsi="Times New Roman"/>
          <w:b/>
          <w:bCs/>
          <w:color w:val="FF0000"/>
        </w:rPr>
        <w:t xml:space="preserve"> </w:t>
      </w:r>
      <w:r w:rsidR="00867317" w:rsidRPr="00205F8C">
        <w:rPr>
          <w:rFonts w:ascii="Times New Roman" w:hAnsi="Times New Roman"/>
          <w:b/>
          <w:bCs/>
          <w:color w:val="FF0000"/>
        </w:rPr>
        <w:t xml:space="preserve">  </w:t>
      </w:r>
      <w:r w:rsidR="00065CF5" w:rsidRPr="00205F8C">
        <w:rPr>
          <w:rFonts w:ascii="Times New Roman" w:hAnsi="Times New Roman"/>
          <w:b/>
          <w:bCs/>
          <w:color w:val="FF0000"/>
        </w:rPr>
        <w:t xml:space="preserve">     </w:t>
      </w:r>
    </w:p>
    <w:p w14:paraId="73B52F52" w14:textId="77777777" w:rsidR="00130C73" w:rsidRPr="000153E5" w:rsidRDefault="00130C73" w:rsidP="00690366">
      <w:pPr>
        <w:ind w:hanging="142"/>
        <w:rPr>
          <w:b/>
          <w:sz w:val="20"/>
          <w:szCs w:val="20"/>
        </w:rPr>
      </w:pPr>
      <w:r w:rsidRPr="000153E5">
        <w:rPr>
          <w:b/>
          <w:sz w:val="20"/>
          <w:szCs w:val="20"/>
        </w:rPr>
        <w:t xml:space="preserve">ANNEXES : </w:t>
      </w:r>
    </w:p>
    <w:p w14:paraId="08E553EE" w14:textId="77777777" w:rsidR="00130C73" w:rsidRPr="000153E5" w:rsidRDefault="00130C73" w:rsidP="00690366">
      <w:pPr>
        <w:numPr>
          <w:ilvl w:val="0"/>
          <w:numId w:val="2"/>
        </w:numPr>
        <w:spacing w:line="276" w:lineRule="auto"/>
        <w:ind w:hanging="142"/>
        <w:textAlignment w:val="baseline"/>
        <w:rPr>
          <w:b/>
          <w:sz w:val="20"/>
          <w:szCs w:val="20"/>
        </w:rPr>
      </w:pPr>
      <w:r w:rsidRPr="000153E5">
        <w:rPr>
          <w:b/>
          <w:sz w:val="20"/>
          <w:szCs w:val="20"/>
        </w:rPr>
        <w:t>SITUATION DU PALUDISME DANS LES AUTRES REGIONS :</w:t>
      </w:r>
    </w:p>
    <w:p w14:paraId="60D17DBE" w14:textId="4D0AB640" w:rsidR="00130C73" w:rsidRPr="000153E5" w:rsidRDefault="00130C73" w:rsidP="00690366">
      <w:pPr>
        <w:spacing w:line="276" w:lineRule="auto"/>
        <w:ind w:right="-56" w:hanging="142"/>
        <w:rPr>
          <w:b/>
          <w:sz w:val="20"/>
          <w:szCs w:val="20"/>
        </w:rPr>
      </w:pPr>
      <w:r w:rsidRPr="000153E5">
        <w:rPr>
          <w:b/>
          <w:sz w:val="20"/>
          <w:szCs w:val="20"/>
        </w:rPr>
        <w:t>Tableau</w:t>
      </w:r>
      <w:r w:rsidR="007129BE" w:rsidRPr="000153E5">
        <w:rPr>
          <w:b/>
          <w:sz w:val="20"/>
          <w:szCs w:val="20"/>
        </w:rPr>
        <w:t xml:space="preserve"> I</w:t>
      </w:r>
      <w:r w:rsidRPr="000153E5">
        <w:rPr>
          <w:b/>
          <w:sz w:val="20"/>
          <w:szCs w:val="20"/>
        </w:rPr>
        <w:t xml:space="preserve"> : </w:t>
      </w:r>
      <w:r w:rsidR="005275C0" w:rsidRPr="000153E5">
        <w:rPr>
          <w:b/>
          <w:sz w:val="20"/>
          <w:szCs w:val="20"/>
        </w:rPr>
        <w:t>Situation du paludisme dans les autres régions du</w:t>
      </w:r>
      <w:r w:rsidR="009F3D4E" w:rsidRPr="000153E5">
        <w:rPr>
          <w:b/>
          <w:sz w:val="20"/>
          <w:szCs w:val="20"/>
        </w:rPr>
        <w:t xml:space="preserve"> </w:t>
      </w:r>
      <w:r w:rsidR="000153E5" w:rsidRPr="000153E5">
        <w:rPr>
          <w:b/>
          <w:sz w:val="20"/>
          <w:szCs w:val="20"/>
        </w:rPr>
        <w:t>07</w:t>
      </w:r>
      <w:r w:rsidR="009F3D4E" w:rsidRPr="000153E5">
        <w:rPr>
          <w:b/>
          <w:sz w:val="20"/>
          <w:szCs w:val="20"/>
        </w:rPr>
        <w:t>/09</w:t>
      </w:r>
      <w:r w:rsidR="00A026A2" w:rsidRPr="000153E5">
        <w:rPr>
          <w:b/>
          <w:sz w:val="20"/>
          <w:szCs w:val="20"/>
        </w:rPr>
        <w:t xml:space="preserve"> </w:t>
      </w:r>
      <w:r w:rsidR="005275C0" w:rsidRPr="000153E5">
        <w:rPr>
          <w:b/>
          <w:sz w:val="20"/>
          <w:szCs w:val="20"/>
        </w:rPr>
        <w:t xml:space="preserve">au </w:t>
      </w:r>
      <w:r w:rsidR="000153E5" w:rsidRPr="000153E5">
        <w:rPr>
          <w:b/>
          <w:sz w:val="20"/>
          <w:szCs w:val="20"/>
        </w:rPr>
        <w:t>13</w:t>
      </w:r>
      <w:r w:rsidR="009F3D4E" w:rsidRPr="000153E5">
        <w:rPr>
          <w:b/>
          <w:sz w:val="20"/>
          <w:szCs w:val="20"/>
        </w:rPr>
        <w:t>/10</w:t>
      </w:r>
      <w:r w:rsidR="005275C0" w:rsidRPr="000153E5">
        <w:rPr>
          <w:b/>
          <w:sz w:val="20"/>
          <w:szCs w:val="20"/>
        </w:rPr>
        <w:t>/2019 :</w:t>
      </w:r>
    </w:p>
    <w:p w14:paraId="5FD1C946" w14:textId="77777777" w:rsidR="00326A21" w:rsidRPr="009D7C1C" w:rsidRDefault="00326A21" w:rsidP="007B3D7A">
      <w:pPr>
        <w:ind w:left="-142"/>
        <w:rPr>
          <w:bCs/>
          <w:color w:val="FF0000"/>
          <w:kern w:val="32"/>
          <w:sz w:val="2"/>
          <w:szCs w:val="20"/>
        </w:rPr>
      </w:pPr>
    </w:p>
    <w:p w14:paraId="0E2367D0" w14:textId="77777777" w:rsidR="00D213E1" w:rsidRPr="009D7C1C" w:rsidRDefault="00D213E1" w:rsidP="007B3D7A">
      <w:pPr>
        <w:ind w:left="-142"/>
        <w:rPr>
          <w:bCs/>
          <w:color w:val="FF0000"/>
          <w:kern w:val="32"/>
          <w:sz w:val="2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1008"/>
        <w:gridCol w:w="1133"/>
        <w:gridCol w:w="1112"/>
        <w:gridCol w:w="934"/>
        <w:gridCol w:w="976"/>
        <w:gridCol w:w="978"/>
        <w:gridCol w:w="844"/>
        <w:gridCol w:w="697"/>
        <w:gridCol w:w="634"/>
        <w:gridCol w:w="1040"/>
      </w:tblGrid>
      <w:tr w:rsidR="000153E5" w:rsidRPr="000153E5" w14:paraId="1F355420" w14:textId="77777777" w:rsidTr="000153E5">
        <w:trPr>
          <w:trHeight w:val="316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0CB4" w14:textId="77777777" w:rsidR="009F3D4E" w:rsidRPr="000153E5" w:rsidRDefault="009F3D4E" w:rsidP="009F3D4E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Régions</w:t>
            </w:r>
          </w:p>
        </w:tc>
        <w:tc>
          <w:tcPr>
            <w:tcW w:w="15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081F" w14:textId="77777777" w:rsidR="009F3D4E" w:rsidRPr="000153E5" w:rsidRDefault="009F3D4E" w:rsidP="009F3D4E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Cas suspects</w:t>
            </w:r>
          </w:p>
        </w:tc>
        <w:tc>
          <w:tcPr>
            <w:tcW w:w="21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3F9C" w14:textId="77777777" w:rsidR="009F3D4E" w:rsidRPr="000153E5" w:rsidRDefault="009F3D4E" w:rsidP="009F3D4E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Cas Testés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4646" w14:textId="77777777" w:rsidR="009F3D4E" w:rsidRPr="000153E5" w:rsidRDefault="009F3D4E" w:rsidP="009F3D4E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Décès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B5FB" w14:textId="77777777" w:rsidR="009F3D4E" w:rsidRPr="000153E5" w:rsidRDefault="009F3D4E" w:rsidP="009F3D4E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Létalité %</w:t>
            </w:r>
          </w:p>
        </w:tc>
      </w:tr>
      <w:tr w:rsidR="000153E5" w:rsidRPr="000153E5" w14:paraId="276C589A" w14:textId="77777777" w:rsidTr="000153E5">
        <w:trPr>
          <w:trHeight w:val="316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FF5A" w14:textId="77777777" w:rsidR="009F3D4E" w:rsidRPr="000153E5" w:rsidRDefault="009F3D4E" w:rsidP="009F3D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1496" w14:textId="77777777" w:rsidR="009F3D4E" w:rsidRPr="000153E5" w:rsidRDefault="009F3D4E" w:rsidP="009F3D4E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7FC1" w14:textId="77777777" w:rsidR="009F3D4E" w:rsidRPr="000153E5" w:rsidRDefault="009F3D4E" w:rsidP="009F3D4E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Palu simple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F0F8" w14:textId="77777777" w:rsidR="009F3D4E" w:rsidRPr="000153E5" w:rsidRDefault="009F3D4E" w:rsidP="009F3D4E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Palu Grave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3C79" w14:textId="77777777" w:rsidR="009F3D4E" w:rsidRPr="000153E5" w:rsidRDefault="009F3D4E" w:rsidP="009F3D4E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DAC1" w14:textId="77777777" w:rsidR="009F3D4E" w:rsidRPr="000153E5" w:rsidRDefault="009F3D4E" w:rsidP="009F3D4E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Négatifs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EE10" w14:textId="77777777" w:rsidR="009F3D4E" w:rsidRPr="000153E5" w:rsidRDefault="009F3D4E" w:rsidP="009F3D4E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Cas Positifs</w:t>
            </w: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AE62" w14:textId="77777777" w:rsidR="009F3D4E" w:rsidRPr="000153E5" w:rsidRDefault="009F3D4E" w:rsidP="009F3D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C5E2" w14:textId="77777777" w:rsidR="009F3D4E" w:rsidRPr="000153E5" w:rsidRDefault="009F3D4E" w:rsidP="009F3D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53E5" w:rsidRPr="000153E5" w14:paraId="2882D009" w14:textId="77777777" w:rsidTr="000153E5">
        <w:trPr>
          <w:trHeight w:val="316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DC33" w14:textId="77777777" w:rsidR="009F3D4E" w:rsidRPr="000153E5" w:rsidRDefault="009F3D4E" w:rsidP="009F3D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323E" w14:textId="77777777" w:rsidR="009F3D4E" w:rsidRPr="000153E5" w:rsidRDefault="009F3D4E" w:rsidP="009F3D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6AB0" w14:textId="77777777" w:rsidR="009F3D4E" w:rsidRPr="000153E5" w:rsidRDefault="009F3D4E" w:rsidP="009F3D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BD92" w14:textId="77777777" w:rsidR="009F3D4E" w:rsidRPr="000153E5" w:rsidRDefault="009F3D4E" w:rsidP="009F3D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8FDC" w14:textId="77777777" w:rsidR="009F3D4E" w:rsidRPr="000153E5" w:rsidRDefault="009F3D4E" w:rsidP="009F3D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D4A6" w14:textId="77777777" w:rsidR="009F3D4E" w:rsidRPr="000153E5" w:rsidRDefault="009F3D4E" w:rsidP="009F3D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A318" w14:textId="77777777" w:rsidR="009F3D4E" w:rsidRPr="000153E5" w:rsidRDefault="009F3D4E" w:rsidP="009F3D4E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B1CD" w14:textId="77777777" w:rsidR="009F3D4E" w:rsidRPr="000153E5" w:rsidRDefault="009F3D4E" w:rsidP="009F3D4E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&lt;5 ans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D665" w14:textId="77777777" w:rsidR="009F3D4E" w:rsidRPr="000153E5" w:rsidRDefault="009F3D4E" w:rsidP="009F3D4E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≥5 ans</w:t>
            </w: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C121" w14:textId="77777777" w:rsidR="009F3D4E" w:rsidRPr="000153E5" w:rsidRDefault="009F3D4E" w:rsidP="009F3D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B9B3" w14:textId="77777777" w:rsidR="009F3D4E" w:rsidRPr="000153E5" w:rsidRDefault="009F3D4E" w:rsidP="009F3D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53E5" w:rsidRPr="000153E5" w14:paraId="357F7F61" w14:textId="77777777" w:rsidTr="000153E5">
        <w:trPr>
          <w:trHeight w:val="331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B21A" w14:textId="77777777" w:rsidR="000153E5" w:rsidRPr="000153E5" w:rsidRDefault="000153E5" w:rsidP="000153E5">
            <w:pPr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Kayes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5834" w14:textId="3DB5C9E2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15 434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84AD" w14:textId="09370974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10 924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CD1F" w14:textId="7FEBD4FE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4 510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E3CC" w14:textId="4947A7B4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13 876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D22A" w14:textId="6A1912DB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5 370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72EB" w14:textId="00A6B4E0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8 506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7D29" w14:textId="3C8D9157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1 531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54ED" w14:textId="09CE6297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6 975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E96F" w14:textId="65E5B7E0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F8EE" w14:textId="03F1FF23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0,01</w:t>
            </w:r>
          </w:p>
        </w:tc>
      </w:tr>
      <w:tr w:rsidR="000153E5" w:rsidRPr="000153E5" w14:paraId="46577B2E" w14:textId="77777777" w:rsidTr="000153E5">
        <w:trPr>
          <w:trHeight w:val="331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7990" w14:textId="77777777" w:rsidR="000153E5" w:rsidRPr="000153E5" w:rsidRDefault="000153E5" w:rsidP="000153E5">
            <w:pPr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Koulikoro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7488" w14:textId="1BB2A288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18 750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82EA" w14:textId="5DD827D7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12 541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0801" w14:textId="0BA872C6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6 209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BC4C" w14:textId="559BE5BA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18 336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705A" w14:textId="3125B52D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4 461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DDC5" w14:textId="512F616C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13 875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CDCB" w14:textId="5A29EAF0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3 669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CF13" w14:textId="0EDEF52F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10 206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B5C9" w14:textId="7088ABE1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CE78" w14:textId="3C90DEF6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0,02</w:t>
            </w:r>
          </w:p>
        </w:tc>
      </w:tr>
      <w:tr w:rsidR="000153E5" w:rsidRPr="000153E5" w14:paraId="278642AE" w14:textId="77777777" w:rsidTr="000153E5">
        <w:trPr>
          <w:trHeight w:val="331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6649" w14:textId="77777777" w:rsidR="000153E5" w:rsidRPr="000153E5" w:rsidRDefault="000153E5" w:rsidP="000153E5">
            <w:pPr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Sikasso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B870" w14:textId="7D9CD255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20 261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8A2F" w14:textId="5CFAB2B4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13 577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23B0" w14:textId="49ED8644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6 684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DF04" w14:textId="3CF2FA7E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17 937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929E" w14:textId="0FEAD074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3 753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7C1B" w14:textId="6BF9D1E8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14 184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074D" w14:textId="367FA52E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9 825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F999" w14:textId="27770CD3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4 359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609C" w14:textId="64E7FFEC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2E98" w14:textId="69BEC298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0,02</w:t>
            </w:r>
          </w:p>
        </w:tc>
      </w:tr>
      <w:tr w:rsidR="000153E5" w:rsidRPr="000153E5" w14:paraId="0F966DA9" w14:textId="77777777" w:rsidTr="000153E5">
        <w:trPr>
          <w:trHeight w:val="331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CF4C" w14:textId="77777777" w:rsidR="000153E5" w:rsidRPr="000153E5" w:rsidRDefault="000153E5" w:rsidP="000153E5">
            <w:pPr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Ségou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7865" w14:textId="5D0067F0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18 124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6FBF" w14:textId="7E9D47A5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11 806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9694" w14:textId="11700C6F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6 318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7B57" w14:textId="30B0AFD5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18 111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8EB3" w14:textId="2DA87CB3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3 738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378E" w14:textId="58AC1A3E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14 373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03D9" w14:textId="53FD8F59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4 753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7DB1" w14:textId="558EA2A5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9 620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AB51" w14:textId="646E2100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2F39" w14:textId="1F334429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0,00</w:t>
            </w:r>
          </w:p>
        </w:tc>
      </w:tr>
      <w:tr w:rsidR="000153E5" w:rsidRPr="000153E5" w14:paraId="5B887BCE" w14:textId="77777777" w:rsidTr="000153E5">
        <w:trPr>
          <w:trHeight w:val="331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989B" w14:textId="77777777" w:rsidR="000153E5" w:rsidRPr="000153E5" w:rsidRDefault="000153E5" w:rsidP="000153E5">
            <w:pPr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Mopti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2C3B" w14:textId="5160EB38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14 098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9692" w14:textId="2C875ED9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10 117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2F49" w14:textId="3C4DAE4C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3 981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F1F7" w14:textId="126D7D6F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13 996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6088" w14:textId="0E6C83BE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3 597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060B" w14:textId="5EEE18F0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10 399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9629" w14:textId="67B3E27B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3 224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6549" w14:textId="75695C23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7 175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5272" w14:textId="422B50CF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D0B6" w14:textId="1A91CB29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0,10</w:t>
            </w:r>
          </w:p>
        </w:tc>
      </w:tr>
      <w:tr w:rsidR="000153E5" w:rsidRPr="000153E5" w14:paraId="0150B064" w14:textId="77777777" w:rsidTr="000153E5">
        <w:trPr>
          <w:trHeight w:val="331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75B0" w14:textId="77777777" w:rsidR="000153E5" w:rsidRPr="000153E5" w:rsidRDefault="000153E5" w:rsidP="000153E5">
            <w:pPr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Bamako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B155" w14:textId="35461C0D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11 783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0642" w14:textId="7527CFD0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8 384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FFE5" w14:textId="58F45F3A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3 399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E003" w14:textId="47C29257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11 152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BB8B" w14:textId="054267FC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4 069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7F11" w14:textId="39BFBDD1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7 083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7229" w14:textId="6EEBF48F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1 942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7793" w14:textId="0850CDEA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5 141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EC6F" w14:textId="34DCE9E6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5AB5" w14:textId="72AD6825" w:rsidR="000153E5" w:rsidRPr="000153E5" w:rsidRDefault="000153E5" w:rsidP="000153E5">
            <w:pPr>
              <w:jc w:val="center"/>
              <w:rPr>
                <w:sz w:val="18"/>
                <w:szCs w:val="18"/>
              </w:rPr>
            </w:pPr>
            <w:r w:rsidRPr="000153E5">
              <w:rPr>
                <w:sz w:val="18"/>
                <w:szCs w:val="18"/>
              </w:rPr>
              <w:t>0,00</w:t>
            </w:r>
          </w:p>
        </w:tc>
      </w:tr>
      <w:tr w:rsidR="000153E5" w:rsidRPr="000153E5" w14:paraId="6D28FA24" w14:textId="77777777" w:rsidTr="000153E5">
        <w:trPr>
          <w:trHeight w:val="331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AF9E" w14:textId="77777777" w:rsidR="000153E5" w:rsidRPr="000153E5" w:rsidRDefault="000153E5" w:rsidP="000153E5">
            <w:pPr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F838" w14:textId="5695B397" w:rsidR="000153E5" w:rsidRPr="000153E5" w:rsidRDefault="000153E5" w:rsidP="000153E5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98 450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6E0C" w14:textId="4B07ED95" w:rsidR="000153E5" w:rsidRPr="000153E5" w:rsidRDefault="000153E5" w:rsidP="000153E5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67 349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A198" w14:textId="44E234E3" w:rsidR="000153E5" w:rsidRPr="000153E5" w:rsidRDefault="000153E5" w:rsidP="000153E5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31 101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18E3" w14:textId="535F6D01" w:rsidR="000153E5" w:rsidRPr="000153E5" w:rsidRDefault="000153E5" w:rsidP="000153E5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93 408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A00B" w14:textId="1C3B4EA6" w:rsidR="000153E5" w:rsidRPr="000153E5" w:rsidRDefault="000153E5" w:rsidP="000153E5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24 988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AF31" w14:textId="30B2705D" w:rsidR="000153E5" w:rsidRPr="000153E5" w:rsidRDefault="000153E5" w:rsidP="000153E5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68 420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EBE6" w14:textId="759F8AE2" w:rsidR="000153E5" w:rsidRPr="000153E5" w:rsidRDefault="000153E5" w:rsidP="000153E5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24 944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D590" w14:textId="05952BFD" w:rsidR="000153E5" w:rsidRPr="000153E5" w:rsidRDefault="000153E5" w:rsidP="000153E5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43 476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A438" w14:textId="17851552" w:rsidR="000153E5" w:rsidRPr="000153E5" w:rsidRDefault="000153E5" w:rsidP="000153E5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C6F2" w14:textId="0DEDAEE7" w:rsidR="000153E5" w:rsidRPr="000153E5" w:rsidRDefault="000153E5" w:rsidP="000153E5">
            <w:pPr>
              <w:jc w:val="center"/>
              <w:rPr>
                <w:b/>
                <w:bCs/>
                <w:sz w:val="18"/>
                <w:szCs w:val="18"/>
              </w:rPr>
            </w:pPr>
            <w:r w:rsidRPr="000153E5">
              <w:rPr>
                <w:b/>
                <w:bCs/>
                <w:sz w:val="18"/>
                <w:szCs w:val="18"/>
              </w:rPr>
              <w:t>0,023</w:t>
            </w:r>
          </w:p>
        </w:tc>
      </w:tr>
    </w:tbl>
    <w:p w14:paraId="04CACE96" w14:textId="77777777" w:rsidR="00D213E1" w:rsidRPr="009D7C1C" w:rsidRDefault="00D213E1" w:rsidP="007B3D7A">
      <w:pPr>
        <w:ind w:left="-142"/>
        <w:rPr>
          <w:bCs/>
          <w:color w:val="FF0000"/>
          <w:kern w:val="32"/>
          <w:sz w:val="2"/>
          <w:szCs w:val="20"/>
        </w:rPr>
      </w:pPr>
    </w:p>
    <w:p w14:paraId="72A36288" w14:textId="7A92A5A4" w:rsidR="000153E5" w:rsidRPr="000153E5" w:rsidRDefault="000153E5" w:rsidP="000153E5">
      <w:pPr>
        <w:jc w:val="both"/>
        <w:rPr>
          <w:sz w:val="20"/>
          <w:szCs w:val="20"/>
        </w:rPr>
      </w:pPr>
      <w:r w:rsidRPr="000153E5">
        <w:rPr>
          <w:sz w:val="20"/>
          <w:szCs w:val="20"/>
        </w:rPr>
        <w:t>Quatre-vingt-dix-huit mille quatre cent cinquante (98</w:t>
      </w:r>
      <w:r>
        <w:rPr>
          <w:sz w:val="20"/>
          <w:szCs w:val="20"/>
        </w:rPr>
        <w:t xml:space="preserve"> </w:t>
      </w:r>
      <w:r w:rsidRPr="000153E5">
        <w:rPr>
          <w:sz w:val="20"/>
          <w:szCs w:val="20"/>
        </w:rPr>
        <w:t>450) cas suspects de paludisme dont vingt-trois (23) décès ont été rapportés cette semaine par les autres régions et le District de Bamako, soit une létalité de 0,023%.</w:t>
      </w:r>
    </w:p>
    <w:p w14:paraId="0107DE77" w14:textId="41E4289E" w:rsidR="000153E5" w:rsidRPr="000153E5" w:rsidRDefault="000153E5" w:rsidP="000153E5">
      <w:pPr>
        <w:jc w:val="both"/>
        <w:rPr>
          <w:sz w:val="20"/>
          <w:szCs w:val="20"/>
        </w:rPr>
      </w:pPr>
      <w:r w:rsidRPr="000153E5">
        <w:rPr>
          <w:sz w:val="20"/>
          <w:szCs w:val="20"/>
        </w:rPr>
        <w:t xml:space="preserve">Quatre-vingt-quatorze virgule quatre-vingt-huit pour cent (94,88%) des cas suspects ont été testés parmi lesquels soixante-treize virgule vingt-cinq pour cent (73,25%) ont été positifs. Trente-six virgule quarante-six pour cent (36,46%) des cas positifs </w:t>
      </w:r>
      <w:r w:rsidR="00860B8C" w:rsidRPr="00FC51A2">
        <w:rPr>
          <w:sz w:val="20"/>
          <w:szCs w:val="20"/>
        </w:rPr>
        <w:t>ont été enregistrés chez les</w:t>
      </w:r>
      <w:r w:rsidRPr="000153E5">
        <w:rPr>
          <w:sz w:val="20"/>
          <w:szCs w:val="20"/>
        </w:rPr>
        <w:t xml:space="preserve"> enfants de moins de cinq (5) ans.</w:t>
      </w:r>
    </w:p>
    <w:p w14:paraId="25EE33CE" w14:textId="68F6FC0E" w:rsidR="000153E5" w:rsidRPr="000153E5" w:rsidRDefault="000153E5" w:rsidP="000153E5">
      <w:pPr>
        <w:jc w:val="both"/>
        <w:rPr>
          <w:sz w:val="20"/>
          <w:szCs w:val="20"/>
        </w:rPr>
      </w:pPr>
      <w:r w:rsidRPr="000153E5">
        <w:rPr>
          <w:sz w:val="20"/>
          <w:szCs w:val="20"/>
        </w:rPr>
        <w:t xml:space="preserve">Soixante-huit </w:t>
      </w:r>
      <w:r w:rsidR="00860B8C">
        <w:rPr>
          <w:sz w:val="20"/>
          <w:szCs w:val="20"/>
        </w:rPr>
        <w:t xml:space="preserve">mille </w:t>
      </w:r>
      <w:r w:rsidRPr="000153E5">
        <w:rPr>
          <w:sz w:val="20"/>
          <w:szCs w:val="20"/>
        </w:rPr>
        <w:t>quatre cent vingt (68 420) cas positifs ont été enregistrés cette semaine dans les autres régions et le district de Bamako contre cinquante-un mille trois cent quarante-trois (51 343)  cas positifs la semaine précédente, soit une augmentation de trente-trois vir</w:t>
      </w:r>
      <w:r>
        <w:rPr>
          <w:sz w:val="20"/>
          <w:szCs w:val="20"/>
        </w:rPr>
        <w:t>gule vingt-six pour cent (33,26</w:t>
      </w:r>
      <w:r w:rsidRPr="000153E5">
        <w:rPr>
          <w:sz w:val="20"/>
          <w:szCs w:val="20"/>
        </w:rPr>
        <w:t>%).</w:t>
      </w:r>
    </w:p>
    <w:p w14:paraId="3E461EA2" w14:textId="5CA5EDA5" w:rsidR="000153E5" w:rsidRDefault="000153E5" w:rsidP="000153E5">
      <w:pPr>
        <w:jc w:val="both"/>
        <w:rPr>
          <w:sz w:val="20"/>
          <w:szCs w:val="20"/>
        </w:rPr>
      </w:pPr>
      <w:r w:rsidRPr="000153E5">
        <w:rPr>
          <w:sz w:val="20"/>
          <w:szCs w:val="20"/>
        </w:rPr>
        <w:t>La situa</w:t>
      </w:r>
      <w:r w:rsidR="00860B8C">
        <w:rPr>
          <w:sz w:val="20"/>
          <w:szCs w:val="20"/>
        </w:rPr>
        <w:t>tion cumulée de la 1</w:t>
      </w:r>
      <w:r w:rsidR="00860B8C" w:rsidRPr="00860B8C">
        <w:rPr>
          <w:sz w:val="20"/>
          <w:szCs w:val="20"/>
          <w:vertAlign w:val="superscript"/>
        </w:rPr>
        <w:t>ère</w:t>
      </w:r>
      <w:r w:rsidR="00860B8C">
        <w:rPr>
          <w:sz w:val="20"/>
          <w:szCs w:val="20"/>
        </w:rPr>
        <w:t xml:space="preserve"> à la 41</w:t>
      </w:r>
      <w:r w:rsidRPr="00860B8C">
        <w:rPr>
          <w:sz w:val="20"/>
          <w:szCs w:val="20"/>
          <w:vertAlign w:val="superscript"/>
        </w:rPr>
        <w:t>ème</w:t>
      </w:r>
      <w:r w:rsidR="00860B8C">
        <w:rPr>
          <w:sz w:val="20"/>
          <w:szCs w:val="20"/>
        </w:rPr>
        <w:t xml:space="preserve"> </w:t>
      </w:r>
      <w:r w:rsidRPr="000153E5">
        <w:rPr>
          <w:sz w:val="20"/>
          <w:szCs w:val="20"/>
        </w:rPr>
        <w:t>semaine est d'un million soixante-quatre mille deux cent quarante (1 064 240) cas positifs de paludisme contre neuf cent soixante-quatorze mille huit cent cinquante-cinq (974 855) cas positifs pour la même période en 2018,</w:t>
      </w:r>
      <w:r w:rsidR="00860B8C">
        <w:rPr>
          <w:sz w:val="20"/>
          <w:szCs w:val="20"/>
        </w:rPr>
        <w:t xml:space="preserve"> </w:t>
      </w:r>
      <w:r w:rsidRPr="000153E5">
        <w:rPr>
          <w:sz w:val="20"/>
          <w:szCs w:val="20"/>
        </w:rPr>
        <w:t>soit une augmentation de neuf virgule dix-sept pour cent (9,17%).</w:t>
      </w:r>
    </w:p>
    <w:p w14:paraId="221FD893" w14:textId="05A2835E" w:rsidR="000153E5" w:rsidRPr="000153E5" w:rsidRDefault="000153E5" w:rsidP="000153E5">
      <w:pPr>
        <w:jc w:val="both"/>
        <w:rPr>
          <w:sz w:val="20"/>
          <w:szCs w:val="20"/>
        </w:rPr>
      </w:pPr>
      <w:r w:rsidRPr="000153E5">
        <w:rPr>
          <w:sz w:val="20"/>
          <w:szCs w:val="20"/>
        </w:rPr>
        <w:t>La situation cumulée de la 1</w:t>
      </w:r>
      <w:r w:rsidRPr="00860B8C">
        <w:rPr>
          <w:sz w:val="20"/>
          <w:szCs w:val="20"/>
          <w:vertAlign w:val="superscript"/>
        </w:rPr>
        <w:t>ère</w:t>
      </w:r>
      <w:r w:rsidR="00860B8C">
        <w:rPr>
          <w:sz w:val="20"/>
          <w:szCs w:val="20"/>
        </w:rPr>
        <w:t xml:space="preserve"> </w:t>
      </w:r>
      <w:r w:rsidRPr="000153E5">
        <w:rPr>
          <w:sz w:val="20"/>
          <w:szCs w:val="20"/>
        </w:rPr>
        <w:t>à la 41</w:t>
      </w:r>
      <w:r w:rsidRPr="00860B8C">
        <w:rPr>
          <w:sz w:val="20"/>
          <w:szCs w:val="20"/>
          <w:vertAlign w:val="superscript"/>
        </w:rPr>
        <w:t>ème</w:t>
      </w:r>
      <w:r w:rsidR="00860B8C">
        <w:rPr>
          <w:sz w:val="20"/>
          <w:szCs w:val="20"/>
        </w:rPr>
        <w:t xml:space="preserve"> </w:t>
      </w:r>
      <w:r w:rsidRPr="000153E5">
        <w:rPr>
          <w:sz w:val="20"/>
          <w:szCs w:val="20"/>
        </w:rPr>
        <w:t>semaine est de cent soixante-quatre (16</w:t>
      </w:r>
      <w:r w:rsidR="00860B8C">
        <w:rPr>
          <w:sz w:val="20"/>
          <w:szCs w:val="20"/>
        </w:rPr>
        <w:t>4) décès, soit une létalité de 0,015%</w:t>
      </w:r>
      <w:r w:rsidRPr="000153E5">
        <w:rPr>
          <w:sz w:val="20"/>
          <w:szCs w:val="20"/>
        </w:rPr>
        <w:t xml:space="preserve"> contre quatre-vingt (80) décès pour la même période </w:t>
      </w:r>
      <w:r w:rsidR="00860B8C">
        <w:rPr>
          <w:sz w:val="20"/>
          <w:szCs w:val="20"/>
        </w:rPr>
        <w:t xml:space="preserve"> en 2018, soit une létalité de 0,008%</w:t>
      </w:r>
      <w:r w:rsidRPr="000153E5">
        <w:rPr>
          <w:sz w:val="20"/>
          <w:szCs w:val="20"/>
        </w:rPr>
        <w:t xml:space="preserve">.  </w:t>
      </w:r>
    </w:p>
    <w:p w14:paraId="2312060E" w14:textId="77777777" w:rsidR="000153E5" w:rsidRPr="009D7C1C" w:rsidRDefault="000153E5" w:rsidP="009F3D4E">
      <w:pPr>
        <w:rPr>
          <w:color w:val="FF0000"/>
          <w:sz w:val="20"/>
          <w:szCs w:val="20"/>
        </w:rPr>
      </w:pPr>
    </w:p>
    <w:p w14:paraId="4947C6A4" w14:textId="77777777" w:rsidR="005C39D1" w:rsidRPr="009D7C1C" w:rsidRDefault="005C39D1" w:rsidP="006C6717">
      <w:pPr>
        <w:rPr>
          <w:b/>
          <w:bCs/>
          <w:color w:val="FF0000"/>
          <w:sz w:val="2"/>
          <w:szCs w:val="20"/>
        </w:rPr>
      </w:pPr>
    </w:p>
    <w:p w14:paraId="2DD35C5B" w14:textId="6E319E70" w:rsidR="00F7162D" w:rsidRPr="00621DBD" w:rsidRDefault="00F7162D" w:rsidP="006C6717">
      <w:pPr>
        <w:rPr>
          <w:sz w:val="18"/>
          <w:szCs w:val="18"/>
        </w:rPr>
      </w:pPr>
      <w:r w:rsidRPr="00621DBD">
        <w:rPr>
          <w:b/>
          <w:bCs/>
          <w:sz w:val="20"/>
          <w:szCs w:val="20"/>
        </w:rPr>
        <w:t>Tableau II : Situation des décès liés au paludisme par tranche d’âge par région</w:t>
      </w:r>
      <w:r w:rsidR="002B432A" w:rsidRPr="00621DBD">
        <w:rPr>
          <w:b/>
          <w:bCs/>
          <w:sz w:val="20"/>
          <w:szCs w:val="20"/>
        </w:rPr>
        <w:t xml:space="preserve"> du </w:t>
      </w:r>
      <w:r w:rsidR="00621DBD" w:rsidRPr="00621DBD">
        <w:rPr>
          <w:b/>
          <w:sz w:val="20"/>
          <w:szCs w:val="20"/>
        </w:rPr>
        <w:t>07</w:t>
      </w:r>
      <w:r w:rsidR="00DB6981" w:rsidRPr="00621DBD">
        <w:rPr>
          <w:b/>
          <w:sz w:val="20"/>
          <w:szCs w:val="20"/>
        </w:rPr>
        <w:t>/09</w:t>
      </w:r>
      <w:r w:rsidR="00D213E1" w:rsidRPr="00621DBD">
        <w:rPr>
          <w:b/>
          <w:sz w:val="20"/>
          <w:szCs w:val="20"/>
        </w:rPr>
        <w:t xml:space="preserve"> au </w:t>
      </w:r>
      <w:r w:rsidR="00621DBD" w:rsidRPr="00621DBD">
        <w:rPr>
          <w:b/>
          <w:sz w:val="20"/>
          <w:szCs w:val="20"/>
        </w:rPr>
        <w:t>13</w:t>
      </w:r>
      <w:r w:rsidR="00DB6981" w:rsidRPr="00621DBD">
        <w:rPr>
          <w:b/>
          <w:sz w:val="20"/>
          <w:szCs w:val="20"/>
        </w:rPr>
        <w:t>/10</w:t>
      </w:r>
      <w:r w:rsidR="00D213E1" w:rsidRPr="00621DBD">
        <w:rPr>
          <w:b/>
          <w:sz w:val="20"/>
          <w:szCs w:val="20"/>
        </w:rPr>
        <w:t>/2019 </w:t>
      </w:r>
    </w:p>
    <w:tbl>
      <w:tblPr>
        <w:tblW w:w="51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899"/>
        <w:gridCol w:w="1086"/>
        <w:gridCol w:w="1277"/>
        <w:gridCol w:w="1134"/>
        <w:gridCol w:w="1274"/>
        <w:gridCol w:w="4025"/>
      </w:tblGrid>
      <w:tr w:rsidR="00621DBD" w:rsidRPr="00621DBD" w14:paraId="356431A0" w14:textId="77777777" w:rsidTr="00DB6981">
        <w:trPr>
          <w:trHeight w:val="266"/>
        </w:trPr>
        <w:tc>
          <w:tcPr>
            <w:tcW w:w="51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A2B3C" w14:textId="77777777" w:rsidR="00DB6981" w:rsidRPr="00621DBD" w:rsidRDefault="00DB6981" w:rsidP="00DB6981">
            <w:pPr>
              <w:rPr>
                <w:b/>
                <w:bCs/>
                <w:sz w:val="18"/>
                <w:szCs w:val="18"/>
              </w:rPr>
            </w:pPr>
            <w:r w:rsidRPr="00621DBD">
              <w:rPr>
                <w:b/>
                <w:bCs/>
                <w:sz w:val="18"/>
                <w:szCs w:val="18"/>
              </w:rPr>
              <w:t>REGIONS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99B34" w14:textId="77777777" w:rsidR="00DB6981" w:rsidRPr="00621DBD" w:rsidRDefault="00DB6981" w:rsidP="00DB6981">
            <w:pPr>
              <w:jc w:val="center"/>
              <w:rPr>
                <w:b/>
                <w:bCs/>
                <w:sz w:val="18"/>
                <w:szCs w:val="18"/>
              </w:rPr>
            </w:pPr>
            <w:r w:rsidRPr="00621DBD">
              <w:rPr>
                <w:b/>
                <w:bCs/>
                <w:sz w:val="18"/>
                <w:szCs w:val="18"/>
              </w:rPr>
              <w:t>Décès</w:t>
            </w:r>
          </w:p>
        </w:tc>
        <w:tc>
          <w:tcPr>
            <w:tcW w:w="220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D3DDDA" w14:textId="77777777" w:rsidR="00DB6981" w:rsidRPr="00621DBD" w:rsidRDefault="00DB6981" w:rsidP="00DB6981">
            <w:pPr>
              <w:jc w:val="center"/>
              <w:rPr>
                <w:b/>
                <w:bCs/>
                <w:sz w:val="18"/>
                <w:szCs w:val="18"/>
              </w:rPr>
            </w:pPr>
            <w:r w:rsidRPr="00621DBD">
              <w:rPr>
                <w:b/>
                <w:bCs/>
                <w:sz w:val="18"/>
                <w:szCs w:val="18"/>
              </w:rPr>
              <w:t>Tranches âge</w:t>
            </w:r>
          </w:p>
        </w:tc>
        <w:tc>
          <w:tcPr>
            <w:tcW w:w="18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F2C45F" w14:textId="77777777" w:rsidR="00DB6981" w:rsidRPr="00621DBD" w:rsidRDefault="00DB6981" w:rsidP="00DB6981">
            <w:pPr>
              <w:jc w:val="center"/>
              <w:rPr>
                <w:b/>
                <w:bCs/>
                <w:sz w:val="18"/>
                <w:szCs w:val="18"/>
              </w:rPr>
            </w:pPr>
            <w:r w:rsidRPr="00621DBD">
              <w:rPr>
                <w:b/>
                <w:bCs/>
                <w:sz w:val="18"/>
                <w:szCs w:val="18"/>
              </w:rPr>
              <w:t>Districts sanitaires</w:t>
            </w:r>
          </w:p>
        </w:tc>
      </w:tr>
      <w:tr w:rsidR="00621DBD" w:rsidRPr="00621DBD" w14:paraId="69F60356" w14:textId="77777777" w:rsidTr="00DB6981">
        <w:trPr>
          <w:trHeight w:val="279"/>
        </w:trPr>
        <w:tc>
          <w:tcPr>
            <w:tcW w:w="51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D09B0B" w14:textId="77777777" w:rsidR="00DB6981" w:rsidRPr="00621DBD" w:rsidRDefault="00DB6981" w:rsidP="00DB6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D8DF9E" w14:textId="77777777" w:rsidR="00DB6981" w:rsidRPr="00621DBD" w:rsidRDefault="00DB6981" w:rsidP="00DB69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9C71" w14:textId="77777777" w:rsidR="00DB6981" w:rsidRPr="00621DBD" w:rsidRDefault="00DB6981" w:rsidP="00DB6981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0-11 mois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9867" w14:textId="77777777" w:rsidR="00DB6981" w:rsidRPr="00621DBD" w:rsidRDefault="00DB6981" w:rsidP="00DB6981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1-4 ans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A347" w14:textId="77777777" w:rsidR="00DB6981" w:rsidRPr="00621DBD" w:rsidRDefault="00DB6981" w:rsidP="00DB6981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5-14 ans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9803" w14:textId="77777777" w:rsidR="00DB6981" w:rsidRPr="00621DBD" w:rsidRDefault="00DB6981" w:rsidP="00DB6981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15 ans et +</w:t>
            </w:r>
          </w:p>
        </w:tc>
        <w:tc>
          <w:tcPr>
            <w:tcW w:w="186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6DED" w14:textId="77777777" w:rsidR="00DB6981" w:rsidRPr="00621DBD" w:rsidRDefault="00DB6981" w:rsidP="00DB698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21DBD" w:rsidRPr="00621DBD" w14:paraId="62720E2D" w14:textId="77777777" w:rsidTr="00DB6981">
        <w:trPr>
          <w:trHeight w:val="279"/>
        </w:trPr>
        <w:tc>
          <w:tcPr>
            <w:tcW w:w="5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AE192" w14:textId="77777777" w:rsidR="00621DBD" w:rsidRPr="00621DBD" w:rsidRDefault="00621DBD" w:rsidP="00621DBD">
            <w:pPr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Kayes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6405" w14:textId="053A0538" w:rsidR="00621DBD" w:rsidRPr="00621DBD" w:rsidRDefault="00621DBD" w:rsidP="00621DBD">
            <w:pPr>
              <w:jc w:val="center"/>
              <w:rPr>
                <w:bCs/>
                <w:sz w:val="18"/>
                <w:szCs w:val="18"/>
              </w:rPr>
            </w:pPr>
            <w:r w:rsidRPr="00621DBD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06AE" w14:textId="3E7BB217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2C81" w14:textId="0B5D8781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5543" w14:textId="67717483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EC3AE" w14:textId="4FAA67B5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1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5C9F8" w14:textId="4DA077D9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Bafoulabé</w:t>
            </w:r>
            <w:r w:rsidR="006473EE">
              <w:rPr>
                <w:sz w:val="18"/>
                <w:szCs w:val="18"/>
              </w:rPr>
              <w:t xml:space="preserve"> </w:t>
            </w:r>
            <w:r w:rsidRPr="00621DBD">
              <w:rPr>
                <w:sz w:val="18"/>
                <w:szCs w:val="18"/>
              </w:rPr>
              <w:t>(1)</w:t>
            </w:r>
          </w:p>
        </w:tc>
      </w:tr>
      <w:tr w:rsidR="00621DBD" w:rsidRPr="00621DBD" w14:paraId="44C9E095" w14:textId="77777777" w:rsidTr="00DB6981">
        <w:trPr>
          <w:trHeight w:val="266"/>
        </w:trPr>
        <w:tc>
          <w:tcPr>
            <w:tcW w:w="5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6C171" w14:textId="77777777" w:rsidR="00621DBD" w:rsidRPr="00621DBD" w:rsidRDefault="00621DBD" w:rsidP="00621DBD">
            <w:pPr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Koulikoro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F7DF" w14:textId="37BB5E63" w:rsidR="00621DBD" w:rsidRPr="00621DBD" w:rsidRDefault="00621DBD" w:rsidP="00621DBD">
            <w:pPr>
              <w:jc w:val="center"/>
              <w:rPr>
                <w:bCs/>
                <w:sz w:val="18"/>
                <w:szCs w:val="18"/>
              </w:rPr>
            </w:pPr>
            <w:r w:rsidRPr="00621DBD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0E76" w14:textId="4624E620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A6A6" w14:textId="7BD1969F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09B7" w14:textId="4A31997F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FA266" w14:textId="38BF7339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5F2A0" w14:textId="2022B074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Kangaba</w:t>
            </w:r>
            <w:r w:rsidR="006473EE">
              <w:rPr>
                <w:sz w:val="18"/>
                <w:szCs w:val="18"/>
              </w:rPr>
              <w:t xml:space="preserve"> </w:t>
            </w:r>
            <w:r w:rsidRPr="00621DBD">
              <w:rPr>
                <w:sz w:val="18"/>
                <w:szCs w:val="18"/>
              </w:rPr>
              <w:t>(3)</w:t>
            </w:r>
          </w:p>
        </w:tc>
      </w:tr>
      <w:tr w:rsidR="00621DBD" w:rsidRPr="00621DBD" w14:paraId="54B95B83" w14:textId="77777777" w:rsidTr="00DB6981">
        <w:trPr>
          <w:trHeight w:val="266"/>
        </w:trPr>
        <w:tc>
          <w:tcPr>
            <w:tcW w:w="5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982A8" w14:textId="77777777" w:rsidR="00621DBD" w:rsidRPr="00621DBD" w:rsidRDefault="00621DBD" w:rsidP="00621DBD">
            <w:pPr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Sikasso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284B" w14:textId="24B8F3B7" w:rsidR="00621DBD" w:rsidRPr="00621DBD" w:rsidRDefault="00621DBD" w:rsidP="00621DBD">
            <w:pPr>
              <w:jc w:val="center"/>
              <w:rPr>
                <w:bCs/>
                <w:sz w:val="18"/>
                <w:szCs w:val="18"/>
              </w:rPr>
            </w:pPr>
            <w:r w:rsidRPr="00621DBD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A71A" w14:textId="1D18FE5D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72D3" w14:textId="3AAA8C82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F573" w14:textId="2C18543C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50CB9" w14:textId="6D73380B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60E24" w14:textId="04B783A7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proofErr w:type="spellStart"/>
            <w:r w:rsidRPr="00621DBD">
              <w:rPr>
                <w:sz w:val="18"/>
                <w:szCs w:val="18"/>
              </w:rPr>
              <w:t>Hopital</w:t>
            </w:r>
            <w:proofErr w:type="spellEnd"/>
            <w:r w:rsidR="006473EE">
              <w:rPr>
                <w:sz w:val="18"/>
                <w:szCs w:val="18"/>
              </w:rPr>
              <w:t xml:space="preserve"> </w:t>
            </w:r>
            <w:r w:rsidRPr="00621DBD">
              <w:rPr>
                <w:sz w:val="18"/>
                <w:szCs w:val="18"/>
              </w:rPr>
              <w:t>(2),</w:t>
            </w:r>
            <w:r w:rsidR="00AB61CB">
              <w:rPr>
                <w:sz w:val="18"/>
                <w:szCs w:val="18"/>
              </w:rPr>
              <w:t xml:space="preserve"> </w:t>
            </w:r>
            <w:r w:rsidRPr="00621DBD">
              <w:rPr>
                <w:sz w:val="18"/>
                <w:szCs w:val="18"/>
              </w:rPr>
              <w:t>Koutiala</w:t>
            </w:r>
            <w:r w:rsidR="006473EE">
              <w:rPr>
                <w:sz w:val="18"/>
                <w:szCs w:val="18"/>
              </w:rPr>
              <w:t xml:space="preserve"> </w:t>
            </w:r>
            <w:r w:rsidRPr="00621DBD">
              <w:rPr>
                <w:sz w:val="18"/>
                <w:szCs w:val="18"/>
              </w:rPr>
              <w:t>(3)</w:t>
            </w:r>
          </w:p>
        </w:tc>
      </w:tr>
      <w:tr w:rsidR="00621DBD" w:rsidRPr="00621DBD" w14:paraId="742DC2A0" w14:textId="77777777" w:rsidTr="00DB6981">
        <w:trPr>
          <w:trHeight w:val="266"/>
        </w:trPr>
        <w:tc>
          <w:tcPr>
            <w:tcW w:w="5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881A9" w14:textId="77777777" w:rsidR="00621DBD" w:rsidRPr="00621DBD" w:rsidRDefault="00621DBD" w:rsidP="00621DBD">
            <w:pPr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Ségou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1EC4" w14:textId="616A952B" w:rsidR="00621DBD" w:rsidRPr="00621DBD" w:rsidRDefault="00621DBD" w:rsidP="00621DBD">
            <w:pPr>
              <w:jc w:val="center"/>
              <w:rPr>
                <w:bCs/>
                <w:sz w:val="18"/>
                <w:szCs w:val="18"/>
              </w:rPr>
            </w:pPr>
            <w:r w:rsidRPr="00621DB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0E08" w14:textId="26EFB129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3806" w14:textId="56F61BBF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2668" w14:textId="42770604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730A9" w14:textId="73F1EE51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284CE" w14:textId="639EA434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 </w:t>
            </w:r>
          </w:p>
        </w:tc>
      </w:tr>
      <w:tr w:rsidR="00621DBD" w:rsidRPr="00621DBD" w14:paraId="67C1E0A4" w14:textId="77777777" w:rsidTr="00DB6981">
        <w:trPr>
          <w:trHeight w:val="266"/>
        </w:trPr>
        <w:tc>
          <w:tcPr>
            <w:tcW w:w="5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074A1" w14:textId="77777777" w:rsidR="00621DBD" w:rsidRPr="00621DBD" w:rsidRDefault="00621DBD" w:rsidP="00621DBD">
            <w:pPr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Mopti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0BBF" w14:textId="35F94037" w:rsidR="00621DBD" w:rsidRPr="00621DBD" w:rsidRDefault="00621DBD" w:rsidP="00621DBD">
            <w:pPr>
              <w:jc w:val="center"/>
              <w:rPr>
                <w:bCs/>
                <w:sz w:val="18"/>
                <w:szCs w:val="18"/>
              </w:rPr>
            </w:pPr>
            <w:r w:rsidRPr="00621DBD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6E42" w14:textId="3960B762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CBF2" w14:textId="05D2E7FF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C108" w14:textId="2B65EB99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A19A4" w14:textId="69341C8E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668DE" w14:textId="7E5C4932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proofErr w:type="spellStart"/>
            <w:r w:rsidRPr="00621DBD">
              <w:rPr>
                <w:sz w:val="18"/>
                <w:szCs w:val="18"/>
              </w:rPr>
              <w:t>HôpitalSD</w:t>
            </w:r>
            <w:proofErr w:type="spellEnd"/>
            <w:r w:rsidR="006473EE">
              <w:rPr>
                <w:sz w:val="18"/>
                <w:szCs w:val="18"/>
              </w:rPr>
              <w:t xml:space="preserve"> </w:t>
            </w:r>
            <w:r w:rsidRPr="00621DBD">
              <w:rPr>
                <w:sz w:val="18"/>
                <w:szCs w:val="18"/>
              </w:rPr>
              <w:t>(10)</w:t>
            </w:r>
            <w:proofErr w:type="gramStart"/>
            <w:r w:rsidRPr="00621DBD">
              <w:rPr>
                <w:sz w:val="18"/>
                <w:szCs w:val="18"/>
              </w:rPr>
              <w:t>,</w:t>
            </w:r>
            <w:proofErr w:type="spellStart"/>
            <w:r w:rsidRPr="00621DBD">
              <w:rPr>
                <w:sz w:val="18"/>
                <w:szCs w:val="18"/>
              </w:rPr>
              <w:t>Tenekoun</w:t>
            </w:r>
            <w:proofErr w:type="spellEnd"/>
            <w:proofErr w:type="gramEnd"/>
            <w:r w:rsidR="006473EE">
              <w:rPr>
                <w:sz w:val="18"/>
                <w:szCs w:val="18"/>
              </w:rPr>
              <w:t xml:space="preserve"> </w:t>
            </w:r>
            <w:r w:rsidRPr="00621DBD">
              <w:rPr>
                <w:sz w:val="18"/>
                <w:szCs w:val="18"/>
              </w:rPr>
              <w:t>(1),Mopti</w:t>
            </w:r>
            <w:r w:rsidR="006473EE">
              <w:rPr>
                <w:sz w:val="18"/>
                <w:szCs w:val="18"/>
              </w:rPr>
              <w:t xml:space="preserve"> </w:t>
            </w:r>
            <w:r w:rsidRPr="00621DBD">
              <w:rPr>
                <w:sz w:val="18"/>
                <w:szCs w:val="18"/>
              </w:rPr>
              <w:t>(1),Djenné</w:t>
            </w:r>
            <w:r w:rsidR="006473EE">
              <w:rPr>
                <w:sz w:val="18"/>
                <w:szCs w:val="18"/>
              </w:rPr>
              <w:t xml:space="preserve"> </w:t>
            </w:r>
            <w:r w:rsidRPr="00621DBD">
              <w:rPr>
                <w:sz w:val="18"/>
                <w:szCs w:val="18"/>
              </w:rPr>
              <w:t>(2)</w:t>
            </w:r>
          </w:p>
        </w:tc>
      </w:tr>
      <w:tr w:rsidR="00621DBD" w:rsidRPr="00621DBD" w14:paraId="219D2CCF" w14:textId="77777777" w:rsidTr="00DB6981">
        <w:trPr>
          <w:trHeight w:val="266"/>
        </w:trPr>
        <w:tc>
          <w:tcPr>
            <w:tcW w:w="5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3E52C" w14:textId="77777777" w:rsidR="00621DBD" w:rsidRPr="00621DBD" w:rsidRDefault="00621DBD" w:rsidP="00621DBD">
            <w:pPr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Tombouctou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8A8C" w14:textId="6F47DD1E" w:rsidR="00621DBD" w:rsidRPr="00621DBD" w:rsidRDefault="00621DBD" w:rsidP="00621DBD">
            <w:pPr>
              <w:jc w:val="center"/>
              <w:rPr>
                <w:bCs/>
                <w:sz w:val="18"/>
                <w:szCs w:val="18"/>
              </w:rPr>
            </w:pPr>
            <w:r w:rsidRPr="00621DB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F43A" w14:textId="55F8CBF0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26F8" w14:textId="5FF777D7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C007" w14:textId="0290B6D2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68E68" w14:textId="2B27A64E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1F8A9" w14:textId="14BC1F01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 </w:t>
            </w:r>
          </w:p>
        </w:tc>
      </w:tr>
      <w:tr w:rsidR="00621DBD" w:rsidRPr="00621DBD" w14:paraId="13ED4D12" w14:textId="77777777" w:rsidTr="00DB6981">
        <w:trPr>
          <w:trHeight w:val="266"/>
        </w:trPr>
        <w:tc>
          <w:tcPr>
            <w:tcW w:w="5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CCAA2" w14:textId="77777777" w:rsidR="00621DBD" w:rsidRPr="00621DBD" w:rsidRDefault="00621DBD" w:rsidP="00621DBD">
            <w:pPr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Taoudénit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5CA1" w14:textId="21C66FCD" w:rsidR="00621DBD" w:rsidRPr="00621DBD" w:rsidRDefault="00621DBD" w:rsidP="00621DBD">
            <w:pPr>
              <w:jc w:val="center"/>
              <w:rPr>
                <w:bCs/>
                <w:sz w:val="18"/>
                <w:szCs w:val="18"/>
              </w:rPr>
            </w:pPr>
            <w:r w:rsidRPr="00621DB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53AC" w14:textId="46467C16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B664" w14:textId="0EF8BABD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EA0E" w14:textId="3796329B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ED8C0" w14:textId="24FAAC23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E2A65" w14:textId="0CCA2C01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 </w:t>
            </w:r>
          </w:p>
        </w:tc>
      </w:tr>
      <w:tr w:rsidR="00621DBD" w:rsidRPr="00621DBD" w14:paraId="4339EABA" w14:textId="77777777" w:rsidTr="00DB6981">
        <w:trPr>
          <w:trHeight w:val="266"/>
        </w:trPr>
        <w:tc>
          <w:tcPr>
            <w:tcW w:w="5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25FFE" w14:textId="77777777" w:rsidR="00621DBD" w:rsidRPr="00621DBD" w:rsidRDefault="00621DBD" w:rsidP="00621DBD">
            <w:pPr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Gao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4C73" w14:textId="799F5B41" w:rsidR="00621DBD" w:rsidRPr="00621DBD" w:rsidRDefault="00621DBD" w:rsidP="00621DBD">
            <w:pPr>
              <w:jc w:val="center"/>
              <w:rPr>
                <w:bCs/>
                <w:sz w:val="18"/>
                <w:szCs w:val="18"/>
              </w:rPr>
            </w:pPr>
            <w:r w:rsidRPr="00621DB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7B97" w14:textId="5C59F934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4951" w14:textId="3D147795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83C3" w14:textId="09435E65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0B9CB" w14:textId="38DD3F33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44E3A" w14:textId="7BA5175E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 </w:t>
            </w:r>
          </w:p>
        </w:tc>
      </w:tr>
      <w:tr w:rsidR="00621DBD" w:rsidRPr="00621DBD" w14:paraId="6AC06679" w14:textId="77777777" w:rsidTr="00DB6981">
        <w:trPr>
          <w:trHeight w:val="266"/>
        </w:trPr>
        <w:tc>
          <w:tcPr>
            <w:tcW w:w="5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EAB61" w14:textId="77777777" w:rsidR="00621DBD" w:rsidRPr="00621DBD" w:rsidRDefault="00621DBD" w:rsidP="00621DBD">
            <w:pPr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Ménaka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587F" w14:textId="17C1279A" w:rsidR="00621DBD" w:rsidRPr="00621DBD" w:rsidRDefault="00621DBD" w:rsidP="00621DBD">
            <w:pPr>
              <w:jc w:val="center"/>
              <w:rPr>
                <w:bCs/>
                <w:sz w:val="18"/>
                <w:szCs w:val="18"/>
              </w:rPr>
            </w:pPr>
            <w:r w:rsidRPr="00621DB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B2B6" w14:textId="21A2B931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E143" w14:textId="7EE9437C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8575" w14:textId="7EA0611D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2A33C" w14:textId="35C1A8D3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D0472" w14:textId="19885AD2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 </w:t>
            </w:r>
          </w:p>
        </w:tc>
      </w:tr>
      <w:tr w:rsidR="00621DBD" w:rsidRPr="00621DBD" w14:paraId="4B420B80" w14:textId="77777777" w:rsidTr="00DB6981">
        <w:trPr>
          <w:trHeight w:val="266"/>
        </w:trPr>
        <w:tc>
          <w:tcPr>
            <w:tcW w:w="5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820B9" w14:textId="77777777" w:rsidR="00621DBD" w:rsidRPr="00621DBD" w:rsidRDefault="00621DBD" w:rsidP="00621DBD">
            <w:pPr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Kidal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4136" w14:textId="65BC5280" w:rsidR="00621DBD" w:rsidRPr="00621DBD" w:rsidRDefault="00621DBD" w:rsidP="00621DBD">
            <w:pPr>
              <w:jc w:val="center"/>
              <w:rPr>
                <w:bCs/>
                <w:sz w:val="18"/>
                <w:szCs w:val="18"/>
              </w:rPr>
            </w:pPr>
            <w:r w:rsidRPr="00621DB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6C97" w14:textId="534C8BFC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AAA1" w14:textId="20D21921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D129" w14:textId="173F5B1B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2D04F" w14:textId="5763847A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E4C4E" w14:textId="272467A3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 </w:t>
            </w:r>
          </w:p>
        </w:tc>
      </w:tr>
      <w:tr w:rsidR="00621DBD" w:rsidRPr="00621DBD" w14:paraId="6D9C7EE6" w14:textId="77777777" w:rsidTr="00DB6981">
        <w:trPr>
          <w:trHeight w:val="266"/>
        </w:trPr>
        <w:tc>
          <w:tcPr>
            <w:tcW w:w="51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00C0F" w14:textId="77777777" w:rsidR="00621DBD" w:rsidRPr="00621DBD" w:rsidRDefault="00621DBD" w:rsidP="00621DBD">
            <w:pPr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Bamako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7E21" w14:textId="706E06AD" w:rsidR="00621DBD" w:rsidRPr="00621DBD" w:rsidRDefault="00621DBD" w:rsidP="00621DBD">
            <w:pPr>
              <w:jc w:val="center"/>
              <w:rPr>
                <w:bCs/>
                <w:sz w:val="18"/>
                <w:szCs w:val="18"/>
              </w:rPr>
            </w:pPr>
            <w:r w:rsidRPr="00621DB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9A4B" w14:textId="370CB7AE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1514" w14:textId="65E49BF8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4E0C" w14:textId="56BA157A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FB86" w14:textId="3846565C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0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F235D" w14:textId="305CC59D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 </w:t>
            </w:r>
          </w:p>
        </w:tc>
      </w:tr>
      <w:tr w:rsidR="00621DBD" w:rsidRPr="00621DBD" w14:paraId="4FA7140E" w14:textId="77777777" w:rsidTr="00DB6981">
        <w:trPr>
          <w:trHeight w:val="304"/>
        </w:trPr>
        <w:tc>
          <w:tcPr>
            <w:tcW w:w="5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D2EC6" w14:textId="77777777" w:rsidR="00621DBD" w:rsidRPr="00621DBD" w:rsidRDefault="00621DBD" w:rsidP="00621DBD">
            <w:pPr>
              <w:rPr>
                <w:b/>
                <w:bCs/>
                <w:sz w:val="18"/>
                <w:szCs w:val="18"/>
              </w:rPr>
            </w:pPr>
            <w:r w:rsidRPr="00621DBD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2717" w14:textId="4E34F853" w:rsidR="00621DBD" w:rsidRPr="00621DBD" w:rsidRDefault="00621DBD" w:rsidP="00621DBD">
            <w:pPr>
              <w:jc w:val="center"/>
              <w:rPr>
                <w:bCs/>
                <w:sz w:val="18"/>
                <w:szCs w:val="18"/>
              </w:rPr>
            </w:pPr>
            <w:r w:rsidRPr="00621DBD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69EE" w14:textId="3E23A7BD" w:rsidR="00621DBD" w:rsidRPr="00621DBD" w:rsidRDefault="00621DBD" w:rsidP="00621DBD">
            <w:pPr>
              <w:jc w:val="center"/>
              <w:rPr>
                <w:bCs/>
                <w:sz w:val="18"/>
                <w:szCs w:val="18"/>
              </w:rPr>
            </w:pPr>
            <w:r w:rsidRPr="00621DBD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C1BA" w14:textId="4C9547C6" w:rsidR="00621DBD" w:rsidRPr="00621DBD" w:rsidRDefault="00621DBD" w:rsidP="00621DBD">
            <w:pPr>
              <w:jc w:val="center"/>
              <w:rPr>
                <w:bCs/>
                <w:sz w:val="18"/>
                <w:szCs w:val="18"/>
              </w:rPr>
            </w:pPr>
            <w:r w:rsidRPr="00621DBD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D68F" w14:textId="18426F85" w:rsidR="00621DBD" w:rsidRPr="00621DBD" w:rsidRDefault="00621DBD" w:rsidP="00621DBD">
            <w:pPr>
              <w:jc w:val="center"/>
              <w:rPr>
                <w:bCs/>
                <w:sz w:val="18"/>
                <w:szCs w:val="18"/>
              </w:rPr>
            </w:pPr>
            <w:r w:rsidRPr="00621DBD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40B8F" w14:textId="363EAA79" w:rsidR="00621DBD" w:rsidRPr="00621DBD" w:rsidRDefault="00621DBD" w:rsidP="00621DBD">
            <w:pPr>
              <w:jc w:val="center"/>
              <w:rPr>
                <w:bCs/>
                <w:sz w:val="18"/>
                <w:szCs w:val="18"/>
              </w:rPr>
            </w:pPr>
            <w:r w:rsidRPr="00621DB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C3E1A" w14:textId="3C8FAD5F" w:rsidR="00621DBD" w:rsidRPr="00621DBD" w:rsidRDefault="00621DBD" w:rsidP="00621DBD">
            <w:pPr>
              <w:jc w:val="center"/>
              <w:rPr>
                <w:sz w:val="18"/>
                <w:szCs w:val="18"/>
              </w:rPr>
            </w:pPr>
            <w:r w:rsidRPr="00621DBD">
              <w:rPr>
                <w:sz w:val="18"/>
                <w:szCs w:val="18"/>
              </w:rPr>
              <w:t> </w:t>
            </w:r>
          </w:p>
        </w:tc>
      </w:tr>
    </w:tbl>
    <w:p w14:paraId="3116D2E7" w14:textId="78FC6F8D" w:rsidR="00B1685D" w:rsidRPr="00694EB5" w:rsidRDefault="00621DBD" w:rsidP="008567EC">
      <w:pPr>
        <w:rPr>
          <w:sz w:val="20"/>
          <w:szCs w:val="20"/>
        </w:rPr>
      </w:pPr>
      <w:r w:rsidRPr="00694EB5">
        <w:rPr>
          <w:sz w:val="20"/>
          <w:szCs w:val="20"/>
        </w:rPr>
        <w:t>Cinquante</w:t>
      </w:r>
      <w:r w:rsidR="00DB6981" w:rsidRPr="00694EB5">
        <w:rPr>
          <w:sz w:val="20"/>
          <w:szCs w:val="20"/>
        </w:rPr>
        <w:t>-</w:t>
      </w:r>
      <w:r w:rsidRPr="00694EB5">
        <w:rPr>
          <w:sz w:val="20"/>
          <w:szCs w:val="20"/>
        </w:rPr>
        <w:t>deux virgule dix-sept</w:t>
      </w:r>
      <w:r w:rsidR="000013FC" w:rsidRPr="00694EB5">
        <w:rPr>
          <w:sz w:val="20"/>
          <w:szCs w:val="20"/>
        </w:rPr>
        <w:t xml:space="preserve"> pour</w:t>
      </w:r>
      <w:r w:rsidR="00643D78" w:rsidRPr="00694EB5">
        <w:rPr>
          <w:sz w:val="20"/>
          <w:szCs w:val="20"/>
        </w:rPr>
        <w:t xml:space="preserve"> </w:t>
      </w:r>
      <w:r w:rsidR="000013FC" w:rsidRPr="00694EB5">
        <w:rPr>
          <w:sz w:val="20"/>
          <w:szCs w:val="20"/>
        </w:rPr>
        <w:t xml:space="preserve">cent </w:t>
      </w:r>
      <w:r w:rsidRPr="00694EB5">
        <w:rPr>
          <w:sz w:val="20"/>
          <w:szCs w:val="20"/>
        </w:rPr>
        <w:t>52,17% des décès sont survenus chez les enfants de moins de 5 ans.</w:t>
      </w:r>
    </w:p>
    <w:p w14:paraId="2C6D5256" w14:textId="77777777" w:rsidR="00621DBD" w:rsidRPr="00621DBD" w:rsidRDefault="00621DBD" w:rsidP="008567EC">
      <w:pPr>
        <w:rPr>
          <w:color w:val="FF0000"/>
          <w:sz w:val="22"/>
          <w:szCs w:val="20"/>
        </w:rPr>
      </w:pPr>
    </w:p>
    <w:p w14:paraId="232291F7" w14:textId="77777777" w:rsidR="008567EC" w:rsidRPr="009D7C1C" w:rsidRDefault="008567EC" w:rsidP="00C23623">
      <w:pPr>
        <w:ind w:left="142"/>
        <w:rPr>
          <w:color w:val="FF0000"/>
          <w:sz w:val="2"/>
        </w:rPr>
      </w:pPr>
    </w:p>
    <w:p w14:paraId="00467A77" w14:textId="77777777" w:rsidR="00D877F6" w:rsidRPr="00FB1564" w:rsidRDefault="00D02AF9" w:rsidP="00645998">
      <w:pPr>
        <w:numPr>
          <w:ilvl w:val="0"/>
          <w:numId w:val="2"/>
        </w:numPr>
        <w:spacing w:line="276" w:lineRule="auto"/>
        <w:ind w:hanging="142"/>
        <w:textAlignment w:val="baseline"/>
        <w:rPr>
          <w:b/>
          <w:sz w:val="20"/>
        </w:rPr>
      </w:pPr>
      <w:r w:rsidRPr="009D7C1C">
        <w:rPr>
          <w:color w:val="FF0000"/>
          <w:sz w:val="20"/>
        </w:rPr>
        <w:t xml:space="preserve"> </w:t>
      </w:r>
      <w:r w:rsidR="00E164DB" w:rsidRPr="00FB1564">
        <w:rPr>
          <w:b/>
          <w:sz w:val="20"/>
        </w:rPr>
        <w:t>S</w:t>
      </w:r>
      <w:r w:rsidR="00E164DB" w:rsidRPr="00FB1564">
        <w:rPr>
          <w:b/>
          <w:bCs/>
          <w:sz w:val="20"/>
        </w:rPr>
        <w:t>I</w:t>
      </w:r>
      <w:r w:rsidR="00E164DB" w:rsidRPr="00FB1564">
        <w:rPr>
          <w:b/>
          <w:sz w:val="20"/>
        </w:rPr>
        <w:t>TUATION DES STOCKS DE MEDICAMENTS ET INTRANTS DE LUTTE CONTRE LES EPIDEMIES ET CATASTROPHES AU NIVEAU CENTRAL</w:t>
      </w:r>
      <w:r w:rsidR="00E164DB" w:rsidRPr="00FB1564">
        <w:rPr>
          <w:b/>
          <w:bCs/>
          <w:sz w:val="20"/>
        </w:rPr>
        <w:t> : </w:t>
      </w:r>
    </w:p>
    <w:p w14:paraId="2AD4D085" w14:textId="3858F7F2" w:rsidR="000944FE" w:rsidRPr="00FB1564" w:rsidRDefault="000944FE" w:rsidP="00690366">
      <w:pPr>
        <w:pStyle w:val="Paragraphedeliste"/>
        <w:spacing w:line="276" w:lineRule="auto"/>
        <w:ind w:left="284" w:hanging="142"/>
        <w:rPr>
          <w:b/>
          <w:sz w:val="20"/>
        </w:rPr>
      </w:pPr>
      <w:r w:rsidRPr="00FB1564">
        <w:rPr>
          <w:b/>
          <w:sz w:val="20"/>
        </w:rPr>
        <w:t>Table</w:t>
      </w:r>
      <w:r w:rsidR="00C3075B" w:rsidRPr="00FB1564">
        <w:rPr>
          <w:b/>
          <w:sz w:val="20"/>
        </w:rPr>
        <w:t>au I</w:t>
      </w:r>
      <w:r w:rsidR="00335C2E" w:rsidRPr="00FB1564">
        <w:rPr>
          <w:b/>
          <w:sz w:val="20"/>
        </w:rPr>
        <w:t>I</w:t>
      </w:r>
      <w:r w:rsidR="000A32F2" w:rsidRPr="00FB1564">
        <w:rPr>
          <w:b/>
          <w:sz w:val="20"/>
        </w:rPr>
        <w:t>I</w:t>
      </w:r>
      <w:r w:rsidR="007129BE" w:rsidRPr="00FB1564">
        <w:rPr>
          <w:b/>
          <w:sz w:val="20"/>
        </w:rPr>
        <w:t xml:space="preserve"> : </w:t>
      </w:r>
      <w:r w:rsidR="00C3075B" w:rsidRPr="00FB1564">
        <w:rPr>
          <w:b/>
          <w:sz w:val="20"/>
        </w:rPr>
        <w:t>SITUATION DES STOCKS </w:t>
      </w:r>
      <w:r w:rsidR="007129BE" w:rsidRPr="00FB1564">
        <w:rPr>
          <w:b/>
          <w:sz w:val="20"/>
        </w:rPr>
        <w:t>à la date du</w:t>
      </w:r>
      <w:r w:rsidR="009E2809" w:rsidRPr="00FB1564">
        <w:rPr>
          <w:b/>
          <w:sz w:val="20"/>
        </w:rPr>
        <w:t xml:space="preserve"> </w:t>
      </w:r>
      <w:r w:rsidR="00FB1564">
        <w:rPr>
          <w:b/>
          <w:sz w:val="20"/>
        </w:rPr>
        <w:t>13</w:t>
      </w:r>
      <w:r w:rsidR="00C3075B" w:rsidRPr="00FB1564">
        <w:rPr>
          <w:b/>
          <w:sz w:val="20"/>
        </w:rPr>
        <w:t xml:space="preserve"> </w:t>
      </w:r>
      <w:r w:rsidR="009E2809" w:rsidRPr="00FB1564">
        <w:rPr>
          <w:b/>
          <w:sz w:val="20"/>
        </w:rPr>
        <w:t>/10</w:t>
      </w:r>
      <w:r w:rsidRPr="00FB1564">
        <w:rPr>
          <w:b/>
          <w:sz w:val="20"/>
        </w:rPr>
        <w:t>/2019.</w:t>
      </w:r>
    </w:p>
    <w:tbl>
      <w:tblPr>
        <w:tblW w:w="479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9"/>
        <w:gridCol w:w="2139"/>
        <w:gridCol w:w="2179"/>
        <w:gridCol w:w="2313"/>
      </w:tblGrid>
      <w:tr w:rsidR="00FB1564" w:rsidRPr="00FB1564" w14:paraId="0FCC6A88" w14:textId="77777777" w:rsidTr="00FB1564">
        <w:trPr>
          <w:trHeight w:val="299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64BD" w14:textId="77777777" w:rsidR="00FB1564" w:rsidRPr="00FB1564" w:rsidRDefault="00FB1564" w:rsidP="00FB1564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1564">
              <w:rPr>
                <w:b/>
                <w:bCs/>
                <w:color w:val="000000"/>
                <w:sz w:val="20"/>
                <w:szCs w:val="20"/>
              </w:rPr>
              <w:t>DESIGANTION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8FA3" w14:textId="77777777" w:rsidR="00FB1564" w:rsidRPr="00FB1564" w:rsidRDefault="00FB1564" w:rsidP="00FB1564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1564">
              <w:rPr>
                <w:b/>
                <w:bCs/>
                <w:color w:val="000000"/>
                <w:sz w:val="20"/>
                <w:szCs w:val="20"/>
              </w:rPr>
              <w:t>Quantités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870F3" w14:textId="77777777" w:rsidR="00FB1564" w:rsidRPr="00FB1564" w:rsidRDefault="00FB1564" w:rsidP="00FB1564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1564">
              <w:rPr>
                <w:b/>
                <w:bCs/>
                <w:color w:val="000000"/>
                <w:sz w:val="20"/>
                <w:szCs w:val="20"/>
              </w:rPr>
              <w:t>N° de Lot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076DA" w14:textId="77777777" w:rsidR="00FB1564" w:rsidRPr="00FB1564" w:rsidRDefault="00FB1564" w:rsidP="00FB1564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00FB1564">
              <w:rPr>
                <w:b/>
                <w:bCs/>
                <w:color w:val="000000"/>
                <w:sz w:val="20"/>
                <w:szCs w:val="20"/>
              </w:rPr>
              <w:t>Date de péremption</w:t>
            </w:r>
          </w:p>
        </w:tc>
      </w:tr>
      <w:tr w:rsidR="00FB1564" w:rsidRPr="00FB1564" w14:paraId="7FE3A087" w14:textId="77777777" w:rsidTr="00FB1564">
        <w:trPr>
          <w:trHeight w:val="301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F9503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 xml:space="preserve">Amoxicilline 500mg 1000 </w:t>
            </w:r>
            <w:proofErr w:type="spellStart"/>
            <w:r w:rsidRPr="00FB1564">
              <w:rPr>
                <w:color w:val="000000"/>
                <w:sz w:val="20"/>
                <w:szCs w:val="20"/>
              </w:rPr>
              <w:t>Comp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5102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870E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14:paraId="167DE8F3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707180302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E62FA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14:paraId="7B081391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03/2021</w:t>
            </w:r>
          </w:p>
        </w:tc>
      </w:tr>
      <w:tr w:rsidR="00FB1564" w:rsidRPr="00FB1564" w14:paraId="08A48191" w14:textId="77777777" w:rsidTr="00FB1564">
        <w:trPr>
          <w:trHeight w:val="301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248D0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Amoxicilline 125 mg/5ml Suspension/Buvable F/60ml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03173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5D31B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D1722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093D7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11/2020</w:t>
            </w:r>
          </w:p>
        </w:tc>
      </w:tr>
      <w:tr w:rsidR="00FB1564" w:rsidRPr="00FB1564" w14:paraId="2DD53BCE" w14:textId="77777777" w:rsidTr="00FB1564">
        <w:trPr>
          <w:trHeight w:val="293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B3EB7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B1564">
              <w:rPr>
                <w:color w:val="000000"/>
                <w:sz w:val="20"/>
                <w:szCs w:val="20"/>
              </w:rPr>
              <w:t>Ceftriaxone</w:t>
            </w:r>
            <w:proofErr w:type="spellEnd"/>
            <w:r w:rsidRPr="00FB1564">
              <w:rPr>
                <w:color w:val="000000"/>
                <w:sz w:val="20"/>
                <w:szCs w:val="20"/>
              </w:rPr>
              <w:t xml:space="preserve"> 1g </w:t>
            </w:r>
            <w:proofErr w:type="spellStart"/>
            <w:r w:rsidRPr="00FB1564">
              <w:rPr>
                <w:color w:val="000000"/>
                <w:sz w:val="20"/>
                <w:szCs w:val="20"/>
              </w:rPr>
              <w:t>inj</w:t>
            </w:r>
            <w:proofErr w:type="spellEnd"/>
          </w:p>
          <w:p w14:paraId="0C71BE50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AFA6" w14:textId="4E563C14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DB349" w14:textId="77777777" w:rsidR="00FB1564" w:rsidRPr="00FB1564" w:rsidRDefault="00FB1564" w:rsidP="00FB1564">
            <w:pPr>
              <w:spacing w:before="240"/>
              <w:contextualSpacing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S170957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DEDB6" w14:textId="77777777" w:rsidR="00FB1564" w:rsidRPr="00FB1564" w:rsidRDefault="00FB1564" w:rsidP="00FB1564">
            <w:pPr>
              <w:spacing w:before="240"/>
              <w:contextualSpacing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09/2020</w:t>
            </w:r>
          </w:p>
        </w:tc>
      </w:tr>
      <w:tr w:rsidR="00FB1564" w:rsidRPr="00FB1564" w14:paraId="7C4A2E0A" w14:textId="77777777" w:rsidTr="00FB1564">
        <w:trPr>
          <w:trHeight w:val="296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41BC2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B1564">
              <w:rPr>
                <w:color w:val="000000"/>
                <w:sz w:val="20"/>
                <w:szCs w:val="20"/>
              </w:rPr>
              <w:t>Ceftriaxone</w:t>
            </w:r>
            <w:proofErr w:type="spellEnd"/>
            <w:r w:rsidRPr="00FB1564">
              <w:rPr>
                <w:color w:val="000000"/>
                <w:sz w:val="20"/>
                <w:szCs w:val="20"/>
              </w:rPr>
              <w:t xml:space="preserve"> 500mg  </w:t>
            </w:r>
            <w:proofErr w:type="spellStart"/>
            <w:r w:rsidRPr="00FB1564">
              <w:rPr>
                <w:color w:val="000000"/>
                <w:sz w:val="20"/>
                <w:szCs w:val="20"/>
              </w:rPr>
              <w:t>inj</w:t>
            </w:r>
            <w:proofErr w:type="spellEnd"/>
          </w:p>
          <w:p w14:paraId="6389DE15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9A817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259BD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51032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8A45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02/2021</w:t>
            </w:r>
          </w:p>
        </w:tc>
      </w:tr>
      <w:tr w:rsidR="00FB1564" w:rsidRPr="00FB1564" w14:paraId="265A03A6" w14:textId="77777777" w:rsidTr="00FB1564">
        <w:trPr>
          <w:trHeight w:val="198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51F95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B1564">
              <w:rPr>
                <w:color w:val="000000"/>
                <w:sz w:val="20"/>
                <w:szCs w:val="20"/>
              </w:rPr>
              <w:lastRenderedPageBreak/>
              <w:t>Dexamethasone</w:t>
            </w:r>
            <w:proofErr w:type="spellEnd"/>
            <w:r w:rsidRPr="00FB1564">
              <w:rPr>
                <w:color w:val="000000"/>
                <w:sz w:val="20"/>
                <w:szCs w:val="20"/>
              </w:rPr>
              <w:t xml:space="preserve"> 4mg/ml </w:t>
            </w:r>
            <w:proofErr w:type="spellStart"/>
            <w:r w:rsidRPr="00FB1564">
              <w:rPr>
                <w:color w:val="000000"/>
                <w:sz w:val="20"/>
                <w:szCs w:val="20"/>
              </w:rPr>
              <w:t>inj</w:t>
            </w:r>
            <w:proofErr w:type="spellEnd"/>
            <w:r w:rsidRPr="00FB1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1564">
              <w:rPr>
                <w:color w:val="000000"/>
                <w:sz w:val="20"/>
                <w:szCs w:val="20"/>
              </w:rPr>
              <w:t>amp</w:t>
            </w:r>
            <w:proofErr w:type="spellEnd"/>
          </w:p>
          <w:p w14:paraId="3F296AF9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B61D" w14:textId="5D4BB2D1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C4057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160658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D2039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06/2019</w:t>
            </w:r>
          </w:p>
        </w:tc>
      </w:tr>
      <w:tr w:rsidR="00FB1564" w:rsidRPr="00FB1564" w14:paraId="3865D7BD" w14:textId="77777777" w:rsidTr="00FB1564">
        <w:trPr>
          <w:trHeight w:val="198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AC215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B1564">
              <w:rPr>
                <w:color w:val="000000"/>
                <w:sz w:val="20"/>
                <w:szCs w:val="20"/>
              </w:rPr>
              <w:t>Metopimazine</w:t>
            </w:r>
            <w:proofErr w:type="spellEnd"/>
            <w:r w:rsidRPr="00FB1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1564">
              <w:rPr>
                <w:color w:val="000000"/>
                <w:sz w:val="20"/>
                <w:szCs w:val="20"/>
              </w:rPr>
              <w:t>inj</w:t>
            </w:r>
            <w:proofErr w:type="spellEnd"/>
            <w:r w:rsidRPr="00FB1564">
              <w:rPr>
                <w:color w:val="000000"/>
                <w:sz w:val="20"/>
                <w:szCs w:val="20"/>
              </w:rPr>
              <w:t xml:space="preserve"> 10 mg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841B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CEFE8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H0028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4091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11/2020</w:t>
            </w:r>
          </w:p>
        </w:tc>
      </w:tr>
      <w:tr w:rsidR="00FB1564" w:rsidRPr="00FB1564" w14:paraId="7A9AC00D" w14:textId="77777777" w:rsidTr="00FB1564">
        <w:trPr>
          <w:trHeight w:val="198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23811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 xml:space="preserve">Sel de réhydratation orale </w:t>
            </w:r>
            <w:proofErr w:type="spellStart"/>
            <w:r w:rsidRPr="00FB1564">
              <w:rPr>
                <w:color w:val="000000"/>
                <w:sz w:val="20"/>
                <w:szCs w:val="20"/>
              </w:rPr>
              <w:t>Pdre</w:t>
            </w:r>
            <w:proofErr w:type="spellEnd"/>
            <w:r w:rsidRPr="00FB1564">
              <w:rPr>
                <w:color w:val="000000"/>
                <w:sz w:val="20"/>
                <w:szCs w:val="20"/>
              </w:rPr>
              <w:t xml:space="preserve"> 20.5g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DA5CF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115 000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FAE5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N08029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C1767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04/2021</w:t>
            </w:r>
          </w:p>
        </w:tc>
      </w:tr>
      <w:tr w:rsidR="00FB1564" w:rsidRPr="00FB1564" w14:paraId="52C93314" w14:textId="77777777" w:rsidTr="00FB1564">
        <w:trPr>
          <w:trHeight w:val="278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6B9D2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B1564">
              <w:rPr>
                <w:color w:val="000000"/>
                <w:sz w:val="20"/>
                <w:szCs w:val="20"/>
              </w:rPr>
              <w:t>Ringer</w:t>
            </w:r>
            <w:proofErr w:type="spellEnd"/>
            <w:r w:rsidRPr="00FB1564">
              <w:rPr>
                <w:color w:val="000000"/>
                <w:sz w:val="20"/>
                <w:szCs w:val="20"/>
              </w:rPr>
              <w:t xml:space="preserve"> Lactate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73F2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3EFC5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16071184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21EEC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01/2021</w:t>
            </w:r>
          </w:p>
        </w:tc>
      </w:tr>
      <w:tr w:rsidR="00FB1564" w:rsidRPr="00FB1564" w14:paraId="4AD34C3E" w14:textId="77777777" w:rsidTr="00FB1564">
        <w:trPr>
          <w:trHeight w:val="291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95CF6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Cathéter 18G IV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02E9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C91AB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60691/300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D0B9C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09/2021</w:t>
            </w:r>
          </w:p>
        </w:tc>
      </w:tr>
      <w:tr w:rsidR="00FB1564" w:rsidRPr="00FB1564" w14:paraId="35D230EE" w14:textId="77777777" w:rsidTr="00FB1564">
        <w:trPr>
          <w:trHeight w:val="291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0C7EF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Cathéter 22G IV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D465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C49E5" w14:textId="77777777" w:rsidR="00FB1564" w:rsidRPr="00FB1564" w:rsidRDefault="00FB1564" w:rsidP="00FB1564">
            <w:pPr>
              <w:spacing w:before="240"/>
              <w:contextualSpacing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50917/390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BBDE4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14:paraId="1080BCA8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11/2020</w:t>
            </w:r>
          </w:p>
        </w:tc>
      </w:tr>
      <w:tr w:rsidR="00FB1564" w:rsidRPr="00FB1564" w14:paraId="7B8EECB4" w14:textId="77777777" w:rsidTr="00FB1564">
        <w:trPr>
          <w:trHeight w:val="264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BE144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Cathéter 24G IV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E07E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A261B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50946/401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495AE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12/2020</w:t>
            </w:r>
          </w:p>
        </w:tc>
      </w:tr>
      <w:tr w:rsidR="00FB1564" w:rsidRPr="00FB1564" w14:paraId="527D9CE1" w14:textId="77777777" w:rsidTr="00FB1564">
        <w:trPr>
          <w:trHeight w:val="264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BB3F2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  <w:lang w:val="en-CA"/>
              </w:rPr>
            </w:pPr>
            <w:proofErr w:type="spellStart"/>
            <w:r w:rsidRPr="00FB1564">
              <w:rPr>
                <w:color w:val="000000"/>
                <w:sz w:val="20"/>
                <w:szCs w:val="20"/>
                <w:lang w:val="en-CA"/>
              </w:rPr>
              <w:t>Vitamine</w:t>
            </w:r>
            <w:proofErr w:type="spellEnd"/>
            <w:r w:rsidRPr="00FB1564">
              <w:rPr>
                <w:color w:val="000000"/>
                <w:sz w:val="20"/>
                <w:szCs w:val="20"/>
                <w:lang w:val="en-CA"/>
              </w:rPr>
              <w:t xml:space="preserve"> (B1+B2+B6+B12) CP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31CD1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51F7E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1701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60CFF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01/2020</w:t>
            </w:r>
          </w:p>
        </w:tc>
      </w:tr>
      <w:tr w:rsidR="00FB1564" w:rsidRPr="00FB1564" w14:paraId="7E56D5E4" w14:textId="77777777" w:rsidTr="00FB1564">
        <w:trPr>
          <w:trHeight w:val="264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4286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 xml:space="preserve">Compresses </w:t>
            </w:r>
            <w:proofErr w:type="spellStart"/>
            <w:r w:rsidRPr="00FB1564">
              <w:rPr>
                <w:color w:val="000000"/>
                <w:sz w:val="20"/>
                <w:szCs w:val="20"/>
              </w:rPr>
              <w:t>sterile</w:t>
            </w:r>
            <w:proofErr w:type="spellEnd"/>
            <w:r w:rsidRPr="00FB1564">
              <w:rPr>
                <w:color w:val="000000"/>
                <w:sz w:val="20"/>
                <w:szCs w:val="20"/>
              </w:rPr>
              <w:t xml:space="preserve"> grand format Bte 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DFE7" w14:textId="3C17D6D0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ABCDF" w14:textId="77777777" w:rsidR="00FB1564" w:rsidRPr="00FB1564" w:rsidRDefault="00FB1564" w:rsidP="00FB1564">
            <w:pPr>
              <w:spacing w:before="240"/>
              <w:contextualSpacing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450032844-3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CA6E1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14:paraId="145AE6D9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03/2021</w:t>
            </w:r>
          </w:p>
        </w:tc>
      </w:tr>
      <w:tr w:rsidR="00FB1564" w:rsidRPr="00FB1564" w14:paraId="3FB48D29" w14:textId="77777777" w:rsidTr="00FB1564">
        <w:trPr>
          <w:trHeight w:val="226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87B78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 xml:space="preserve"> Coton hydrophile 100g Rouleau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9D4F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0BD0F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20150706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1CEBA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07/2020</w:t>
            </w:r>
          </w:p>
        </w:tc>
      </w:tr>
      <w:tr w:rsidR="00FB1564" w:rsidRPr="00FB1564" w14:paraId="1737FE05" w14:textId="77777777" w:rsidTr="00FB1564">
        <w:trPr>
          <w:trHeight w:val="221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844B3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 xml:space="preserve"> Coton hydrophile 500g Rouleau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4298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7AA91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161201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76559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12/2021</w:t>
            </w:r>
          </w:p>
        </w:tc>
      </w:tr>
      <w:tr w:rsidR="00FB1564" w:rsidRPr="00FB1564" w14:paraId="7F2659B7" w14:textId="77777777" w:rsidTr="00FB1564">
        <w:trPr>
          <w:trHeight w:val="226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8D4DD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B1564">
              <w:rPr>
                <w:color w:val="000000"/>
                <w:sz w:val="20"/>
                <w:szCs w:val="20"/>
              </w:rPr>
              <w:t>Epicranienne</w:t>
            </w:r>
            <w:proofErr w:type="spellEnd"/>
            <w:r w:rsidRPr="00FB1564">
              <w:rPr>
                <w:color w:val="000000"/>
                <w:sz w:val="20"/>
                <w:szCs w:val="20"/>
              </w:rPr>
              <w:t xml:space="preserve"> 23G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1454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79F87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SV16B15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FBCAE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01/2021</w:t>
            </w:r>
          </w:p>
        </w:tc>
      </w:tr>
      <w:tr w:rsidR="00FB1564" w:rsidRPr="00FB1564" w14:paraId="7C834FB1" w14:textId="77777777" w:rsidTr="00FB1564">
        <w:trPr>
          <w:trHeight w:val="226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CC101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 xml:space="preserve">Gants non stérile  (boites/100) 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4990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3D913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210030514LP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9DD8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07/2021</w:t>
            </w:r>
          </w:p>
        </w:tc>
      </w:tr>
      <w:tr w:rsidR="00FB1564" w:rsidRPr="00FB1564" w14:paraId="151E3923" w14:textId="77777777" w:rsidTr="00FB1564">
        <w:trPr>
          <w:trHeight w:val="226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52C8A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B1564">
              <w:rPr>
                <w:color w:val="000000"/>
                <w:sz w:val="20"/>
                <w:szCs w:val="20"/>
              </w:rPr>
              <w:t>Polividone</w:t>
            </w:r>
            <w:proofErr w:type="spellEnd"/>
            <w:r w:rsidRPr="00FB1564">
              <w:rPr>
                <w:color w:val="000000"/>
                <w:sz w:val="20"/>
                <w:szCs w:val="20"/>
              </w:rPr>
              <w:t xml:space="preserve"> (Bétadine)</w:t>
            </w:r>
          </w:p>
          <w:p w14:paraId="79DA920E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220D1" w14:textId="7998D010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1C3F9" w14:textId="77777777" w:rsidR="00FB1564" w:rsidRPr="00FB1564" w:rsidRDefault="00FB1564" w:rsidP="00FB1564">
            <w:pPr>
              <w:spacing w:before="240"/>
              <w:contextualSpacing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16003U143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7FD53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08/2021</w:t>
            </w:r>
          </w:p>
        </w:tc>
      </w:tr>
      <w:tr w:rsidR="00FB1564" w:rsidRPr="00FB1564" w14:paraId="6F29207B" w14:textId="77777777" w:rsidTr="00FB1564">
        <w:trPr>
          <w:trHeight w:val="226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2C157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Perfuseur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0757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65B30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20171030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51E52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10/2021</w:t>
            </w:r>
          </w:p>
        </w:tc>
      </w:tr>
      <w:tr w:rsidR="00FB1564" w:rsidRPr="00FB1564" w14:paraId="1AFC21CD" w14:textId="77777777" w:rsidTr="00FB1564">
        <w:trPr>
          <w:trHeight w:val="226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FEFB8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 xml:space="preserve"> Seringue 10cc 10ml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C2203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1A175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20150816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F393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08/2020</w:t>
            </w:r>
          </w:p>
        </w:tc>
      </w:tr>
      <w:tr w:rsidR="00FB1564" w:rsidRPr="00FB1564" w14:paraId="4C244473" w14:textId="77777777" w:rsidTr="00FB1564">
        <w:trPr>
          <w:trHeight w:val="226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96F51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 xml:space="preserve"> Seringue 5cc 5ml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058F4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835F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20150816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9C195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08/2020</w:t>
            </w:r>
          </w:p>
        </w:tc>
      </w:tr>
      <w:tr w:rsidR="00FB1564" w:rsidRPr="00FB1564" w14:paraId="53D2BFBD" w14:textId="77777777" w:rsidTr="00FB1564">
        <w:trPr>
          <w:trHeight w:val="226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2C905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B1564">
              <w:rPr>
                <w:color w:val="000000"/>
                <w:sz w:val="20"/>
                <w:szCs w:val="20"/>
              </w:rPr>
              <w:t>Serum</w:t>
            </w:r>
            <w:proofErr w:type="spellEnd"/>
            <w:r w:rsidRPr="00FB1564">
              <w:rPr>
                <w:color w:val="000000"/>
                <w:sz w:val="20"/>
                <w:szCs w:val="20"/>
              </w:rPr>
              <w:t xml:space="preserve"> Salé 0,9%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6851B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D30CD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21301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1A10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01/2021</w:t>
            </w:r>
          </w:p>
        </w:tc>
      </w:tr>
      <w:tr w:rsidR="00FB1564" w:rsidRPr="00FB1564" w14:paraId="037C3306" w14:textId="77777777" w:rsidTr="00FB1564">
        <w:trPr>
          <w:trHeight w:val="226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28D07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B1564">
              <w:rPr>
                <w:color w:val="000000"/>
                <w:sz w:val="20"/>
                <w:szCs w:val="20"/>
              </w:rPr>
              <w:t>Serum</w:t>
            </w:r>
            <w:proofErr w:type="spellEnd"/>
            <w:r w:rsidRPr="00FB1564">
              <w:rPr>
                <w:color w:val="000000"/>
                <w:sz w:val="20"/>
                <w:szCs w:val="20"/>
              </w:rPr>
              <w:t xml:space="preserve"> glucose 10%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1770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511FB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16072283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FB268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01/2021</w:t>
            </w:r>
          </w:p>
        </w:tc>
      </w:tr>
      <w:tr w:rsidR="00FB1564" w:rsidRPr="00FB1564" w14:paraId="628FEA5B" w14:textId="77777777" w:rsidTr="00FB1564">
        <w:trPr>
          <w:trHeight w:val="226"/>
        </w:trPr>
        <w:tc>
          <w:tcPr>
            <w:tcW w:w="16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E2E97" w14:textId="77777777" w:rsidR="00FB1564" w:rsidRPr="00FB1564" w:rsidRDefault="00FB1564" w:rsidP="00FB1564">
            <w:pPr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FB1564">
              <w:rPr>
                <w:color w:val="000000"/>
                <w:sz w:val="20"/>
                <w:szCs w:val="20"/>
              </w:rPr>
              <w:t>Serum</w:t>
            </w:r>
            <w:proofErr w:type="spellEnd"/>
            <w:r w:rsidRPr="00FB1564">
              <w:rPr>
                <w:color w:val="000000"/>
                <w:sz w:val="20"/>
                <w:szCs w:val="20"/>
              </w:rPr>
              <w:t xml:space="preserve"> glucose 5%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E46A5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92871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16073382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164AC" w14:textId="77777777" w:rsidR="00FB1564" w:rsidRPr="00FB1564" w:rsidRDefault="00FB1564" w:rsidP="00FB1564">
            <w:pPr>
              <w:spacing w:before="24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FB1564">
              <w:rPr>
                <w:color w:val="000000"/>
                <w:sz w:val="20"/>
                <w:szCs w:val="20"/>
              </w:rPr>
              <w:t>01/2021</w:t>
            </w:r>
          </w:p>
        </w:tc>
      </w:tr>
    </w:tbl>
    <w:p w14:paraId="0823CCFC" w14:textId="77777777" w:rsidR="00BC70E0" w:rsidRPr="009D7C1C" w:rsidRDefault="00BC70E0" w:rsidP="00BC70E0">
      <w:pPr>
        <w:spacing w:line="276" w:lineRule="auto"/>
        <w:ind w:left="502"/>
        <w:textAlignment w:val="baseline"/>
        <w:rPr>
          <w:b/>
          <w:bCs/>
          <w:color w:val="FF0000"/>
          <w:sz w:val="20"/>
          <w:szCs w:val="20"/>
        </w:rPr>
      </w:pPr>
    </w:p>
    <w:p w14:paraId="021FC3B2" w14:textId="77777777" w:rsidR="00D877F6" w:rsidRPr="00EE6ECF" w:rsidRDefault="00D877F6" w:rsidP="00690366">
      <w:pPr>
        <w:numPr>
          <w:ilvl w:val="0"/>
          <w:numId w:val="2"/>
        </w:numPr>
        <w:spacing w:line="276" w:lineRule="auto"/>
        <w:ind w:hanging="142"/>
        <w:textAlignment w:val="baseline"/>
        <w:rPr>
          <w:b/>
          <w:bCs/>
          <w:sz w:val="20"/>
          <w:szCs w:val="20"/>
        </w:rPr>
      </w:pPr>
      <w:r w:rsidRPr="00EE6ECF">
        <w:rPr>
          <w:b/>
          <w:bCs/>
          <w:sz w:val="20"/>
          <w:szCs w:val="20"/>
        </w:rPr>
        <w:t>SITUATION DES STOCKS DE DESINFECTANTS AU NIVEAU CENTRAL :</w:t>
      </w:r>
    </w:p>
    <w:p w14:paraId="17A347A0" w14:textId="1BD525F3" w:rsidR="00D877F6" w:rsidRPr="00EE6ECF" w:rsidRDefault="00D877F6" w:rsidP="00D974F0">
      <w:pPr>
        <w:spacing w:after="60" w:line="276" w:lineRule="auto"/>
        <w:textAlignment w:val="baseline"/>
        <w:rPr>
          <w:b/>
          <w:sz w:val="20"/>
          <w:szCs w:val="20"/>
        </w:rPr>
      </w:pPr>
      <w:r w:rsidRPr="00EE6ECF">
        <w:rPr>
          <w:b/>
          <w:sz w:val="20"/>
          <w:szCs w:val="20"/>
        </w:rPr>
        <w:t>Tableau I</w:t>
      </w:r>
      <w:r w:rsidR="00952E5D" w:rsidRPr="00EE6ECF">
        <w:rPr>
          <w:b/>
          <w:sz w:val="20"/>
          <w:szCs w:val="20"/>
        </w:rPr>
        <w:t>V</w:t>
      </w:r>
      <w:r w:rsidRPr="00EE6ECF">
        <w:rPr>
          <w:b/>
          <w:sz w:val="20"/>
          <w:szCs w:val="20"/>
        </w:rPr>
        <w:t xml:space="preserve">: Situation des stocks de désinfectants </w:t>
      </w:r>
      <w:r w:rsidR="00EC1C4B" w:rsidRPr="00EE6ECF">
        <w:rPr>
          <w:b/>
          <w:sz w:val="20"/>
          <w:szCs w:val="20"/>
        </w:rPr>
        <w:t xml:space="preserve">au niveau central à la date du </w:t>
      </w:r>
      <w:r w:rsidR="00EE6ECF" w:rsidRPr="00EE6ECF">
        <w:rPr>
          <w:b/>
          <w:sz w:val="20"/>
          <w:szCs w:val="20"/>
        </w:rPr>
        <w:t>13</w:t>
      </w:r>
      <w:r w:rsidR="009E2809" w:rsidRPr="00EE6ECF">
        <w:rPr>
          <w:b/>
          <w:sz w:val="20"/>
          <w:szCs w:val="20"/>
        </w:rPr>
        <w:t>/10</w:t>
      </w:r>
      <w:r w:rsidRPr="00EE6ECF">
        <w:rPr>
          <w:b/>
          <w:sz w:val="20"/>
          <w:szCs w:val="20"/>
        </w:rPr>
        <w:t>/2019.</w:t>
      </w:r>
    </w:p>
    <w:tbl>
      <w:tblPr>
        <w:tblStyle w:val="Grilledutableau"/>
        <w:tblW w:w="5071" w:type="pct"/>
        <w:tblLook w:val="04A0" w:firstRow="1" w:lastRow="0" w:firstColumn="1" w:lastColumn="0" w:noHBand="0" w:noVBand="1"/>
      </w:tblPr>
      <w:tblGrid>
        <w:gridCol w:w="3571"/>
        <w:gridCol w:w="2291"/>
        <w:gridCol w:w="2285"/>
        <w:gridCol w:w="2469"/>
      </w:tblGrid>
      <w:tr w:rsidR="00EE6ECF" w:rsidRPr="005E2EED" w14:paraId="15B1BBC4" w14:textId="77777777" w:rsidTr="00EE6ECF">
        <w:trPr>
          <w:trHeight w:val="20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850C" w14:textId="77777777" w:rsidR="00EE6ECF" w:rsidRPr="00EE6ECF" w:rsidRDefault="00EE6ECF" w:rsidP="00EE6ECF">
            <w:pPr>
              <w:rPr>
                <w:b/>
              </w:rPr>
            </w:pPr>
            <w:r w:rsidRPr="00EE6ECF">
              <w:rPr>
                <w:b/>
              </w:rPr>
              <w:t>Désignation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DB2D" w14:textId="77777777" w:rsidR="00EE6ECF" w:rsidRPr="00EE6ECF" w:rsidRDefault="00EE6ECF" w:rsidP="00EE6ECF">
            <w:pPr>
              <w:jc w:val="center"/>
              <w:rPr>
                <w:b/>
              </w:rPr>
            </w:pPr>
            <w:r w:rsidRPr="00EE6ECF">
              <w:rPr>
                <w:b/>
              </w:rPr>
              <w:t>Stock actuel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2191" w14:textId="77777777" w:rsidR="00EE6ECF" w:rsidRPr="00EE6ECF" w:rsidRDefault="00EE6ECF" w:rsidP="00EE6ECF">
            <w:pPr>
              <w:jc w:val="center"/>
              <w:rPr>
                <w:b/>
              </w:rPr>
            </w:pPr>
            <w:r w:rsidRPr="00EE6ECF">
              <w:rPr>
                <w:b/>
              </w:rPr>
              <w:t>N° de Lot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97CF" w14:textId="0A0DC043" w:rsidR="00EE6ECF" w:rsidRPr="00EE6ECF" w:rsidRDefault="00EE6ECF" w:rsidP="00EE6ECF">
            <w:pPr>
              <w:jc w:val="center"/>
              <w:rPr>
                <w:b/>
              </w:rPr>
            </w:pPr>
            <w:r w:rsidRPr="00EE6ECF">
              <w:rPr>
                <w:b/>
              </w:rPr>
              <w:t>Date de péremption</w:t>
            </w:r>
          </w:p>
        </w:tc>
      </w:tr>
      <w:tr w:rsidR="00EE6ECF" w:rsidRPr="005E2EED" w14:paraId="75836AFA" w14:textId="77777777" w:rsidTr="00EE6ECF">
        <w:trPr>
          <w:trHeight w:val="20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0054" w14:textId="77777777" w:rsidR="00EE6ECF" w:rsidRPr="005E2EED" w:rsidRDefault="00EE6ECF" w:rsidP="00EE6ECF">
            <w:r w:rsidRPr="005E2EED">
              <w:rPr>
                <w:bCs/>
              </w:rPr>
              <w:t xml:space="preserve">Eau de Javel 12°  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8435" w14:textId="5FCB2A0E" w:rsidR="00EE6ECF" w:rsidRPr="005E2EED" w:rsidRDefault="00EE6ECF" w:rsidP="00EE6ECF">
            <w:pPr>
              <w:jc w:val="center"/>
            </w:pPr>
            <w:r>
              <w:rPr>
                <w:bCs/>
              </w:rPr>
              <w:t>400</w:t>
            </w:r>
            <w:r w:rsidRPr="005E2EED">
              <w:rPr>
                <w:bCs/>
              </w:rPr>
              <w:t xml:space="preserve"> litres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E276" w14:textId="77777777" w:rsidR="00EE6ECF" w:rsidRPr="005E2EED" w:rsidRDefault="00EE6ECF" w:rsidP="00EE6ECF">
            <w:pPr>
              <w:jc w:val="center"/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906D" w14:textId="77777777" w:rsidR="00EE6ECF" w:rsidRPr="005E2EED" w:rsidRDefault="00EE6ECF" w:rsidP="00EE6ECF">
            <w:pPr>
              <w:jc w:val="center"/>
            </w:pPr>
            <w:r>
              <w:t>-</w:t>
            </w:r>
          </w:p>
        </w:tc>
      </w:tr>
      <w:tr w:rsidR="00EE6ECF" w:rsidRPr="005E2EED" w14:paraId="160E2671" w14:textId="77777777" w:rsidTr="00EE6ECF">
        <w:trPr>
          <w:trHeight w:val="20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00AA" w14:textId="77777777" w:rsidR="00EE6ECF" w:rsidRPr="005E2EED" w:rsidRDefault="00EE6ECF" w:rsidP="00EE6ECF">
            <w:r w:rsidRPr="005E2EED">
              <w:rPr>
                <w:bCs/>
              </w:rPr>
              <w:t xml:space="preserve">Crésyl  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5FBC" w14:textId="77777777" w:rsidR="00EE6ECF" w:rsidRPr="005E2EED" w:rsidRDefault="00EE6ECF" w:rsidP="00EE6ECF">
            <w:pPr>
              <w:jc w:val="center"/>
            </w:pPr>
            <w:r>
              <w:rPr>
                <w:bCs/>
              </w:rPr>
              <w:t>400</w:t>
            </w:r>
            <w:r w:rsidRPr="005E2EED">
              <w:rPr>
                <w:bCs/>
              </w:rPr>
              <w:t xml:space="preserve"> litres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914E" w14:textId="77777777" w:rsidR="00EE6ECF" w:rsidRPr="005E2EED" w:rsidRDefault="00EE6ECF" w:rsidP="00EE6ECF">
            <w:pPr>
              <w:jc w:val="center"/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2749" w14:textId="77777777" w:rsidR="00EE6ECF" w:rsidRPr="005E2EED" w:rsidRDefault="00EE6ECF" w:rsidP="00EE6ECF">
            <w:pPr>
              <w:jc w:val="center"/>
            </w:pPr>
            <w:r>
              <w:t>-</w:t>
            </w:r>
          </w:p>
        </w:tc>
      </w:tr>
      <w:tr w:rsidR="00EE6ECF" w:rsidRPr="005E2EED" w14:paraId="73E96980" w14:textId="77777777" w:rsidTr="00EE6ECF">
        <w:trPr>
          <w:trHeight w:val="203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6789" w14:textId="77777777" w:rsidR="00EE6ECF" w:rsidRPr="005E2EED" w:rsidRDefault="00EE6ECF" w:rsidP="00EE6ECF">
            <w:proofErr w:type="spellStart"/>
            <w:r w:rsidRPr="005E2EED">
              <w:rPr>
                <w:bCs/>
              </w:rPr>
              <w:t>Aquatabs</w:t>
            </w:r>
            <w:proofErr w:type="spellEnd"/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CC3B" w14:textId="77777777" w:rsidR="00EE6ECF" w:rsidRPr="005E2EED" w:rsidRDefault="00EE6ECF" w:rsidP="00EE6ECF">
            <w:pPr>
              <w:jc w:val="center"/>
            </w:pPr>
            <w:r>
              <w:rPr>
                <w:bCs/>
              </w:rPr>
              <w:t>8 000</w:t>
            </w:r>
            <w:r w:rsidRPr="005E2EED">
              <w:rPr>
                <w:bCs/>
              </w:rPr>
              <w:t xml:space="preserve"> Cp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EEFF" w14:textId="77777777" w:rsidR="00EE6ECF" w:rsidRPr="005E2EED" w:rsidRDefault="00EE6ECF" w:rsidP="00EE6ECF">
            <w:pPr>
              <w:jc w:val="center"/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4DFB" w14:textId="77777777" w:rsidR="00EE6ECF" w:rsidRPr="005E2EED" w:rsidRDefault="00EE6ECF" w:rsidP="00EE6ECF">
            <w:pPr>
              <w:jc w:val="center"/>
            </w:pPr>
            <w:r>
              <w:t>06</w:t>
            </w:r>
            <w:r w:rsidRPr="005E2EED">
              <w:t>/</w:t>
            </w:r>
            <w:r>
              <w:t>21</w:t>
            </w:r>
          </w:p>
        </w:tc>
      </w:tr>
      <w:tr w:rsidR="00EE6ECF" w:rsidRPr="005E2EED" w14:paraId="2D5CA5FA" w14:textId="77777777" w:rsidTr="00EE6ECF">
        <w:trPr>
          <w:trHeight w:val="284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531A" w14:textId="77777777" w:rsidR="00EE6ECF" w:rsidRPr="005E2EED" w:rsidRDefault="00EE6ECF" w:rsidP="00EE6ECF">
            <w:r w:rsidRPr="005E2EED">
              <w:t>Sceau sans couvercle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F32B" w14:textId="77777777" w:rsidR="00EE6ECF" w:rsidRPr="005E2EED" w:rsidRDefault="00EE6ECF" w:rsidP="00EE6ECF">
            <w:pPr>
              <w:ind w:right="646"/>
              <w:jc w:val="center"/>
            </w:pPr>
            <w:r>
              <w:t>30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B9F2" w14:textId="77777777" w:rsidR="00EE6ECF" w:rsidRPr="005E2EED" w:rsidRDefault="00EE6ECF" w:rsidP="00EE6ECF">
            <w:pPr>
              <w:jc w:val="center"/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6662" w14:textId="101935C1" w:rsidR="00EE6ECF" w:rsidRPr="005E2EED" w:rsidRDefault="00EE6ECF" w:rsidP="00EE6ECF">
            <w:pPr>
              <w:jc w:val="center"/>
            </w:pPr>
          </w:p>
        </w:tc>
      </w:tr>
      <w:tr w:rsidR="00EE6ECF" w:rsidRPr="005E2EED" w14:paraId="5F38AFD6" w14:textId="77777777" w:rsidTr="00EE6ECF">
        <w:trPr>
          <w:trHeight w:val="31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42B5" w14:textId="77777777" w:rsidR="00EE6ECF" w:rsidRPr="005E2EED" w:rsidRDefault="00EE6ECF" w:rsidP="00EE6ECF">
            <w:r w:rsidRPr="005E2EED">
              <w:t>Sceau avec couvercle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0042" w14:textId="77777777" w:rsidR="00EE6ECF" w:rsidRPr="005E2EED" w:rsidRDefault="00EE6ECF" w:rsidP="00EE6ECF">
            <w:pPr>
              <w:ind w:right="646"/>
              <w:jc w:val="center"/>
            </w:pPr>
            <w:r>
              <w:t>3</w:t>
            </w:r>
            <w:r w:rsidRPr="005E2EED">
              <w:t>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AA09" w14:textId="77777777" w:rsidR="00EE6ECF" w:rsidRPr="005E2EED" w:rsidRDefault="00EE6ECF" w:rsidP="00EE6ECF">
            <w:pPr>
              <w:jc w:val="center"/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EEBE" w14:textId="77777777" w:rsidR="00EE6ECF" w:rsidRPr="005E2EED" w:rsidRDefault="00EE6ECF" w:rsidP="00EE6ECF">
            <w:pPr>
              <w:jc w:val="center"/>
            </w:pPr>
          </w:p>
        </w:tc>
      </w:tr>
      <w:tr w:rsidR="00EE6ECF" w:rsidRPr="005E2EED" w14:paraId="663AEAD9" w14:textId="77777777" w:rsidTr="00EE6ECF">
        <w:trPr>
          <w:trHeight w:val="314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8328" w14:textId="77777777" w:rsidR="00EE6ECF" w:rsidRPr="005E2EED" w:rsidRDefault="00EE6ECF" w:rsidP="00EE6ECF">
            <w:r w:rsidRPr="005E2EED">
              <w:t>Gobelet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43E9" w14:textId="77777777" w:rsidR="00EE6ECF" w:rsidRPr="005E2EED" w:rsidRDefault="00EE6ECF" w:rsidP="00EE6ECF">
            <w:pPr>
              <w:ind w:right="646"/>
              <w:jc w:val="center"/>
            </w:pPr>
            <w:r>
              <w:t>30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2C32" w14:textId="77777777" w:rsidR="00EE6ECF" w:rsidRPr="005E2EED" w:rsidRDefault="00EE6ECF" w:rsidP="00EE6ECF">
            <w:pPr>
              <w:jc w:val="center"/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38E1" w14:textId="77777777" w:rsidR="00EE6ECF" w:rsidRPr="005E2EED" w:rsidRDefault="00EE6ECF" w:rsidP="00EE6ECF">
            <w:pPr>
              <w:jc w:val="center"/>
            </w:pPr>
          </w:p>
        </w:tc>
      </w:tr>
      <w:tr w:rsidR="00EE6ECF" w:rsidRPr="005E2EED" w14:paraId="475E2836" w14:textId="77777777" w:rsidTr="00EE6ECF">
        <w:trPr>
          <w:trHeight w:val="314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823C" w14:textId="77777777" w:rsidR="00EE6ECF" w:rsidRPr="005E2EED" w:rsidRDefault="00EE6ECF" w:rsidP="00EE6ECF">
            <w:r w:rsidRPr="005E2EED">
              <w:t xml:space="preserve">Thermomètre Infra </w:t>
            </w:r>
            <w:r>
              <w:t>–</w:t>
            </w:r>
            <w:r w:rsidRPr="005E2EED">
              <w:t xml:space="preserve"> Rouge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3E39" w14:textId="77777777" w:rsidR="00EE6ECF" w:rsidRPr="005E2EED" w:rsidRDefault="00EE6ECF" w:rsidP="00EE6ECF">
            <w:pPr>
              <w:ind w:right="646"/>
              <w:jc w:val="center"/>
            </w:pPr>
            <w:r>
              <w:t>60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BF17" w14:textId="77777777" w:rsidR="00EE6ECF" w:rsidRPr="005E2EED" w:rsidRDefault="00EE6ECF" w:rsidP="00EE6ECF">
            <w:pPr>
              <w:jc w:val="center"/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998B" w14:textId="77777777" w:rsidR="00EE6ECF" w:rsidRPr="005E2EED" w:rsidRDefault="00EE6ECF" w:rsidP="00EE6ECF">
            <w:pPr>
              <w:jc w:val="center"/>
            </w:pPr>
          </w:p>
        </w:tc>
      </w:tr>
      <w:tr w:rsidR="00EE6ECF" w:rsidRPr="005E2EED" w14:paraId="66622FA8" w14:textId="77777777" w:rsidTr="00EE6ECF">
        <w:trPr>
          <w:trHeight w:val="314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7ABC" w14:textId="77777777" w:rsidR="00EE6ECF" w:rsidRPr="005E2EED" w:rsidRDefault="00EE6ECF" w:rsidP="00EE6ECF">
            <w:r w:rsidRPr="005E2EED">
              <w:t>Bassine Plastique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2CF9" w14:textId="77777777" w:rsidR="00EE6ECF" w:rsidRPr="005E2EED" w:rsidRDefault="00EE6ECF" w:rsidP="00EE6ECF">
            <w:pPr>
              <w:ind w:right="646"/>
              <w:jc w:val="center"/>
            </w:pPr>
            <w:r>
              <w:t>30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52E2" w14:textId="77777777" w:rsidR="00EE6ECF" w:rsidRPr="005E2EED" w:rsidRDefault="00EE6ECF" w:rsidP="00EE6ECF">
            <w:pPr>
              <w:jc w:val="center"/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6D6A" w14:textId="77777777" w:rsidR="00EE6ECF" w:rsidRPr="005E2EED" w:rsidRDefault="00EE6ECF" w:rsidP="00EE6ECF">
            <w:pPr>
              <w:jc w:val="center"/>
            </w:pPr>
          </w:p>
        </w:tc>
      </w:tr>
    </w:tbl>
    <w:p w14:paraId="7FF4B6D6" w14:textId="77777777" w:rsidR="00BE4559" w:rsidRPr="009D7C1C" w:rsidRDefault="00BE4559" w:rsidP="00D974F0">
      <w:pPr>
        <w:rPr>
          <w:b/>
          <w:bCs/>
          <w:color w:val="FF0000"/>
          <w:sz w:val="8"/>
        </w:rPr>
      </w:pPr>
    </w:p>
    <w:p w14:paraId="6A1720BB" w14:textId="77777777" w:rsidR="00E164DB" w:rsidRPr="00C05972" w:rsidRDefault="00E164DB" w:rsidP="00703912">
      <w:pPr>
        <w:numPr>
          <w:ilvl w:val="0"/>
          <w:numId w:val="2"/>
        </w:numPr>
        <w:spacing w:line="276" w:lineRule="auto"/>
        <w:ind w:hanging="142"/>
        <w:textAlignment w:val="baseline"/>
        <w:rPr>
          <w:b/>
          <w:bCs/>
          <w:sz w:val="20"/>
        </w:rPr>
      </w:pPr>
      <w:r w:rsidRPr="00C05972">
        <w:rPr>
          <w:b/>
          <w:bCs/>
          <w:sz w:val="20"/>
        </w:rPr>
        <w:t>SITUATION DES STOCKS DE VACCINS AU NIVEAU CENTRAL </w:t>
      </w:r>
    </w:p>
    <w:p w14:paraId="144FA2D8" w14:textId="6332AF5F" w:rsidR="00E164DB" w:rsidRPr="00C05972" w:rsidRDefault="00E164DB" w:rsidP="00D040D3">
      <w:pPr>
        <w:spacing w:line="276" w:lineRule="auto"/>
        <w:textAlignment w:val="baseline"/>
        <w:rPr>
          <w:b/>
          <w:sz w:val="20"/>
          <w:szCs w:val="20"/>
        </w:rPr>
      </w:pPr>
      <w:r w:rsidRPr="00C05972">
        <w:rPr>
          <w:b/>
          <w:sz w:val="20"/>
          <w:szCs w:val="20"/>
        </w:rPr>
        <w:t xml:space="preserve">Tableau V : Situation des stocks de vaccins au niveau central à la date du </w:t>
      </w:r>
      <w:r w:rsidR="00C05972">
        <w:rPr>
          <w:b/>
          <w:sz w:val="20"/>
          <w:szCs w:val="20"/>
        </w:rPr>
        <w:t>13</w:t>
      </w:r>
      <w:r w:rsidR="009E2809" w:rsidRPr="00C05972">
        <w:rPr>
          <w:b/>
          <w:sz w:val="20"/>
          <w:szCs w:val="20"/>
        </w:rPr>
        <w:t>/10</w:t>
      </w:r>
      <w:r w:rsidRPr="00C05972">
        <w:rPr>
          <w:b/>
          <w:sz w:val="20"/>
          <w:szCs w:val="20"/>
        </w:rPr>
        <w:t>/2019.</w:t>
      </w:r>
    </w:p>
    <w:p w14:paraId="4E26E414" w14:textId="77777777" w:rsidR="004161E0" w:rsidRPr="009D7C1C" w:rsidRDefault="004161E0" w:rsidP="00690366">
      <w:pPr>
        <w:spacing w:line="276" w:lineRule="auto"/>
        <w:ind w:hanging="142"/>
        <w:rPr>
          <w:b/>
          <w:i/>
          <w:color w:val="FF0000"/>
          <w:sz w:val="2"/>
          <w:szCs w:val="20"/>
        </w:rPr>
      </w:pPr>
    </w:p>
    <w:tbl>
      <w:tblPr>
        <w:tblStyle w:val="Grilledutableau"/>
        <w:tblW w:w="5056" w:type="pct"/>
        <w:tblLook w:val="04A0" w:firstRow="1" w:lastRow="0" w:firstColumn="1" w:lastColumn="0" w:noHBand="0" w:noVBand="1"/>
      </w:tblPr>
      <w:tblGrid>
        <w:gridCol w:w="3931"/>
        <w:gridCol w:w="2100"/>
        <w:gridCol w:w="2053"/>
        <w:gridCol w:w="2500"/>
      </w:tblGrid>
      <w:tr w:rsidR="00EE6ECF" w:rsidRPr="00EE6ECF" w14:paraId="4211F69D" w14:textId="77777777" w:rsidTr="00EE6ECF">
        <w:trPr>
          <w:trHeight w:val="227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6380" w14:textId="77777777" w:rsidR="00EE6ECF" w:rsidRPr="00EE6ECF" w:rsidRDefault="00EE6ECF" w:rsidP="009E7DFD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EE6ECF">
              <w:rPr>
                <w:b/>
                <w:sz w:val="20"/>
                <w:szCs w:val="20"/>
              </w:rPr>
              <w:t>Désignation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15AB" w14:textId="77777777" w:rsidR="00EE6ECF" w:rsidRPr="00EE6ECF" w:rsidRDefault="00EE6ECF" w:rsidP="009E7DFD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EE6ECF">
              <w:rPr>
                <w:b/>
                <w:sz w:val="20"/>
                <w:szCs w:val="20"/>
              </w:rPr>
              <w:t>Stock actuel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17D0" w14:textId="77777777" w:rsidR="00EE6ECF" w:rsidRPr="00EE6ECF" w:rsidRDefault="00EE6ECF" w:rsidP="009E7DFD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EE6ECF">
              <w:rPr>
                <w:b/>
                <w:sz w:val="20"/>
                <w:szCs w:val="20"/>
              </w:rPr>
              <w:t>N° de Lot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6678" w14:textId="77777777" w:rsidR="00EE6ECF" w:rsidRPr="00EE6ECF" w:rsidRDefault="00EE6ECF" w:rsidP="009E7DFD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EE6ECF">
              <w:rPr>
                <w:b/>
                <w:sz w:val="20"/>
                <w:szCs w:val="20"/>
              </w:rPr>
              <w:t xml:space="preserve">Date de </w:t>
            </w:r>
            <w:proofErr w:type="spellStart"/>
            <w:r w:rsidRPr="00EE6ECF">
              <w:rPr>
                <w:b/>
                <w:sz w:val="20"/>
                <w:szCs w:val="20"/>
              </w:rPr>
              <w:t>peremption</w:t>
            </w:r>
            <w:proofErr w:type="spellEnd"/>
          </w:p>
        </w:tc>
      </w:tr>
      <w:tr w:rsidR="00EE6ECF" w:rsidRPr="00EE6ECF" w14:paraId="2DF63A66" w14:textId="77777777" w:rsidTr="009E7DFD">
        <w:trPr>
          <w:trHeight w:val="273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298AE" w14:textId="3E252A8F" w:rsidR="00EE6ECF" w:rsidRPr="00EE6ECF" w:rsidRDefault="00EE6ECF" w:rsidP="009E7D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ECF">
              <w:rPr>
                <w:sz w:val="20"/>
                <w:szCs w:val="20"/>
              </w:rPr>
              <w:t>Vaccin Anti Amaril VAA en Dose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EED0" w14:textId="32DE77CE" w:rsidR="00EE6ECF" w:rsidRPr="00EE6ECF" w:rsidRDefault="00EE6ECF" w:rsidP="009E7DFD">
            <w:pPr>
              <w:spacing w:line="276" w:lineRule="auto"/>
              <w:ind w:right="646"/>
              <w:jc w:val="center"/>
              <w:rPr>
                <w:sz w:val="20"/>
                <w:szCs w:val="20"/>
              </w:rPr>
            </w:pPr>
            <w:r w:rsidRPr="00EE6ECF">
              <w:rPr>
                <w:sz w:val="20"/>
                <w:szCs w:val="20"/>
              </w:rPr>
              <w:t>2 500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D66F" w14:textId="7A153065" w:rsidR="00EE6ECF" w:rsidRPr="00EE6ECF" w:rsidRDefault="00EE6ECF" w:rsidP="009E7DFD">
            <w:pPr>
              <w:spacing w:line="276" w:lineRule="auto"/>
              <w:rPr>
                <w:sz w:val="20"/>
                <w:szCs w:val="20"/>
              </w:rPr>
            </w:pPr>
            <w:r w:rsidRPr="00EE6ECF">
              <w:rPr>
                <w:sz w:val="20"/>
                <w:szCs w:val="20"/>
              </w:rPr>
              <w:t>P3G721V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BF6B" w14:textId="1E4F69BE" w:rsidR="00EE6ECF" w:rsidRPr="00EE6ECF" w:rsidRDefault="00EE6ECF" w:rsidP="009E7DFD">
            <w:pPr>
              <w:spacing w:line="276" w:lineRule="auto"/>
              <w:rPr>
                <w:sz w:val="20"/>
                <w:szCs w:val="20"/>
              </w:rPr>
            </w:pPr>
            <w:r w:rsidRPr="00EE6ECF">
              <w:rPr>
                <w:sz w:val="20"/>
                <w:szCs w:val="20"/>
              </w:rPr>
              <w:t>06/2020</w:t>
            </w:r>
          </w:p>
        </w:tc>
      </w:tr>
      <w:tr w:rsidR="00EE6ECF" w:rsidRPr="00EE6ECF" w14:paraId="1BD0F5FC" w14:textId="77777777" w:rsidTr="009E7DFD">
        <w:trPr>
          <w:trHeight w:val="173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3352" w14:textId="77777777" w:rsidR="00EE6ECF" w:rsidRPr="00EE6ECF" w:rsidRDefault="00EE6ECF" w:rsidP="009E7D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ECF">
              <w:rPr>
                <w:sz w:val="20"/>
                <w:szCs w:val="20"/>
              </w:rPr>
              <w:t xml:space="preserve">Sérum Anti </w:t>
            </w:r>
            <w:proofErr w:type="spellStart"/>
            <w:r w:rsidRPr="00EE6ECF">
              <w:rPr>
                <w:sz w:val="20"/>
                <w:szCs w:val="20"/>
              </w:rPr>
              <w:t>Vénimeux</w:t>
            </w:r>
            <w:proofErr w:type="spellEnd"/>
            <w:r w:rsidRPr="00EE6ECF">
              <w:rPr>
                <w:sz w:val="20"/>
                <w:szCs w:val="20"/>
              </w:rPr>
              <w:t xml:space="preserve"> en flacon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A994" w14:textId="77777777" w:rsidR="00EE6ECF" w:rsidRPr="00EE6ECF" w:rsidRDefault="00EE6ECF" w:rsidP="009E7DFD">
            <w:pPr>
              <w:spacing w:line="276" w:lineRule="auto"/>
              <w:ind w:right="646"/>
              <w:jc w:val="center"/>
              <w:rPr>
                <w:sz w:val="20"/>
                <w:szCs w:val="20"/>
              </w:rPr>
            </w:pPr>
            <w:r w:rsidRPr="00EE6ECF">
              <w:rPr>
                <w:sz w:val="20"/>
                <w:szCs w:val="20"/>
              </w:rPr>
              <w:t>200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75F8" w14:textId="77777777" w:rsidR="00EE6ECF" w:rsidRPr="00EE6ECF" w:rsidRDefault="00EE6ECF" w:rsidP="009E7D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ECF">
              <w:rPr>
                <w:sz w:val="20"/>
                <w:szCs w:val="20"/>
              </w:rPr>
              <w:t>062008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97D0" w14:textId="77777777" w:rsidR="00EE6ECF" w:rsidRPr="00EE6ECF" w:rsidRDefault="00EE6ECF" w:rsidP="009E7D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ECF">
              <w:rPr>
                <w:sz w:val="20"/>
                <w:szCs w:val="20"/>
              </w:rPr>
              <w:t>05/22</w:t>
            </w:r>
          </w:p>
        </w:tc>
      </w:tr>
      <w:tr w:rsidR="00EE6ECF" w:rsidRPr="00EE6ECF" w14:paraId="3B74E8B6" w14:textId="77777777" w:rsidTr="009E7DFD">
        <w:trPr>
          <w:trHeight w:val="139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7BD8" w14:textId="77777777" w:rsidR="00EE6ECF" w:rsidRPr="00EE6ECF" w:rsidRDefault="00EE6ECF" w:rsidP="009E7DFD">
            <w:pPr>
              <w:spacing w:line="276" w:lineRule="auto"/>
              <w:jc w:val="center"/>
              <w:rPr>
                <w:sz w:val="20"/>
                <w:szCs w:val="20"/>
                <w:lang w:val="en-CA"/>
              </w:rPr>
            </w:pPr>
            <w:proofErr w:type="spellStart"/>
            <w:r w:rsidRPr="00EE6ECF">
              <w:rPr>
                <w:sz w:val="20"/>
                <w:szCs w:val="20"/>
                <w:lang w:val="en-CA"/>
              </w:rPr>
              <w:t>Vaccin</w:t>
            </w:r>
            <w:proofErr w:type="spellEnd"/>
            <w:r w:rsidRPr="00EE6ECF">
              <w:rPr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EE6ECF">
              <w:rPr>
                <w:sz w:val="20"/>
                <w:szCs w:val="20"/>
                <w:lang w:val="en-CA"/>
              </w:rPr>
              <w:t>Meningo</w:t>
            </w:r>
            <w:proofErr w:type="spellEnd"/>
            <w:r w:rsidRPr="00EE6ECF">
              <w:rPr>
                <w:sz w:val="20"/>
                <w:szCs w:val="20"/>
                <w:lang w:val="en-CA"/>
              </w:rPr>
              <w:t xml:space="preserve"> ACYW135 </w:t>
            </w:r>
            <w:proofErr w:type="spellStart"/>
            <w:r w:rsidRPr="00EE6ECF">
              <w:rPr>
                <w:sz w:val="20"/>
                <w:szCs w:val="20"/>
                <w:lang w:val="en-CA"/>
              </w:rPr>
              <w:t>en</w:t>
            </w:r>
            <w:proofErr w:type="spellEnd"/>
            <w:r w:rsidRPr="00EE6ECF">
              <w:rPr>
                <w:sz w:val="20"/>
                <w:szCs w:val="20"/>
                <w:lang w:val="en-CA"/>
              </w:rPr>
              <w:t xml:space="preserve"> Dose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E941" w14:textId="679861AE" w:rsidR="00EE6ECF" w:rsidRPr="00EE6ECF" w:rsidRDefault="00EE6ECF" w:rsidP="009E7DFD">
            <w:pPr>
              <w:spacing w:line="276" w:lineRule="auto"/>
              <w:ind w:right="646"/>
              <w:jc w:val="center"/>
              <w:rPr>
                <w:sz w:val="20"/>
                <w:szCs w:val="20"/>
              </w:rPr>
            </w:pPr>
            <w:r w:rsidRPr="00EE6ECF">
              <w:rPr>
                <w:sz w:val="20"/>
                <w:szCs w:val="20"/>
              </w:rPr>
              <w:t>600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3E0F" w14:textId="3E0FA25F" w:rsidR="00EE6ECF" w:rsidRPr="00EE6ECF" w:rsidRDefault="00EE6ECF" w:rsidP="009E7D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ECF">
              <w:rPr>
                <w:sz w:val="20"/>
                <w:szCs w:val="20"/>
              </w:rPr>
              <w:t>U6308AD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CECA" w14:textId="78D4F764" w:rsidR="00EE6ECF" w:rsidRPr="00EE6ECF" w:rsidRDefault="00EE6ECF" w:rsidP="009E7D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ECF">
              <w:rPr>
                <w:sz w:val="20"/>
                <w:szCs w:val="20"/>
              </w:rPr>
              <w:t>08/2020</w:t>
            </w:r>
          </w:p>
        </w:tc>
      </w:tr>
      <w:tr w:rsidR="00EE6ECF" w:rsidRPr="00EE6ECF" w14:paraId="37C13FC6" w14:textId="77777777" w:rsidTr="009E7DFD">
        <w:trPr>
          <w:trHeight w:val="105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52FB" w14:textId="77777777" w:rsidR="00EE6ECF" w:rsidRPr="00EE6ECF" w:rsidRDefault="00EE6ECF" w:rsidP="009E7DFD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EE6ECF">
              <w:rPr>
                <w:sz w:val="20"/>
                <w:szCs w:val="20"/>
              </w:rPr>
              <w:t>Shanchol</w:t>
            </w:r>
            <w:proofErr w:type="spellEnd"/>
            <w:r w:rsidRPr="00EE6ECF">
              <w:rPr>
                <w:sz w:val="20"/>
                <w:szCs w:val="20"/>
              </w:rPr>
              <w:t xml:space="preserve"> </w:t>
            </w:r>
            <w:proofErr w:type="gramStart"/>
            <w:r w:rsidRPr="00EE6ECF">
              <w:rPr>
                <w:sz w:val="20"/>
                <w:szCs w:val="20"/>
              </w:rPr>
              <w:t>( Cholera</w:t>
            </w:r>
            <w:proofErr w:type="gramEnd"/>
            <w:r w:rsidRPr="00EE6ECF">
              <w:rPr>
                <w:sz w:val="20"/>
                <w:szCs w:val="20"/>
              </w:rPr>
              <w:t>) en flacon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17E4" w14:textId="77777777" w:rsidR="00EE6ECF" w:rsidRPr="00EE6ECF" w:rsidRDefault="00EE6ECF" w:rsidP="009E7DFD">
            <w:pPr>
              <w:spacing w:line="276" w:lineRule="auto"/>
              <w:ind w:right="646"/>
              <w:jc w:val="center"/>
              <w:rPr>
                <w:sz w:val="20"/>
                <w:szCs w:val="20"/>
              </w:rPr>
            </w:pPr>
            <w:r w:rsidRPr="00EE6ECF">
              <w:rPr>
                <w:sz w:val="20"/>
                <w:szCs w:val="20"/>
              </w:rPr>
              <w:t>3200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3BDB" w14:textId="77777777" w:rsidR="00EE6ECF" w:rsidRPr="00EE6ECF" w:rsidRDefault="00EE6ECF" w:rsidP="009E7D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ECF">
              <w:rPr>
                <w:sz w:val="20"/>
                <w:szCs w:val="20"/>
              </w:rPr>
              <w:t>SCN013A18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F29E" w14:textId="77777777" w:rsidR="00EE6ECF" w:rsidRPr="00EE6ECF" w:rsidRDefault="00EE6ECF" w:rsidP="009E7D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ECF">
              <w:rPr>
                <w:sz w:val="20"/>
                <w:szCs w:val="20"/>
              </w:rPr>
              <w:t>08/2020</w:t>
            </w:r>
          </w:p>
        </w:tc>
      </w:tr>
      <w:tr w:rsidR="00EE6ECF" w:rsidRPr="00EE6ECF" w14:paraId="6CA1C9A4" w14:textId="77777777" w:rsidTr="009E7DFD">
        <w:trPr>
          <w:trHeight w:val="7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6537" w14:textId="77777777" w:rsidR="00EE6ECF" w:rsidRPr="00EE6ECF" w:rsidRDefault="00EE6ECF" w:rsidP="009E7D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ECF">
              <w:rPr>
                <w:sz w:val="20"/>
                <w:szCs w:val="20"/>
              </w:rPr>
              <w:t>Vaccin Anti Rabique en flacon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9558" w14:textId="77777777" w:rsidR="00EE6ECF" w:rsidRPr="00EE6ECF" w:rsidRDefault="00EE6ECF" w:rsidP="009E7DFD">
            <w:pPr>
              <w:spacing w:line="276" w:lineRule="auto"/>
              <w:ind w:right="646"/>
              <w:jc w:val="center"/>
              <w:rPr>
                <w:sz w:val="20"/>
                <w:szCs w:val="20"/>
              </w:rPr>
            </w:pPr>
            <w:r w:rsidRPr="00EE6ECF">
              <w:rPr>
                <w:sz w:val="20"/>
                <w:szCs w:val="20"/>
              </w:rPr>
              <w:t>800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18DF" w14:textId="77777777" w:rsidR="00EE6ECF" w:rsidRPr="00EE6ECF" w:rsidRDefault="00EE6ECF" w:rsidP="009E7DFD">
            <w:pPr>
              <w:spacing w:line="276" w:lineRule="auto"/>
              <w:rPr>
                <w:sz w:val="20"/>
                <w:szCs w:val="20"/>
              </w:rPr>
            </w:pPr>
            <w:r w:rsidRPr="00EE6ECF">
              <w:rPr>
                <w:sz w:val="20"/>
                <w:szCs w:val="20"/>
              </w:rPr>
              <w:t>ARBA261A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FC66" w14:textId="77777777" w:rsidR="00EE6ECF" w:rsidRPr="00EE6ECF" w:rsidRDefault="00EE6ECF" w:rsidP="009E7D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ECF">
              <w:rPr>
                <w:sz w:val="20"/>
                <w:szCs w:val="20"/>
              </w:rPr>
              <w:t>07/2022</w:t>
            </w:r>
          </w:p>
        </w:tc>
      </w:tr>
      <w:tr w:rsidR="00EE6ECF" w:rsidRPr="00EE6ECF" w14:paraId="2A08A8D0" w14:textId="77777777" w:rsidTr="009E7DFD">
        <w:trPr>
          <w:trHeight w:val="169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8AB2" w14:textId="77777777" w:rsidR="00EE6ECF" w:rsidRPr="00EE6ECF" w:rsidRDefault="00EE6ECF" w:rsidP="009E7DFD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EE6ECF">
              <w:rPr>
                <w:sz w:val="20"/>
                <w:szCs w:val="20"/>
              </w:rPr>
              <w:t>Vaxigrip</w:t>
            </w:r>
            <w:proofErr w:type="spellEnd"/>
            <w:r w:rsidRPr="00EE6ECF">
              <w:rPr>
                <w:sz w:val="20"/>
                <w:szCs w:val="20"/>
              </w:rPr>
              <w:t xml:space="preserve"> </w:t>
            </w:r>
            <w:proofErr w:type="spellStart"/>
            <w:r w:rsidRPr="00EE6ECF">
              <w:rPr>
                <w:sz w:val="20"/>
                <w:szCs w:val="20"/>
              </w:rPr>
              <w:t>inj</w:t>
            </w:r>
            <w:proofErr w:type="spellEnd"/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9AB7" w14:textId="77777777" w:rsidR="00EE6ECF" w:rsidRPr="00EE6ECF" w:rsidRDefault="00EE6ECF" w:rsidP="009E7DFD">
            <w:pPr>
              <w:spacing w:line="276" w:lineRule="auto"/>
              <w:ind w:right="646"/>
              <w:jc w:val="center"/>
              <w:rPr>
                <w:sz w:val="20"/>
                <w:szCs w:val="20"/>
              </w:rPr>
            </w:pPr>
            <w:r w:rsidRPr="00EE6ECF">
              <w:rPr>
                <w:sz w:val="20"/>
                <w:szCs w:val="20"/>
              </w:rPr>
              <w:t>4 450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655" w14:textId="77777777" w:rsidR="00EE6ECF" w:rsidRPr="00EE6ECF" w:rsidRDefault="00EE6ECF" w:rsidP="009E7D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ECF">
              <w:rPr>
                <w:sz w:val="20"/>
                <w:szCs w:val="20"/>
              </w:rPr>
              <w:t>T3B092V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FB47" w14:textId="77777777" w:rsidR="00EE6ECF" w:rsidRPr="00EE6ECF" w:rsidRDefault="00EE6ECF" w:rsidP="009E7D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ECF">
              <w:rPr>
                <w:sz w:val="20"/>
                <w:szCs w:val="20"/>
              </w:rPr>
              <w:t>12/2019</w:t>
            </w:r>
          </w:p>
        </w:tc>
      </w:tr>
    </w:tbl>
    <w:p w14:paraId="239A7370" w14:textId="77777777" w:rsidR="00CE6B9D" w:rsidRPr="00C05972" w:rsidRDefault="00E164DB" w:rsidP="003356F9">
      <w:pPr>
        <w:spacing w:line="276" w:lineRule="auto"/>
        <w:ind w:hanging="142"/>
        <w:rPr>
          <w:i/>
          <w:sz w:val="18"/>
          <w:szCs w:val="20"/>
        </w:rPr>
      </w:pPr>
      <w:r w:rsidRPr="00C05972">
        <w:rPr>
          <w:b/>
          <w:i/>
          <w:sz w:val="18"/>
          <w:szCs w:val="20"/>
        </w:rPr>
        <w:t xml:space="preserve">NB :    </w:t>
      </w:r>
      <w:proofErr w:type="spellStart"/>
      <w:r w:rsidR="00EB05E7" w:rsidRPr="00C05972">
        <w:rPr>
          <w:sz w:val="18"/>
          <w:szCs w:val="20"/>
        </w:rPr>
        <w:t>VTd</w:t>
      </w:r>
      <w:proofErr w:type="spellEnd"/>
      <w:r w:rsidRPr="00C05972">
        <w:rPr>
          <w:sz w:val="18"/>
          <w:szCs w:val="20"/>
        </w:rPr>
        <w:t xml:space="preserve"> = vaccin Tétanos-Diphtérie ; </w:t>
      </w:r>
      <w:r w:rsidR="00874068" w:rsidRPr="00C05972">
        <w:rPr>
          <w:sz w:val="18"/>
          <w:szCs w:val="20"/>
        </w:rPr>
        <w:t>B</w:t>
      </w:r>
      <w:r w:rsidRPr="00C05972">
        <w:rPr>
          <w:sz w:val="18"/>
          <w:szCs w:val="20"/>
        </w:rPr>
        <w:t>VPO : vaccin polio oral bivalent ; DPLM : Division Prévention et Lutte contre la Maladie, SI : Section Immunisation, SSE : Section Surveillance Epidémiologique ; VPI : Vaccin Polio Inactivé</w:t>
      </w:r>
      <w:r w:rsidR="003356F9" w:rsidRPr="00C05972">
        <w:rPr>
          <w:i/>
          <w:sz w:val="18"/>
          <w:szCs w:val="20"/>
        </w:rPr>
        <w:t xml:space="preserve">. </w:t>
      </w:r>
    </w:p>
    <w:p w14:paraId="774B5119" w14:textId="77777777" w:rsidR="00293112" w:rsidRPr="009D7C1C" w:rsidRDefault="00293112" w:rsidP="003356F9">
      <w:pPr>
        <w:spacing w:line="276" w:lineRule="auto"/>
        <w:ind w:hanging="142"/>
        <w:rPr>
          <w:i/>
          <w:color w:val="FF0000"/>
          <w:sz w:val="2"/>
          <w:szCs w:val="20"/>
        </w:rPr>
      </w:pPr>
    </w:p>
    <w:p w14:paraId="1F731BE1" w14:textId="77777777" w:rsidR="00E164DB" w:rsidRPr="009D7C1C" w:rsidRDefault="00E164DB" w:rsidP="00690366">
      <w:pPr>
        <w:spacing w:line="276" w:lineRule="auto"/>
        <w:ind w:hanging="142"/>
        <w:rPr>
          <w:color w:val="FF0000"/>
          <w:sz w:val="2"/>
          <w:szCs w:val="20"/>
        </w:rPr>
      </w:pPr>
    </w:p>
    <w:p w14:paraId="1E013A84" w14:textId="77777777" w:rsidR="00130C73" w:rsidRPr="009D7C1C" w:rsidRDefault="00130C73" w:rsidP="00690366">
      <w:pPr>
        <w:spacing w:line="276" w:lineRule="auto"/>
        <w:ind w:hanging="142"/>
        <w:textAlignment w:val="baseline"/>
        <w:rPr>
          <w:color w:val="FF0000"/>
          <w:sz w:val="4"/>
          <w:szCs w:val="20"/>
        </w:rPr>
      </w:pPr>
    </w:p>
    <w:p w14:paraId="302EA123" w14:textId="7B3D7937" w:rsidR="00293112" w:rsidRPr="00634B76" w:rsidRDefault="00130C73" w:rsidP="00293112">
      <w:pPr>
        <w:numPr>
          <w:ilvl w:val="0"/>
          <w:numId w:val="2"/>
        </w:numPr>
        <w:spacing w:line="276" w:lineRule="auto"/>
        <w:ind w:hanging="142"/>
        <w:textAlignment w:val="baseline"/>
        <w:rPr>
          <w:sz w:val="20"/>
          <w:szCs w:val="20"/>
        </w:rPr>
      </w:pPr>
      <w:r w:rsidRPr="00634B76">
        <w:rPr>
          <w:b/>
          <w:bCs/>
          <w:sz w:val="20"/>
          <w:szCs w:val="20"/>
        </w:rPr>
        <w:t>SITUATION DES STOCKS DE MOUSTIQUAIRES IMPREGNEES D’INSECTICIDE AU NIVEAU CENTRAL A LA DATE DU</w:t>
      </w:r>
      <w:r w:rsidR="003D5A0F" w:rsidRPr="00634B76">
        <w:rPr>
          <w:b/>
          <w:bCs/>
          <w:sz w:val="20"/>
          <w:szCs w:val="20"/>
        </w:rPr>
        <w:t xml:space="preserve"> </w:t>
      </w:r>
      <w:r w:rsidR="00634B76" w:rsidRPr="00634B76">
        <w:rPr>
          <w:b/>
          <w:bCs/>
          <w:sz w:val="20"/>
          <w:szCs w:val="20"/>
        </w:rPr>
        <w:t>13</w:t>
      </w:r>
      <w:r w:rsidR="00A647F5" w:rsidRPr="00634B76">
        <w:rPr>
          <w:b/>
          <w:sz w:val="20"/>
          <w:szCs w:val="20"/>
        </w:rPr>
        <w:t>/10</w:t>
      </w:r>
      <w:r w:rsidR="00DD6B44" w:rsidRPr="00634B76">
        <w:rPr>
          <w:b/>
          <w:sz w:val="20"/>
          <w:szCs w:val="20"/>
        </w:rPr>
        <w:t>/</w:t>
      </w:r>
      <w:r w:rsidR="00C23A93" w:rsidRPr="00634B76">
        <w:rPr>
          <w:b/>
          <w:sz w:val="20"/>
          <w:szCs w:val="20"/>
        </w:rPr>
        <w:t>2019.</w:t>
      </w:r>
    </w:p>
    <w:p w14:paraId="07E884A0" w14:textId="2019ACD0" w:rsidR="00CE6B9D" w:rsidRPr="009E7DFD" w:rsidRDefault="00130C73" w:rsidP="003356F9">
      <w:pPr>
        <w:numPr>
          <w:ilvl w:val="0"/>
          <w:numId w:val="1"/>
        </w:numPr>
        <w:tabs>
          <w:tab w:val="center" w:pos="-1560"/>
          <w:tab w:val="center" w:pos="-1276"/>
          <w:tab w:val="num" w:pos="720"/>
          <w:tab w:val="right" w:leader="dot" w:pos="8789"/>
        </w:tabs>
        <w:spacing w:line="276" w:lineRule="auto"/>
        <w:ind w:left="720" w:hanging="142"/>
        <w:textAlignment w:val="baseline"/>
        <w:rPr>
          <w:bCs/>
          <w:sz w:val="16"/>
          <w:szCs w:val="16"/>
        </w:rPr>
      </w:pPr>
      <w:r w:rsidRPr="00634B76">
        <w:rPr>
          <w:bCs/>
          <w:sz w:val="20"/>
          <w:szCs w:val="20"/>
        </w:rPr>
        <w:t>Magasin PNLP………………………………………………………………………………………………</w:t>
      </w:r>
      <w:r w:rsidR="008B7483" w:rsidRPr="00634B76">
        <w:rPr>
          <w:bCs/>
          <w:sz w:val="20"/>
          <w:szCs w:val="20"/>
        </w:rPr>
        <w:t>3</w:t>
      </w:r>
      <w:r w:rsidRPr="00634B76">
        <w:rPr>
          <w:bCs/>
          <w:sz w:val="20"/>
          <w:szCs w:val="20"/>
        </w:rPr>
        <w:t xml:space="preserve"> </w:t>
      </w:r>
      <w:r w:rsidR="00634B76" w:rsidRPr="00634B76">
        <w:rPr>
          <w:bCs/>
          <w:sz w:val="20"/>
          <w:szCs w:val="20"/>
        </w:rPr>
        <w:t>3</w:t>
      </w:r>
      <w:r w:rsidR="00725A15" w:rsidRPr="00634B76">
        <w:rPr>
          <w:bCs/>
          <w:sz w:val="20"/>
          <w:szCs w:val="20"/>
        </w:rPr>
        <w:t>1</w:t>
      </w:r>
      <w:r w:rsidR="00584ACB" w:rsidRPr="00634B76">
        <w:rPr>
          <w:bCs/>
          <w:sz w:val="20"/>
          <w:szCs w:val="20"/>
        </w:rPr>
        <w:t>0</w:t>
      </w:r>
      <w:r w:rsidRPr="00634B76">
        <w:rPr>
          <w:bCs/>
          <w:sz w:val="20"/>
          <w:szCs w:val="20"/>
        </w:rPr>
        <w:t xml:space="preserve"> MIILD.</w:t>
      </w:r>
    </w:p>
    <w:p w14:paraId="484457C1" w14:textId="77777777" w:rsidR="009E7DFD" w:rsidRDefault="009E7DFD" w:rsidP="009E7DFD">
      <w:pPr>
        <w:tabs>
          <w:tab w:val="center" w:pos="-1560"/>
          <w:tab w:val="center" w:pos="-1276"/>
          <w:tab w:val="right" w:leader="dot" w:pos="8789"/>
        </w:tabs>
        <w:spacing w:line="276" w:lineRule="auto"/>
        <w:textAlignment w:val="baseline"/>
        <w:rPr>
          <w:bCs/>
          <w:sz w:val="20"/>
          <w:szCs w:val="20"/>
        </w:rPr>
      </w:pPr>
    </w:p>
    <w:p w14:paraId="00E7677A" w14:textId="77777777" w:rsidR="009E7DFD" w:rsidRDefault="009E7DFD" w:rsidP="009E7DFD">
      <w:pPr>
        <w:tabs>
          <w:tab w:val="center" w:pos="-1560"/>
          <w:tab w:val="center" w:pos="-1276"/>
          <w:tab w:val="right" w:leader="dot" w:pos="8789"/>
        </w:tabs>
        <w:spacing w:line="276" w:lineRule="auto"/>
        <w:textAlignment w:val="baseline"/>
        <w:rPr>
          <w:bCs/>
          <w:sz w:val="20"/>
          <w:szCs w:val="20"/>
        </w:rPr>
      </w:pPr>
    </w:p>
    <w:p w14:paraId="48795710" w14:textId="77777777" w:rsidR="009E7DFD" w:rsidRDefault="009E7DFD" w:rsidP="009E7DFD">
      <w:pPr>
        <w:tabs>
          <w:tab w:val="center" w:pos="-1560"/>
          <w:tab w:val="center" w:pos="-1276"/>
          <w:tab w:val="right" w:leader="dot" w:pos="8789"/>
        </w:tabs>
        <w:spacing w:line="276" w:lineRule="auto"/>
        <w:textAlignment w:val="baseline"/>
        <w:rPr>
          <w:bCs/>
          <w:sz w:val="20"/>
          <w:szCs w:val="20"/>
        </w:rPr>
      </w:pPr>
    </w:p>
    <w:p w14:paraId="720DCCF0" w14:textId="77777777" w:rsidR="009E7DFD" w:rsidRDefault="009E7DFD" w:rsidP="009E7DFD">
      <w:pPr>
        <w:tabs>
          <w:tab w:val="center" w:pos="-1560"/>
          <w:tab w:val="center" w:pos="-1276"/>
          <w:tab w:val="right" w:leader="dot" w:pos="8789"/>
        </w:tabs>
        <w:spacing w:line="276" w:lineRule="auto"/>
        <w:textAlignment w:val="baseline"/>
        <w:rPr>
          <w:bCs/>
          <w:sz w:val="20"/>
          <w:szCs w:val="20"/>
        </w:rPr>
      </w:pPr>
    </w:p>
    <w:p w14:paraId="167C0D79" w14:textId="77777777" w:rsidR="009E7DFD" w:rsidRDefault="009E7DFD" w:rsidP="009E7DFD">
      <w:pPr>
        <w:tabs>
          <w:tab w:val="center" w:pos="-1560"/>
          <w:tab w:val="center" w:pos="-1276"/>
          <w:tab w:val="right" w:leader="dot" w:pos="8789"/>
        </w:tabs>
        <w:spacing w:line="276" w:lineRule="auto"/>
        <w:textAlignment w:val="baseline"/>
        <w:rPr>
          <w:bCs/>
          <w:sz w:val="20"/>
          <w:szCs w:val="20"/>
        </w:rPr>
      </w:pPr>
    </w:p>
    <w:p w14:paraId="301D9F38" w14:textId="77777777" w:rsidR="009E7DFD" w:rsidRDefault="009E7DFD" w:rsidP="009E7DFD">
      <w:pPr>
        <w:tabs>
          <w:tab w:val="center" w:pos="-1560"/>
          <w:tab w:val="center" w:pos="-1276"/>
          <w:tab w:val="right" w:leader="dot" w:pos="8789"/>
        </w:tabs>
        <w:spacing w:line="276" w:lineRule="auto"/>
        <w:textAlignment w:val="baseline"/>
        <w:rPr>
          <w:bCs/>
          <w:sz w:val="20"/>
          <w:szCs w:val="20"/>
        </w:rPr>
      </w:pPr>
    </w:p>
    <w:p w14:paraId="7B71ED06" w14:textId="77777777" w:rsidR="009E7DFD" w:rsidRDefault="009E7DFD" w:rsidP="009E7DFD">
      <w:pPr>
        <w:tabs>
          <w:tab w:val="center" w:pos="-1560"/>
          <w:tab w:val="center" w:pos="-1276"/>
          <w:tab w:val="right" w:leader="dot" w:pos="8789"/>
        </w:tabs>
        <w:spacing w:line="276" w:lineRule="auto"/>
        <w:textAlignment w:val="baseline"/>
        <w:rPr>
          <w:bCs/>
          <w:sz w:val="20"/>
          <w:szCs w:val="20"/>
        </w:rPr>
      </w:pPr>
    </w:p>
    <w:p w14:paraId="5C9EFC89" w14:textId="77777777" w:rsidR="009E7DFD" w:rsidRPr="00634B76" w:rsidRDefault="009E7DFD" w:rsidP="009E7DFD">
      <w:pPr>
        <w:tabs>
          <w:tab w:val="center" w:pos="-1560"/>
          <w:tab w:val="center" w:pos="-1276"/>
          <w:tab w:val="right" w:leader="dot" w:pos="8789"/>
        </w:tabs>
        <w:spacing w:line="276" w:lineRule="auto"/>
        <w:textAlignment w:val="baseline"/>
        <w:rPr>
          <w:bCs/>
          <w:sz w:val="16"/>
          <w:szCs w:val="16"/>
        </w:rPr>
      </w:pPr>
    </w:p>
    <w:p w14:paraId="7E34977B" w14:textId="77777777" w:rsidR="00293112" w:rsidRPr="00634B76" w:rsidRDefault="00293112" w:rsidP="00293112">
      <w:pPr>
        <w:tabs>
          <w:tab w:val="center" w:pos="-1560"/>
          <w:tab w:val="center" w:pos="-1276"/>
          <w:tab w:val="right" w:leader="dot" w:pos="8789"/>
        </w:tabs>
        <w:spacing w:line="276" w:lineRule="auto"/>
        <w:ind w:left="720"/>
        <w:textAlignment w:val="baseline"/>
        <w:rPr>
          <w:bCs/>
          <w:sz w:val="2"/>
          <w:szCs w:val="16"/>
        </w:rPr>
      </w:pPr>
    </w:p>
    <w:p w14:paraId="42A45414" w14:textId="77777777" w:rsidR="00130C73" w:rsidRPr="009D7C1C" w:rsidRDefault="00130C73" w:rsidP="00690366">
      <w:pPr>
        <w:tabs>
          <w:tab w:val="center" w:pos="-1560"/>
          <w:tab w:val="center" w:pos="-1276"/>
          <w:tab w:val="right" w:leader="dot" w:pos="8789"/>
        </w:tabs>
        <w:spacing w:line="276" w:lineRule="auto"/>
        <w:ind w:hanging="142"/>
        <w:textAlignment w:val="baseline"/>
        <w:rPr>
          <w:bCs/>
          <w:color w:val="FF0000"/>
          <w:sz w:val="2"/>
          <w:szCs w:val="20"/>
        </w:rPr>
      </w:pPr>
    </w:p>
    <w:p w14:paraId="353A49A0" w14:textId="77777777" w:rsidR="00D02707" w:rsidRPr="009D7C1C" w:rsidRDefault="00D02707" w:rsidP="00690366">
      <w:pPr>
        <w:tabs>
          <w:tab w:val="center" w:pos="-1560"/>
          <w:tab w:val="center" w:pos="-1276"/>
          <w:tab w:val="right" w:leader="dot" w:pos="8789"/>
        </w:tabs>
        <w:spacing w:line="276" w:lineRule="auto"/>
        <w:ind w:hanging="142"/>
        <w:textAlignment w:val="baseline"/>
        <w:rPr>
          <w:bCs/>
          <w:color w:val="FF0000"/>
          <w:sz w:val="4"/>
          <w:szCs w:val="20"/>
        </w:rPr>
      </w:pPr>
    </w:p>
    <w:p w14:paraId="1827481C" w14:textId="77777777" w:rsidR="00D02707" w:rsidRPr="009D7C1C" w:rsidRDefault="00D02707" w:rsidP="00690366">
      <w:pPr>
        <w:tabs>
          <w:tab w:val="center" w:pos="-1560"/>
          <w:tab w:val="center" w:pos="-1276"/>
          <w:tab w:val="right" w:leader="dot" w:pos="8789"/>
        </w:tabs>
        <w:spacing w:line="276" w:lineRule="auto"/>
        <w:ind w:left="720" w:hanging="142"/>
        <w:textAlignment w:val="baseline"/>
        <w:rPr>
          <w:bCs/>
          <w:color w:val="FF0000"/>
          <w:sz w:val="2"/>
          <w:szCs w:val="20"/>
        </w:rPr>
      </w:pPr>
    </w:p>
    <w:p w14:paraId="36060A80" w14:textId="77777777" w:rsidR="002D2096" w:rsidRPr="00E83290" w:rsidRDefault="002D2096" w:rsidP="002D2096">
      <w:pPr>
        <w:numPr>
          <w:ilvl w:val="0"/>
          <w:numId w:val="2"/>
        </w:numPr>
        <w:spacing w:line="276" w:lineRule="auto"/>
        <w:ind w:hanging="142"/>
        <w:textAlignment w:val="baseline"/>
        <w:rPr>
          <w:b/>
          <w:sz w:val="20"/>
          <w:szCs w:val="20"/>
        </w:rPr>
      </w:pPr>
      <w:r w:rsidRPr="00E83290">
        <w:rPr>
          <w:b/>
          <w:bCs/>
          <w:sz w:val="20"/>
          <w:szCs w:val="20"/>
        </w:rPr>
        <w:t>VACCINS DE ROUTINE </w:t>
      </w:r>
    </w:p>
    <w:p w14:paraId="20CDB069" w14:textId="786D2A09" w:rsidR="002D2096" w:rsidRPr="00E83290" w:rsidRDefault="002D2096" w:rsidP="002D2096">
      <w:pPr>
        <w:spacing w:line="276" w:lineRule="auto"/>
        <w:ind w:hanging="142"/>
        <w:textAlignment w:val="baseline"/>
        <w:rPr>
          <w:b/>
          <w:sz w:val="20"/>
          <w:szCs w:val="20"/>
        </w:rPr>
      </w:pPr>
      <w:r w:rsidRPr="00E83290">
        <w:rPr>
          <w:b/>
          <w:sz w:val="20"/>
          <w:szCs w:val="20"/>
        </w:rPr>
        <w:t>Tableau V</w:t>
      </w:r>
      <w:r w:rsidR="00952E5D" w:rsidRPr="00E83290">
        <w:rPr>
          <w:b/>
          <w:sz w:val="20"/>
          <w:szCs w:val="20"/>
        </w:rPr>
        <w:t>I</w:t>
      </w:r>
      <w:r w:rsidRPr="00E83290">
        <w:rPr>
          <w:b/>
          <w:sz w:val="20"/>
          <w:szCs w:val="20"/>
        </w:rPr>
        <w:t xml:space="preserve"> : Situation des stocks de vaccins de routine au niveau régional à la date du </w:t>
      </w:r>
      <w:r w:rsidR="00E83290">
        <w:rPr>
          <w:b/>
          <w:sz w:val="20"/>
          <w:szCs w:val="20"/>
        </w:rPr>
        <w:t>13</w:t>
      </w:r>
      <w:r w:rsidR="00264499" w:rsidRPr="00E83290">
        <w:rPr>
          <w:b/>
          <w:sz w:val="20"/>
          <w:szCs w:val="20"/>
        </w:rPr>
        <w:t>/10</w:t>
      </w:r>
      <w:r w:rsidRPr="00E83290">
        <w:rPr>
          <w:b/>
          <w:sz w:val="20"/>
          <w:szCs w:val="20"/>
        </w:rPr>
        <w:t>/2019.</w:t>
      </w:r>
    </w:p>
    <w:tbl>
      <w:tblPr>
        <w:tblW w:w="510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7"/>
        <w:gridCol w:w="1258"/>
        <w:gridCol w:w="1277"/>
        <w:gridCol w:w="852"/>
        <w:gridCol w:w="995"/>
        <w:gridCol w:w="907"/>
        <w:gridCol w:w="959"/>
        <w:gridCol w:w="741"/>
        <w:gridCol w:w="1061"/>
        <w:gridCol w:w="741"/>
        <w:gridCol w:w="747"/>
      </w:tblGrid>
      <w:tr w:rsidR="003F3121" w:rsidRPr="003F3121" w14:paraId="4E6BD295" w14:textId="77777777" w:rsidTr="00D65AB9">
        <w:trPr>
          <w:trHeight w:val="379"/>
        </w:trPr>
        <w:tc>
          <w:tcPr>
            <w:tcW w:w="5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0586B" w14:textId="77777777" w:rsidR="00D65AB9" w:rsidRPr="003F3121" w:rsidRDefault="00D65AB9" w:rsidP="00D65AB9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>Régions</w:t>
            </w:r>
          </w:p>
        </w:tc>
        <w:tc>
          <w:tcPr>
            <w:tcW w:w="4467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0CD59D" w14:textId="77777777" w:rsidR="00D65AB9" w:rsidRPr="003F3121" w:rsidRDefault="00D65AB9" w:rsidP="00D65AB9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>Vaccins</w:t>
            </w:r>
          </w:p>
        </w:tc>
      </w:tr>
      <w:tr w:rsidR="003F3121" w:rsidRPr="003F3121" w14:paraId="76A92612" w14:textId="77777777" w:rsidTr="00FD41EF">
        <w:trPr>
          <w:trHeight w:val="241"/>
        </w:trPr>
        <w:tc>
          <w:tcPr>
            <w:tcW w:w="5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A835C" w14:textId="77777777" w:rsidR="00D65AB9" w:rsidRPr="003F3121" w:rsidRDefault="00D65AB9" w:rsidP="00D65A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E231D" w14:textId="77777777" w:rsidR="00D65AB9" w:rsidRPr="003F3121" w:rsidRDefault="00D65AB9" w:rsidP="00D65AB9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>BCG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5B5FA" w14:textId="77777777" w:rsidR="00D65AB9" w:rsidRPr="003F3121" w:rsidRDefault="00D65AB9" w:rsidP="00D65AB9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>Penta valent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2F243" w14:textId="77777777" w:rsidR="00D65AB9" w:rsidRPr="003F3121" w:rsidRDefault="00D65AB9" w:rsidP="00D65AB9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>VAR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4E841" w14:textId="77777777" w:rsidR="00D65AB9" w:rsidRPr="003F3121" w:rsidRDefault="00D65AB9" w:rsidP="00D65AB9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>VPO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EDF73" w14:textId="77777777" w:rsidR="00D65AB9" w:rsidRPr="003F3121" w:rsidRDefault="00D65AB9" w:rsidP="00D65AB9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>VAA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F36D0" w14:textId="77777777" w:rsidR="00D65AB9" w:rsidRPr="003F3121" w:rsidRDefault="00D65AB9" w:rsidP="00D65AB9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>PNEUMO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6A2F3" w14:textId="77777777" w:rsidR="00D65AB9" w:rsidRPr="003F3121" w:rsidRDefault="00D65AB9" w:rsidP="00D65AB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F3121">
              <w:rPr>
                <w:b/>
                <w:bCs/>
                <w:sz w:val="18"/>
                <w:szCs w:val="18"/>
              </w:rPr>
              <w:t>VTd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638DF" w14:textId="77777777" w:rsidR="00D65AB9" w:rsidRPr="003F3121" w:rsidRDefault="00D65AB9" w:rsidP="00D65AB9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>ROTATEQ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06868" w14:textId="77777777" w:rsidR="00D65AB9" w:rsidRPr="003F3121" w:rsidRDefault="00D65AB9" w:rsidP="00D65AB9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>VPI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20366" w14:textId="77777777" w:rsidR="00D65AB9" w:rsidRPr="003F3121" w:rsidRDefault="00D65AB9" w:rsidP="00D65AB9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>Men A</w:t>
            </w:r>
          </w:p>
        </w:tc>
      </w:tr>
      <w:tr w:rsidR="003F3121" w:rsidRPr="003F3121" w14:paraId="4E3BEDC8" w14:textId="77777777" w:rsidTr="00FD41EF">
        <w:trPr>
          <w:trHeight w:val="241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67311" w14:textId="77777777" w:rsidR="003F3121" w:rsidRPr="003F3121" w:rsidRDefault="003F3121" w:rsidP="003F3121">
            <w:pPr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 xml:space="preserve"> Kayes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93269" w14:textId="4660182D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120 000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FBAD0" w14:textId="72BC8C53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25 130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EA125" w14:textId="770214F1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29 540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8CB48" w14:textId="297334EE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26 900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B3D88" w14:textId="13D4C766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27 440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462F8" w14:textId="3E475739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25 026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5C439" w14:textId="1AAF7C01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108 100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58990" w14:textId="61CBE7F3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3 836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B1E65" w14:textId="7C21D07C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19 595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9F4AA" w14:textId="403D5747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21 320</w:t>
            </w:r>
          </w:p>
        </w:tc>
      </w:tr>
      <w:tr w:rsidR="003F3121" w:rsidRPr="003F3121" w14:paraId="146622BF" w14:textId="77777777" w:rsidTr="00FD41EF">
        <w:trPr>
          <w:trHeight w:val="241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DEB31" w14:textId="77777777" w:rsidR="003F3121" w:rsidRPr="003F3121" w:rsidRDefault="003F3121" w:rsidP="003F3121">
            <w:pPr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 xml:space="preserve"> Koulikoro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4B953" w14:textId="13C4D7D3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48 513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68F2D" w14:textId="52541D7E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59 212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F8C03" w14:textId="0C73B194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56 215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B20B0" w14:textId="656B3E05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67 065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1D25C" w14:textId="05197272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41 655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FE5C5" w14:textId="3AA111CF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69 550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E81F1" w14:textId="1CF67A80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55 811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BF06B" w14:textId="6C74531C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44 378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2E1B5" w14:textId="735CC9E1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28 093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9B65E" w14:textId="7208C3F5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40 390</w:t>
            </w:r>
          </w:p>
        </w:tc>
      </w:tr>
      <w:tr w:rsidR="003F3121" w:rsidRPr="003F3121" w14:paraId="12C88AD1" w14:textId="77777777" w:rsidTr="00FD41EF">
        <w:trPr>
          <w:trHeight w:val="241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FB0C3" w14:textId="77777777" w:rsidR="003F3121" w:rsidRPr="003F3121" w:rsidRDefault="003F3121" w:rsidP="003F3121">
            <w:pPr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 xml:space="preserve"> Sikasso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CE53B" w14:textId="5A268496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42 380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2F1B5" w14:textId="68975C5E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81 370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F8E75" w14:textId="79F2F422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44 110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91950" w14:textId="48CE950E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52 660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CE0D0" w14:textId="02C3A57F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40 330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961BB" w14:textId="60DB2BBA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89 084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7186E" w14:textId="7844F6DE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59 910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0F119" w14:textId="3ACEB741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26 475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E54AD" w14:textId="20EEC940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44 675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34FC7" w14:textId="6357081B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51 210</w:t>
            </w:r>
          </w:p>
        </w:tc>
      </w:tr>
      <w:tr w:rsidR="003F3121" w:rsidRPr="003F3121" w14:paraId="730689EA" w14:textId="77777777" w:rsidTr="00FD41EF">
        <w:trPr>
          <w:trHeight w:val="241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241C7" w14:textId="77777777" w:rsidR="003F3121" w:rsidRPr="003F3121" w:rsidRDefault="003F3121" w:rsidP="003F3121">
            <w:pPr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 xml:space="preserve"> Ségou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23E91" w14:textId="2ABAC885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75 244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72143" w14:textId="7DACE3B1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125 564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3BFFC" w14:textId="03113710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59 150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90CAD" w14:textId="5166CF37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124 949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8126E" w14:textId="56F5F300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41 510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7C7AD" w14:textId="010C18B6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81 380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3F6CA" w14:textId="0EBC3292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104 520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F6D0A" w14:textId="68448BE9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49 942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6E151" w14:textId="411E50EA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55 972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E9B3F" w14:textId="4C367118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75 100</w:t>
            </w:r>
          </w:p>
        </w:tc>
      </w:tr>
      <w:tr w:rsidR="003F3121" w:rsidRPr="003F3121" w14:paraId="17DD911E" w14:textId="77777777" w:rsidTr="00FD41EF">
        <w:trPr>
          <w:trHeight w:val="241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5C187" w14:textId="77777777" w:rsidR="003F3121" w:rsidRPr="003F3121" w:rsidRDefault="003F3121" w:rsidP="003F3121">
            <w:pPr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 xml:space="preserve"> Mopti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E4B0E" w14:textId="3B555E8A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81 670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25151" w14:textId="2EF0D9F7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106 853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68CBC" w14:textId="757CFB49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60 106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1C8F6" w14:textId="48CE3AAF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34 720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755D7" w14:textId="73B35E23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42 550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4F617" w14:textId="0AA44F8A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117 015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1BA27" w14:textId="0701FF33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91 753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F564A" w14:textId="2FF396F2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25 950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32D9" w14:textId="27B9418D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29 833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159C4" w14:textId="750C3BA3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34 434</w:t>
            </w:r>
          </w:p>
        </w:tc>
      </w:tr>
      <w:tr w:rsidR="003F3121" w:rsidRPr="003F3121" w14:paraId="5C6C8BD1" w14:textId="77777777" w:rsidTr="00FD41EF">
        <w:trPr>
          <w:trHeight w:val="241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4E85E" w14:textId="77777777" w:rsidR="003F3121" w:rsidRPr="003F3121" w:rsidRDefault="003F3121" w:rsidP="003F3121">
            <w:pPr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 xml:space="preserve">Tombouctou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32806" w14:textId="798B40ED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31 790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37222" w14:textId="28B53473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30 816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E30E2" w14:textId="74028947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18 545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6203A" w14:textId="1ED92A82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35 989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F1E8C" w14:textId="242FA184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19 680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3B3A9" w14:textId="7B7F7958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26 784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002DB" w14:textId="2FE2C903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36 384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A68B2" w14:textId="66408EF3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14 383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F5D0A" w14:textId="344EAC20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22 550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12386" w14:textId="086AD38E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19 540</w:t>
            </w:r>
          </w:p>
        </w:tc>
      </w:tr>
      <w:tr w:rsidR="003F3121" w:rsidRPr="003F3121" w14:paraId="4ADCE4A3" w14:textId="77777777" w:rsidTr="00FD41EF">
        <w:trPr>
          <w:trHeight w:val="241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CBD59" w14:textId="77777777" w:rsidR="003F3121" w:rsidRPr="003F3121" w:rsidRDefault="003F3121" w:rsidP="003F3121">
            <w:pPr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 xml:space="preserve"> Gao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8D2CD" w14:textId="683BF263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14 900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BE9A6" w14:textId="3B30B47E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33 230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F63CA" w14:textId="6723E978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10 950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41817" w14:textId="62FCAE41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45 870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D3725" w14:textId="678E5F29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16 260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96BF7" w14:textId="0F137672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43 012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FE7BA" w14:textId="20669B5F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19 800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9B44B" w14:textId="4BE125A6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4 859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68667" w14:textId="773DCA56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45 963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ED924" w14:textId="3DBD8518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23 570</w:t>
            </w:r>
          </w:p>
        </w:tc>
      </w:tr>
      <w:tr w:rsidR="003F3121" w:rsidRPr="003F3121" w14:paraId="77BEC017" w14:textId="77777777" w:rsidTr="00FD41EF">
        <w:trPr>
          <w:trHeight w:val="241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C21A6" w14:textId="77777777" w:rsidR="003F3121" w:rsidRPr="003F3121" w:rsidRDefault="003F3121" w:rsidP="003F3121">
            <w:pPr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 xml:space="preserve"> Kidal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3AE60" w14:textId="0084BC72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2 500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5873E" w14:textId="0AAEAC46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1 030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244CA" w14:textId="103ECD8F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8 910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5EF78" w14:textId="1AFF8307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2 020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0B29F" w14:textId="0FD24A9C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1 040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16A68" w14:textId="33FDEBD3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12 790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C0027" w14:textId="2F8CAA1F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9 780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ED959" w14:textId="0E16D5AC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800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4E481" w14:textId="05E80EAE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5 040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EF30B" w14:textId="1FA32F33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6 000</w:t>
            </w:r>
          </w:p>
        </w:tc>
      </w:tr>
      <w:tr w:rsidR="003F3121" w:rsidRPr="003F3121" w14:paraId="38F0F03E" w14:textId="77777777" w:rsidTr="00FD41EF">
        <w:trPr>
          <w:trHeight w:val="241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C1D0D" w14:textId="77777777" w:rsidR="003F3121" w:rsidRPr="003F3121" w:rsidRDefault="003F3121" w:rsidP="003F3121">
            <w:pPr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 xml:space="preserve"> Taoudénit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36EBC" w14:textId="5BC36F76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1 000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C1B9A" w14:textId="2480F8AB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7 620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BE626" w14:textId="13E17A0C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6 520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8F561" w14:textId="2EE1AD5E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7 750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A5F35" w14:textId="709C17E2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5020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34D58" w14:textId="3FC4A0B5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9 494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B01B0" w14:textId="0362CAEC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8980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C72CF" w14:textId="6900901A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448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D600A" w14:textId="3AA9A769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3610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A5A24" w14:textId="1CC4431E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5930</w:t>
            </w:r>
          </w:p>
        </w:tc>
      </w:tr>
      <w:tr w:rsidR="003F3121" w:rsidRPr="003F3121" w14:paraId="439622B2" w14:textId="77777777" w:rsidTr="00FD41EF">
        <w:trPr>
          <w:trHeight w:val="241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D5A36" w14:textId="77777777" w:rsidR="003F3121" w:rsidRPr="003F3121" w:rsidRDefault="003F3121" w:rsidP="003F3121">
            <w:pPr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 xml:space="preserve"> Ménaka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A7B5E" w14:textId="760B3CE8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8700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BB65E" w14:textId="4F6DC547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740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FF93B" w14:textId="53044134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3330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93867" w14:textId="52E459A6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1730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5BDE2" w14:textId="24676459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3310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2413F" w14:textId="5831F1C6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1851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DE5ED" w14:textId="3818EEBF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2920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A9F59" w14:textId="24404E72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660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FE28A" w14:textId="05AC6102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3995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28D5E" w14:textId="74B71A91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3240</w:t>
            </w:r>
          </w:p>
        </w:tc>
      </w:tr>
      <w:tr w:rsidR="003F3121" w:rsidRPr="003F3121" w14:paraId="71524DD2" w14:textId="77777777" w:rsidTr="00FD41EF">
        <w:trPr>
          <w:trHeight w:val="241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DCE71" w14:textId="77777777" w:rsidR="003F3121" w:rsidRPr="003F3121" w:rsidRDefault="003F3121" w:rsidP="003F3121">
            <w:pPr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 xml:space="preserve"> Bamako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5C5B5" w14:textId="558BAF00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24860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E5F96" w14:textId="3409D8FA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13080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5C51F" w14:textId="38CB37BF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13220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828F9" w14:textId="4609CBFD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32480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8DC2E" w14:textId="32AE9656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8090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3B724" w14:textId="5FB0ED25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14270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59F2B" w14:textId="428D0076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18000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80C36" w14:textId="58B6C752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14285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95A6B" w14:textId="3F9B2B86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14730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E9CCE" w14:textId="6CBD0778" w:rsidR="003F3121" w:rsidRPr="003F3121" w:rsidRDefault="003F3121" w:rsidP="003F3121">
            <w:pPr>
              <w:jc w:val="center"/>
              <w:rPr>
                <w:sz w:val="18"/>
                <w:szCs w:val="18"/>
              </w:rPr>
            </w:pPr>
            <w:r w:rsidRPr="003F3121">
              <w:rPr>
                <w:sz w:val="18"/>
                <w:szCs w:val="18"/>
              </w:rPr>
              <w:t>11850</w:t>
            </w:r>
          </w:p>
        </w:tc>
      </w:tr>
      <w:tr w:rsidR="003F3121" w:rsidRPr="003F3121" w14:paraId="28737121" w14:textId="77777777" w:rsidTr="00FD41EF">
        <w:trPr>
          <w:trHeight w:val="241"/>
        </w:trPr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059F6" w14:textId="77777777" w:rsidR="003F3121" w:rsidRPr="003F3121" w:rsidRDefault="003F3121" w:rsidP="003F3121">
            <w:pPr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 xml:space="preserve"> Total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834AB" w14:textId="3660D090" w:rsidR="003F3121" w:rsidRPr="003F3121" w:rsidRDefault="003F3121" w:rsidP="003F3121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>451 557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9592B" w14:textId="6F08C980" w:rsidR="003F3121" w:rsidRPr="003F3121" w:rsidRDefault="003F3121" w:rsidP="003F3121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>484 645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E8051" w14:textId="5C620472" w:rsidR="003F3121" w:rsidRPr="003F3121" w:rsidRDefault="003F3121" w:rsidP="003F3121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>310 596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D7805" w14:textId="4B36854F" w:rsidR="003F3121" w:rsidRPr="003F3121" w:rsidRDefault="003F3121" w:rsidP="003F3121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>432 133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2346E" w14:textId="23E5D794" w:rsidR="003F3121" w:rsidRPr="003F3121" w:rsidRDefault="003F3121" w:rsidP="003F3121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>246 885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226EC" w14:textId="6DA33952" w:rsidR="003F3121" w:rsidRPr="003F3121" w:rsidRDefault="003F3121" w:rsidP="003F3121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>490 256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BDFBB" w14:textId="4F5BA021" w:rsidR="003F3121" w:rsidRPr="003F3121" w:rsidRDefault="003F3121" w:rsidP="003F3121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>515 958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30B61" w14:textId="694610A4" w:rsidR="003F3121" w:rsidRPr="003F3121" w:rsidRDefault="003F3121" w:rsidP="003F3121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>186 016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89195" w14:textId="5C4DAEA6" w:rsidR="003F3121" w:rsidRPr="003F3121" w:rsidRDefault="003F3121" w:rsidP="003F3121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>274 056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5D904" w14:textId="3624299F" w:rsidR="003F3121" w:rsidRPr="003F3121" w:rsidRDefault="003F3121" w:rsidP="003F3121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21">
              <w:rPr>
                <w:b/>
                <w:bCs/>
                <w:sz w:val="18"/>
                <w:szCs w:val="18"/>
              </w:rPr>
              <w:t>292 584</w:t>
            </w:r>
          </w:p>
        </w:tc>
      </w:tr>
    </w:tbl>
    <w:p w14:paraId="35045E44" w14:textId="4FD4F02D" w:rsidR="00293112" w:rsidRDefault="00293112" w:rsidP="003356F9">
      <w:pPr>
        <w:spacing w:line="276" w:lineRule="auto"/>
        <w:textAlignment w:val="baseline"/>
        <w:rPr>
          <w:b/>
          <w:bCs/>
          <w:color w:val="FF0000"/>
          <w:sz w:val="20"/>
          <w:szCs w:val="20"/>
        </w:rPr>
      </w:pPr>
    </w:p>
    <w:p w14:paraId="62FD2935" w14:textId="77777777" w:rsidR="00387AEB" w:rsidRDefault="00387AEB" w:rsidP="003356F9">
      <w:pPr>
        <w:spacing w:line="276" w:lineRule="auto"/>
        <w:textAlignment w:val="baseline"/>
        <w:rPr>
          <w:b/>
          <w:bCs/>
          <w:color w:val="FF0000"/>
          <w:sz w:val="20"/>
          <w:szCs w:val="20"/>
        </w:rPr>
      </w:pPr>
    </w:p>
    <w:p w14:paraId="03A12B73" w14:textId="77777777" w:rsidR="006B0878" w:rsidRPr="009637EA" w:rsidRDefault="006B0878" w:rsidP="00703912">
      <w:pPr>
        <w:numPr>
          <w:ilvl w:val="0"/>
          <w:numId w:val="2"/>
        </w:numPr>
        <w:spacing w:line="276" w:lineRule="auto"/>
        <w:ind w:hanging="142"/>
        <w:textAlignment w:val="baseline"/>
        <w:rPr>
          <w:b/>
          <w:bCs/>
          <w:sz w:val="20"/>
          <w:szCs w:val="20"/>
        </w:rPr>
      </w:pPr>
      <w:r w:rsidRPr="009637EA">
        <w:rPr>
          <w:b/>
          <w:bCs/>
          <w:sz w:val="20"/>
          <w:szCs w:val="20"/>
        </w:rPr>
        <w:t xml:space="preserve">MEDICAMENTS ET INTRANTS DE LUTTE CONTRE LES EPIDEMIES ET CATASTROPHES AU NIVEAU </w:t>
      </w:r>
    </w:p>
    <w:p w14:paraId="590C9EF6" w14:textId="77777777" w:rsidR="006B0878" w:rsidRPr="009637EA" w:rsidRDefault="006B0878" w:rsidP="006B0878">
      <w:pPr>
        <w:spacing w:line="276" w:lineRule="auto"/>
        <w:ind w:left="502" w:hanging="142"/>
        <w:textAlignment w:val="baseline"/>
        <w:rPr>
          <w:b/>
          <w:bCs/>
          <w:sz w:val="20"/>
          <w:szCs w:val="20"/>
        </w:rPr>
      </w:pPr>
      <w:r w:rsidRPr="009637EA">
        <w:rPr>
          <w:b/>
          <w:bCs/>
          <w:sz w:val="20"/>
          <w:szCs w:val="20"/>
        </w:rPr>
        <w:t>REGIONAL.</w:t>
      </w:r>
    </w:p>
    <w:p w14:paraId="543B2872" w14:textId="7F610F34" w:rsidR="006B0878" w:rsidRDefault="006B0878" w:rsidP="00D040D3">
      <w:pPr>
        <w:spacing w:afterLines="60" w:after="144" w:line="276" w:lineRule="auto"/>
        <w:contextualSpacing/>
        <w:textAlignment w:val="baseline"/>
        <w:rPr>
          <w:b/>
          <w:sz w:val="20"/>
          <w:szCs w:val="20"/>
        </w:rPr>
      </w:pPr>
      <w:r w:rsidRPr="009637EA">
        <w:rPr>
          <w:b/>
          <w:sz w:val="20"/>
          <w:szCs w:val="20"/>
        </w:rPr>
        <w:t>Tableau VI</w:t>
      </w:r>
      <w:r w:rsidR="00952E5D" w:rsidRPr="009637EA">
        <w:rPr>
          <w:b/>
          <w:sz w:val="20"/>
          <w:szCs w:val="20"/>
        </w:rPr>
        <w:t>I</w:t>
      </w:r>
      <w:r w:rsidRPr="009637EA">
        <w:rPr>
          <w:b/>
          <w:sz w:val="20"/>
          <w:szCs w:val="20"/>
        </w:rPr>
        <w:t xml:space="preserve"> : Situation des stocks de médicaments et intrants de lutte contre les épidémies et catastrophes par région à la date du </w:t>
      </w:r>
      <w:r w:rsidR="009637EA">
        <w:rPr>
          <w:b/>
          <w:sz w:val="20"/>
          <w:szCs w:val="20"/>
        </w:rPr>
        <w:t>13</w:t>
      </w:r>
      <w:r w:rsidR="00264499" w:rsidRPr="009637EA">
        <w:rPr>
          <w:b/>
          <w:sz w:val="20"/>
          <w:szCs w:val="20"/>
        </w:rPr>
        <w:t>/10</w:t>
      </w:r>
      <w:r w:rsidRPr="009637EA">
        <w:rPr>
          <w:b/>
          <w:sz w:val="20"/>
          <w:szCs w:val="20"/>
        </w:rPr>
        <w:t>/2019.</w:t>
      </w:r>
    </w:p>
    <w:p w14:paraId="33FDDA90" w14:textId="77777777" w:rsidR="003F3121" w:rsidRDefault="003F3121" w:rsidP="00D040D3">
      <w:pPr>
        <w:spacing w:afterLines="60" w:after="144" w:line="276" w:lineRule="auto"/>
        <w:contextualSpacing/>
        <w:textAlignment w:val="baseline"/>
        <w:rPr>
          <w:b/>
          <w:sz w:val="20"/>
          <w:szCs w:val="20"/>
        </w:rPr>
      </w:pPr>
    </w:p>
    <w:tbl>
      <w:tblPr>
        <w:tblW w:w="5355" w:type="pct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994"/>
        <w:gridCol w:w="992"/>
        <w:gridCol w:w="775"/>
        <w:gridCol w:w="661"/>
        <w:gridCol w:w="688"/>
        <w:gridCol w:w="710"/>
        <w:gridCol w:w="708"/>
        <w:gridCol w:w="851"/>
        <w:gridCol w:w="900"/>
        <w:gridCol w:w="748"/>
        <w:gridCol w:w="596"/>
        <w:gridCol w:w="813"/>
        <w:gridCol w:w="627"/>
      </w:tblGrid>
      <w:tr w:rsidR="009637EA" w:rsidRPr="009637EA" w14:paraId="4FBD9D9C" w14:textId="77777777" w:rsidTr="00264499">
        <w:trPr>
          <w:trHeight w:val="377"/>
        </w:trPr>
        <w:tc>
          <w:tcPr>
            <w:tcW w:w="5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B9F41" w14:textId="77777777" w:rsidR="00264499" w:rsidRPr="009637EA" w:rsidRDefault="00264499" w:rsidP="00264499">
            <w:pPr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Régions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95CC6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Ceftriaxone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901CE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Ceftriaxone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708A3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637EA">
              <w:rPr>
                <w:b/>
                <w:bCs/>
                <w:sz w:val="16"/>
                <w:szCs w:val="16"/>
              </w:rPr>
              <w:t>Ringer</w:t>
            </w:r>
            <w:proofErr w:type="spellEnd"/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33606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637EA">
              <w:rPr>
                <w:b/>
                <w:bCs/>
                <w:sz w:val="16"/>
                <w:szCs w:val="16"/>
              </w:rPr>
              <w:t>Amoxy</w:t>
            </w:r>
            <w:proofErr w:type="spellEnd"/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C51BC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637EA">
              <w:rPr>
                <w:b/>
                <w:bCs/>
                <w:sz w:val="16"/>
                <w:szCs w:val="16"/>
              </w:rPr>
              <w:t>Ampi</w:t>
            </w:r>
            <w:proofErr w:type="spellEnd"/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84CB3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637EA">
              <w:rPr>
                <w:b/>
                <w:bCs/>
                <w:sz w:val="16"/>
                <w:szCs w:val="16"/>
              </w:rPr>
              <w:t>Doxy</w:t>
            </w:r>
            <w:proofErr w:type="spellEnd"/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339BB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Sérum glucosé</w:t>
            </w:r>
          </w:p>
        </w:tc>
        <w:tc>
          <w:tcPr>
            <w:tcW w:w="3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AA3F3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Perfuseur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0575F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Seringue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4DD42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Seringue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90FA8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Crésyl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A8256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Eau Javel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70311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SRO</w:t>
            </w:r>
          </w:p>
        </w:tc>
      </w:tr>
      <w:tr w:rsidR="009637EA" w:rsidRPr="009637EA" w14:paraId="3FE6CF0A" w14:textId="77777777" w:rsidTr="00264499">
        <w:trPr>
          <w:trHeight w:val="240"/>
        </w:trPr>
        <w:tc>
          <w:tcPr>
            <w:tcW w:w="5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43C05" w14:textId="77777777" w:rsidR="00264499" w:rsidRPr="009637EA" w:rsidRDefault="00264499" w:rsidP="0026449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F5733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1g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0E8AA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500mg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A90E2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(l)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500BF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(Gel)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A86A3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9637EA">
              <w:rPr>
                <w:b/>
                <w:bCs/>
                <w:sz w:val="16"/>
                <w:szCs w:val="16"/>
              </w:rPr>
              <w:t>Inj</w:t>
            </w:r>
            <w:proofErr w:type="spellEnd"/>
            <w:r w:rsidRPr="009637EA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C0099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(Cp)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F97D7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5%</w:t>
            </w:r>
          </w:p>
        </w:tc>
        <w:tc>
          <w:tcPr>
            <w:tcW w:w="3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0FE07" w14:textId="77777777" w:rsidR="00264499" w:rsidRPr="009637EA" w:rsidRDefault="00264499" w:rsidP="0026449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E3419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5 ml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18FF4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10 ml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C5A8E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(Litre)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AEE65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(Litre)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89FCA" w14:textId="77777777" w:rsidR="00264499" w:rsidRPr="009637EA" w:rsidRDefault="00264499" w:rsidP="00264499">
            <w:pPr>
              <w:jc w:val="center"/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(Sachet)</w:t>
            </w:r>
          </w:p>
        </w:tc>
      </w:tr>
      <w:tr w:rsidR="00390F8B" w:rsidRPr="009D7C1C" w14:paraId="54737F01" w14:textId="77777777" w:rsidTr="00BC6368">
        <w:trPr>
          <w:trHeight w:val="240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1977D" w14:textId="77777777" w:rsidR="00390F8B" w:rsidRPr="009637EA" w:rsidRDefault="00390F8B" w:rsidP="00390F8B">
            <w:pPr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Kayes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D5C9F" w14:textId="7E863DBC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4 000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6FACE" w14:textId="09C1500C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2 400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08FC5" w14:textId="291CBFA8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3 000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857B9" w14:textId="19305E78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200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A4845" w14:textId="244C45A8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2 800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366C5" w14:textId="6573A62B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4 828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A5608" w14:textId="31BAD43F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3 000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328CE" w14:textId="66F38CEE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5 000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12DA5" w14:textId="4B014C50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3 000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0DF5F" w14:textId="2E36EF51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5 000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5FD7B" w14:textId="5181500C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500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A1379" w14:textId="42F31094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500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A0736" w14:textId="1D726847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6 336</w:t>
            </w:r>
          </w:p>
        </w:tc>
      </w:tr>
      <w:tr w:rsidR="00390F8B" w:rsidRPr="009D7C1C" w14:paraId="24C11919" w14:textId="77777777" w:rsidTr="00BC6368">
        <w:trPr>
          <w:trHeight w:val="240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C21C7" w14:textId="77777777" w:rsidR="00390F8B" w:rsidRPr="009637EA" w:rsidRDefault="00390F8B" w:rsidP="00390F8B">
            <w:pPr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Koulikoro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8B605" w14:textId="17737E9B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2 027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BB8DB" w14:textId="7DE8C2DE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2 365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F77A3" w14:textId="484B3752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563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D6608" w14:textId="0360E9CF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75 523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01521" w14:textId="01D36342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3 635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74CC2" w14:textId="25998EAD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5 864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88A0A" w14:textId="0A72D261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1 093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48596" w14:textId="2517B850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2 315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5B152" w14:textId="082F621E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1 052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06AF0" w14:textId="05D57F39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2 289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32BFD" w14:textId="0B0D34A6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1 632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B6898" w14:textId="464DAF58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163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86755" w14:textId="6D9614F9" w:rsidR="00390F8B" w:rsidRPr="00960064" w:rsidRDefault="00390F8B" w:rsidP="00BC6368">
            <w:pPr>
              <w:jc w:val="center"/>
              <w:rPr>
                <w:sz w:val="16"/>
                <w:szCs w:val="16"/>
              </w:rPr>
            </w:pPr>
            <w:r w:rsidRPr="00960064">
              <w:rPr>
                <w:sz w:val="16"/>
                <w:szCs w:val="16"/>
              </w:rPr>
              <w:t>567</w:t>
            </w:r>
          </w:p>
        </w:tc>
      </w:tr>
      <w:tr w:rsidR="00390F8B" w:rsidRPr="009D7C1C" w14:paraId="74240604" w14:textId="77777777" w:rsidTr="00BC6368">
        <w:trPr>
          <w:trHeight w:val="240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C992B" w14:textId="77777777" w:rsidR="00390F8B" w:rsidRPr="009637EA" w:rsidRDefault="00390F8B" w:rsidP="00390F8B">
            <w:pPr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Sikasso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CCC3A" w14:textId="380F2755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6 125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3C374" w14:textId="0A7CF7A2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E390B" w14:textId="3E2B3185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4 822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F3728" w14:textId="17AA9B38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22 585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3E368" w14:textId="45CFA7DA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5 192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7D982" w14:textId="73D2D921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4 089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02A10" w14:textId="194F96B1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31 758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A9FD9" w14:textId="5928FBC9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15 367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3215E" w14:textId="668281A3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2 000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415AC" w14:textId="18A952CA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7 694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05183" w14:textId="69C164D0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2 868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3C2E3" w14:textId="70F07A27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3 807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8766D" w14:textId="78A91E7B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6 820</w:t>
            </w:r>
          </w:p>
        </w:tc>
      </w:tr>
      <w:tr w:rsidR="00390F8B" w:rsidRPr="009D7C1C" w14:paraId="7A85D46D" w14:textId="77777777" w:rsidTr="00BC6368">
        <w:trPr>
          <w:trHeight w:val="240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7C02A" w14:textId="77777777" w:rsidR="00390F8B" w:rsidRPr="009637EA" w:rsidRDefault="00390F8B" w:rsidP="00390F8B">
            <w:pPr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Ségou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3D6B6" w14:textId="19C83B0B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3 836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0DA95" w14:textId="48FCF566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E777F" w14:textId="5C466ACF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5 437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B1628" w14:textId="077A7692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104 460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DE042" w14:textId="6923F830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3 695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13B2F" w14:textId="0EBBD654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10 700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879FA" w14:textId="1D49C618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3 504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C47FC" w14:textId="0D146E50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12 811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2520F" w14:textId="0823BD33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3 000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2D62C" w14:textId="3EC9042B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1 200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F562F" w14:textId="7B7E60E5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162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A412F" w14:textId="60D10B06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155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3886E" w14:textId="0C985D45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720</w:t>
            </w:r>
          </w:p>
        </w:tc>
      </w:tr>
      <w:tr w:rsidR="00390F8B" w:rsidRPr="009D7C1C" w14:paraId="5B233419" w14:textId="77777777" w:rsidTr="00BC6368">
        <w:trPr>
          <w:trHeight w:val="240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34C16" w14:textId="77777777" w:rsidR="00390F8B" w:rsidRPr="009637EA" w:rsidRDefault="00390F8B" w:rsidP="00390F8B">
            <w:pPr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Mopti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AD6CF" w14:textId="21F5A548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2 561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FB5EB" w14:textId="116C11B0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753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2AF72" w14:textId="6AB7D1FB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222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16F4B" w14:textId="699E80FC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96 144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78A01" w14:textId="774B30BF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1 974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62891" w14:textId="22E1F651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3 739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F4B92" w14:textId="6588167D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2 896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2F47C" w14:textId="447939BC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8 852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A07B9" w14:textId="590060CF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2 565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71368" w14:textId="4640A8ED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1 163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05665" w14:textId="63B61861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F43D3" w14:textId="2859C970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301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9B50A" w14:textId="45C9E646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110</w:t>
            </w:r>
          </w:p>
        </w:tc>
      </w:tr>
      <w:tr w:rsidR="00390F8B" w:rsidRPr="009D7C1C" w14:paraId="62882741" w14:textId="77777777" w:rsidTr="00BC6368">
        <w:trPr>
          <w:trHeight w:val="240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27966" w14:textId="77777777" w:rsidR="00390F8B" w:rsidRPr="009637EA" w:rsidRDefault="00390F8B" w:rsidP="00390F8B">
            <w:pPr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Tombouctou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8217C" w14:textId="5BDB303D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1 308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96D62" w14:textId="7B2F1AAA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352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6328C" w14:textId="333E7749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E1F11" w14:textId="641BBAE1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50 000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AB2D5" w14:textId="3DAD6ACC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450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B5F2E" w14:textId="1E7062C9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F64B2" w14:textId="24C21AAD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2 160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6B33D" w14:textId="47D7F984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885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71C4E" w14:textId="717B4E18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960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59A73" w14:textId="3ABD8A73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1 334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31DE0" w14:textId="70E90E4D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74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DCF1F" w14:textId="3B454423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302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FD3AB" w14:textId="574EEC96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0</w:t>
            </w:r>
          </w:p>
        </w:tc>
      </w:tr>
      <w:tr w:rsidR="00390F8B" w:rsidRPr="009D7C1C" w14:paraId="4334053C" w14:textId="77777777" w:rsidTr="00BC6368">
        <w:trPr>
          <w:trHeight w:val="240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6C42E" w14:textId="77777777" w:rsidR="00390F8B" w:rsidRPr="009637EA" w:rsidRDefault="00390F8B" w:rsidP="00390F8B">
            <w:pPr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Gao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0CAD6" w14:textId="7F4CD73C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400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2616F" w14:textId="4F184C5D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148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0DC88" w14:textId="2D5E0BDB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410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914E4" w14:textId="0392222A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1 005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32D3E" w14:textId="4EBA1713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590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B8920" w14:textId="232EA35E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520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87626" w14:textId="196E4301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165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994CD" w14:textId="37058C84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400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E6632" w14:textId="0A21CEC5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410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37152" w14:textId="5C67490B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414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F1282" w14:textId="5B9E9388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5D627" w14:textId="1859F554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66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5503C" w14:textId="0B979776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230</w:t>
            </w:r>
          </w:p>
        </w:tc>
      </w:tr>
      <w:tr w:rsidR="00390F8B" w:rsidRPr="009D7C1C" w14:paraId="78F40BC4" w14:textId="77777777" w:rsidTr="00BC6368">
        <w:trPr>
          <w:trHeight w:val="240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996CE" w14:textId="77777777" w:rsidR="00390F8B" w:rsidRPr="009637EA" w:rsidRDefault="00390F8B" w:rsidP="00390F8B">
            <w:pPr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Kidal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B25AB" w14:textId="2563E851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0D9E0" w14:textId="7B1F034D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34E87" w14:textId="4F3413CA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660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856F4" w14:textId="2F9F863E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9 000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C942D" w14:textId="5D16E933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1 000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D4B68" w14:textId="5841F0C7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2 000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28C14" w14:textId="49AAECD8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4B70E" w14:textId="2DC7C5B9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660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F5B1E" w14:textId="4F3C2A3A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76F3C" w14:textId="57EAC2D2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30265" w14:textId="1F5B6EAD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FE657" w14:textId="672B2571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43EA4" w14:textId="1514BCFF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2 000</w:t>
            </w:r>
          </w:p>
        </w:tc>
      </w:tr>
      <w:tr w:rsidR="00390F8B" w:rsidRPr="009D7C1C" w14:paraId="0D2AAA8A" w14:textId="77777777" w:rsidTr="00BC6368">
        <w:trPr>
          <w:trHeight w:val="240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45783" w14:textId="77777777" w:rsidR="00390F8B" w:rsidRPr="009637EA" w:rsidRDefault="00390F8B" w:rsidP="00390F8B">
            <w:pPr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Taoudénit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E196E" w14:textId="2E1D28A7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1 000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24676" w14:textId="0BBAD5C0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5EADF" w14:textId="01601F07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420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023DD" w14:textId="26776206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14 000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C8743" w14:textId="6E26A90C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DF518" w14:textId="3DA86D21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600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09F2A" w14:textId="29288E71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660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6FB6E" w14:textId="0F36C95E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87763" w14:textId="4742E733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700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8F54C" w14:textId="2EDCDB1B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1 000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72067" w14:textId="2C308616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2E74F" w14:textId="3CD2936A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09E03" w14:textId="2962A17D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450</w:t>
            </w:r>
          </w:p>
        </w:tc>
      </w:tr>
      <w:tr w:rsidR="00390F8B" w:rsidRPr="009D7C1C" w14:paraId="2C94C6AD" w14:textId="77777777" w:rsidTr="00BC6368">
        <w:trPr>
          <w:trHeight w:val="240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D349E" w14:textId="77777777" w:rsidR="00390F8B" w:rsidRPr="009637EA" w:rsidRDefault="00390F8B" w:rsidP="00390F8B">
            <w:pPr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Ménaka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86BFD" w14:textId="59190778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3938A" w14:textId="326D64F7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FEBAD" w14:textId="032A3710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580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11DD2" w14:textId="5FAACE4B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2 830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1D030" w14:textId="7203DCC6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CA58A" w14:textId="52EC84BD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792C0" w14:textId="686D6283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58DA5" w14:textId="4CE0B5C6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580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7A7C5" w14:textId="0A9727B7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BE638" w14:textId="702D7B49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BA7EC" w14:textId="4605D6C5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5B757" w14:textId="1BF30EA8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774B4" w14:textId="6C3D6BAC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0</w:t>
            </w:r>
          </w:p>
        </w:tc>
      </w:tr>
      <w:tr w:rsidR="00390F8B" w:rsidRPr="009D7C1C" w14:paraId="6C2C2825" w14:textId="77777777" w:rsidTr="00BC6368">
        <w:trPr>
          <w:trHeight w:val="240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6B7E8" w14:textId="77777777" w:rsidR="00390F8B" w:rsidRPr="009637EA" w:rsidRDefault="00390F8B" w:rsidP="00390F8B">
            <w:pPr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Bamako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A300C" w14:textId="2AE4FA78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200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2245C" w14:textId="448C1592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300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9BBC2" w14:textId="08BD0334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300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4CF40" w14:textId="23013040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5 000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FB8EA" w14:textId="70EF1CF6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5F414" w14:textId="75D6AD11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20 410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15B8A" w14:textId="5185D1F4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300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1806B" w14:textId="0D2D06DE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8670E" w14:textId="608426F4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2 358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66A4B" w14:textId="083C0335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2 211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8696E" w14:textId="03673158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184E9" w14:textId="34DD08EC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108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4EAB0" w14:textId="4903F184" w:rsidR="00390F8B" w:rsidRPr="00E630F1" w:rsidRDefault="00390F8B" w:rsidP="00BC6368">
            <w:pPr>
              <w:jc w:val="center"/>
              <w:rPr>
                <w:color w:val="FF0000"/>
                <w:sz w:val="16"/>
                <w:szCs w:val="16"/>
              </w:rPr>
            </w:pPr>
            <w:r w:rsidRPr="00E630F1">
              <w:rPr>
                <w:sz w:val="16"/>
                <w:szCs w:val="16"/>
              </w:rPr>
              <w:t>10 000</w:t>
            </w:r>
          </w:p>
        </w:tc>
      </w:tr>
      <w:tr w:rsidR="00390F8B" w:rsidRPr="009D7C1C" w14:paraId="72226926" w14:textId="77777777" w:rsidTr="00BC6368">
        <w:trPr>
          <w:trHeight w:val="240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CF4D8" w14:textId="77777777" w:rsidR="00390F8B" w:rsidRPr="009637EA" w:rsidRDefault="00390F8B" w:rsidP="00390F8B">
            <w:pPr>
              <w:rPr>
                <w:b/>
                <w:bCs/>
                <w:sz w:val="16"/>
                <w:szCs w:val="16"/>
              </w:rPr>
            </w:pPr>
            <w:r w:rsidRPr="009637EA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A07C5" w14:textId="5790FEBB" w:rsidR="00390F8B" w:rsidRPr="00E630F1" w:rsidRDefault="00390F8B" w:rsidP="00BC636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630F1">
              <w:rPr>
                <w:b/>
                <w:bCs/>
                <w:sz w:val="16"/>
                <w:szCs w:val="16"/>
              </w:rPr>
              <w:t>21 557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8C970" w14:textId="5C0745BC" w:rsidR="00390F8B" w:rsidRPr="00E630F1" w:rsidRDefault="00390F8B" w:rsidP="00BC636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630F1">
              <w:rPr>
                <w:b/>
                <w:bCs/>
                <w:sz w:val="16"/>
                <w:szCs w:val="16"/>
              </w:rPr>
              <w:t>6 333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4A25A" w14:textId="2AC86849" w:rsidR="00390F8B" w:rsidRPr="00E630F1" w:rsidRDefault="00390F8B" w:rsidP="00BC636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630F1">
              <w:rPr>
                <w:b/>
                <w:bCs/>
                <w:sz w:val="16"/>
                <w:szCs w:val="16"/>
              </w:rPr>
              <w:t>16 414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560A3" w14:textId="1B788C27" w:rsidR="00390F8B" w:rsidRPr="00E630F1" w:rsidRDefault="00390F8B" w:rsidP="00BC636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630F1">
              <w:rPr>
                <w:b/>
                <w:bCs/>
                <w:sz w:val="16"/>
                <w:szCs w:val="16"/>
              </w:rPr>
              <w:t>380 747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9367D" w14:textId="38FE5A2A" w:rsidR="00390F8B" w:rsidRPr="00E630F1" w:rsidRDefault="00390F8B" w:rsidP="00BC636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630F1">
              <w:rPr>
                <w:b/>
                <w:bCs/>
                <w:sz w:val="16"/>
                <w:szCs w:val="16"/>
              </w:rPr>
              <w:t>20 436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C3B31" w14:textId="72FAD62C" w:rsidR="00390F8B" w:rsidRPr="00E630F1" w:rsidRDefault="00390F8B" w:rsidP="00BC636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630F1">
              <w:rPr>
                <w:b/>
                <w:bCs/>
                <w:sz w:val="16"/>
                <w:szCs w:val="16"/>
              </w:rPr>
              <w:t>52 750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7A236" w14:textId="763A34A7" w:rsidR="00390F8B" w:rsidRPr="00E630F1" w:rsidRDefault="00390F8B" w:rsidP="00BC636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630F1">
              <w:rPr>
                <w:b/>
                <w:bCs/>
                <w:sz w:val="16"/>
                <w:szCs w:val="16"/>
              </w:rPr>
              <w:t>45 536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6E289" w14:textId="348923BA" w:rsidR="00390F8B" w:rsidRPr="00E630F1" w:rsidRDefault="00390F8B" w:rsidP="00BC636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630F1">
              <w:rPr>
                <w:b/>
                <w:bCs/>
                <w:sz w:val="16"/>
                <w:szCs w:val="16"/>
              </w:rPr>
              <w:t>48 370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D716B" w14:textId="20E6D20D" w:rsidR="00390F8B" w:rsidRPr="00E630F1" w:rsidRDefault="00390F8B" w:rsidP="00BC636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630F1">
              <w:rPr>
                <w:b/>
                <w:bCs/>
                <w:sz w:val="16"/>
                <w:szCs w:val="16"/>
              </w:rPr>
              <w:t>16 045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4F2EE" w14:textId="0988F81B" w:rsidR="00390F8B" w:rsidRPr="00E630F1" w:rsidRDefault="00390F8B" w:rsidP="00BC636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630F1">
              <w:rPr>
                <w:b/>
                <w:bCs/>
                <w:sz w:val="16"/>
                <w:szCs w:val="16"/>
              </w:rPr>
              <w:t>23 305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8853B" w14:textId="11C4EAB3" w:rsidR="00390F8B" w:rsidRPr="00E630F1" w:rsidRDefault="00390F8B" w:rsidP="00BC636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630F1">
              <w:rPr>
                <w:b/>
                <w:bCs/>
                <w:sz w:val="16"/>
                <w:szCs w:val="16"/>
              </w:rPr>
              <w:t>5 526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BEA12" w14:textId="44584506" w:rsidR="00390F8B" w:rsidRPr="00E630F1" w:rsidRDefault="00390F8B" w:rsidP="00BC636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630F1">
              <w:rPr>
                <w:b/>
                <w:bCs/>
                <w:sz w:val="16"/>
                <w:szCs w:val="16"/>
              </w:rPr>
              <w:t>5 402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F92E0" w14:textId="45F43F35" w:rsidR="00390F8B" w:rsidRPr="00E630F1" w:rsidRDefault="00390F8B" w:rsidP="00BC636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630F1">
              <w:rPr>
                <w:b/>
                <w:bCs/>
                <w:sz w:val="16"/>
                <w:szCs w:val="16"/>
              </w:rPr>
              <w:t>27 233</w:t>
            </w:r>
          </w:p>
        </w:tc>
      </w:tr>
    </w:tbl>
    <w:p w14:paraId="13D5D7C2" w14:textId="77777777" w:rsidR="007357E3" w:rsidRPr="009D7C1C" w:rsidRDefault="007357E3" w:rsidP="006B0878">
      <w:pPr>
        <w:spacing w:line="276" w:lineRule="auto"/>
        <w:ind w:left="502" w:hanging="142"/>
        <w:textAlignment w:val="baseline"/>
        <w:rPr>
          <w:b/>
          <w:bCs/>
          <w:color w:val="FF0000"/>
          <w:sz w:val="8"/>
          <w:szCs w:val="20"/>
          <w:u w:val="single"/>
        </w:rPr>
      </w:pPr>
    </w:p>
    <w:p w14:paraId="4246DFA0" w14:textId="77777777" w:rsidR="003F3121" w:rsidRDefault="003F3121" w:rsidP="003F3121">
      <w:pPr>
        <w:spacing w:line="276" w:lineRule="auto"/>
        <w:ind w:left="502"/>
        <w:textAlignment w:val="baseline"/>
        <w:rPr>
          <w:b/>
          <w:bCs/>
          <w:sz w:val="20"/>
          <w:szCs w:val="20"/>
          <w:lang w:val="it-IT"/>
        </w:rPr>
      </w:pPr>
    </w:p>
    <w:p w14:paraId="0DC2FC14" w14:textId="77777777" w:rsidR="006B0878" w:rsidRPr="009637EA" w:rsidRDefault="006B0878" w:rsidP="00703912">
      <w:pPr>
        <w:numPr>
          <w:ilvl w:val="0"/>
          <w:numId w:val="2"/>
        </w:numPr>
        <w:spacing w:line="276" w:lineRule="auto"/>
        <w:ind w:hanging="142"/>
        <w:textAlignment w:val="baseline"/>
        <w:rPr>
          <w:b/>
          <w:bCs/>
          <w:sz w:val="20"/>
          <w:szCs w:val="20"/>
          <w:lang w:val="it-IT"/>
        </w:rPr>
      </w:pPr>
      <w:r w:rsidRPr="009637EA">
        <w:rPr>
          <w:b/>
          <w:bCs/>
          <w:sz w:val="20"/>
          <w:szCs w:val="20"/>
          <w:lang w:val="it-IT"/>
        </w:rPr>
        <w:t>SERUM ANTI VENIMEUX, VACCIN ANTI RABIQUE ET VACCIN ANTI-MENINGO ACYW135 :</w:t>
      </w:r>
    </w:p>
    <w:p w14:paraId="0C4D5380" w14:textId="5D04C9B4" w:rsidR="006B0878" w:rsidRPr="009637EA" w:rsidRDefault="006B0878" w:rsidP="006B0878">
      <w:pPr>
        <w:spacing w:after="60" w:line="276" w:lineRule="auto"/>
        <w:ind w:hanging="142"/>
        <w:textAlignment w:val="baseline"/>
        <w:rPr>
          <w:b/>
          <w:sz w:val="20"/>
          <w:szCs w:val="20"/>
        </w:rPr>
      </w:pPr>
      <w:r w:rsidRPr="009637EA">
        <w:rPr>
          <w:b/>
          <w:bCs/>
          <w:sz w:val="20"/>
          <w:szCs w:val="20"/>
        </w:rPr>
        <w:t xml:space="preserve">  Tableau VII</w:t>
      </w:r>
      <w:r w:rsidR="00983722" w:rsidRPr="009637EA">
        <w:rPr>
          <w:b/>
          <w:bCs/>
          <w:sz w:val="20"/>
          <w:szCs w:val="20"/>
        </w:rPr>
        <w:t>I</w:t>
      </w:r>
      <w:r w:rsidRPr="009637EA">
        <w:rPr>
          <w:b/>
          <w:bCs/>
          <w:sz w:val="20"/>
          <w:szCs w:val="20"/>
        </w:rPr>
        <w:t> : Situation du Sérum Anti Venimeux, Vaccin Anti Rabique et du Vaccin Anti-</w:t>
      </w:r>
      <w:proofErr w:type="spellStart"/>
      <w:r w:rsidRPr="009637EA">
        <w:rPr>
          <w:b/>
          <w:bCs/>
          <w:sz w:val="20"/>
          <w:szCs w:val="20"/>
        </w:rPr>
        <w:t>Méningo</w:t>
      </w:r>
      <w:proofErr w:type="spellEnd"/>
      <w:r w:rsidRPr="009637EA">
        <w:rPr>
          <w:b/>
          <w:bCs/>
          <w:sz w:val="20"/>
          <w:szCs w:val="20"/>
        </w:rPr>
        <w:t xml:space="preserve"> ACYW135 par région à la date </w:t>
      </w:r>
      <w:r w:rsidRPr="009637EA">
        <w:rPr>
          <w:b/>
          <w:sz w:val="20"/>
          <w:szCs w:val="20"/>
        </w:rPr>
        <w:t xml:space="preserve">du </w:t>
      </w:r>
      <w:r w:rsidR="009637EA" w:rsidRPr="009637EA">
        <w:rPr>
          <w:b/>
          <w:sz w:val="20"/>
          <w:szCs w:val="20"/>
        </w:rPr>
        <w:t>13</w:t>
      </w:r>
      <w:r w:rsidR="00264499" w:rsidRPr="009637EA">
        <w:rPr>
          <w:b/>
          <w:sz w:val="20"/>
          <w:szCs w:val="20"/>
        </w:rPr>
        <w:t>/10</w:t>
      </w:r>
      <w:r w:rsidRPr="009637EA">
        <w:rPr>
          <w:b/>
          <w:sz w:val="20"/>
          <w:szCs w:val="20"/>
        </w:rPr>
        <w:t>/2019.</w:t>
      </w:r>
    </w:p>
    <w:tbl>
      <w:tblPr>
        <w:tblW w:w="508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1525"/>
        <w:gridCol w:w="806"/>
        <w:gridCol w:w="1586"/>
        <w:gridCol w:w="1516"/>
        <w:gridCol w:w="853"/>
        <w:gridCol w:w="1561"/>
        <w:gridCol w:w="1710"/>
      </w:tblGrid>
      <w:tr w:rsidR="009D7C1C" w:rsidRPr="009D7C1C" w14:paraId="5D5467AF" w14:textId="77777777" w:rsidTr="00387AEB">
        <w:trPr>
          <w:trHeight w:val="423"/>
        </w:trPr>
        <w:tc>
          <w:tcPr>
            <w:tcW w:w="5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FB0A5" w14:textId="77777777" w:rsidR="00264499" w:rsidRPr="009637EA" w:rsidRDefault="00264499" w:rsidP="00264499">
            <w:pPr>
              <w:rPr>
                <w:b/>
                <w:bCs/>
                <w:sz w:val="18"/>
                <w:szCs w:val="18"/>
              </w:rPr>
            </w:pPr>
            <w:r w:rsidRPr="009637EA">
              <w:rPr>
                <w:b/>
                <w:bCs/>
                <w:sz w:val="18"/>
                <w:szCs w:val="18"/>
              </w:rPr>
              <w:t>Régions</w:t>
            </w:r>
          </w:p>
        </w:tc>
        <w:tc>
          <w:tcPr>
            <w:tcW w:w="184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A898E9" w14:textId="77777777" w:rsidR="00264499" w:rsidRPr="009637EA" w:rsidRDefault="00264499" w:rsidP="00264499">
            <w:pPr>
              <w:jc w:val="center"/>
              <w:rPr>
                <w:b/>
                <w:bCs/>
                <w:sz w:val="18"/>
                <w:szCs w:val="18"/>
              </w:rPr>
            </w:pPr>
            <w:r w:rsidRPr="009637EA">
              <w:rPr>
                <w:b/>
                <w:bCs/>
                <w:sz w:val="18"/>
                <w:szCs w:val="18"/>
              </w:rPr>
              <w:t>Sérum Anti Venimeux</w:t>
            </w:r>
          </w:p>
        </w:tc>
        <w:tc>
          <w:tcPr>
            <w:tcW w:w="184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EFCDC" w14:textId="77777777" w:rsidR="00264499" w:rsidRPr="009637EA" w:rsidRDefault="00264499" w:rsidP="00264499">
            <w:pPr>
              <w:jc w:val="center"/>
              <w:rPr>
                <w:b/>
                <w:bCs/>
                <w:sz w:val="18"/>
                <w:szCs w:val="18"/>
              </w:rPr>
            </w:pPr>
            <w:r w:rsidRPr="009637EA">
              <w:rPr>
                <w:b/>
                <w:bCs/>
                <w:sz w:val="18"/>
                <w:szCs w:val="18"/>
              </w:rPr>
              <w:t>Vaccin Anti Rabique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75212" w14:textId="77777777" w:rsidR="00264499" w:rsidRPr="009637EA" w:rsidRDefault="00264499" w:rsidP="00264499">
            <w:pPr>
              <w:jc w:val="center"/>
              <w:rPr>
                <w:b/>
                <w:bCs/>
                <w:sz w:val="18"/>
                <w:szCs w:val="18"/>
              </w:rPr>
            </w:pPr>
            <w:r w:rsidRPr="009637EA">
              <w:rPr>
                <w:b/>
                <w:bCs/>
                <w:sz w:val="18"/>
                <w:szCs w:val="18"/>
              </w:rPr>
              <w:t xml:space="preserve">Vaccin Anti </w:t>
            </w:r>
            <w:proofErr w:type="spellStart"/>
            <w:r w:rsidRPr="009637EA">
              <w:rPr>
                <w:b/>
                <w:bCs/>
                <w:sz w:val="18"/>
                <w:szCs w:val="18"/>
              </w:rPr>
              <w:t>Méningo</w:t>
            </w:r>
            <w:proofErr w:type="spellEnd"/>
            <w:r w:rsidRPr="009637EA">
              <w:rPr>
                <w:b/>
                <w:bCs/>
                <w:sz w:val="18"/>
                <w:szCs w:val="18"/>
              </w:rPr>
              <w:t xml:space="preserve"> ACYW135</w:t>
            </w:r>
          </w:p>
        </w:tc>
      </w:tr>
      <w:tr w:rsidR="009D7C1C" w:rsidRPr="009D7C1C" w14:paraId="46D69C02" w14:textId="77777777" w:rsidTr="00387AEB">
        <w:trPr>
          <w:trHeight w:val="269"/>
        </w:trPr>
        <w:tc>
          <w:tcPr>
            <w:tcW w:w="5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A9B0A" w14:textId="77777777" w:rsidR="00264499" w:rsidRPr="009637EA" w:rsidRDefault="00264499" w:rsidP="002644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A88C7" w14:textId="77777777" w:rsidR="00264499" w:rsidRPr="009637EA" w:rsidRDefault="00264499" w:rsidP="00264499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Quantité en doses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E1255" w14:textId="77777777" w:rsidR="00264499" w:rsidRPr="009637EA" w:rsidRDefault="00264499" w:rsidP="00264499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N° de lot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23120" w14:textId="77777777" w:rsidR="00264499" w:rsidRPr="009637EA" w:rsidRDefault="00264499" w:rsidP="00264499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Date de péremption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38831" w14:textId="77777777" w:rsidR="00264499" w:rsidRPr="009637EA" w:rsidRDefault="00264499" w:rsidP="00264499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Quantité en doses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CAB67" w14:textId="77777777" w:rsidR="00264499" w:rsidRPr="009637EA" w:rsidRDefault="00264499" w:rsidP="00264499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N° de lot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83B99" w14:textId="77777777" w:rsidR="00264499" w:rsidRPr="009637EA" w:rsidRDefault="00264499" w:rsidP="00264499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Date de péremption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34ABB" w14:textId="77777777" w:rsidR="00264499" w:rsidRPr="009637EA" w:rsidRDefault="00264499" w:rsidP="00264499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Quantité en doses</w:t>
            </w:r>
          </w:p>
        </w:tc>
      </w:tr>
      <w:tr w:rsidR="00390F8B" w:rsidRPr="009D7C1C" w14:paraId="773D1A51" w14:textId="77777777" w:rsidTr="00387AEB">
        <w:trPr>
          <w:trHeight w:val="269"/>
        </w:trPr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BDBC8" w14:textId="77777777" w:rsidR="00390F8B" w:rsidRPr="009637EA" w:rsidRDefault="00390F8B" w:rsidP="00390F8B">
            <w:pPr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Kayes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B6670" w14:textId="14631334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5CE45" w14:textId="306615F4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62008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7295E" w14:textId="5788011C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avr.-21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B088A" w14:textId="1A7F3ED7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366AE" w14:textId="32ADB34C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170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7052B" w14:textId="1D49C691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avr-23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E01F1" w14:textId="47B77FA7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0</w:t>
            </w:r>
          </w:p>
        </w:tc>
      </w:tr>
      <w:tr w:rsidR="00390F8B" w:rsidRPr="009D7C1C" w14:paraId="62EEA87F" w14:textId="77777777" w:rsidTr="00387AEB">
        <w:trPr>
          <w:trHeight w:val="269"/>
        </w:trPr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7963A" w14:textId="77777777" w:rsidR="00390F8B" w:rsidRPr="009637EA" w:rsidRDefault="00390F8B" w:rsidP="00390F8B">
            <w:pPr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Koulikoro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B1DBD" w14:textId="5236B71F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0C070" w14:textId="35166AE9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62008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36E4A" w14:textId="615ECC62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avr.-21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AF269" w14:textId="271266A5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284C8" w14:textId="5B5E71EC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103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CAFF1" w14:textId="6AD19CA6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avr-23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68EBD" w14:textId="161F343A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0</w:t>
            </w:r>
          </w:p>
        </w:tc>
      </w:tr>
      <w:tr w:rsidR="00390F8B" w:rsidRPr="009D7C1C" w14:paraId="1F50E76D" w14:textId="77777777" w:rsidTr="00387AEB">
        <w:trPr>
          <w:trHeight w:val="269"/>
        </w:trPr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3070B" w14:textId="77777777" w:rsidR="00390F8B" w:rsidRPr="009637EA" w:rsidRDefault="00390F8B" w:rsidP="00390F8B">
            <w:pPr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Sikasso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23B50" w14:textId="05AF799A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A51E4" w14:textId="760EF3B2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62008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46BFA" w14:textId="634388FA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avr.-21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F089F" w14:textId="67C24E91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A9B71" w14:textId="4E882D98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170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A3C88" w14:textId="04AF12C6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avr-23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0F842" w14:textId="1F45ED5C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0</w:t>
            </w:r>
          </w:p>
        </w:tc>
      </w:tr>
      <w:tr w:rsidR="00390F8B" w:rsidRPr="009D7C1C" w14:paraId="4070CA5B" w14:textId="77777777" w:rsidTr="00387AEB">
        <w:trPr>
          <w:trHeight w:val="269"/>
        </w:trPr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B0634" w14:textId="77777777" w:rsidR="00390F8B" w:rsidRPr="009637EA" w:rsidRDefault="00390F8B" w:rsidP="00390F8B">
            <w:pPr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Ségou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9EF46" w14:textId="11510671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D5056" w14:textId="754395F0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62008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FA91F" w14:textId="61B7B0A0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avr.-21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7AE61" w14:textId="3B931927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45987D7" w14:textId="73E67CE5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9BD43AF" w14:textId="2FB8D34C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A5EB9" w14:textId="641B6A3E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0</w:t>
            </w:r>
          </w:p>
        </w:tc>
      </w:tr>
      <w:tr w:rsidR="00390F8B" w:rsidRPr="009D7C1C" w14:paraId="0D8DFE28" w14:textId="77777777" w:rsidTr="00387AEB">
        <w:trPr>
          <w:trHeight w:val="269"/>
        </w:trPr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FD528" w14:textId="77777777" w:rsidR="00390F8B" w:rsidRPr="009637EA" w:rsidRDefault="00390F8B" w:rsidP="00390F8B">
            <w:pPr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Mopti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14009" w14:textId="4288F3D9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297AD" w14:textId="6F6A21D4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62008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18BCE" w14:textId="127E7925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avr.-21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D545F" w14:textId="1538BE51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AA7FD" w14:textId="13026BB6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B68E8" w14:textId="04DADB8A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avr-23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45782" w14:textId="3599668A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0</w:t>
            </w:r>
          </w:p>
        </w:tc>
      </w:tr>
      <w:tr w:rsidR="00390F8B" w:rsidRPr="009D7C1C" w14:paraId="0EDBCE5B" w14:textId="77777777" w:rsidTr="00387AEB">
        <w:trPr>
          <w:trHeight w:val="269"/>
        </w:trPr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BF589" w14:textId="77777777" w:rsidR="00390F8B" w:rsidRPr="009637EA" w:rsidRDefault="00390F8B" w:rsidP="00390F8B">
            <w:pPr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Tombouctou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75AAB" w14:textId="5CC8860D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E1A0E" w14:textId="532B764F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62008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A4CF3" w14:textId="0E65288B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avr.-21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6D327" w14:textId="76EB4C20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F66F1" w14:textId="19B36A51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188 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D1B59" w14:textId="27E35220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avr-23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ED91C" w14:textId="3DC36C74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0</w:t>
            </w:r>
          </w:p>
        </w:tc>
      </w:tr>
      <w:tr w:rsidR="00390F8B" w:rsidRPr="009D7C1C" w14:paraId="34AC18C4" w14:textId="77777777" w:rsidTr="00387AEB">
        <w:trPr>
          <w:trHeight w:val="269"/>
        </w:trPr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841F7" w14:textId="77777777" w:rsidR="00390F8B" w:rsidRPr="009637EA" w:rsidRDefault="00390F8B" w:rsidP="00390F8B">
            <w:pPr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Gao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77075" w14:textId="02855CD4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C81F62B" w14:textId="4C1D94CB" w:rsidR="00390F8B" w:rsidRPr="009637EA" w:rsidRDefault="00390F8B" w:rsidP="00390F8B">
            <w:pPr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0CDBC45" w14:textId="6B1816DA" w:rsidR="00390F8B" w:rsidRPr="009637EA" w:rsidRDefault="00390F8B" w:rsidP="00390F8B">
            <w:pPr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C6514" w14:textId="5C1EFE87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97E8B14" w14:textId="054FE6E2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6AA5DCC" w14:textId="275F5F77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D4BA7" w14:textId="346DAE28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0</w:t>
            </w:r>
          </w:p>
        </w:tc>
      </w:tr>
      <w:tr w:rsidR="00390F8B" w:rsidRPr="009D7C1C" w14:paraId="6DD6EB9B" w14:textId="77777777" w:rsidTr="00387AEB">
        <w:trPr>
          <w:trHeight w:val="269"/>
        </w:trPr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EDB8A" w14:textId="77777777" w:rsidR="00390F8B" w:rsidRPr="009637EA" w:rsidRDefault="00390F8B" w:rsidP="00390F8B">
            <w:pPr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Kidal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909CA" w14:textId="2A30EAFF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936E4" w14:textId="6769D9A5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62008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B9E9E" w14:textId="4FCA4F14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avr.-21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112C8" w14:textId="16B30587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A2E0A" w14:textId="37FABD83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170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515FD" w14:textId="5A267D91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avr-23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989C3" w14:textId="0F4335F4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0</w:t>
            </w:r>
          </w:p>
        </w:tc>
      </w:tr>
      <w:tr w:rsidR="00390F8B" w:rsidRPr="009D7C1C" w14:paraId="67716B18" w14:textId="77777777" w:rsidTr="00387AEB">
        <w:trPr>
          <w:trHeight w:val="269"/>
        </w:trPr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99D7B" w14:textId="77777777" w:rsidR="00390F8B" w:rsidRPr="009637EA" w:rsidRDefault="00390F8B" w:rsidP="00390F8B">
            <w:pPr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Taoudénit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B6169" w14:textId="63F386F7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D94B7F0" w14:textId="12A0351E" w:rsidR="00390F8B" w:rsidRPr="009637EA" w:rsidRDefault="00390F8B" w:rsidP="00390F8B">
            <w:pPr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D612DE8" w14:textId="708E5196" w:rsidR="00390F8B" w:rsidRPr="009637EA" w:rsidRDefault="00390F8B" w:rsidP="00390F8B">
            <w:pPr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AEE34" w14:textId="12437C23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12154" w14:textId="538A3875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170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83E39" w14:textId="6256F619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avr-23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7FF14" w14:textId="5ADA8B56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0</w:t>
            </w:r>
          </w:p>
        </w:tc>
      </w:tr>
      <w:tr w:rsidR="00390F8B" w:rsidRPr="009D7C1C" w14:paraId="244D6009" w14:textId="77777777" w:rsidTr="00387AEB">
        <w:trPr>
          <w:trHeight w:val="269"/>
        </w:trPr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666D7" w14:textId="77777777" w:rsidR="00390F8B" w:rsidRPr="009637EA" w:rsidRDefault="00390F8B" w:rsidP="00390F8B">
            <w:pPr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Ménaka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407E5" w14:textId="23D3B352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5EFA21A" w14:textId="0F310BFF" w:rsidR="00390F8B" w:rsidRPr="009637EA" w:rsidRDefault="00390F8B" w:rsidP="00390F8B">
            <w:pPr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52A84FA" w14:textId="62B91188" w:rsidR="00390F8B" w:rsidRPr="009637EA" w:rsidRDefault="00390F8B" w:rsidP="00390F8B">
            <w:pPr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C5A3C" w14:textId="49C25BD1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55EB3E5" w14:textId="60B11C47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D283B06" w14:textId="00807752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D1F0E" w14:textId="2D7A2580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0</w:t>
            </w:r>
          </w:p>
        </w:tc>
      </w:tr>
      <w:tr w:rsidR="00390F8B" w:rsidRPr="009D7C1C" w14:paraId="18A92A61" w14:textId="77777777" w:rsidTr="00387AEB">
        <w:trPr>
          <w:trHeight w:val="269"/>
        </w:trPr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A0E2A" w14:textId="77777777" w:rsidR="00390F8B" w:rsidRPr="009637EA" w:rsidRDefault="00390F8B" w:rsidP="00390F8B">
            <w:pPr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Bamako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E3361" w14:textId="265EA51B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5ED14" w14:textId="1C317108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62008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4CDC4" w14:textId="7131AC48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avr.-21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6A633" w14:textId="526C1960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2F61A" w14:textId="50D4F86A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133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81BC9" w14:textId="70F82090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avr-23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ECDC8" w14:textId="5B7E193F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0</w:t>
            </w:r>
          </w:p>
        </w:tc>
      </w:tr>
      <w:tr w:rsidR="00390F8B" w:rsidRPr="009D7C1C" w14:paraId="78D18F8E" w14:textId="77777777" w:rsidTr="00387AEB">
        <w:trPr>
          <w:trHeight w:val="269"/>
        </w:trPr>
        <w:tc>
          <w:tcPr>
            <w:tcW w:w="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B91F9" w14:textId="77777777" w:rsidR="00390F8B" w:rsidRPr="009637EA" w:rsidRDefault="00390F8B" w:rsidP="00390F8B">
            <w:pPr>
              <w:rPr>
                <w:b/>
                <w:bCs/>
                <w:sz w:val="18"/>
                <w:szCs w:val="18"/>
              </w:rPr>
            </w:pPr>
            <w:r w:rsidRPr="009637EA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BC2EB" w14:textId="0800CE30" w:rsidR="00390F8B" w:rsidRPr="00390F8B" w:rsidRDefault="00390F8B" w:rsidP="00390F8B">
            <w:pPr>
              <w:jc w:val="center"/>
              <w:rPr>
                <w:b/>
                <w:sz w:val="18"/>
                <w:szCs w:val="18"/>
              </w:rPr>
            </w:pPr>
            <w:r w:rsidRPr="00390F8B">
              <w:rPr>
                <w:b/>
                <w:sz w:val="18"/>
                <w:szCs w:val="18"/>
              </w:rPr>
              <w:t>1044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0617376" w14:textId="0FECA7E1" w:rsidR="00390F8B" w:rsidRPr="009637EA" w:rsidRDefault="00390F8B" w:rsidP="00390F8B">
            <w:pPr>
              <w:jc w:val="center"/>
              <w:rPr>
                <w:b/>
                <w:bCs/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62008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0597314A" w14:textId="2E5B9FC2" w:rsidR="00390F8B" w:rsidRPr="009637EA" w:rsidRDefault="00390F8B" w:rsidP="00390F8B">
            <w:pPr>
              <w:jc w:val="center"/>
              <w:rPr>
                <w:b/>
                <w:bCs/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avr.-21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A98EF" w14:textId="2F31FE26" w:rsidR="00390F8B" w:rsidRPr="009637EA" w:rsidRDefault="00390F8B" w:rsidP="00390F8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CD9D362" w14:textId="75535305" w:rsidR="00390F8B" w:rsidRPr="009637EA" w:rsidRDefault="00390F8B" w:rsidP="00390F8B">
            <w:pPr>
              <w:jc w:val="center"/>
              <w:rPr>
                <w:b/>
                <w:bCs/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17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B8EFFD1" w14:textId="057F67C3" w:rsidR="00390F8B" w:rsidRPr="009637EA" w:rsidRDefault="00390F8B" w:rsidP="00390F8B">
            <w:pPr>
              <w:jc w:val="center"/>
              <w:rPr>
                <w:b/>
                <w:bCs/>
                <w:sz w:val="18"/>
                <w:szCs w:val="18"/>
              </w:rPr>
            </w:pPr>
            <w:r w:rsidRPr="009637EA">
              <w:rPr>
                <w:sz w:val="18"/>
                <w:szCs w:val="18"/>
              </w:rPr>
              <w:t>avr-23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8A4A7" w14:textId="6BB66CDD" w:rsidR="00390F8B" w:rsidRPr="009637EA" w:rsidRDefault="00390F8B" w:rsidP="00390F8B">
            <w:pPr>
              <w:jc w:val="center"/>
              <w:rPr>
                <w:b/>
                <w:bCs/>
                <w:sz w:val="18"/>
                <w:szCs w:val="18"/>
              </w:rPr>
            </w:pPr>
            <w:r w:rsidRPr="009637EA"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14:paraId="5DDAD4AA" w14:textId="77777777" w:rsidR="006B0878" w:rsidRPr="009D7C1C" w:rsidRDefault="006B0878" w:rsidP="006B0878">
      <w:pPr>
        <w:spacing w:after="60" w:line="276" w:lineRule="auto"/>
        <w:textAlignment w:val="baseline"/>
        <w:rPr>
          <w:b/>
          <w:color w:val="FF0000"/>
          <w:sz w:val="2"/>
          <w:szCs w:val="20"/>
        </w:rPr>
      </w:pPr>
    </w:p>
    <w:p w14:paraId="2F1D6396" w14:textId="77777777" w:rsidR="0078077A" w:rsidRPr="009D7C1C" w:rsidRDefault="0078077A" w:rsidP="006B0878">
      <w:pPr>
        <w:spacing w:after="60" w:line="276" w:lineRule="auto"/>
        <w:textAlignment w:val="baseline"/>
        <w:rPr>
          <w:b/>
          <w:color w:val="FF0000"/>
          <w:sz w:val="2"/>
          <w:szCs w:val="20"/>
        </w:rPr>
      </w:pPr>
    </w:p>
    <w:p w14:paraId="15824591" w14:textId="77777777" w:rsidR="00130C73" w:rsidRPr="009D7C1C" w:rsidRDefault="00130C73" w:rsidP="00690366">
      <w:pPr>
        <w:spacing w:line="276" w:lineRule="auto"/>
        <w:textAlignment w:val="baseline"/>
        <w:rPr>
          <w:b/>
          <w:bCs/>
          <w:color w:val="FF0000"/>
          <w:sz w:val="2"/>
          <w:szCs w:val="20"/>
        </w:rPr>
      </w:pPr>
    </w:p>
    <w:p w14:paraId="41B37782" w14:textId="77777777" w:rsidR="00130C73" w:rsidRPr="009D7C1C" w:rsidRDefault="00130C73" w:rsidP="00690366">
      <w:pPr>
        <w:spacing w:line="276" w:lineRule="auto"/>
        <w:ind w:left="502"/>
        <w:textAlignment w:val="baseline"/>
        <w:rPr>
          <w:b/>
          <w:bCs/>
          <w:color w:val="FF0000"/>
          <w:sz w:val="2"/>
          <w:szCs w:val="20"/>
        </w:rPr>
      </w:pPr>
    </w:p>
    <w:p w14:paraId="1CFC9A09" w14:textId="77777777" w:rsidR="00130C73" w:rsidRPr="00634B76" w:rsidRDefault="00130C73" w:rsidP="00703912">
      <w:pPr>
        <w:numPr>
          <w:ilvl w:val="0"/>
          <w:numId w:val="2"/>
        </w:numPr>
        <w:spacing w:line="276" w:lineRule="auto"/>
        <w:ind w:hanging="142"/>
        <w:textAlignment w:val="baseline"/>
        <w:rPr>
          <w:b/>
          <w:bCs/>
          <w:sz w:val="20"/>
          <w:szCs w:val="20"/>
        </w:rPr>
      </w:pPr>
      <w:r w:rsidRPr="00634B76">
        <w:rPr>
          <w:b/>
          <w:bCs/>
          <w:sz w:val="20"/>
          <w:szCs w:val="20"/>
        </w:rPr>
        <w:t>STOCK DE MEDICAMENTS ET INTRANTS DE LUTTE CONTRE LE PALUDISME</w:t>
      </w:r>
    </w:p>
    <w:p w14:paraId="21ADFCA6" w14:textId="0161E31A" w:rsidR="00620913" w:rsidRPr="00634B76" w:rsidRDefault="00130C73" w:rsidP="00690366">
      <w:pPr>
        <w:spacing w:after="60" w:line="276" w:lineRule="auto"/>
        <w:ind w:left="142"/>
        <w:textAlignment w:val="baseline"/>
        <w:rPr>
          <w:b/>
          <w:sz w:val="20"/>
          <w:szCs w:val="20"/>
        </w:rPr>
      </w:pPr>
      <w:r w:rsidRPr="00634B76">
        <w:rPr>
          <w:b/>
          <w:bCs/>
          <w:sz w:val="20"/>
          <w:szCs w:val="20"/>
        </w:rPr>
        <w:t xml:space="preserve">Tableau </w:t>
      </w:r>
      <w:r w:rsidR="00983722" w:rsidRPr="00634B76">
        <w:rPr>
          <w:b/>
          <w:bCs/>
          <w:sz w:val="20"/>
          <w:szCs w:val="20"/>
        </w:rPr>
        <w:t>IX</w:t>
      </w:r>
      <w:r w:rsidR="0086172C" w:rsidRPr="00634B76">
        <w:rPr>
          <w:b/>
          <w:bCs/>
          <w:sz w:val="20"/>
          <w:szCs w:val="20"/>
        </w:rPr>
        <w:t xml:space="preserve"> :</w:t>
      </w:r>
      <w:r w:rsidRPr="00634B76">
        <w:rPr>
          <w:b/>
          <w:bCs/>
          <w:sz w:val="20"/>
          <w:szCs w:val="20"/>
        </w:rPr>
        <w:t xml:space="preserve"> Situation des stocks de médicaments et intrants de lutte contre le paludisme par région à la date </w:t>
      </w:r>
      <w:r w:rsidRPr="00634B76">
        <w:rPr>
          <w:b/>
          <w:sz w:val="20"/>
          <w:szCs w:val="20"/>
        </w:rPr>
        <w:t xml:space="preserve">du </w:t>
      </w:r>
      <w:r w:rsidR="00634B76" w:rsidRPr="00634B76">
        <w:rPr>
          <w:b/>
          <w:sz w:val="20"/>
          <w:szCs w:val="20"/>
        </w:rPr>
        <w:t>07</w:t>
      </w:r>
      <w:r w:rsidR="007F7DE0" w:rsidRPr="00634B76">
        <w:rPr>
          <w:b/>
          <w:sz w:val="20"/>
          <w:szCs w:val="20"/>
        </w:rPr>
        <w:t>/09</w:t>
      </w:r>
      <w:r w:rsidR="00FF3C3D" w:rsidRPr="00634B76">
        <w:rPr>
          <w:b/>
          <w:sz w:val="20"/>
          <w:szCs w:val="20"/>
        </w:rPr>
        <w:t xml:space="preserve"> </w:t>
      </w:r>
      <w:r w:rsidR="0069432A" w:rsidRPr="00634B76">
        <w:rPr>
          <w:b/>
          <w:sz w:val="20"/>
          <w:szCs w:val="20"/>
        </w:rPr>
        <w:t xml:space="preserve">au </w:t>
      </w:r>
      <w:r w:rsidR="00634B76" w:rsidRPr="00634B76">
        <w:rPr>
          <w:b/>
          <w:sz w:val="20"/>
          <w:szCs w:val="20"/>
        </w:rPr>
        <w:t>13</w:t>
      </w:r>
      <w:r w:rsidR="007F7DE0" w:rsidRPr="00634B76">
        <w:rPr>
          <w:b/>
          <w:sz w:val="20"/>
          <w:szCs w:val="20"/>
        </w:rPr>
        <w:t>/10</w:t>
      </w:r>
      <w:r w:rsidR="00620913" w:rsidRPr="00634B76">
        <w:rPr>
          <w:b/>
          <w:sz w:val="20"/>
          <w:szCs w:val="20"/>
        </w:rPr>
        <w:t>/</w:t>
      </w:r>
      <w:r w:rsidR="005F256B" w:rsidRPr="00634B76">
        <w:rPr>
          <w:b/>
          <w:sz w:val="20"/>
          <w:szCs w:val="20"/>
        </w:rPr>
        <w:t>2019</w:t>
      </w:r>
    </w:p>
    <w:tbl>
      <w:tblPr>
        <w:tblW w:w="5279" w:type="pct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725"/>
        <w:gridCol w:w="931"/>
        <w:gridCol w:w="725"/>
        <w:gridCol w:w="725"/>
        <w:gridCol w:w="725"/>
        <w:gridCol w:w="1121"/>
        <w:gridCol w:w="931"/>
        <w:gridCol w:w="635"/>
        <w:gridCol w:w="770"/>
        <w:gridCol w:w="571"/>
        <w:gridCol w:w="781"/>
        <w:gridCol w:w="860"/>
      </w:tblGrid>
      <w:tr w:rsidR="00634B76" w:rsidRPr="00634B76" w14:paraId="7FB2FB7A" w14:textId="77777777" w:rsidTr="00CD025B">
        <w:trPr>
          <w:trHeight w:val="321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F81E" w14:textId="77777777" w:rsidR="00725A15" w:rsidRPr="00634B76" w:rsidRDefault="00725A15" w:rsidP="00725A15">
            <w:pPr>
              <w:jc w:val="center"/>
              <w:rPr>
                <w:b/>
                <w:bCs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Désignation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53F7" w14:textId="77777777" w:rsidR="00725A15" w:rsidRPr="00634B76" w:rsidRDefault="00725A15" w:rsidP="00725A15">
            <w:pPr>
              <w:jc w:val="center"/>
              <w:rPr>
                <w:b/>
                <w:bCs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Kayes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405FE" w14:textId="77777777" w:rsidR="00725A15" w:rsidRPr="00634B76" w:rsidRDefault="00725A15" w:rsidP="00725A15">
            <w:pPr>
              <w:jc w:val="center"/>
              <w:rPr>
                <w:b/>
                <w:bCs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Koulikoro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C441" w14:textId="77777777" w:rsidR="00725A15" w:rsidRPr="00634B76" w:rsidRDefault="00725A15" w:rsidP="00725A15">
            <w:pPr>
              <w:jc w:val="center"/>
              <w:rPr>
                <w:b/>
                <w:bCs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Sikasso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3C96D" w14:textId="53FEC440" w:rsidR="00725A15" w:rsidRPr="00634B76" w:rsidRDefault="00B616C0" w:rsidP="00725A15">
            <w:pPr>
              <w:jc w:val="center"/>
              <w:rPr>
                <w:b/>
                <w:bCs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Ségou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564F" w14:textId="77777777" w:rsidR="00725A15" w:rsidRPr="00634B76" w:rsidRDefault="00725A15" w:rsidP="00725A15">
            <w:pPr>
              <w:jc w:val="center"/>
              <w:rPr>
                <w:b/>
                <w:bCs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Mopti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2C3E8" w14:textId="77777777" w:rsidR="00725A15" w:rsidRPr="00634B76" w:rsidRDefault="00725A15" w:rsidP="00725A15">
            <w:pPr>
              <w:jc w:val="center"/>
              <w:rPr>
                <w:b/>
                <w:bCs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Tombouctou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5F63" w14:textId="77777777" w:rsidR="00725A15" w:rsidRPr="00634B76" w:rsidRDefault="00725A15" w:rsidP="00725A15">
            <w:pPr>
              <w:jc w:val="center"/>
              <w:rPr>
                <w:b/>
                <w:bCs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Taoudénit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25D70" w14:textId="77777777" w:rsidR="00725A15" w:rsidRPr="00634B76" w:rsidRDefault="00725A15" w:rsidP="00725A15">
            <w:pPr>
              <w:jc w:val="center"/>
              <w:rPr>
                <w:b/>
                <w:bCs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Gao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770EC" w14:textId="77777777" w:rsidR="00725A15" w:rsidRPr="00634B76" w:rsidRDefault="00725A15" w:rsidP="00725A15">
            <w:pPr>
              <w:jc w:val="center"/>
              <w:rPr>
                <w:b/>
                <w:bCs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Ménaka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3E267" w14:textId="77777777" w:rsidR="00725A15" w:rsidRPr="00634B76" w:rsidRDefault="00725A15" w:rsidP="00725A15">
            <w:pPr>
              <w:jc w:val="center"/>
              <w:rPr>
                <w:b/>
                <w:bCs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Kidal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6D00" w14:textId="77777777" w:rsidR="00725A15" w:rsidRPr="00634B76" w:rsidRDefault="00725A15" w:rsidP="00725A15">
            <w:pPr>
              <w:jc w:val="center"/>
              <w:rPr>
                <w:b/>
                <w:bCs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Bamako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5BD7" w14:textId="77777777" w:rsidR="00725A15" w:rsidRPr="00634B76" w:rsidRDefault="00725A15" w:rsidP="00725A15">
            <w:pPr>
              <w:jc w:val="center"/>
              <w:rPr>
                <w:b/>
                <w:bCs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634B76" w:rsidRPr="00634B76" w14:paraId="66955E66" w14:textId="77777777" w:rsidTr="00634B76">
        <w:trPr>
          <w:trHeight w:val="86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7641" w14:textId="231BB531" w:rsidR="00634B76" w:rsidRPr="00634B76" w:rsidRDefault="00634B76" w:rsidP="00634B76">
            <w:pPr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SP*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43B3" w14:textId="1022BFF8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109 437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0AAF" w14:textId="390513EF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461 090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C18E" w14:textId="62C01EB5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247 254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203B" w14:textId="2D2027E7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113 691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4163" w14:textId="49FC4B15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128 090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5785" w14:textId="1DB1A51D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8 947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95A05" w14:textId="0EFDF7F7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1 037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16FA" w14:textId="6CCAD902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36 519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1789E" w14:textId="79961DEF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1 102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32B8" w14:textId="263B45B5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6 286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9749" w14:textId="23C99810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4 413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8837" w14:textId="086200AA" w:rsidR="00634B76" w:rsidRPr="00634B76" w:rsidRDefault="00634B76" w:rsidP="00634B76">
            <w:pPr>
              <w:jc w:val="center"/>
              <w:rPr>
                <w:b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1 117 866</w:t>
            </w:r>
          </w:p>
        </w:tc>
      </w:tr>
      <w:tr w:rsidR="00634B76" w:rsidRPr="00634B76" w14:paraId="6C122F1A" w14:textId="77777777" w:rsidTr="00634B76">
        <w:trPr>
          <w:trHeight w:val="86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66A5" w14:textId="0A32DB2D" w:rsidR="00634B76" w:rsidRPr="00634B76" w:rsidRDefault="00634B76" w:rsidP="00634B76">
            <w:pPr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CTA* Enfant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7786" w14:textId="11E1C4FB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63 698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1045" w14:textId="68C5733F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127 816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F093" w14:textId="180EF407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92 532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F226" w14:textId="7653841F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109 860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5EDD" w14:textId="16DEEC17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107 375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33EE" w14:textId="738EF141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8 860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2FDD1" w14:textId="62D36629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1 046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F1ED" w14:textId="0A2E55E4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1 285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0D103" w14:textId="0E4EC3D9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565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4E9C" w14:textId="0FC3B9F4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858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8D84" w14:textId="3236923F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2 087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C86F" w14:textId="63175550" w:rsidR="00634B76" w:rsidRPr="00634B76" w:rsidRDefault="00634B76" w:rsidP="00634B76">
            <w:pPr>
              <w:jc w:val="center"/>
              <w:rPr>
                <w:b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515 982</w:t>
            </w:r>
          </w:p>
        </w:tc>
      </w:tr>
      <w:tr w:rsidR="00634B76" w:rsidRPr="00634B76" w14:paraId="143D4B85" w14:textId="77777777" w:rsidTr="00634B76">
        <w:trPr>
          <w:trHeight w:val="86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DE0D" w14:textId="63BE65E9" w:rsidR="00634B76" w:rsidRPr="00634B76" w:rsidRDefault="00634B76" w:rsidP="00634B76">
            <w:pPr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CTA Adolescent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457E3" w14:textId="18AF40B1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8 205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7E06" w14:textId="4FC7CCCF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9 453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8EDB" w14:textId="55F2878C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15 574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703A" w14:textId="3E066771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6 553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46E5" w14:textId="25751281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24 387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B99F" w14:textId="7EB70787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2 335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C0152" w14:textId="3D681E03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399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8AAB" w14:textId="5D7AD9EB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670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3A0D5" w14:textId="1F2A3B3A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D5A3" w14:textId="4D5BE6A8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1 697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81EB" w14:textId="4B3173B2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590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D495" w14:textId="2DD54E26" w:rsidR="00634B76" w:rsidRPr="00634B76" w:rsidRDefault="00634B76" w:rsidP="00634B76">
            <w:pPr>
              <w:jc w:val="center"/>
              <w:rPr>
                <w:b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70 068</w:t>
            </w:r>
          </w:p>
        </w:tc>
      </w:tr>
      <w:tr w:rsidR="00634B76" w:rsidRPr="00634B76" w14:paraId="476CDDBE" w14:textId="77777777" w:rsidTr="00634B76">
        <w:trPr>
          <w:trHeight w:val="86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FCAB" w14:textId="602DB5F0" w:rsidR="00634B76" w:rsidRPr="00634B76" w:rsidRDefault="00634B76" w:rsidP="00634B76">
            <w:pPr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CTA Adulte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7ED4E" w14:textId="5B4F2035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45 927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CA96" w14:textId="038BC8E1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43 071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C312" w14:textId="0FB253E2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23 390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5690" w14:textId="4D64C5D9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12 510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8C806" w14:textId="5D531211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9 733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75BC" w14:textId="4227114C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761D3" w14:textId="0230DB18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9BCA" w14:textId="0858F59A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1 179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580CD" w14:textId="4F36E830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324F" w14:textId="3D4EC903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3 848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C183" w14:textId="2926F052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2 481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9D00" w14:textId="4A91D7CF" w:rsidR="00634B76" w:rsidRPr="00634B76" w:rsidRDefault="00634B76" w:rsidP="00634B76">
            <w:pPr>
              <w:jc w:val="center"/>
              <w:rPr>
                <w:b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142 217</w:t>
            </w:r>
          </w:p>
        </w:tc>
      </w:tr>
      <w:tr w:rsidR="00634B76" w:rsidRPr="00634B76" w14:paraId="2AD10542" w14:textId="77777777" w:rsidTr="00634B76">
        <w:trPr>
          <w:trHeight w:val="86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AC93" w14:textId="7D0713AE" w:rsidR="00634B76" w:rsidRPr="00634B76" w:rsidRDefault="00634B76" w:rsidP="00634B76">
            <w:pPr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TDR*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421D" w14:textId="20E765B1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48 553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5402" w14:textId="535BAC3A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221 901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CC22" w14:textId="1CF8A1D7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66 820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147B" w14:textId="1486557E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56 528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B4B0" w14:textId="59B694A1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21 991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7D1C" w14:textId="1E6A60D3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727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2655B" w14:textId="19A00372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328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00CA" w14:textId="616F9E22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2 927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63015" w14:textId="66608F5D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605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6248" w14:textId="4F8E18F2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171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3707" w14:textId="0B562D46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1 260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DD55" w14:textId="7CBB19A8" w:rsidR="00634B76" w:rsidRPr="00634B76" w:rsidRDefault="00634B76" w:rsidP="00634B76">
            <w:pPr>
              <w:jc w:val="center"/>
              <w:rPr>
                <w:b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421 811</w:t>
            </w:r>
          </w:p>
        </w:tc>
      </w:tr>
      <w:tr w:rsidR="00634B76" w:rsidRPr="00634B76" w14:paraId="429FA203" w14:textId="77777777" w:rsidTr="00634B76">
        <w:trPr>
          <w:trHeight w:val="86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86BA" w14:textId="285A6831" w:rsidR="00634B76" w:rsidRPr="00634B76" w:rsidRDefault="00634B76" w:rsidP="00634B76">
            <w:pPr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MIILD*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44790" w14:textId="597F4F3C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19 038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4FC7" w14:textId="62AE07BD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142 748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77DC" w14:textId="4856AE09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17 738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0258" w14:textId="2A2D27DE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4 436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8D87D" w14:textId="5D400CDA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30 618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0A2E" w14:textId="31C57912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14 800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14739" w14:textId="61D38FF7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64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3E9B" w14:textId="138E44C8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2 826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CA589" w14:textId="72125B34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184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61E6" w14:textId="0AEE15BE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61F6" w14:textId="1E67F281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4 437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F70E" w14:textId="6735CB99" w:rsidR="00634B76" w:rsidRPr="00634B76" w:rsidRDefault="00634B76" w:rsidP="00634B76">
            <w:pPr>
              <w:jc w:val="center"/>
              <w:rPr>
                <w:b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236 959</w:t>
            </w:r>
          </w:p>
        </w:tc>
      </w:tr>
      <w:tr w:rsidR="00634B76" w:rsidRPr="00634B76" w14:paraId="44103E42" w14:textId="77777777" w:rsidTr="00634B76">
        <w:trPr>
          <w:trHeight w:val="86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2356" w14:textId="15999266" w:rsidR="00634B76" w:rsidRPr="00634B76" w:rsidRDefault="00634B76" w:rsidP="00634B76">
            <w:pPr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 xml:space="preserve">Quinine 400 </w:t>
            </w:r>
            <w:proofErr w:type="spellStart"/>
            <w:r w:rsidRPr="00634B76">
              <w:rPr>
                <w:sz w:val="18"/>
                <w:szCs w:val="18"/>
              </w:rPr>
              <w:t>inj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35056" w14:textId="7C34A9BB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26 531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F8FD" w14:textId="0B34C3E6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37 330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F022" w14:textId="39C89523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30 655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033F" w14:textId="409A7B90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19 656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B58E2" w14:textId="1C41C704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11 360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BD80" w14:textId="2527713C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BCAD1" w14:textId="45904EEC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116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7C4E" w14:textId="7E15CDAC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2 613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DA803" w14:textId="46067E71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2F3E" w14:textId="270C46CE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504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212F" w14:textId="68D20D38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507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E2BE" w14:textId="312AA235" w:rsidR="00634B76" w:rsidRPr="00634B76" w:rsidRDefault="00634B76" w:rsidP="00634B76">
            <w:pPr>
              <w:jc w:val="center"/>
              <w:rPr>
                <w:b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129 272</w:t>
            </w:r>
          </w:p>
        </w:tc>
      </w:tr>
      <w:tr w:rsidR="00634B76" w:rsidRPr="00634B76" w14:paraId="0DD5B219" w14:textId="77777777" w:rsidTr="00634B76">
        <w:trPr>
          <w:trHeight w:val="86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3C66" w14:textId="3471C0F4" w:rsidR="00634B76" w:rsidRPr="00634B76" w:rsidRDefault="00634B76" w:rsidP="00634B76">
            <w:pPr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 xml:space="preserve">Quinine 200 </w:t>
            </w:r>
            <w:proofErr w:type="spellStart"/>
            <w:r w:rsidRPr="00634B76">
              <w:rPr>
                <w:sz w:val="18"/>
                <w:szCs w:val="18"/>
              </w:rPr>
              <w:t>inj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F2DE" w14:textId="770A7B76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22 650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F203" w14:textId="7A1682DB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41 009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1BE1" w14:textId="3D110551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47 488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7FD3" w14:textId="674272D0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29 600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A8982" w14:textId="344CDBA6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24 140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217B" w14:textId="429DF6CE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3630C" w14:textId="6EFF70E1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132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8478" w14:textId="32AA074E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3 046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5E9E1" w14:textId="1C91EEA3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2100" w14:textId="3B0F0F0C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569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C2B0" w14:textId="47F3C217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8A91" w14:textId="0DE81DB6" w:rsidR="00634B76" w:rsidRPr="00634B76" w:rsidRDefault="00634B76" w:rsidP="00634B76">
            <w:pPr>
              <w:jc w:val="center"/>
              <w:rPr>
                <w:b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168 949</w:t>
            </w:r>
          </w:p>
        </w:tc>
      </w:tr>
      <w:tr w:rsidR="00634B76" w:rsidRPr="00634B76" w14:paraId="230864C8" w14:textId="77777777" w:rsidTr="00634B76">
        <w:trPr>
          <w:trHeight w:val="86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1F41" w14:textId="3ECF848E" w:rsidR="00634B76" w:rsidRPr="00634B76" w:rsidRDefault="00634B76" w:rsidP="00634B76">
            <w:pPr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Sérum Glucosé10%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E6F7" w14:textId="529A5AA6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31 809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7036" w14:textId="0983BC68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40 258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C9B1" w14:textId="263CCD57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12 356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71BB" w14:textId="2303447E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5 947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8D206" w14:textId="48946C5F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10 212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07C7" w14:textId="1BBF6C49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D05C1" w14:textId="2810F3A3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48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9A40" w14:textId="40F888F3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894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45A9F" w14:textId="4489D1CF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116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69A5" w14:textId="7C3B660F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974A" w14:textId="31D852F8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174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BC24" w14:textId="6B13DF51" w:rsidR="00634B76" w:rsidRPr="00634B76" w:rsidRDefault="00634B76" w:rsidP="00634B76">
            <w:pPr>
              <w:jc w:val="center"/>
              <w:rPr>
                <w:b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101 908</w:t>
            </w:r>
          </w:p>
        </w:tc>
      </w:tr>
      <w:tr w:rsidR="00634B76" w:rsidRPr="00634B76" w14:paraId="0D37DFCB" w14:textId="77777777" w:rsidTr="00634B76">
        <w:trPr>
          <w:trHeight w:val="86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0CDF" w14:textId="066FC607" w:rsidR="00634B76" w:rsidRPr="00634B76" w:rsidRDefault="00634B76" w:rsidP="00634B76">
            <w:pPr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Seringue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D940A" w14:textId="4C3D311A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58 183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12FC" w14:textId="051B9A0F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185 741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0EBC" w14:textId="6E530783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174 392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1D30" w14:textId="7086CDAA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77 084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C7A94" w14:textId="7FE754E6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38 561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45D3" w14:textId="6832D92C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1 750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E831F" w14:textId="15C7B6F5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132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2371" w14:textId="26346849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9 737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15E2C" w14:textId="3DDA5C72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673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99B2" w14:textId="509AE09D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916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2817" w14:textId="1E2C2839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8 334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DFCF" w14:textId="3CD677DD" w:rsidR="00634B76" w:rsidRPr="00634B76" w:rsidRDefault="00634B76" w:rsidP="00634B76">
            <w:pPr>
              <w:jc w:val="center"/>
              <w:rPr>
                <w:b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555 503</w:t>
            </w:r>
          </w:p>
        </w:tc>
      </w:tr>
      <w:tr w:rsidR="00634B76" w:rsidRPr="00634B76" w14:paraId="1DD9AF00" w14:textId="77777777" w:rsidTr="00634B76">
        <w:trPr>
          <w:trHeight w:val="86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2F2F" w14:textId="03D7E31D" w:rsidR="00634B76" w:rsidRPr="00634B76" w:rsidRDefault="00634B76" w:rsidP="00634B76">
            <w:pPr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Diazépam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C0001" w14:textId="32939020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10 015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0FB7" w14:textId="21C51ADC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8 547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A1CA" w14:textId="31D48F09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11 673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B911" w14:textId="481D9F09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1 302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B696" w14:textId="291FE577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2 619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8A8A" w14:textId="34452478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F6EC7" w14:textId="7BF70B8B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37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AD4D" w14:textId="67F217EE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526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1C38" w14:textId="31E92CEE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617D" w14:textId="54AFABE2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71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EDBF" w14:textId="2ED30979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A376" w14:textId="564DAC0F" w:rsidR="00634B76" w:rsidRPr="00634B76" w:rsidRDefault="00634B76" w:rsidP="00634B76">
            <w:pPr>
              <w:jc w:val="center"/>
              <w:rPr>
                <w:b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34 930</w:t>
            </w:r>
          </w:p>
        </w:tc>
      </w:tr>
      <w:tr w:rsidR="00634B76" w:rsidRPr="00634B76" w14:paraId="59891D4F" w14:textId="77777777" w:rsidTr="00634B76">
        <w:trPr>
          <w:trHeight w:val="86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5144" w14:textId="673B3F7B" w:rsidR="00634B76" w:rsidRPr="00634B76" w:rsidRDefault="00634B76" w:rsidP="00634B76">
            <w:pPr>
              <w:rPr>
                <w:sz w:val="18"/>
                <w:szCs w:val="18"/>
              </w:rPr>
            </w:pPr>
            <w:proofErr w:type="spellStart"/>
            <w:r w:rsidRPr="00634B76">
              <w:rPr>
                <w:sz w:val="18"/>
                <w:szCs w:val="18"/>
              </w:rPr>
              <w:t>Catheter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9755F" w14:textId="1B7E925A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19 402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84EC" w14:textId="4E966800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39 513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092F" w14:textId="2BF95D48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46 818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1370" w14:textId="7696D984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78 756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6E7B" w14:textId="330C3367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23 437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E2066" w14:textId="49ADAE50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2 714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DE057" w14:textId="08E0BF2E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4A0A" w14:textId="3E5E0794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3 048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932B4" w14:textId="44DDA1E1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249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11C2" w14:textId="34B65DF9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914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2EAB" w14:textId="57D8771B" w:rsidR="00634B76" w:rsidRPr="00634B76" w:rsidRDefault="00634B76" w:rsidP="00634B76">
            <w:pPr>
              <w:jc w:val="center"/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31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453E" w14:textId="0810E433" w:rsidR="00634B76" w:rsidRPr="00634B76" w:rsidRDefault="00634B76" w:rsidP="00634B76">
            <w:pPr>
              <w:jc w:val="center"/>
              <w:rPr>
                <w:b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214 911</w:t>
            </w:r>
          </w:p>
        </w:tc>
      </w:tr>
      <w:tr w:rsidR="00634B76" w:rsidRPr="00634B76" w14:paraId="303A26D5" w14:textId="77777777" w:rsidTr="00634B76">
        <w:trPr>
          <w:trHeight w:val="86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4BF8" w14:textId="7F68B00C" w:rsidR="00634B76" w:rsidRPr="00634B76" w:rsidRDefault="00634B76" w:rsidP="00634B76">
            <w:pPr>
              <w:rPr>
                <w:sz w:val="18"/>
                <w:szCs w:val="18"/>
              </w:rPr>
            </w:pPr>
            <w:r w:rsidRPr="00634B76">
              <w:rPr>
                <w:sz w:val="18"/>
                <w:szCs w:val="18"/>
              </w:rPr>
              <w:t>Perfuseur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D54FD" w14:textId="5FDE769F" w:rsidR="00634B76" w:rsidRPr="00CD025B" w:rsidRDefault="00634B76" w:rsidP="00634B76">
            <w:pPr>
              <w:jc w:val="center"/>
              <w:rPr>
                <w:sz w:val="18"/>
                <w:szCs w:val="18"/>
              </w:rPr>
            </w:pPr>
            <w:r w:rsidRPr="00CD025B">
              <w:rPr>
                <w:bCs/>
                <w:sz w:val="18"/>
                <w:szCs w:val="18"/>
              </w:rPr>
              <w:t>32 535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5D53" w14:textId="76B69B90" w:rsidR="00634B76" w:rsidRPr="00CD025B" w:rsidRDefault="00634B76" w:rsidP="00634B76">
            <w:pPr>
              <w:jc w:val="center"/>
              <w:rPr>
                <w:sz w:val="18"/>
                <w:szCs w:val="18"/>
              </w:rPr>
            </w:pPr>
            <w:r w:rsidRPr="00CD025B">
              <w:rPr>
                <w:bCs/>
                <w:sz w:val="18"/>
                <w:szCs w:val="18"/>
              </w:rPr>
              <w:t>61 090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3D2D" w14:textId="406933E0" w:rsidR="00634B76" w:rsidRPr="00CD025B" w:rsidRDefault="00634B76" w:rsidP="00634B76">
            <w:pPr>
              <w:jc w:val="center"/>
              <w:rPr>
                <w:sz w:val="18"/>
                <w:szCs w:val="18"/>
              </w:rPr>
            </w:pPr>
            <w:r w:rsidRPr="00CD025B">
              <w:rPr>
                <w:bCs/>
                <w:sz w:val="18"/>
                <w:szCs w:val="18"/>
              </w:rPr>
              <w:t>30 671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C349" w14:textId="2B4FFFEB" w:rsidR="00634B76" w:rsidRPr="00CD025B" w:rsidRDefault="00634B76" w:rsidP="00634B76">
            <w:pPr>
              <w:jc w:val="center"/>
              <w:rPr>
                <w:sz w:val="18"/>
                <w:szCs w:val="18"/>
              </w:rPr>
            </w:pPr>
            <w:r w:rsidRPr="00CD025B">
              <w:rPr>
                <w:bCs/>
                <w:sz w:val="18"/>
                <w:szCs w:val="18"/>
              </w:rPr>
              <w:t>22 674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9C7C" w14:textId="6DE74706" w:rsidR="00634B76" w:rsidRPr="00CD025B" w:rsidRDefault="00634B76" w:rsidP="00634B76">
            <w:pPr>
              <w:jc w:val="center"/>
              <w:rPr>
                <w:sz w:val="18"/>
                <w:szCs w:val="18"/>
              </w:rPr>
            </w:pPr>
            <w:r w:rsidRPr="00CD025B">
              <w:rPr>
                <w:bCs/>
                <w:sz w:val="18"/>
                <w:szCs w:val="18"/>
              </w:rPr>
              <w:t>14 053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4080" w14:textId="7EA79873" w:rsidR="00634B76" w:rsidRPr="00CD025B" w:rsidRDefault="00634B76" w:rsidP="00634B76">
            <w:pPr>
              <w:jc w:val="center"/>
              <w:rPr>
                <w:sz w:val="18"/>
                <w:szCs w:val="18"/>
              </w:rPr>
            </w:pPr>
            <w:r w:rsidRPr="00CD025B">
              <w:rPr>
                <w:bCs/>
                <w:sz w:val="18"/>
                <w:szCs w:val="18"/>
              </w:rPr>
              <w:t>2 000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4737" w14:textId="0842448D" w:rsidR="00634B76" w:rsidRPr="00CD025B" w:rsidRDefault="00634B76" w:rsidP="00634B76">
            <w:pPr>
              <w:jc w:val="center"/>
              <w:rPr>
                <w:sz w:val="18"/>
                <w:szCs w:val="18"/>
              </w:rPr>
            </w:pPr>
            <w:r w:rsidRPr="00CD025B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E537" w14:textId="1F4A9688" w:rsidR="00634B76" w:rsidRPr="00CD025B" w:rsidRDefault="00634B76" w:rsidP="00634B76">
            <w:pPr>
              <w:jc w:val="center"/>
              <w:rPr>
                <w:sz w:val="18"/>
                <w:szCs w:val="18"/>
              </w:rPr>
            </w:pPr>
            <w:r w:rsidRPr="00CD025B">
              <w:rPr>
                <w:bCs/>
                <w:sz w:val="18"/>
                <w:szCs w:val="18"/>
              </w:rPr>
              <w:t>3 566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35FD2" w14:textId="6C5EAF6D" w:rsidR="00634B76" w:rsidRPr="00CD025B" w:rsidRDefault="00634B76" w:rsidP="00634B76">
            <w:pPr>
              <w:jc w:val="center"/>
              <w:rPr>
                <w:sz w:val="18"/>
                <w:szCs w:val="18"/>
              </w:rPr>
            </w:pPr>
            <w:r w:rsidRPr="00CD025B">
              <w:rPr>
                <w:bCs/>
                <w:sz w:val="18"/>
                <w:szCs w:val="18"/>
              </w:rPr>
              <w:t>326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EA69" w14:textId="5A80BA4F" w:rsidR="00634B76" w:rsidRPr="00CD025B" w:rsidRDefault="00634B76" w:rsidP="00634B76">
            <w:pPr>
              <w:jc w:val="center"/>
              <w:rPr>
                <w:sz w:val="18"/>
                <w:szCs w:val="18"/>
              </w:rPr>
            </w:pPr>
            <w:r w:rsidRPr="00CD025B">
              <w:rPr>
                <w:bCs/>
                <w:sz w:val="18"/>
                <w:szCs w:val="18"/>
              </w:rPr>
              <w:t>1 623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7FEE" w14:textId="7E523AA2" w:rsidR="00634B76" w:rsidRPr="00CD025B" w:rsidRDefault="00634B76" w:rsidP="00634B76">
            <w:pPr>
              <w:jc w:val="center"/>
              <w:rPr>
                <w:sz w:val="18"/>
                <w:szCs w:val="18"/>
              </w:rPr>
            </w:pPr>
            <w:r w:rsidRPr="00CD025B">
              <w:rPr>
                <w:bCs/>
                <w:sz w:val="18"/>
                <w:szCs w:val="18"/>
              </w:rPr>
              <w:t>83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B9BC" w14:textId="2A17D950" w:rsidR="00634B76" w:rsidRPr="00634B76" w:rsidRDefault="00634B76" w:rsidP="00634B76">
            <w:pPr>
              <w:jc w:val="center"/>
              <w:rPr>
                <w:b/>
                <w:sz w:val="18"/>
                <w:szCs w:val="18"/>
              </w:rPr>
            </w:pPr>
            <w:r w:rsidRPr="00634B76">
              <w:rPr>
                <w:b/>
                <w:bCs/>
                <w:sz w:val="18"/>
                <w:szCs w:val="18"/>
              </w:rPr>
              <w:t>168 653</w:t>
            </w:r>
          </w:p>
        </w:tc>
      </w:tr>
    </w:tbl>
    <w:p w14:paraId="22E604AA" w14:textId="77777777" w:rsidR="00D473AB" w:rsidRPr="00634B76" w:rsidRDefault="008B7483" w:rsidP="003C56D0">
      <w:pPr>
        <w:spacing w:line="276" w:lineRule="auto"/>
        <w:rPr>
          <w:sz w:val="20"/>
          <w:szCs w:val="20"/>
        </w:rPr>
      </w:pPr>
      <w:r w:rsidRPr="00634B76">
        <w:rPr>
          <w:sz w:val="20"/>
          <w:szCs w:val="20"/>
        </w:rPr>
        <w:t xml:space="preserve">SP*: </w:t>
      </w:r>
      <w:proofErr w:type="spellStart"/>
      <w:r w:rsidRPr="00634B76">
        <w:rPr>
          <w:sz w:val="20"/>
          <w:szCs w:val="20"/>
        </w:rPr>
        <w:t>Sulfadoxine</w:t>
      </w:r>
      <w:proofErr w:type="spellEnd"/>
      <w:r w:rsidRPr="00634B76">
        <w:rPr>
          <w:sz w:val="20"/>
          <w:szCs w:val="20"/>
        </w:rPr>
        <w:t xml:space="preserve"> </w:t>
      </w:r>
      <w:proofErr w:type="spellStart"/>
      <w:r w:rsidRPr="00634B76">
        <w:rPr>
          <w:sz w:val="20"/>
          <w:szCs w:val="20"/>
        </w:rPr>
        <w:t>Pyrimethamine</w:t>
      </w:r>
      <w:proofErr w:type="spellEnd"/>
      <w:r w:rsidRPr="00634B76">
        <w:rPr>
          <w:sz w:val="20"/>
          <w:szCs w:val="20"/>
        </w:rPr>
        <w:t> ; CTA Enfant* : Combinaison Thérapeutique à base d’Artémisinine ; TDR* : Test de Diagnostic Rapide ; MIILD* : Moustiquaire Imprégnée d’Insecticide de Longue Durée.</w:t>
      </w:r>
    </w:p>
    <w:p w14:paraId="3326CDE6" w14:textId="77777777" w:rsidR="00F41635" w:rsidRPr="009D7C1C" w:rsidRDefault="00F41635" w:rsidP="003C56D0">
      <w:pPr>
        <w:spacing w:line="276" w:lineRule="auto"/>
        <w:rPr>
          <w:color w:val="FF0000"/>
          <w:sz w:val="20"/>
          <w:szCs w:val="20"/>
        </w:rPr>
      </w:pPr>
    </w:p>
    <w:p w14:paraId="5793BC6E" w14:textId="77777777" w:rsidR="00D94B26" w:rsidRPr="005456C3" w:rsidRDefault="00D94B26" w:rsidP="00703912">
      <w:pPr>
        <w:numPr>
          <w:ilvl w:val="0"/>
          <w:numId w:val="2"/>
        </w:numPr>
        <w:spacing w:line="276" w:lineRule="auto"/>
        <w:ind w:hanging="142"/>
        <w:textAlignment w:val="baseline"/>
        <w:rPr>
          <w:b/>
          <w:sz w:val="20"/>
          <w:szCs w:val="20"/>
        </w:rPr>
      </w:pPr>
      <w:r w:rsidRPr="005456C3">
        <w:rPr>
          <w:b/>
          <w:bCs/>
          <w:sz w:val="20"/>
          <w:szCs w:val="20"/>
        </w:rPr>
        <w:t>SITUATION DES INTRANTS POUR LA TRANSFUSION SANGUINE</w:t>
      </w:r>
    </w:p>
    <w:p w14:paraId="59B0BB93" w14:textId="55ED6E08" w:rsidR="00BA4A08" w:rsidRPr="005456C3" w:rsidRDefault="00D94B26" w:rsidP="00690366">
      <w:pPr>
        <w:spacing w:after="60" w:line="276" w:lineRule="auto"/>
        <w:ind w:hanging="142"/>
        <w:textAlignment w:val="baseline"/>
        <w:rPr>
          <w:b/>
          <w:sz w:val="20"/>
          <w:szCs w:val="20"/>
        </w:rPr>
      </w:pPr>
      <w:r w:rsidRPr="005456C3">
        <w:rPr>
          <w:b/>
          <w:sz w:val="20"/>
          <w:szCs w:val="20"/>
        </w:rPr>
        <w:t xml:space="preserve">Tableaux X : Situation du stock de réactifs et consommables pour la transfusion sanguine à la date du </w:t>
      </w:r>
      <w:r w:rsidR="005456C3" w:rsidRPr="005456C3">
        <w:rPr>
          <w:b/>
          <w:sz w:val="20"/>
          <w:szCs w:val="20"/>
        </w:rPr>
        <w:t>13</w:t>
      </w:r>
      <w:r w:rsidR="00796915" w:rsidRPr="005456C3">
        <w:rPr>
          <w:b/>
          <w:sz w:val="20"/>
          <w:szCs w:val="20"/>
        </w:rPr>
        <w:t>/10</w:t>
      </w:r>
      <w:r w:rsidRPr="005456C3">
        <w:rPr>
          <w:b/>
          <w:sz w:val="20"/>
          <w:szCs w:val="20"/>
        </w:rPr>
        <w:t>/2019.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403"/>
        <w:gridCol w:w="1417"/>
        <w:gridCol w:w="1277"/>
        <w:gridCol w:w="990"/>
        <w:gridCol w:w="1560"/>
        <w:gridCol w:w="1258"/>
      </w:tblGrid>
      <w:tr w:rsidR="003150C7" w:rsidRPr="005456C3" w14:paraId="424AA28E" w14:textId="77777777" w:rsidTr="003150C7">
        <w:trPr>
          <w:trHeight w:val="458"/>
        </w:trPr>
        <w:tc>
          <w:tcPr>
            <w:tcW w:w="268" w:type="pct"/>
            <w:shd w:val="clear" w:color="auto" w:fill="auto"/>
            <w:hideMark/>
          </w:tcPr>
          <w:p w14:paraId="2E517553" w14:textId="77777777" w:rsidR="005456C3" w:rsidRPr="005456C3" w:rsidRDefault="005456C3" w:rsidP="005456C3">
            <w:pPr>
              <w:jc w:val="center"/>
              <w:rPr>
                <w:b/>
                <w:bCs/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b/>
                <w:bCs/>
                <w:color w:val="000000"/>
                <w:sz w:val="20"/>
                <w:szCs w:val="20"/>
                <w:lang w:val="fr-CA" w:eastAsia="fr-CA"/>
              </w:rPr>
              <w:t>N°</w:t>
            </w:r>
          </w:p>
        </w:tc>
        <w:tc>
          <w:tcPr>
            <w:tcW w:w="1625" w:type="pct"/>
            <w:shd w:val="clear" w:color="auto" w:fill="auto"/>
            <w:hideMark/>
          </w:tcPr>
          <w:p w14:paraId="060EC96C" w14:textId="77777777" w:rsidR="005456C3" w:rsidRPr="005456C3" w:rsidRDefault="005456C3" w:rsidP="005456C3">
            <w:pPr>
              <w:jc w:val="center"/>
              <w:rPr>
                <w:b/>
                <w:bCs/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b/>
                <w:bCs/>
                <w:color w:val="000000"/>
                <w:sz w:val="20"/>
                <w:szCs w:val="20"/>
                <w:lang w:val="fr-CA" w:eastAsia="fr-CA"/>
              </w:rPr>
              <w:t>Désignations</w:t>
            </w:r>
          </w:p>
        </w:tc>
        <w:tc>
          <w:tcPr>
            <w:tcW w:w="677" w:type="pct"/>
            <w:shd w:val="clear" w:color="auto" w:fill="auto"/>
            <w:hideMark/>
          </w:tcPr>
          <w:p w14:paraId="0051E6AA" w14:textId="77777777" w:rsidR="005456C3" w:rsidRPr="005456C3" w:rsidRDefault="005456C3" w:rsidP="005456C3">
            <w:pPr>
              <w:jc w:val="center"/>
              <w:rPr>
                <w:b/>
                <w:bCs/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b/>
                <w:bCs/>
                <w:color w:val="000000"/>
                <w:sz w:val="20"/>
                <w:szCs w:val="20"/>
                <w:lang w:val="fr-CA" w:eastAsia="fr-CA"/>
              </w:rPr>
              <w:t>Stock10/10/19</w:t>
            </w:r>
          </w:p>
        </w:tc>
        <w:tc>
          <w:tcPr>
            <w:tcW w:w="610" w:type="pct"/>
            <w:shd w:val="clear" w:color="auto" w:fill="auto"/>
            <w:hideMark/>
          </w:tcPr>
          <w:p w14:paraId="610AC499" w14:textId="77777777" w:rsidR="005456C3" w:rsidRPr="005456C3" w:rsidRDefault="005456C3" w:rsidP="005456C3">
            <w:pPr>
              <w:jc w:val="center"/>
              <w:rPr>
                <w:b/>
                <w:bCs/>
                <w:color w:val="000000"/>
                <w:sz w:val="20"/>
                <w:szCs w:val="20"/>
                <w:lang w:val="fr-CA" w:eastAsia="fr-CA"/>
              </w:rPr>
            </w:pPr>
            <w:proofErr w:type="spellStart"/>
            <w:r w:rsidRPr="005456C3">
              <w:rPr>
                <w:b/>
                <w:bCs/>
                <w:color w:val="000000"/>
                <w:sz w:val="20"/>
                <w:szCs w:val="20"/>
                <w:lang w:val="fr-CA" w:eastAsia="fr-CA"/>
              </w:rPr>
              <w:t>Qté</w:t>
            </w:r>
            <w:proofErr w:type="spellEnd"/>
            <w:r w:rsidRPr="005456C3">
              <w:rPr>
                <w:b/>
                <w:bCs/>
                <w:color w:val="000000"/>
                <w:sz w:val="20"/>
                <w:szCs w:val="20"/>
                <w:lang w:val="fr-CA" w:eastAsia="fr-CA"/>
              </w:rPr>
              <w:t xml:space="preserve"> (Date de péremption) </w:t>
            </w:r>
          </w:p>
        </w:tc>
        <w:tc>
          <w:tcPr>
            <w:tcW w:w="473" w:type="pct"/>
            <w:shd w:val="clear" w:color="auto" w:fill="auto"/>
            <w:hideMark/>
          </w:tcPr>
          <w:p w14:paraId="75250E4D" w14:textId="77777777" w:rsidR="005456C3" w:rsidRPr="005456C3" w:rsidRDefault="005456C3" w:rsidP="005456C3">
            <w:pPr>
              <w:jc w:val="center"/>
              <w:rPr>
                <w:b/>
                <w:bCs/>
                <w:color w:val="000000"/>
                <w:sz w:val="20"/>
                <w:szCs w:val="20"/>
                <w:lang w:val="fr-CA" w:eastAsia="fr-CA"/>
              </w:rPr>
            </w:pPr>
            <w:proofErr w:type="spellStart"/>
            <w:r w:rsidRPr="005456C3">
              <w:rPr>
                <w:b/>
                <w:bCs/>
                <w:color w:val="000000"/>
                <w:sz w:val="20"/>
                <w:szCs w:val="20"/>
                <w:lang w:val="fr-CA" w:eastAsia="fr-CA"/>
              </w:rPr>
              <w:t>Nbre</w:t>
            </w:r>
            <w:proofErr w:type="spellEnd"/>
            <w:r w:rsidRPr="005456C3">
              <w:rPr>
                <w:b/>
                <w:bCs/>
                <w:color w:val="000000"/>
                <w:sz w:val="20"/>
                <w:szCs w:val="20"/>
                <w:lang w:val="fr-CA" w:eastAsia="fr-CA"/>
              </w:rPr>
              <w:t xml:space="preserve"> de test</w:t>
            </w:r>
          </w:p>
        </w:tc>
        <w:tc>
          <w:tcPr>
            <w:tcW w:w="745" w:type="pct"/>
            <w:shd w:val="clear" w:color="auto" w:fill="auto"/>
            <w:hideMark/>
          </w:tcPr>
          <w:p w14:paraId="29A29DB4" w14:textId="77777777" w:rsidR="005456C3" w:rsidRPr="005456C3" w:rsidRDefault="005456C3" w:rsidP="005456C3">
            <w:pPr>
              <w:jc w:val="center"/>
              <w:rPr>
                <w:b/>
                <w:bCs/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b/>
                <w:bCs/>
                <w:color w:val="000000"/>
                <w:sz w:val="20"/>
                <w:szCs w:val="20"/>
                <w:lang w:val="fr-CA" w:eastAsia="fr-CA"/>
              </w:rPr>
              <w:t>Consommation journalière</w:t>
            </w:r>
          </w:p>
        </w:tc>
        <w:tc>
          <w:tcPr>
            <w:tcW w:w="601" w:type="pct"/>
            <w:shd w:val="clear" w:color="auto" w:fill="auto"/>
            <w:hideMark/>
          </w:tcPr>
          <w:p w14:paraId="5E88D470" w14:textId="77777777" w:rsidR="005456C3" w:rsidRPr="005456C3" w:rsidRDefault="005456C3" w:rsidP="005456C3">
            <w:pPr>
              <w:jc w:val="center"/>
              <w:rPr>
                <w:b/>
                <w:bCs/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b/>
                <w:bCs/>
                <w:color w:val="000000"/>
                <w:sz w:val="20"/>
                <w:szCs w:val="20"/>
                <w:lang w:val="fr-CA" w:eastAsia="fr-CA"/>
              </w:rPr>
              <w:t>Couverture mensuelle</w:t>
            </w:r>
          </w:p>
        </w:tc>
      </w:tr>
      <w:tr w:rsidR="003150C7" w:rsidRPr="005456C3" w14:paraId="4E32D40B" w14:textId="77777777" w:rsidTr="003150C7">
        <w:trPr>
          <w:trHeight w:val="297"/>
        </w:trPr>
        <w:tc>
          <w:tcPr>
            <w:tcW w:w="268" w:type="pct"/>
            <w:shd w:val="clear" w:color="auto" w:fill="auto"/>
            <w:vAlign w:val="center"/>
            <w:hideMark/>
          </w:tcPr>
          <w:p w14:paraId="444B0192" w14:textId="77777777" w:rsidR="005456C3" w:rsidRPr="005456C3" w:rsidRDefault="005456C3" w:rsidP="009E7DFD">
            <w:pPr>
              <w:rPr>
                <w:b/>
                <w:bCs/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b/>
                <w:bCs/>
                <w:color w:val="000000"/>
                <w:sz w:val="20"/>
                <w:szCs w:val="20"/>
                <w:lang w:val="fr-CA" w:eastAsia="fr-CA"/>
              </w:rPr>
              <w:t>1</w:t>
            </w:r>
          </w:p>
        </w:tc>
        <w:tc>
          <w:tcPr>
            <w:tcW w:w="1625" w:type="pct"/>
            <w:shd w:val="clear" w:color="auto" w:fill="auto"/>
            <w:vAlign w:val="center"/>
            <w:hideMark/>
          </w:tcPr>
          <w:p w14:paraId="0C880BAB" w14:textId="77777777" w:rsidR="005456C3" w:rsidRPr="005456C3" w:rsidRDefault="005456C3" w:rsidP="005456C3">
            <w:pPr>
              <w:rPr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color w:val="000000"/>
                <w:sz w:val="20"/>
                <w:szCs w:val="20"/>
                <w:lang w:val="fr-CA" w:eastAsia="fr-CA"/>
              </w:rPr>
              <w:t>ARCH HIV Ag/</w:t>
            </w:r>
            <w:proofErr w:type="spellStart"/>
            <w:r w:rsidRPr="005456C3">
              <w:rPr>
                <w:color w:val="000000"/>
                <w:sz w:val="20"/>
                <w:szCs w:val="20"/>
                <w:lang w:val="fr-CA" w:eastAsia="fr-CA"/>
              </w:rPr>
              <w:t>Ac</w:t>
            </w:r>
            <w:proofErr w:type="spellEnd"/>
            <w:r w:rsidRPr="005456C3">
              <w:rPr>
                <w:color w:val="000000"/>
                <w:sz w:val="20"/>
                <w:szCs w:val="20"/>
                <w:lang w:val="fr-CA" w:eastAsia="fr-CA"/>
              </w:rPr>
              <w:t xml:space="preserve"> (boite de 100 tests)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5A34597D" w14:textId="77777777" w:rsidR="005456C3" w:rsidRPr="005456C3" w:rsidRDefault="005456C3" w:rsidP="005456C3">
            <w:pPr>
              <w:jc w:val="center"/>
              <w:rPr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color w:val="000000"/>
                <w:sz w:val="20"/>
                <w:szCs w:val="20"/>
                <w:lang w:val="fr-CA" w:eastAsia="fr-CA"/>
              </w:rPr>
              <w:t>143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2559FD5C" w14:textId="77777777" w:rsidR="005456C3" w:rsidRPr="005456C3" w:rsidRDefault="005456C3" w:rsidP="005456C3">
            <w:pPr>
              <w:jc w:val="center"/>
              <w:rPr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color w:val="000000"/>
                <w:sz w:val="20"/>
                <w:szCs w:val="20"/>
                <w:lang w:val="fr-CA" w:eastAsia="fr-CA"/>
              </w:rPr>
              <w:t>143(12/2019)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085969F3" w14:textId="77777777" w:rsidR="005456C3" w:rsidRPr="005456C3" w:rsidRDefault="005456C3" w:rsidP="005456C3">
            <w:pPr>
              <w:jc w:val="center"/>
              <w:rPr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color w:val="000000"/>
                <w:sz w:val="20"/>
                <w:szCs w:val="20"/>
                <w:lang w:val="fr-CA" w:eastAsia="fr-CA"/>
              </w:rPr>
              <w:t>14300</w:t>
            </w:r>
          </w:p>
        </w:tc>
        <w:tc>
          <w:tcPr>
            <w:tcW w:w="745" w:type="pct"/>
            <w:shd w:val="clear" w:color="auto" w:fill="auto"/>
            <w:vAlign w:val="center"/>
            <w:hideMark/>
          </w:tcPr>
          <w:p w14:paraId="6942333E" w14:textId="77777777" w:rsidR="005456C3" w:rsidRPr="005456C3" w:rsidRDefault="005456C3" w:rsidP="005456C3">
            <w:pPr>
              <w:jc w:val="center"/>
              <w:rPr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color w:val="000000"/>
                <w:sz w:val="20"/>
                <w:szCs w:val="20"/>
                <w:lang w:val="fr-CA" w:eastAsia="fr-CA"/>
              </w:rPr>
              <w:t>192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2BB4B28F" w14:textId="77777777" w:rsidR="005456C3" w:rsidRPr="005456C3" w:rsidRDefault="005456C3" w:rsidP="005456C3">
            <w:pPr>
              <w:jc w:val="center"/>
              <w:rPr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color w:val="000000"/>
                <w:sz w:val="20"/>
                <w:szCs w:val="20"/>
                <w:lang w:val="fr-CA" w:eastAsia="fr-CA"/>
              </w:rPr>
              <w:t>2,4</w:t>
            </w:r>
          </w:p>
        </w:tc>
      </w:tr>
      <w:tr w:rsidR="003150C7" w:rsidRPr="005456C3" w14:paraId="5540E6B9" w14:textId="77777777" w:rsidTr="003150C7">
        <w:trPr>
          <w:trHeight w:val="324"/>
        </w:trPr>
        <w:tc>
          <w:tcPr>
            <w:tcW w:w="268" w:type="pct"/>
            <w:shd w:val="clear" w:color="000000" w:fill="FFFFFF"/>
            <w:vAlign w:val="center"/>
            <w:hideMark/>
          </w:tcPr>
          <w:p w14:paraId="0EFD7766" w14:textId="77777777" w:rsidR="005456C3" w:rsidRPr="005456C3" w:rsidRDefault="005456C3" w:rsidP="009E7DFD">
            <w:pPr>
              <w:rPr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color w:val="000000"/>
                <w:sz w:val="20"/>
                <w:szCs w:val="20"/>
                <w:lang w:val="fr-CA" w:eastAsia="fr-CA"/>
              </w:rPr>
              <w:t>2</w:t>
            </w:r>
          </w:p>
        </w:tc>
        <w:tc>
          <w:tcPr>
            <w:tcW w:w="1625" w:type="pct"/>
            <w:shd w:val="clear" w:color="000000" w:fill="FFFFFF"/>
            <w:vAlign w:val="center"/>
            <w:hideMark/>
          </w:tcPr>
          <w:p w14:paraId="2CDA4FE2" w14:textId="77777777" w:rsidR="005456C3" w:rsidRPr="005456C3" w:rsidRDefault="005456C3" w:rsidP="005456C3">
            <w:pPr>
              <w:rPr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color w:val="000000"/>
                <w:sz w:val="20"/>
                <w:szCs w:val="20"/>
                <w:lang w:val="fr-CA" w:eastAsia="fr-CA"/>
              </w:rPr>
              <w:t xml:space="preserve">ARCH </w:t>
            </w:r>
            <w:proofErr w:type="spellStart"/>
            <w:r w:rsidRPr="005456C3">
              <w:rPr>
                <w:color w:val="000000"/>
                <w:sz w:val="20"/>
                <w:szCs w:val="20"/>
                <w:lang w:val="fr-CA" w:eastAsia="fr-CA"/>
              </w:rPr>
              <w:t>AgHBs</w:t>
            </w:r>
            <w:proofErr w:type="spellEnd"/>
            <w:r w:rsidRPr="005456C3">
              <w:rPr>
                <w:color w:val="000000"/>
                <w:sz w:val="20"/>
                <w:szCs w:val="20"/>
                <w:lang w:val="fr-CA" w:eastAsia="fr-CA"/>
              </w:rPr>
              <w:t xml:space="preserve"> (Boite de100)</w:t>
            </w:r>
          </w:p>
        </w:tc>
        <w:tc>
          <w:tcPr>
            <w:tcW w:w="677" w:type="pct"/>
            <w:shd w:val="clear" w:color="000000" w:fill="FFFFFF"/>
            <w:vAlign w:val="center"/>
            <w:hideMark/>
          </w:tcPr>
          <w:p w14:paraId="4E37640C" w14:textId="77777777" w:rsidR="005456C3" w:rsidRPr="005456C3" w:rsidRDefault="005456C3" w:rsidP="005456C3">
            <w:pPr>
              <w:jc w:val="center"/>
              <w:rPr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color w:val="000000"/>
                <w:sz w:val="20"/>
                <w:szCs w:val="20"/>
                <w:lang w:val="fr-CA" w:eastAsia="fr-CA"/>
              </w:rPr>
              <w:t>142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3E05FD1F" w14:textId="77777777" w:rsidR="005456C3" w:rsidRPr="005456C3" w:rsidRDefault="005456C3" w:rsidP="005456C3">
            <w:pPr>
              <w:jc w:val="center"/>
              <w:rPr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color w:val="000000"/>
                <w:sz w:val="20"/>
                <w:szCs w:val="20"/>
                <w:lang w:val="fr-CA" w:eastAsia="fr-CA"/>
              </w:rPr>
              <w:t>142(12/2019)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06CC6329" w14:textId="77777777" w:rsidR="005456C3" w:rsidRPr="005456C3" w:rsidRDefault="005456C3" w:rsidP="005456C3">
            <w:pPr>
              <w:jc w:val="center"/>
              <w:rPr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color w:val="000000"/>
                <w:sz w:val="20"/>
                <w:szCs w:val="20"/>
                <w:lang w:val="fr-CA" w:eastAsia="fr-CA"/>
              </w:rPr>
              <w:t>14200</w:t>
            </w:r>
          </w:p>
        </w:tc>
        <w:tc>
          <w:tcPr>
            <w:tcW w:w="745" w:type="pct"/>
            <w:shd w:val="clear" w:color="auto" w:fill="auto"/>
            <w:vAlign w:val="center"/>
            <w:hideMark/>
          </w:tcPr>
          <w:p w14:paraId="6A04C7A7" w14:textId="77777777" w:rsidR="005456C3" w:rsidRPr="005456C3" w:rsidRDefault="005456C3" w:rsidP="005456C3">
            <w:pPr>
              <w:jc w:val="center"/>
              <w:rPr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color w:val="000000"/>
                <w:sz w:val="20"/>
                <w:szCs w:val="20"/>
                <w:lang w:val="fr-CA" w:eastAsia="fr-CA"/>
              </w:rPr>
              <w:t>192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546C2E81" w14:textId="77777777" w:rsidR="005456C3" w:rsidRPr="005456C3" w:rsidRDefault="005456C3" w:rsidP="005456C3">
            <w:pPr>
              <w:jc w:val="center"/>
              <w:rPr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color w:val="000000"/>
                <w:sz w:val="20"/>
                <w:szCs w:val="20"/>
                <w:lang w:val="fr-CA" w:eastAsia="fr-CA"/>
              </w:rPr>
              <w:t>2,4</w:t>
            </w:r>
          </w:p>
        </w:tc>
      </w:tr>
      <w:tr w:rsidR="003150C7" w:rsidRPr="005456C3" w14:paraId="371FDDBE" w14:textId="77777777" w:rsidTr="003150C7">
        <w:trPr>
          <w:trHeight w:val="297"/>
        </w:trPr>
        <w:tc>
          <w:tcPr>
            <w:tcW w:w="268" w:type="pct"/>
            <w:shd w:val="clear" w:color="000000" w:fill="FFFFFF"/>
            <w:vAlign w:val="center"/>
            <w:hideMark/>
          </w:tcPr>
          <w:p w14:paraId="35E03B92" w14:textId="77777777" w:rsidR="005456C3" w:rsidRPr="005456C3" w:rsidRDefault="005456C3" w:rsidP="009E7DFD">
            <w:pPr>
              <w:rPr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color w:val="000000"/>
                <w:sz w:val="20"/>
                <w:szCs w:val="20"/>
                <w:lang w:val="fr-CA" w:eastAsia="fr-CA"/>
              </w:rPr>
              <w:t>3</w:t>
            </w:r>
          </w:p>
        </w:tc>
        <w:tc>
          <w:tcPr>
            <w:tcW w:w="1625" w:type="pct"/>
            <w:shd w:val="clear" w:color="000000" w:fill="FFFFFF"/>
            <w:vAlign w:val="center"/>
            <w:hideMark/>
          </w:tcPr>
          <w:p w14:paraId="765A2D3F" w14:textId="77777777" w:rsidR="005456C3" w:rsidRPr="005456C3" w:rsidRDefault="005456C3" w:rsidP="005456C3">
            <w:pPr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ARCH HCV (Boite de 100tests)</w:t>
            </w:r>
          </w:p>
        </w:tc>
        <w:tc>
          <w:tcPr>
            <w:tcW w:w="677" w:type="pct"/>
            <w:shd w:val="clear" w:color="000000" w:fill="FFFFFF"/>
            <w:vAlign w:val="center"/>
            <w:hideMark/>
          </w:tcPr>
          <w:p w14:paraId="7C86C896" w14:textId="77777777" w:rsidR="005456C3" w:rsidRPr="005456C3" w:rsidRDefault="005456C3" w:rsidP="005456C3">
            <w:pPr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132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14:paraId="59CA28B0" w14:textId="77777777" w:rsidR="005456C3" w:rsidRPr="005456C3" w:rsidRDefault="005456C3" w:rsidP="005456C3">
            <w:pPr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132(01/2020)</w:t>
            </w:r>
          </w:p>
        </w:tc>
        <w:tc>
          <w:tcPr>
            <w:tcW w:w="473" w:type="pct"/>
            <w:shd w:val="clear" w:color="000000" w:fill="FFFFFF"/>
            <w:vAlign w:val="center"/>
            <w:hideMark/>
          </w:tcPr>
          <w:p w14:paraId="3B87CE11" w14:textId="77777777" w:rsidR="005456C3" w:rsidRPr="005456C3" w:rsidRDefault="005456C3" w:rsidP="005456C3">
            <w:pPr>
              <w:jc w:val="center"/>
              <w:rPr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color w:val="000000"/>
                <w:sz w:val="20"/>
                <w:szCs w:val="20"/>
                <w:lang w:val="fr-CA" w:eastAsia="fr-CA"/>
              </w:rPr>
              <w:t>13200</w:t>
            </w:r>
          </w:p>
        </w:tc>
        <w:tc>
          <w:tcPr>
            <w:tcW w:w="745" w:type="pct"/>
            <w:shd w:val="clear" w:color="000000" w:fill="FFFFFF"/>
            <w:vAlign w:val="center"/>
            <w:hideMark/>
          </w:tcPr>
          <w:p w14:paraId="63F92BC1" w14:textId="77777777" w:rsidR="005456C3" w:rsidRPr="005456C3" w:rsidRDefault="005456C3" w:rsidP="005456C3">
            <w:pPr>
              <w:jc w:val="center"/>
              <w:rPr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color w:val="000000"/>
                <w:sz w:val="20"/>
                <w:szCs w:val="20"/>
                <w:lang w:val="fr-CA" w:eastAsia="fr-CA"/>
              </w:rPr>
              <w:t>192</w:t>
            </w:r>
          </w:p>
        </w:tc>
        <w:tc>
          <w:tcPr>
            <w:tcW w:w="601" w:type="pct"/>
            <w:shd w:val="clear" w:color="000000" w:fill="FFFFFF"/>
            <w:vAlign w:val="center"/>
            <w:hideMark/>
          </w:tcPr>
          <w:p w14:paraId="69107330" w14:textId="77777777" w:rsidR="005456C3" w:rsidRPr="005456C3" w:rsidRDefault="005456C3" w:rsidP="005456C3">
            <w:pPr>
              <w:jc w:val="center"/>
              <w:rPr>
                <w:color w:val="000000"/>
                <w:sz w:val="20"/>
                <w:szCs w:val="20"/>
                <w:lang w:val="fr-CA" w:eastAsia="fr-CA"/>
              </w:rPr>
            </w:pPr>
            <w:r w:rsidRPr="005456C3">
              <w:rPr>
                <w:color w:val="000000"/>
                <w:sz w:val="20"/>
                <w:szCs w:val="20"/>
                <w:lang w:val="fr-CA" w:eastAsia="fr-CA"/>
              </w:rPr>
              <w:t>2,2</w:t>
            </w:r>
          </w:p>
        </w:tc>
      </w:tr>
      <w:tr w:rsidR="003150C7" w:rsidRPr="005456C3" w14:paraId="23F78BE8" w14:textId="77777777" w:rsidTr="003150C7">
        <w:trPr>
          <w:trHeight w:val="230"/>
        </w:trPr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14:paraId="5C8A8BAD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4</w:t>
            </w:r>
          </w:p>
        </w:tc>
        <w:tc>
          <w:tcPr>
            <w:tcW w:w="1625" w:type="pct"/>
            <w:vMerge w:val="restart"/>
            <w:shd w:val="clear" w:color="000000" w:fill="FFFFFF"/>
            <w:vAlign w:val="center"/>
            <w:hideMark/>
          </w:tcPr>
          <w:p w14:paraId="4A1D5AE4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Poche de sang</w:t>
            </w:r>
          </w:p>
        </w:tc>
        <w:tc>
          <w:tcPr>
            <w:tcW w:w="677" w:type="pct"/>
            <w:vMerge w:val="restart"/>
            <w:shd w:val="clear" w:color="000000" w:fill="FFFFFF"/>
            <w:vAlign w:val="center"/>
            <w:hideMark/>
          </w:tcPr>
          <w:p w14:paraId="6334BE02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3200</w:t>
            </w:r>
          </w:p>
        </w:tc>
        <w:tc>
          <w:tcPr>
            <w:tcW w:w="610" w:type="pct"/>
            <w:vMerge w:val="restart"/>
            <w:shd w:val="clear" w:color="000000" w:fill="FFFFFF"/>
            <w:vAlign w:val="center"/>
            <w:hideMark/>
          </w:tcPr>
          <w:p w14:paraId="796A431E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3200(12/2020)</w:t>
            </w:r>
          </w:p>
        </w:tc>
        <w:tc>
          <w:tcPr>
            <w:tcW w:w="473" w:type="pct"/>
            <w:vMerge w:val="restart"/>
            <w:shd w:val="clear" w:color="000000" w:fill="FFFFFF"/>
            <w:vAlign w:val="center"/>
            <w:hideMark/>
          </w:tcPr>
          <w:p w14:paraId="7C9DC16B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NA</w:t>
            </w:r>
          </w:p>
        </w:tc>
        <w:tc>
          <w:tcPr>
            <w:tcW w:w="745" w:type="pct"/>
            <w:vMerge w:val="restart"/>
            <w:shd w:val="clear" w:color="000000" w:fill="FFFFFF"/>
            <w:vAlign w:val="center"/>
            <w:hideMark/>
          </w:tcPr>
          <w:p w14:paraId="4B1218E3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320</w:t>
            </w:r>
          </w:p>
        </w:tc>
        <w:tc>
          <w:tcPr>
            <w:tcW w:w="601" w:type="pct"/>
            <w:vMerge w:val="restart"/>
            <w:shd w:val="clear" w:color="000000" w:fill="FFFFFF"/>
            <w:vAlign w:val="center"/>
            <w:hideMark/>
          </w:tcPr>
          <w:p w14:paraId="10518F6A" w14:textId="77777777" w:rsidR="005456C3" w:rsidRPr="005456C3" w:rsidRDefault="005456C3" w:rsidP="00CF66A1">
            <w:pPr>
              <w:contextualSpacing/>
              <w:jc w:val="center"/>
              <w:rPr>
                <w:b/>
                <w:bCs/>
                <w:sz w:val="20"/>
                <w:szCs w:val="20"/>
                <w:lang w:val="fr-CA" w:eastAsia="fr-CA"/>
              </w:rPr>
            </w:pPr>
            <w:r w:rsidRPr="005456C3">
              <w:rPr>
                <w:b/>
                <w:bCs/>
                <w:sz w:val="20"/>
                <w:szCs w:val="20"/>
                <w:lang w:val="fr-CA" w:eastAsia="fr-CA"/>
              </w:rPr>
              <w:t>1,2</w:t>
            </w:r>
          </w:p>
        </w:tc>
      </w:tr>
      <w:tr w:rsidR="003150C7" w:rsidRPr="005456C3" w14:paraId="420F8D06" w14:textId="77777777" w:rsidTr="003150C7">
        <w:trPr>
          <w:trHeight w:val="230"/>
        </w:trPr>
        <w:tc>
          <w:tcPr>
            <w:tcW w:w="268" w:type="pct"/>
            <w:vMerge/>
            <w:vAlign w:val="center"/>
            <w:hideMark/>
          </w:tcPr>
          <w:p w14:paraId="6ABF182C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1625" w:type="pct"/>
            <w:vMerge/>
            <w:vAlign w:val="center"/>
            <w:hideMark/>
          </w:tcPr>
          <w:p w14:paraId="400F4878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677" w:type="pct"/>
            <w:vMerge/>
            <w:vAlign w:val="center"/>
            <w:hideMark/>
          </w:tcPr>
          <w:p w14:paraId="255C006F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14:paraId="558957D2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14:paraId="10FB07A8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745" w:type="pct"/>
            <w:vMerge/>
            <w:vAlign w:val="center"/>
            <w:hideMark/>
          </w:tcPr>
          <w:p w14:paraId="09616EE2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79E78613" w14:textId="77777777" w:rsidR="005456C3" w:rsidRPr="005456C3" w:rsidRDefault="005456C3" w:rsidP="00CF66A1">
            <w:pPr>
              <w:contextualSpacing/>
              <w:jc w:val="center"/>
              <w:rPr>
                <w:b/>
                <w:bCs/>
                <w:sz w:val="20"/>
                <w:szCs w:val="20"/>
                <w:lang w:val="fr-CA" w:eastAsia="fr-CA"/>
              </w:rPr>
            </w:pPr>
          </w:p>
        </w:tc>
      </w:tr>
      <w:tr w:rsidR="003150C7" w:rsidRPr="005456C3" w14:paraId="6BFAD3E4" w14:textId="77777777" w:rsidTr="003150C7">
        <w:trPr>
          <w:trHeight w:val="230"/>
        </w:trPr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14:paraId="69A1FE69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5</w:t>
            </w:r>
          </w:p>
        </w:tc>
        <w:tc>
          <w:tcPr>
            <w:tcW w:w="1625" w:type="pct"/>
            <w:vMerge w:val="restart"/>
            <w:shd w:val="clear" w:color="auto" w:fill="auto"/>
            <w:vAlign w:val="center"/>
            <w:hideMark/>
          </w:tcPr>
          <w:p w14:paraId="06A9FD2E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Sérum test Anti A</w:t>
            </w:r>
          </w:p>
        </w:tc>
        <w:tc>
          <w:tcPr>
            <w:tcW w:w="677" w:type="pct"/>
            <w:vMerge w:val="restart"/>
            <w:shd w:val="clear" w:color="auto" w:fill="auto"/>
            <w:vAlign w:val="center"/>
            <w:hideMark/>
          </w:tcPr>
          <w:p w14:paraId="42628AED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230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  <w:hideMark/>
          </w:tcPr>
          <w:p w14:paraId="59788F4C" w14:textId="07A5E61F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230(03/2021)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  <w:hideMark/>
          </w:tcPr>
          <w:p w14:paraId="011E315A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46000</w:t>
            </w:r>
          </w:p>
        </w:tc>
        <w:tc>
          <w:tcPr>
            <w:tcW w:w="745" w:type="pct"/>
            <w:vMerge w:val="restart"/>
            <w:shd w:val="clear" w:color="auto" w:fill="auto"/>
            <w:vAlign w:val="center"/>
            <w:hideMark/>
          </w:tcPr>
          <w:p w14:paraId="7E57FBE5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576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  <w:hideMark/>
          </w:tcPr>
          <w:p w14:paraId="106774DC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2,6</w:t>
            </w:r>
          </w:p>
        </w:tc>
      </w:tr>
      <w:tr w:rsidR="003150C7" w:rsidRPr="005456C3" w14:paraId="162A9FE7" w14:textId="77777777" w:rsidTr="003150C7">
        <w:trPr>
          <w:trHeight w:val="230"/>
        </w:trPr>
        <w:tc>
          <w:tcPr>
            <w:tcW w:w="268" w:type="pct"/>
            <w:vMerge/>
            <w:vAlign w:val="center"/>
            <w:hideMark/>
          </w:tcPr>
          <w:p w14:paraId="109FC5F8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1625" w:type="pct"/>
            <w:vMerge/>
            <w:vAlign w:val="center"/>
            <w:hideMark/>
          </w:tcPr>
          <w:p w14:paraId="5C7A838C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677" w:type="pct"/>
            <w:vMerge/>
            <w:vAlign w:val="center"/>
            <w:hideMark/>
          </w:tcPr>
          <w:p w14:paraId="6315847F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14:paraId="4B88F8E4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14:paraId="60C12D3A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745" w:type="pct"/>
            <w:vMerge/>
            <w:vAlign w:val="center"/>
            <w:hideMark/>
          </w:tcPr>
          <w:p w14:paraId="6DF0E136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4CFCB7F9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</w:tr>
      <w:tr w:rsidR="003150C7" w:rsidRPr="005456C3" w14:paraId="624FC472" w14:textId="77777777" w:rsidTr="003150C7">
        <w:trPr>
          <w:trHeight w:val="230"/>
        </w:trPr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14:paraId="7C452F97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6</w:t>
            </w:r>
          </w:p>
        </w:tc>
        <w:tc>
          <w:tcPr>
            <w:tcW w:w="1625" w:type="pct"/>
            <w:vMerge w:val="restart"/>
            <w:shd w:val="clear" w:color="auto" w:fill="auto"/>
            <w:vAlign w:val="center"/>
            <w:hideMark/>
          </w:tcPr>
          <w:p w14:paraId="053FA96C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Sérum test Anti B</w:t>
            </w:r>
          </w:p>
        </w:tc>
        <w:tc>
          <w:tcPr>
            <w:tcW w:w="677" w:type="pct"/>
            <w:vMerge w:val="restart"/>
            <w:shd w:val="clear" w:color="auto" w:fill="auto"/>
            <w:vAlign w:val="center"/>
            <w:hideMark/>
          </w:tcPr>
          <w:p w14:paraId="7653478F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230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  <w:hideMark/>
          </w:tcPr>
          <w:p w14:paraId="73ED230B" w14:textId="0279EE3C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230(03/2021)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  <w:hideMark/>
          </w:tcPr>
          <w:p w14:paraId="6B6664FD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46000</w:t>
            </w:r>
          </w:p>
        </w:tc>
        <w:tc>
          <w:tcPr>
            <w:tcW w:w="745" w:type="pct"/>
            <w:vMerge w:val="restart"/>
            <w:shd w:val="clear" w:color="auto" w:fill="auto"/>
            <w:vAlign w:val="center"/>
            <w:hideMark/>
          </w:tcPr>
          <w:p w14:paraId="523D31D3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576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  <w:hideMark/>
          </w:tcPr>
          <w:p w14:paraId="10AD457F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2,6</w:t>
            </w:r>
          </w:p>
        </w:tc>
      </w:tr>
      <w:tr w:rsidR="003150C7" w:rsidRPr="005456C3" w14:paraId="5CE61333" w14:textId="77777777" w:rsidTr="003150C7">
        <w:trPr>
          <w:trHeight w:val="230"/>
        </w:trPr>
        <w:tc>
          <w:tcPr>
            <w:tcW w:w="268" w:type="pct"/>
            <w:vMerge/>
            <w:vAlign w:val="center"/>
            <w:hideMark/>
          </w:tcPr>
          <w:p w14:paraId="293022CE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1625" w:type="pct"/>
            <w:vMerge/>
            <w:vAlign w:val="center"/>
            <w:hideMark/>
          </w:tcPr>
          <w:p w14:paraId="36B40710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677" w:type="pct"/>
            <w:vMerge/>
            <w:vAlign w:val="center"/>
            <w:hideMark/>
          </w:tcPr>
          <w:p w14:paraId="337FBC91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14:paraId="4671D2A7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14:paraId="17AB318E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745" w:type="pct"/>
            <w:vMerge/>
            <w:vAlign w:val="center"/>
            <w:hideMark/>
          </w:tcPr>
          <w:p w14:paraId="1D98C2BF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0873C8AC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</w:tr>
      <w:tr w:rsidR="003150C7" w:rsidRPr="005456C3" w14:paraId="6725906F" w14:textId="77777777" w:rsidTr="003150C7">
        <w:trPr>
          <w:trHeight w:val="230"/>
        </w:trPr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14:paraId="017B6585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7</w:t>
            </w:r>
          </w:p>
        </w:tc>
        <w:tc>
          <w:tcPr>
            <w:tcW w:w="1625" w:type="pct"/>
            <w:vMerge w:val="restart"/>
            <w:shd w:val="clear" w:color="auto" w:fill="auto"/>
            <w:vAlign w:val="center"/>
            <w:hideMark/>
          </w:tcPr>
          <w:p w14:paraId="75F2588F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Sérum test Anti D</w:t>
            </w:r>
          </w:p>
        </w:tc>
        <w:tc>
          <w:tcPr>
            <w:tcW w:w="677" w:type="pct"/>
            <w:vMerge w:val="restart"/>
            <w:shd w:val="clear" w:color="auto" w:fill="auto"/>
            <w:vAlign w:val="center"/>
            <w:hideMark/>
          </w:tcPr>
          <w:p w14:paraId="6D3C5D75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320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  <w:hideMark/>
          </w:tcPr>
          <w:p w14:paraId="3FDA5275" w14:textId="1AB5256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320(03/2021)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  <w:hideMark/>
          </w:tcPr>
          <w:p w14:paraId="359A1D35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64000</w:t>
            </w:r>
          </w:p>
        </w:tc>
        <w:tc>
          <w:tcPr>
            <w:tcW w:w="745" w:type="pct"/>
            <w:vMerge w:val="restart"/>
            <w:shd w:val="clear" w:color="auto" w:fill="auto"/>
            <w:vAlign w:val="center"/>
            <w:hideMark/>
          </w:tcPr>
          <w:p w14:paraId="745F57C3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576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  <w:hideMark/>
          </w:tcPr>
          <w:p w14:paraId="08B6C80F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3,7</w:t>
            </w:r>
          </w:p>
        </w:tc>
      </w:tr>
      <w:tr w:rsidR="003150C7" w:rsidRPr="005456C3" w14:paraId="44007FC7" w14:textId="77777777" w:rsidTr="003150C7">
        <w:trPr>
          <w:trHeight w:val="230"/>
        </w:trPr>
        <w:tc>
          <w:tcPr>
            <w:tcW w:w="268" w:type="pct"/>
            <w:vMerge/>
            <w:vAlign w:val="center"/>
            <w:hideMark/>
          </w:tcPr>
          <w:p w14:paraId="2722D9E1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1625" w:type="pct"/>
            <w:vMerge/>
            <w:vAlign w:val="center"/>
            <w:hideMark/>
          </w:tcPr>
          <w:p w14:paraId="7F0D4142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677" w:type="pct"/>
            <w:vMerge/>
            <w:vAlign w:val="center"/>
            <w:hideMark/>
          </w:tcPr>
          <w:p w14:paraId="3A8D8DD8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14:paraId="63875D86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14:paraId="5B1BD783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745" w:type="pct"/>
            <w:vMerge/>
            <w:vAlign w:val="center"/>
            <w:hideMark/>
          </w:tcPr>
          <w:p w14:paraId="5627A3C4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49C2749D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</w:tr>
      <w:tr w:rsidR="003150C7" w:rsidRPr="005456C3" w14:paraId="7BAE4B0B" w14:textId="77777777" w:rsidTr="003150C7">
        <w:trPr>
          <w:trHeight w:val="230"/>
        </w:trPr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14:paraId="6232DFD7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8</w:t>
            </w:r>
          </w:p>
        </w:tc>
        <w:tc>
          <w:tcPr>
            <w:tcW w:w="1625" w:type="pct"/>
            <w:vMerge w:val="restart"/>
            <w:shd w:val="clear" w:color="auto" w:fill="auto"/>
            <w:vAlign w:val="center"/>
            <w:hideMark/>
          </w:tcPr>
          <w:p w14:paraId="54C2202F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RPR</w:t>
            </w:r>
          </w:p>
        </w:tc>
        <w:tc>
          <w:tcPr>
            <w:tcW w:w="677" w:type="pct"/>
            <w:vMerge w:val="restart"/>
            <w:shd w:val="clear" w:color="auto" w:fill="auto"/>
            <w:vAlign w:val="center"/>
            <w:hideMark/>
          </w:tcPr>
          <w:p w14:paraId="36598630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148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  <w:hideMark/>
          </w:tcPr>
          <w:p w14:paraId="237DB47C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148(03/2021)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  <w:hideMark/>
          </w:tcPr>
          <w:p w14:paraId="2881B2BE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14800</w:t>
            </w:r>
          </w:p>
        </w:tc>
        <w:tc>
          <w:tcPr>
            <w:tcW w:w="745" w:type="pct"/>
            <w:vMerge w:val="restart"/>
            <w:shd w:val="clear" w:color="auto" w:fill="auto"/>
            <w:vAlign w:val="center"/>
            <w:hideMark/>
          </w:tcPr>
          <w:p w14:paraId="12B2F79F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300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  <w:hideMark/>
          </w:tcPr>
          <w:p w14:paraId="76D24502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1,6</w:t>
            </w:r>
          </w:p>
        </w:tc>
      </w:tr>
      <w:tr w:rsidR="003150C7" w:rsidRPr="005456C3" w14:paraId="1A67BF01" w14:textId="77777777" w:rsidTr="003150C7">
        <w:trPr>
          <w:trHeight w:val="230"/>
        </w:trPr>
        <w:tc>
          <w:tcPr>
            <w:tcW w:w="268" w:type="pct"/>
            <w:vMerge/>
            <w:vAlign w:val="center"/>
            <w:hideMark/>
          </w:tcPr>
          <w:p w14:paraId="6881E5CC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1625" w:type="pct"/>
            <w:vMerge/>
            <w:vAlign w:val="center"/>
            <w:hideMark/>
          </w:tcPr>
          <w:p w14:paraId="5A59A63D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677" w:type="pct"/>
            <w:vMerge/>
            <w:vAlign w:val="center"/>
            <w:hideMark/>
          </w:tcPr>
          <w:p w14:paraId="3C4B57EA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14:paraId="3178791C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14:paraId="75CAFD7C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745" w:type="pct"/>
            <w:vMerge/>
            <w:vAlign w:val="center"/>
            <w:hideMark/>
          </w:tcPr>
          <w:p w14:paraId="076B87D8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43471E71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</w:p>
        </w:tc>
      </w:tr>
      <w:tr w:rsidR="003150C7" w:rsidRPr="005456C3" w14:paraId="6AB1C0C0" w14:textId="77777777" w:rsidTr="003150C7">
        <w:trPr>
          <w:trHeight w:val="230"/>
        </w:trPr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14:paraId="191736B3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9</w:t>
            </w:r>
          </w:p>
        </w:tc>
        <w:tc>
          <w:tcPr>
            <w:tcW w:w="1625" w:type="pct"/>
            <w:vMerge w:val="restart"/>
            <w:shd w:val="clear" w:color="auto" w:fill="auto"/>
            <w:vAlign w:val="center"/>
            <w:hideMark/>
          </w:tcPr>
          <w:p w14:paraId="2A9A2062" w14:textId="77777777" w:rsidR="005456C3" w:rsidRPr="005456C3" w:rsidRDefault="005456C3" w:rsidP="00CF66A1">
            <w:pPr>
              <w:contextualSpacing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Gants (bte de 100)</w:t>
            </w:r>
          </w:p>
        </w:tc>
        <w:tc>
          <w:tcPr>
            <w:tcW w:w="677" w:type="pct"/>
            <w:vMerge w:val="restart"/>
            <w:shd w:val="clear" w:color="auto" w:fill="auto"/>
            <w:vAlign w:val="center"/>
            <w:hideMark/>
          </w:tcPr>
          <w:p w14:paraId="75D921A5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55btes (2750 paires)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  <w:hideMark/>
          </w:tcPr>
          <w:p w14:paraId="25ECB32D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juin-23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  <w:hideMark/>
          </w:tcPr>
          <w:p w14:paraId="04A27F1F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NA</w:t>
            </w:r>
          </w:p>
        </w:tc>
        <w:tc>
          <w:tcPr>
            <w:tcW w:w="745" w:type="pct"/>
            <w:vMerge w:val="restart"/>
            <w:shd w:val="clear" w:color="auto" w:fill="auto"/>
            <w:vAlign w:val="center"/>
            <w:hideMark/>
          </w:tcPr>
          <w:p w14:paraId="68F37D75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 xml:space="preserve">25 </w:t>
            </w:r>
            <w:proofErr w:type="spellStart"/>
            <w:r w:rsidRPr="005456C3">
              <w:rPr>
                <w:sz w:val="20"/>
                <w:szCs w:val="20"/>
                <w:lang w:val="fr-CA" w:eastAsia="fr-CA"/>
              </w:rPr>
              <w:t>btes</w:t>
            </w:r>
            <w:proofErr w:type="spellEnd"/>
            <w:r w:rsidRPr="005456C3">
              <w:rPr>
                <w:sz w:val="20"/>
                <w:szCs w:val="20"/>
                <w:lang w:val="fr-CA" w:eastAsia="fr-CA"/>
              </w:rPr>
              <w:t>/semaine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  <w:hideMark/>
          </w:tcPr>
          <w:p w14:paraId="6020F05B" w14:textId="77777777" w:rsidR="005456C3" w:rsidRPr="005456C3" w:rsidRDefault="005456C3" w:rsidP="00CF66A1">
            <w:pPr>
              <w:contextualSpacing/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0,7</w:t>
            </w:r>
          </w:p>
        </w:tc>
      </w:tr>
      <w:tr w:rsidR="003150C7" w:rsidRPr="005456C3" w14:paraId="29B79912" w14:textId="77777777" w:rsidTr="003150C7">
        <w:trPr>
          <w:trHeight w:val="230"/>
        </w:trPr>
        <w:tc>
          <w:tcPr>
            <w:tcW w:w="268" w:type="pct"/>
            <w:vMerge/>
            <w:vAlign w:val="center"/>
            <w:hideMark/>
          </w:tcPr>
          <w:p w14:paraId="403C82F5" w14:textId="77777777" w:rsidR="005456C3" w:rsidRPr="005456C3" w:rsidRDefault="005456C3" w:rsidP="009E7DFD">
            <w:pPr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1625" w:type="pct"/>
            <w:vMerge/>
            <w:vAlign w:val="center"/>
            <w:hideMark/>
          </w:tcPr>
          <w:p w14:paraId="6C78B87C" w14:textId="77777777" w:rsidR="005456C3" w:rsidRPr="005456C3" w:rsidRDefault="005456C3" w:rsidP="005456C3">
            <w:pPr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677" w:type="pct"/>
            <w:vMerge/>
            <w:vAlign w:val="center"/>
            <w:hideMark/>
          </w:tcPr>
          <w:p w14:paraId="6E4A51D3" w14:textId="77777777" w:rsidR="005456C3" w:rsidRPr="005456C3" w:rsidRDefault="005456C3" w:rsidP="005456C3">
            <w:pPr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14:paraId="3431F155" w14:textId="77777777" w:rsidR="005456C3" w:rsidRPr="005456C3" w:rsidRDefault="005456C3" w:rsidP="005456C3">
            <w:pPr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14:paraId="7B041015" w14:textId="77777777" w:rsidR="005456C3" w:rsidRPr="005456C3" w:rsidRDefault="005456C3" w:rsidP="005456C3">
            <w:pPr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745" w:type="pct"/>
            <w:vMerge/>
            <w:vAlign w:val="center"/>
            <w:hideMark/>
          </w:tcPr>
          <w:p w14:paraId="65E9FD66" w14:textId="77777777" w:rsidR="005456C3" w:rsidRPr="005456C3" w:rsidRDefault="005456C3" w:rsidP="005456C3">
            <w:pPr>
              <w:jc w:val="center"/>
              <w:rPr>
                <w:sz w:val="20"/>
                <w:szCs w:val="20"/>
                <w:lang w:val="fr-CA" w:eastAsia="fr-CA"/>
              </w:rPr>
            </w:pPr>
          </w:p>
        </w:tc>
        <w:tc>
          <w:tcPr>
            <w:tcW w:w="601" w:type="pct"/>
            <w:vMerge/>
            <w:vAlign w:val="center"/>
            <w:hideMark/>
          </w:tcPr>
          <w:p w14:paraId="5CAB10FD" w14:textId="77777777" w:rsidR="005456C3" w:rsidRPr="005456C3" w:rsidRDefault="005456C3" w:rsidP="005456C3">
            <w:pPr>
              <w:jc w:val="center"/>
              <w:rPr>
                <w:sz w:val="20"/>
                <w:szCs w:val="20"/>
                <w:lang w:val="fr-CA" w:eastAsia="fr-CA"/>
              </w:rPr>
            </w:pPr>
          </w:p>
        </w:tc>
      </w:tr>
      <w:tr w:rsidR="003150C7" w:rsidRPr="005456C3" w14:paraId="6EAC6BD1" w14:textId="77777777" w:rsidTr="003150C7">
        <w:trPr>
          <w:trHeight w:val="283"/>
        </w:trPr>
        <w:tc>
          <w:tcPr>
            <w:tcW w:w="268" w:type="pct"/>
            <w:shd w:val="clear" w:color="auto" w:fill="auto"/>
            <w:vAlign w:val="center"/>
            <w:hideMark/>
          </w:tcPr>
          <w:p w14:paraId="0378153E" w14:textId="77777777" w:rsidR="005456C3" w:rsidRPr="005456C3" w:rsidRDefault="005456C3" w:rsidP="009E7DFD">
            <w:pPr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10</w:t>
            </w:r>
          </w:p>
        </w:tc>
        <w:tc>
          <w:tcPr>
            <w:tcW w:w="1625" w:type="pct"/>
            <w:shd w:val="clear" w:color="auto" w:fill="auto"/>
            <w:vAlign w:val="center"/>
            <w:hideMark/>
          </w:tcPr>
          <w:p w14:paraId="30D3ACDD" w14:textId="77777777" w:rsidR="005456C3" w:rsidRPr="005456C3" w:rsidRDefault="005456C3" w:rsidP="005456C3">
            <w:pPr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Tube Sec (paquet de 100)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439B5CBF" w14:textId="77777777" w:rsidR="005456C3" w:rsidRPr="005456C3" w:rsidRDefault="005456C3" w:rsidP="005456C3">
            <w:pPr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403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A41E9A6" w14:textId="77777777" w:rsidR="005456C3" w:rsidRPr="005456C3" w:rsidRDefault="005456C3" w:rsidP="005456C3">
            <w:pPr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mai-20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0DAD4C1E" w14:textId="77777777" w:rsidR="005456C3" w:rsidRPr="005456C3" w:rsidRDefault="005456C3" w:rsidP="005456C3">
            <w:pPr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40300</w:t>
            </w:r>
          </w:p>
        </w:tc>
        <w:tc>
          <w:tcPr>
            <w:tcW w:w="745" w:type="pct"/>
            <w:shd w:val="clear" w:color="auto" w:fill="auto"/>
            <w:vAlign w:val="center"/>
            <w:hideMark/>
          </w:tcPr>
          <w:p w14:paraId="4C4DC0F6" w14:textId="77777777" w:rsidR="005456C3" w:rsidRPr="005456C3" w:rsidRDefault="005456C3" w:rsidP="005456C3">
            <w:pPr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2000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5DF081B2" w14:textId="77777777" w:rsidR="005456C3" w:rsidRPr="005456C3" w:rsidRDefault="005456C3" w:rsidP="005456C3">
            <w:pPr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5</w:t>
            </w:r>
          </w:p>
        </w:tc>
      </w:tr>
      <w:tr w:rsidR="003150C7" w:rsidRPr="005456C3" w14:paraId="1B2C6833" w14:textId="77777777" w:rsidTr="003150C7">
        <w:trPr>
          <w:trHeight w:val="283"/>
        </w:trPr>
        <w:tc>
          <w:tcPr>
            <w:tcW w:w="268" w:type="pct"/>
            <w:shd w:val="clear" w:color="auto" w:fill="auto"/>
            <w:vAlign w:val="center"/>
            <w:hideMark/>
          </w:tcPr>
          <w:p w14:paraId="67B12F2E" w14:textId="77777777" w:rsidR="005456C3" w:rsidRPr="005456C3" w:rsidRDefault="005456C3" w:rsidP="009E7DFD">
            <w:pPr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11</w:t>
            </w:r>
          </w:p>
        </w:tc>
        <w:tc>
          <w:tcPr>
            <w:tcW w:w="1625" w:type="pct"/>
            <w:shd w:val="clear" w:color="auto" w:fill="auto"/>
            <w:vAlign w:val="center"/>
            <w:hideMark/>
          </w:tcPr>
          <w:p w14:paraId="136BD41A" w14:textId="77777777" w:rsidR="005456C3" w:rsidRPr="005456C3" w:rsidRDefault="005456C3" w:rsidP="005456C3">
            <w:pPr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Tube EDTA (paquet de 100)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2AB49B80" w14:textId="77777777" w:rsidR="005456C3" w:rsidRPr="005456C3" w:rsidRDefault="005456C3" w:rsidP="005456C3">
            <w:pPr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440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DBE3DDC" w14:textId="77777777" w:rsidR="005456C3" w:rsidRPr="005456C3" w:rsidRDefault="005456C3" w:rsidP="005456C3">
            <w:pPr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mai-20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36582240" w14:textId="77777777" w:rsidR="005456C3" w:rsidRPr="005456C3" w:rsidRDefault="005456C3" w:rsidP="005456C3">
            <w:pPr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44000</w:t>
            </w:r>
          </w:p>
        </w:tc>
        <w:tc>
          <w:tcPr>
            <w:tcW w:w="745" w:type="pct"/>
            <w:shd w:val="clear" w:color="auto" w:fill="auto"/>
            <w:vAlign w:val="center"/>
            <w:hideMark/>
          </w:tcPr>
          <w:p w14:paraId="6E26B881" w14:textId="77777777" w:rsidR="005456C3" w:rsidRPr="005456C3" w:rsidRDefault="005456C3" w:rsidP="005456C3">
            <w:pPr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2000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5E812319" w14:textId="77777777" w:rsidR="005456C3" w:rsidRPr="005456C3" w:rsidRDefault="005456C3" w:rsidP="005456C3">
            <w:pPr>
              <w:jc w:val="center"/>
              <w:rPr>
                <w:sz w:val="20"/>
                <w:szCs w:val="20"/>
                <w:lang w:val="fr-CA" w:eastAsia="fr-CA"/>
              </w:rPr>
            </w:pPr>
            <w:r w:rsidRPr="005456C3">
              <w:rPr>
                <w:sz w:val="20"/>
                <w:szCs w:val="20"/>
                <w:lang w:val="fr-CA" w:eastAsia="fr-CA"/>
              </w:rPr>
              <w:t>5,1</w:t>
            </w:r>
          </w:p>
        </w:tc>
      </w:tr>
    </w:tbl>
    <w:p w14:paraId="2432F015" w14:textId="35B64EF3" w:rsidR="005456C3" w:rsidRPr="005456C3" w:rsidRDefault="002036C9" w:rsidP="005456C3">
      <w:pPr>
        <w:rPr>
          <w:sz w:val="20"/>
          <w:szCs w:val="20"/>
        </w:rPr>
      </w:pPr>
      <w:r w:rsidRPr="009D7C1C">
        <w:rPr>
          <w:color w:val="FF0000"/>
          <w:sz w:val="20"/>
          <w:szCs w:val="20"/>
        </w:rPr>
        <w:t xml:space="preserve"> </w:t>
      </w:r>
      <w:r w:rsidR="005456C3" w:rsidRPr="005456C3">
        <w:rPr>
          <w:sz w:val="20"/>
          <w:szCs w:val="20"/>
          <w:u w:val="single"/>
        </w:rPr>
        <w:t>NA</w:t>
      </w:r>
      <w:r w:rsidR="005456C3" w:rsidRPr="005456C3">
        <w:rPr>
          <w:sz w:val="20"/>
          <w:szCs w:val="20"/>
        </w:rPr>
        <w:t> : Non applicable</w:t>
      </w:r>
    </w:p>
    <w:p w14:paraId="1703414D" w14:textId="51312427" w:rsidR="005456C3" w:rsidRPr="005456C3" w:rsidRDefault="005456C3" w:rsidP="005456C3">
      <w:pPr>
        <w:rPr>
          <w:sz w:val="22"/>
          <w:lang w:eastAsia="fr-CA"/>
        </w:rPr>
      </w:pPr>
      <w:r w:rsidRPr="00DF52EB">
        <w:rPr>
          <w:color w:val="000000"/>
          <w:sz w:val="22"/>
          <w:lang w:eastAsia="fr-CA"/>
        </w:rPr>
        <w:t>Pour les réactifs de qualification biologique des dons, la durée de couverture la plus faible</w:t>
      </w:r>
      <w:r w:rsidRPr="005456C3">
        <w:rPr>
          <w:color w:val="000000"/>
          <w:sz w:val="22"/>
          <w:lang w:eastAsia="fr-CA"/>
        </w:rPr>
        <w:t xml:space="preserve"> </w:t>
      </w:r>
      <w:r w:rsidRPr="00DF52EB">
        <w:rPr>
          <w:color w:val="000000"/>
          <w:sz w:val="22"/>
          <w:lang w:eastAsia="fr-CA"/>
        </w:rPr>
        <w:t xml:space="preserve">est de 1,6 </w:t>
      </w:r>
      <w:r w:rsidRPr="005456C3">
        <w:rPr>
          <w:color w:val="000000"/>
          <w:sz w:val="22"/>
          <w:lang w:eastAsia="fr-CA"/>
        </w:rPr>
        <w:t>mois,</w:t>
      </w:r>
      <w:r w:rsidRPr="00DF52EB">
        <w:rPr>
          <w:color w:val="000000"/>
          <w:sz w:val="22"/>
          <w:lang w:eastAsia="fr-CA"/>
        </w:rPr>
        <w:t xml:space="preserve"> elle concerne les réactifs pour le </w:t>
      </w:r>
      <w:r w:rsidRPr="005456C3">
        <w:rPr>
          <w:color w:val="000000"/>
          <w:sz w:val="22"/>
          <w:lang w:eastAsia="fr-CA"/>
        </w:rPr>
        <w:t>dépistage</w:t>
      </w:r>
      <w:r w:rsidRPr="00DF52EB">
        <w:rPr>
          <w:color w:val="000000"/>
          <w:sz w:val="22"/>
          <w:lang w:eastAsia="fr-CA"/>
        </w:rPr>
        <w:t xml:space="preserve"> de la syphilis.</w:t>
      </w:r>
      <w:r w:rsidRPr="005456C3">
        <w:rPr>
          <w:sz w:val="22"/>
          <w:lang w:eastAsia="fr-CA"/>
        </w:rPr>
        <w:t xml:space="preserve"> </w:t>
      </w:r>
      <w:r w:rsidRPr="00DF52EB">
        <w:rPr>
          <w:sz w:val="22"/>
          <w:lang w:eastAsia="fr-CA"/>
        </w:rPr>
        <w:t>La quantité de poches de sang disponible à ce jour couvre 1,2 mois d'activités.</w:t>
      </w:r>
    </w:p>
    <w:p w14:paraId="72538A8E" w14:textId="40EB7FFC" w:rsidR="003F3121" w:rsidRPr="009E7DFD" w:rsidRDefault="003F3121" w:rsidP="00F233BB">
      <w:pPr>
        <w:rPr>
          <w:color w:val="FF0000"/>
          <w:sz w:val="12"/>
          <w:szCs w:val="20"/>
          <w:lang w:eastAsia="fr-CA"/>
        </w:rPr>
      </w:pPr>
    </w:p>
    <w:p w14:paraId="43DF2079" w14:textId="77777777" w:rsidR="00F85FFA" w:rsidRPr="009D7C1C" w:rsidRDefault="00F85FFA" w:rsidP="00690366">
      <w:pPr>
        <w:spacing w:line="276" w:lineRule="auto"/>
        <w:ind w:hanging="142"/>
        <w:textAlignment w:val="baseline"/>
        <w:rPr>
          <w:color w:val="FF0000"/>
          <w:sz w:val="8"/>
          <w:szCs w:val="20"/>
        </w:rPr>
      </w:pPr>
    </w:p>
    <w:p w14:paraId="61ED9281" w14:textId="570F294B" w:rsidR="00130C73" w:rsidRPr="006F3FE8" w:rsidRDefault="00130C73" w:rsidP="00690366">
      <w:pPr>
        <w:spacing w:after="60" w:line="276" w:lineRule="auto"/>
        <w:ind w:hanging="142"/>
        <w:textAlignment w:val="baseline"/>
        <w:rPr>
          <w:b/>
          <w:sz w:val="20"/>
          <w:szCs w:val="20"/>
        </w:rPr>
      </w:pPr>
      <w:r w:rsidRPr="006F3FE8">
        <w:rPr>
          <w:b/>
          <w:bCs/>
          <w:sz w:val="20"/>
          <w:szCs w:val="20"/>
        </w:rPr>
        <w:t>Tableau X</w:t>
      </w:r>
      <w:r w:rsidR="00983722" w:rsidRPr="006F3FE8">
        <w:rPr>
          <w:b/>
          <w:bCs/>
          <w:sz w:val="20"/>
          <w:szCs w:val="20"/>
        </w:rPr>
        <w:t>I</w:t>
      </w:r>
      <w:r w:rsidRPr="006F3FE8">
        <w:rPr>
          <w:b/>
          <w:bCs/>
          <w:sz w:val="20"/>
          <w:szCs w:val="20"/>
        </w:rPr>
        <w:t xml:space="preserve"> : Tests et Produits sanguins par région à la date </w:t>
      </w:r>
      <w:r w:rsidRPr="006F3FE8">
        <w:rPr>
          <w:b/>
          <w:sz w:val="20"/>
          <w:szCs w:val="20"/>
        </w:rPr>
        <w:t>du</w:t>
      </w:r>
      <w:r w:rsidR="00D060FC" w:rsidRPr="006F3FE8">
        <w:rPr>
          <w:b/>
          <w:sz w:val="20"/>
          <w:szCs w:val="20"/>
        </w:rPr>
        <w:t xml:space="preserve"> </w:t>
      </w:r>
      <w:r w:rsidR="006F3FE8" w:rsidRPr="006F3FE8">
        <w:rPr>
          <w:b/>
          <w:sz w:val="20"/>
          <w:szCs w:val="20"/>
        </w:rPr>
        <w:t>13</w:t>
      </w:r>
      <w:r w:rsidR="00BB77F6" w:rsidRPr="006F3FE8">
        <w:rPr>
          <w:b/>
          <w:sz w:val="20"/>
          <w:szCs w:val="20"/>
        </w:rPr>
        <w:t>/10</w:t>
      </w:r>
      <w:r w:rsidRPr="006F3FE8">
        <w:rPr>
          <w:b/>
          <w:sz w:val="20"/>
          <w:szCs w:val="20"/>
        </w:rPr>
        <w:t>/2019.</w:t>
      </w:r>
    </w:p>
    <w:p w14:paraId="721A42D1" w14:textId="77777777" w:rsidR="004D244A" w:rsidRPr="006F3FE8" w:rsidRDefault="004D244A" w:rsidP="00690366">
      <w:pPr>
        <w:tabs>
          <w:tab w:val="left" w:pos="1701"/>
        </w:tabs>
        <w:spacing w:line="276" w:lineRule="auto"/>
        <w:ind w:hanging="142"/>
        <w:rPr>
          <w:b/>
          <w:sz w:val="2"/>
          <w:szCs w:val="20"/>
        </w:rPr>
      </w:pPr>
    </w:p>
    <w:tbl>
      <w:tblPr>
        <w:tblW w:w="10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333"/>
        <w:gridCol w:w="1095"/>
        <w:gridCol w:w="1000"/>
        <w:gridCol w:w="1000"/>
        <w:gridCol w:w="1119"/>
        <w:gridCol w:w="1095"/>
        <w:gridCol w:w="1404"/>
        <w:gridCol w:w="1095"/>
      </w:tblGrid>
      <w:tr w:rsidR="006F3FE8" w:rsidRPr="006F3FE8" w14:paraId="4BCAF245" w14:textId="77777777" w:rsidTr="00DC09AB">
        <w:trPr>
          <w:trHeight w:val="48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DE40" w14:textId="77777777" w:rsidR="00DC09AB" w:rsidRPr="006F3FE8" w:rsidRDefault="00DC09AB" w:rsidP="00DC09AB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E8">
              <w:rPr>
                <w:b/>
                <w:bCs/>
                <w:sz w:val="18"/>
                <w:szCs w:val="18"/>
              </w:rPr>
              <w:t>Régions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2C98" w14:textId="77777777" w:rsidR="00DC09AB" w:rsidRPr="006F3FE8" w:rsidRDefault="00DC09AB" w:rsidP="00DC09AB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E8">
              <w:rPr>
                <w:b/>
                <w:bCs/>
                <w:sz w:val="18"/>
                <w:szCs w:val="18"/>
              </w:rPr>
              <w:t>VIH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99E9" w14:textId="77777777" w:rsidR="00DC09AB" w:rsidRPr="006F3FE8" w:rsidRDefault="00DC09AB" w:rsidP="00DC09AB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E8">
              <w:rPr>
                <w:b/>
                <w:bCs/>
                <w:sz w:val="18"/>
                <w:szCs w:val="18"/>
              </w:rPr>
              <w:t>VHB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5F8E" w14:textId="77777777" w:rsidR="00DC09AB" w:rsidRPr="006F3FE8" w:rsidRDefault="00DC09AB" w:rsidP="00DC09AB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E8">
              <w:rPr>
                <w:b/>
                <w:bCs/>
                <w:sz w:val="18"/>
                <w:szCs w:val="18"/>
              </w:rPr>
              <w:t>VHC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913E" w14:textId="77777777" w:rsidR="00DC09AB" w:rsidRPr="006F3FE8" w:rsidRDefault="00DC09AB" w:rsidP="00DC09AB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E8">
              <w:rPr>
                <w:b/>
                <w:bCs/>
                <w:sz w:val="18"/>
                <w:szCs w:val="18"/>
              </w:rPr>
              <w:t>VDRL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DC61" w14:textId="77777777" w:rsidR="00DC09AB" w:rsidRPr="006F3FE8" w:rsidRDefault="00DC09AB" w:rsidP="00DC09AB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E8">
              <w:rPr>
                <w:b/>
                <w:bCs/>
                <w:sz w:val="18"/>
                <w:szCs w:val="18"/>
              </w:rPr>
              <w:t>groupage (série)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3B99" w14:textId="77777777" w:rsidR="00DC09AB" w:rsidRPr="006F3FE8" w:rsidRDefault="00DC09AB" w:rsidP="00DC09AB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E8">
              <w:rPr>
                <w:b/>
                <w:bCs/>
                <w:sz w:val="18"/>
                <w:szCs w:val="18"/>
              </w:rPr>
              <w:t>Gants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2590" w14:textId="77777777" w:rsidR="00DC09AB" w:rsidRPr="006F3FE8" w:rsidRDefault="00DC09AB" w:rsidP="00DC09AB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E8">
              <w:rPr>
                <w:b/>
                <w:bCs/>
                <w:sz w:val="18"/>
                <w:szCs w:val="18"/>
              </w:rPr>
              <w:t>Poches vides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DC02" w14:textId="77777777" w:rsidR="00DC09AB" w:rsidRPr="006F3FE8" w:rsidRDefault="00DC09AB" w:rsidP="00DC09AB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E8">
              <w:rPr>
                <w:b/>
                <w:bCs/>
                <w:sz w:val="18"/>
                <w:szCs w:val="18"/>
              </w:rPr>
              <w:t>Produits sanguins</w:t>
            </w:r>
          </w:p>
        </w:tc>
      </w:tr>
      <w:tr w:rsidR="006F3FE8" w:rsidRPr="006F3FE8" w14:paraId="6332B1BC" w14:textId="77777777" w:rsidTr="00EE6ECF">
        <w:trPr>
          <w:trHeight w:val="24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2E16" w14:textId="77777777" w:rsidR="006F3FE8" w:rsidRPr="006F3FE8" w:rsidRDefault="006F3FE8" w:rsidP="006F3FE8">
            <w:pPr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Kayes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E6D8" w14:textId="1A2DA61D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1180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D90B" w14:textId="13B99346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360A" w14:textId="0F78CB23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FC91" w14:textId="641E8C41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25D7" w14:textId="6CF7B993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5071" w14:textId="1F6DB80F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10870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E6C0" w14:textId="1D76788C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1079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A3C93" w14:textId="1A697904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60</w:t>
            </w:r>
          </w:p>
        </w:tc>
      </w:tr>
      <w:tr w:rsidR="006F3FE8" w:rsidRPr="006F3FE8" w14:paraId="05B70FA3" w14:textId="77777777" w:rsidTr="00EE6ECF">
        <w:trPr>
          <w:trHeight w:val="24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6D70" w14:textId="77777777" w:rsidR="006F3FE8" w:rsidRPr="006F3FE8" w:rsidRDefault="006F3FE8" w:rsidP="006F3FE8">
            <w:pPr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Koulikoro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29FE" w14:textId="4B804CFA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1790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D9FA" w14:textId="2783E84F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9040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2A75" w14:textId="1E18578C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8DCA" w14:textId="7CF386B3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5C91" w14:textId="3DD6EAA7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0CE1" w14:textId="628BEA76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1133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E44A" w14:textId="4219F040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596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A879" w14:textId="62379049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40</w:t>
            </w:r>
          </w:p>
        </w:tc>
      </w:tr>
      <w:tr w:rsidR="006F3FE8" w:rsidRPr="006F3FE8" w14:paraId="10AC4044" w14:textId="77777777" w:rsidTr="00EE6ECF">
        <w:trPr>
          <w:trHeight w:val="24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A659" w14:textId="77777777" w:rsidR="006F3FE8" w:rsidRPr="006F3FE8" w:rsidRDefault="006F3FE8" w:rsidP="006F3FE8">
            <w:pPr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Sikasso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7EC5" w14:textId="117C6120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1680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2EA0" w14:textId="79372456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530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688D" w14:textId="05C3C872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9416" w14:textId="29DFCEB3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214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BF92" w14:textId="28DD3C9C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2AFE" w14:textId="024276AD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24225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1BEF" w14:textId="1736506C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1656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4224" w14:textId="41BBB838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80</w:t>
            </w:r>
          </w:p>
        </w:tc>
      </w:tr>
      <w:tr w:rsidR="006F3FE8" w:rsidRPr="006F3FE8" w14:paraId="1D50CF45" w14:textId="77777777" w:rsidTr="00EE6ECF">
        <w:trPr>
          <w:trHeight w:val="24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1FDF" w14:textId="09205A6E" w:rsidR="006F3FE8" w:rsidRPr="006F3FE8" w:rsidRDefault="006F3FE8" w:rsidP="006F3FE8">
            <w:pPr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Ségou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81D1" w14:textId="1474582A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1300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2252" w14:textId="5E28A692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2830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4CC6" w14:textId="6D753CA5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2050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2F7C" w14:textId="4EE702CC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1578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5C92" w14:textId="6BC77506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32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338C" w14:textId="2631C703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1048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218E" w14:textId="18A1B872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343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1810" w14:textId="65DDECD9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100</w:t>
            </w:r>
          </w:p>
        </w:tc>
      </w:tr>
      <w:tr w:rsidR="006F3FE8" w:rsidRPr="006F3FE8" w14:paraId="1C0CBD2E" w14:textId="77777777" w:rsidTr="00EE6ECF">
        <w:trPr>
          <w:trHeight w:val="24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390C" w14:textId="77777777" w:rsidR="006F3FE8" w:rsidRPr="006F3FE8" w:rsidRDefault="006F3FE8" w:rsidP="006F3FE8">
            <w:pPr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Mopti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56ED" w14:textId="22C16897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2600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AC93" w14:textId="640EF7C3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2134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3B3A" w14:textId="1DC057AD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5540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DFE9" w14:textId="7DE939BA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2279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BE31" w14:textId="1D9DB2AD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41C1" w14:textId="333274C0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10160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6ECB" w14:textId="24769108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18820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27E0" w14:textId="59B2D9CA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70</w:t>
            </w:r>
          </w:p>
        </w:tc>
      </w:tr>
      <w:tr w:rsidR="006F3FE8" w:rsidRPr="006F3FE8" w14:paraId="725AC775" w14:textId="77777777" w:rsidTr="00EE6ECF">
        <w:trPr>
          <w:trHeight w:val="24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4A67" w14:textId="77777777" w:rsidR="006F3FE8" w:rsidRPr="006F3FE8" w:rsidRDefault="006F3FE8" w:rsidP="006F3FE8">
            <w:pPr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Tombouctou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3034" w14:textId="3EC182F7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350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0C1D" w14:textId="04C044A9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670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8A7B" w14:textId="08BDAFA6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5146" w14:textId="04F54AA0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480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B3F0" w14:textId="19137301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B8EE" w14:textId="2FAA703F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1079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6BE3" w14:textId="0F10ADAA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210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ACD3" w14:textId="5ABAAEB9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30</w:t>
            </w:r>
          </w:p>
        </w:tc>
      </w:tr>
      <w:tr w:rsidR="006F3FE8" w:rsidRPr="006F3FE8" w14:paraId="67A61D9F" w14:textId="77777777" w:rsidTr="00EE6ECF">
        <w:trPr>
          <w:trHeight w:val="24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C52C" w14:textId="77777777" w:rsidR="006F3FE8" w:rsidRPr="006F3FE8" w:rsidRDefault="006F3FE8" w:rsidP="006F3FE8">
            <w:pPr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Gao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F197" w14:textId="63EAF1E3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320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0812" w14:textId="276E95E3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68B1" w14:textId="33773590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1316" w14:textId="07210E2C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310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0317" w14:textId="42C02431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69DD" w14:textId="0FCFBAA6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1B54" w14:textId="1BBD10E9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2967" w14:textId="5D68FB03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15</w:t>
            </w:r>
          </w:p>
        </w:tc>
      </w:tr>
      <w:tr w:rsidR="006F3FE8" w:rsidRPr="006F3FE8" w14:paraId="160E3EFD" w14:textId="77777777" w:rsidTr="00EE6ECF">
        <w:trPr>
          <w:trHeight w:val="24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485B" w14:textId="77777777" w:rsidR="006F3FE8" w:rsidRPr="006F3FE8" w:rsidRDefault="006F3FE8" w:rsidP="006F3FE8">
            <w:pPr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Kidal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C4F8" w14:textId="090B887A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NP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25F4" w14:textId="25498D98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NP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BC88" w14:textId="022D8345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NP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A4C5" w14:textId="6BFBD152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NP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DAAE" w14:textId="53E0AFBE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NP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1921" w14:textId="6AFBA9CE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NP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F19C" w14:textId="5E165528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NP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D9B8" w14:textId="05E290F4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NP</w:t>
            </w:r>
          </w:p>
        </w:tc>
      </w:tr>
      <w:tr w:rsidR="006F3FE8" w:rsidRPr="006F3FE8" w14:paraId="0684D48C" w14:textId="77777777" w:rsidTr="00EE6ECF">
        <w:trPr>
          <w:trHeight w:val="24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2CE7" w14:textId="7AE3CA5E" w:rsidR="006F3FE8" w:rsidRPr="006F3FE8" w:rsidRDefault="006F3FE8" w:rsidP="006F3FE8">
            <w:pPr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Ménaka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6E37" w14:textId="1E593F0C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F4B8" w14:textId="52D72FC3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0E48" w14:textId="3226F15C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491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DF63" w14:textId="5306DF18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9CC7" w14:textId="0779C4D2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4087" w14:textId="08489AFE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6AC2" w14:textId="05A6FF48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8E02" w14:textId="68C82D9A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</w:t>
            </w:r>
          </w:p>
        </w:tc>
      </w:tr>
      <w:tr w:rsidR="006F3FE8" w:rsidRPr="006F3FE8" w14:paraId="493553C0" w14:textId="77777777" w:rsidTr="00EE6ECF">
        <w:trPr>
          <w:trHeight w:val="24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AF0A" w14:textId="56EC1521" w:rsidR="006F3FE8" w:rsidRPr="006F3FE8" w:rsidRDefault="006F3FE8" w:rsidP="006F3FE8">
            <w:pPr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Taoudénit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E49B" w14:textId="70AA3D95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NP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DD35" w14:textId="5A28D982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NP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1E5C" w14:textId="1D826B07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NP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7CAC" w14:textId="46F0A673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NP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B6BD" w14:textId="223AC6E3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NP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4BD9" w14:textId="6861E353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NP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9FD8" w14:textId="4DEC3C71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NP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FD67" w14:textId="3A864B5D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NP</w:t>
            </w:r>
          </w:p>
        </w:tc>
      </w:tr>
      <w:tr w:rsidR="006F3FE8" w:rsidRPr="006F3FE8" w14:paraId="6258668B" w14:textId="77777777" w:rsidTr="00EE6ECF">
        <w:trPr>
          <w:trHeight w:val="24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C5D8" w14:textId="77777777" w:rsidR="006F3FE8" w:rsidRPr="006F3FE8" w:rsidRDefault="006F3FE8" w:rsidP="006F3FE8">
            <w:pPr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Bamako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A1D1" w14:textId="7B9CB2C2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14300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D187" w14:textId="444AE86C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14200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F298" w14:textId="487FF246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13200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A729" w14:textId="57368149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148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7FC7" w14:textId="70058EA0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230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AB65" w14:textId="7549B316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3200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FAB6" w14:textId="67919F64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2750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FAB8" w14:textId="0C98622F" w:rsidR="006F3FE8" w:rsidRPr="006F3FE8" w:rsidRDefault="006F3FE8" w:rsidP="006F3FE8">
            <w:pPr>
              <w:jc w:val="center"/>
              <w:rPr>
                <w:sz w:val="18"/>
                <w:szCs w:val="18"/>
              </w:rPr>
            </w:pPr>
            <w:r w:rsidRPr="006F3FE8">
              <w:rPr>
                <w:sz w:val="18"/>
                <w:szCs w:val="18"/>
              </w:rPr>
              <w:t>210</w:t>
            </w:r>
          </w:p>
        </w:tc>
      </w:tr>
      <w:tr w:rsidR="006F3FE8" w:rsidRPr="006F3FE8" w14:paraId="77ED3B33" w14:textId="77777777" w:rsidTr="00EE6ECF">
        <w:trPr>
          <w:trHeight w:val="24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CC84" w14:textId="77777777" w:rsidR="006F3FE8" w:rsidRPr="006F3FE8" w:rsidRDefault="006F3FE8" w:rsidP="006F3FE8">
            <w:pPr>
              <w:rPr>
                <w:b/>
                <w:bCs/>
                <w:sz w:val="18"/>
                <w:szCs w:val="18"/>
              </w:rPr>
            </w:pPr>
            <w:r w:rsidRPr="006F3FE8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E4FC" w14:textId="5F50641D" w:rsidR="006F3FE8" w:rsidRPr="006F3FE8" w:rsidRDefault="006F3FE8" w:rsidP="006F3FE8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E8">
              <w:rPr>
                <w:b/>
                <w:bCs/>
                <w:sz w:val="18"/>
                <w:szCs w:val="18"/>
              </w:rPr>
              <w:t>23580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42EE" w14:textId="495A06D0" w:rsidR="006F3FE8" w:rsidRPr="006F3FE8" w:rsidRDefault="006F3FE8" w:rsidP="006F3FE8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E8">
              <w:rPr>
                <w:b/>
                <w:bCs/>
                <w:sz w:val="18"/>
                <w:szCs w:val="18"/>
              </w:rPr>
              <w:t>30652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84D2" w14:textId="0E0584CA" w:rsidR="006F3FE8" w:rsidRPr="006F3FE8" w:rsidRDefault="006F3FE8" w:rsidP="006F3FE8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E8">
              <w:rPr>
                <w:b/>
                <w:bCs/>
                <w:sz w:val="18"/>
                <w:szCs w:val="18"/>
              </w:rPr>
              <w:t>24411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3665" w14:textId="69713BF7" w:rsidR="006F3FE8" w:rsidRPr="006F3FE8" w:rsidRDefault="006F3FE8" w:rsidP="006F3FE8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E8">
              <w:rPr>
                <w:b/>
                <w:bCs/>
                <w:sz w:val="18"/>
                <w:szCs w:val="18"/>
              </w:rPr>
              <w:t>5198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8CD2" w14:textId="4DCE88D1" w:rsidR="006F3FE8" w:rsidRPr="006F3FE8" w:rsidRDefault="006F3FE8" w:rsidP="006F3FE8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E8">
              <w:rPr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1CC0" w14:textId="151C95DD" w:rsidR="006F3FE8" w:rsidRPr="006F3FE8" w:rsidRDefault="006F3FE8" w:rsidP="006F3FE8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E8">
              <w:rPr>
                <w:b/>
                <w:bCs/>
                <w:sz w:val="18"/>
                <w:szCs w:val="18"/>
              </w:rPr>
              <w:t>52115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97AA" w14:textId="2482A3C2" w:rsidR="006F3FE8" w:rsidRPr="006F3FE8" w:rsidRDefault="006F3FE8" w:rsidP="006F3FE8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E8">
              <w:rPr>
                <w:b/>
                <w:bCs/>
                <w:sz w:val="18"/>
                <w:szCs w:val="18"/>
              </w:rPr>
              <w:t>25580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2B26" w14:textId="69566DD9" w:rsidR="006F3FE8" w:rsidRPr="006F3FE8" w:rsidRDefault="006F3FE8" w:rsidP="006F3FE8">
            <w:pPr>
              <w:jc w:val="center"/>
              <w:rPr>
                <w:b/>
                <w:bCs/>
                <w:sz w:val="18"/>
                <w:szCs w:val="18"/>
              </w:rPr>
            </w:pPr>
            <w:r w:rsidRPr="006F3FE8">
              <w:rPr>
                <w:b/>
                <w:bCs/>
                <w:sz w:val="18"/>
                <w:szCs w:val="18"/>
              </w:rPr>
              <w:t>392</w:t>
            </w:r>
          </w:p>
        </w:tc>
      </w:tr>
    </w:tbl>
    <w:p w14:paraId="2B56D492" w14:textId="78436067" w:rsidR="006F3FE8" w:rsidRPr="006F3FE8" w:rsidRDefault="00691451" w:rsidP="006F3FE8">
      <w:pPr>
        <w:rPr>
          <w:b/>
          <w:bCs/>
          <w:color w:val="000000"/>
          <w:sz w:val="20"/>
          <w:u w:val="single"/>
          <w:lang w:eastAsia="fr-CA"/>
        </w:rPr>
      </w:pPr>
      <w:r w:rsidRPr="006F3FE8">
        <w:rPr>
          <w:sz w:val="20"/>
          <w:szCs w:val="20"/>
          <w:lang w:eastAsia="fr-CA"/>
        </w:rPr>
        <w:lastRenderedPageBreak/>
        <w:t xml:space="preserve"> </w:t>
      </w:r>
      <w:r w:rsidR="006F3FE8" w:rsidRPr="00DF52EB">
        <w:rPr>
          <w:b/>
          <w:sz w:val="20"/>
          <w:lang w:eastAsia="fr-CA"/>
        </w:rPr>
        <w:t>NP</w:t>
      </w:r>
      <w:r w:rsidR="006F3FE8">
        <w:rPr>
          <w:b/>
          <w:sz w:val="20"/>
          <w:lang w:eastAsia="fr-CA"/>
        </w:rPr>
        <w:t xml:space="preserve"> </w:t>
      </w:r>
      <w:r w:rsidR="006F3FE8" w:rsidRPr="00DF52EB">
        <w:rPr>
          <w:sz w:val="20"/>
          <w:lang w:eastAsia="fr-CA"/>
        </w:rPr>
        <w:t>= Non Parvenu</w:t>
      </w:r>
      <w:r w:rsidR="006F3FE8" w:rsidRPr="006F3FE8">
        <w:rPr>
          <w:b/>
          <w:bCs/>
          <w:color w:val="000000"/>
          <w:sz w:val="20"/>
          <w:u w:val="single"/>
          <w:lang w:eastAsia="fr-CA"/>
        </w:rPr>
        <w:t xml:space="preserve"> </w:t>
      </w:r>
    </w:p>
    <w:p w14:paraId="3D25A6D4" w14:textId="77777777" w:rsidR="006F3FE8" w:rsidRPr="006F3FE8" w:rsidRDefault="006F3FE8" w:rsidP="006F3FE8">
      <w:pPr>
        <w:rPr>
          <w:sz w:val="20"/>
        </w:rPr>
      </w:pPr>
      <w:r w:rsidRPr="00DF52EB">
        <w:rPr>
          <w:b/>
          <w:bCs/>
          <w:color w:val="000000"/>
          <w:sz w:val="20"/>
          <w:u w:val="single"/>
          <w:lang w:eastAsia="fr-CA"/>
        </w:rPr>
        <w:t>Commentaires</w:t>
      </w:r>
    </w:p>
    <w:p w14:paraId="12C9E476" w14:textId="664E3DAF" w:rsidR="006F3FE8" w:rsidRDefault="006F3FE8" w:rsidP="006F3FE8">
      <w:pPr>
        <w:rPr>
          <w:sz w:val="20"/>
          <w:lang w:eastAsia="fr-CA"/>
        </w:rPr>
      </w:pPr>
      <w:r w:rsidRPr="00DF52EB">
        <w:rPr>
          <w:sz w:val="20"/>
          <w:lang w:eastAsia="fr-CA"/>
        </w:rPr>
        <w:t xml:space="preserve">Les données de la région de Kidal et de </w:t>
      </w:r>
      <w:proofErr w:type="spellStart"/>
      <w:r w:rsidRPr="00DF52EB">
        <w:rPr>
          <w:sz w:val="20"/>
          <w:lang w:eastAsia="fr-CA"/>
        </w:rPr>
        <w:t>Taoudenit</w:t>
      </w:r>
      <w:proofErr w:type="spellEnd"/>
      <w:r w:rsidRPr="00DF52EB">
        <w:rPr>
          <w:sz w:val="20"/>
          <w:lang w:eastAsia="fr-CA"/>
        </w:rPr>
        <w:t xml:space="preserve"> ne sont pas parvenues.</w:t>
      </w:r>
    </w:p>
    <w:p w14:paraId="472F0256" w14:textId="77777777" w:rsidR="006F3FE8" w:rsidRPr="006F3FE8" w:rsidRDefault="006F3FE8" w:rsidP="006F3FE8">
      <w:pPr>
        <w:rPr>
          <w:sz w:val="20"/>
          <w:lang w:eastAsia="fr-CA"/>
        </w:rPr>
      </w:pPr>
      <w:r w:rsidRPr="00DF52EB">
        <w:rPr>
          <w:sz w:val="20"/>
          <w:lang w:eastAsia="fr-CA"/>
        </w:rPr>
        <w:t>CSRéf Gourma: 0 test pour l'hépatite B</w:t>
      </w:r>
      <w:r w:rsidRPr="006F3FE8">
        <w:rPr>
          <w:sz w:val="20"/>
          <w:lang w:eastAsia="fr-CA"/>
        </w:rPr>
        <w:t xml:space="preserve"> </w:t>
      </w:r>
      <w:proofErr w:type="spellStart"/>
      <w:r w:rsidRPr="00DF52EB">
        <w:rPr>
          <w:sz w:val="20"/>
          <w:lang w:eastAsia="fr-CA"/>
        </w:rPr>
        <w:t>CSRéf</w:t>
      </w:r>
      <w:proofErr w:type="spellEnd"/>
      <w:r w:rsidRPr="00DF52EB">
        <w:rPr>
          <w:sz w:val="20"/>
          <w:lang w:eastAsia="fr-CA"/>
        </w:rPr>
        <w:t xml:space="preserve"> </w:t>
      </w:r>
      <w:proofErr w:type="spellStart"/>
      <w:r w:rsidRPr="00DF52EB">
        <w:rPr>
          <w:sz w:val="20"/>
          <w:lang w:eastAsia="fr-CA"/>
        </w:rPr>
        <w:t>Kadiolo</w:t>
      </w:r>
      <w:proofErr w:type="spellEnd"/>
      <w:r w:rsidRPr="00DF52EB">
        <w:rPr>
          <w:sz w:val="20"/>
          <w:lang w:eastAsia="fr-CA"/>
        </w:rPr>
        <w:t xml:space="preserve">, </w:t>
      </w:r>
      <w:proofErr w:type="spellStart"/>
      <w:r w:rsidRPr="00DF52EB">
        <w:rPr>
          <w:sz w:val="20"/>
          <w:lang w:eastAsia="fr-CA"/>
        </w:rPr>
        <w:t>CSRéf</w:t>
      </w:r>
      <w:proofErr w:type="spellEnd"/>
      <w:r w:rsidRPr="00DF52EB">
        <w:rPr>
          <w:sz w:val="20"/>
          <w:lang w:eastAsia="fr-CA"/>
        </w:rPr>
        <w:t xml:space="preserve"> Bougouni, </w:t>
      </w:r>
      <w:proofErr w:type="spellStart"/>
      <w:r w:rsidRPr="00DF52EB">
        <w:rPr>
          <w:sz w:val="20"/>
          <w:lang w:eastAsia="fr-CA"/>
        </w:rPr>
        <w:t>CSRéf</w:t>
      </w:r>
      <w:proofErr w:type="spellEnd"/>
      <w:r w:rsidRPr="00DF52EB">
        <w:rPr>
          <w:sz w:val="20"/>
          <w:lang w:eastAsia="fr-CA"/>
        </w:rPr>
        <w:t xml:space="preserve"> </w:t>
      </w:r>
      <w:proofErr w:type="spellStart"/>
      <w:r w:rsidRPr="00DF52EB">
        <w:rPr>
          <w:sz w:val="20"/>
          <w:lang w:eastAsia="fr-CA"/>
        </w:rPr>
        <w:t>Bourem</w:t>
      </w:r>
      <w:proofErr w:type="spellEnd"/>
      <w:r w:rsidRPr="00DF52EB">
        <w:rPr>
          <w:sz w:val="20"/>
          <w:lang w:eastAsia="fr-CA"/>
        </w:rPr>
        <w:t xml:space="preserve">, </w:t>
      </w:r>
      <w:proofErr w:type="spellStart"/>
      <w:r w:rsidRPr="00DF52EB">
        <w:rPr>
          <w:sz w:val="20"/>
          <w:lang w:eastAsia="fr-CA"/>
        </w:rPr>
        <w:t>CSRéf</w:t>
      </w:r>
      <w:proofErr w:type="spellEnd"/>
      <w:r w:rsidRPr="00DF52EB">
        <w:rPr>
          <w:sz w:val="20"/>
          <w:lang w:eastAsia="fr-CA"/>
        </w:rPr>
        <w:t xml:space="preserve"> </w:t>
      </w:r>
      <w:proofErr w:type="spellStart"/>
      <w:r w:rsidRPr="00DF52EB">
        <w:rPr>
          <w:sz w:val="20"/>
          <w:lang w:eastAsia="fr-CA"/>
        </w:rPr>
        <w:t>Badiagara</w:t>
      </w:r>
      <w:proofErr w:type="spellEnd"/>
      <w:r w:rsidRPr="00DF52EB">
        <w:rPr>
          <w:sz w:val="20"/>
          <w:lang w:eastAsia="fr-CA"/>
        </w:rPr>
        <w:t xml:space="preserve">, </w:t>
      </w:r>
      <w:proofErr w:type="spellStart"/>
      <w:r w:rsidRPr="00DF52EB">
        <w:rPr>
          <w:sz w:val="20"/>
          <w:lang w:eastAsia="fr-CA"/>
        </w:rPr>
        <w:t>CSRef</w:t>
      </w:r>
      <w:proofErr w:type="spellEnd"/>
      <w:r w:rsidRPr="00DF52EB">
        <w:rPr>
          <w:sz w:val="20"/>
          <w:lang w:eastAsia="fr-CA"/>
        </w:rPr>
        <w:t xml:space="preserve"> </w:t>
      </w:r>
      <w:proofErr w:type="spellStart"/>
      <w:r w:rsidRPr="00DF52EB">
        <w:rPr>
          <w:sz w:val="20"/>
          <w:lang w:eastAsia="fr-CA"/>
        </w:rPr>
        <w:t>Menaka</w:t>
      </w:r>
      <w:proofErr w:type="spellEnd"/>
      <w:r w:rsidRPr="00DF52EB">
        <w:rPr>
          <w:sz w:val="20"/>
          <w:lang w:eastAsia="fr-CA"/>
        </w:rPr>
        <w:t>, Gourma : 0 VDRL</w:t>
      </w:r>
      <w:r w:rsidRPr="006F3FE8">
        <w:rPr>
          <w:sz w:val="20"/>
          <w:lang w:eastAsia="fr-CA"/>
        </w:rPr>
        <w:t xml:space="preserve"> </w:t>
      </w:r>
    </w:p>
    <w:p w14:paraId="71798AA3" w14:textId="61F8B940" w:rsidR="006F3FE8" w:rsidRDefault="006F3FE8" w:rsidP="006F3FE8">
      <w:pPr>
        <w:rPr>
          <w:sz w:val="20"/>
          <w:lang w:eastAsia="fr-CA"/>
        </w:rPr>
      </w:pPr>
      <w:r w:rsidRPr="00DF52EB">
        <w:rPr>
          <w:sz w:val="20"/>
          <w:lang w:eastAsia="fr-CA"/>
        </w:rPr>
        <w:t>CSRéf Bourem: 0 réactif pour la détermination du groupage sanguin</w:t>
      </w:r>
    </w:p>
    <w:p w14:paraId="1DE7BF31" w14:textId="77777777" w:rsidR="006F3FE8" w:rsidRPr="006F3FE8" w:rsidRDefault="006F3FE8" w:rsidP="006F3FE8">
      <w:pPr>
        <w:rPr>
          <w:sz w:val="20"/>
        </w:rPr>
      </w:pPr>
    </w:p>
    <w:p w14:paraId="3077FB4B" w14:textId="54DFDE0F" w:rsidR="00B84152" w:rsidRPr="009D7C1C" w:rsidRDefault="00B84152" w:rsidP="006F3FE8">
      <w:pPr>
        <w:rPr>
          <w:color w:val="FF0000"/>
          <w:sz w:val="2"/>
          <w:szCs w:val="20"/>
          <w:lang w:eastAsia="fr-CA"/>
        </w:rPr>
      </w:pPr>
    </w:p>
    <w:p w14:paraId="71D07D4D" w14:textId="77777777" w:rsidR="00C520D2" w:rsidRPr="009D7C1C" w:rsidRDefault="00C520D2" w:rsidP="004B0C5E">
      <w:pPr>
        <w:spacing w:line="276" w:lineRule="auto"/>
        <w:rPr>
          <w:color w:val="FF0000"/>
          <w:sz w:val="2"/>
          <w:szCs w:val="20"/>
        </w:rPr>
      </w:pPr>
    </w:p>
    <w:p w14:paraId="6663F87E" w14:textId="77777777" w:rsidR="001F0336" w:rsidRPr="009D7C1C" w:rsidRDefault="001F0336" w:rsidP="00690366">
      <w:pPr>
        <w:spacing w:line="276" w:lineRule="auto"/>
        <w:ind w:hanging="142"/>
        <w:rPr>
          <w:color w:val="FF0000"/>
          <w:sz w:val="2"/>
          <w:szCs w:val="20"/>
        </w:rPr>
      </w:pPr>
    </w:p>
    <w:p w14:paraId="2440EDFD" w14:textId="77777777" w:rsidR="001F0336" w:rsidRPr="009D7C1C" w:rsidRDefault="001F0336" w:rsidP="00690366">
      <w:pPr>
        <w:spacing w:line="276" w:lineRule="auto"/>
        <w:ind w:hanging="142"/>
        <w:rPr>
          <w:color w:val="FF0000"/>
          <w:sz w:val="2"/>
          <w:szCs w:val="20"/>
        </w:rPr>
      </w:pPr>
    </w:p>
    <w:p w14:paraId="69F6D22F" w14:textId="35CF1D7A" w:rsidR="00130C73" w:rsidRPr="000B73FC" w:rsidRDefault="00111D62" w:rsidP="00703912">
      <w:pPr>
        <w:numPr>
          <w:ilvl w:val="0"/>
          <w:numId w:val="2"/>
        </w:numPr>
        <w:spacing w:line="276" w:lineRule="auto"/>
        <w:ind w:hanging="142"/>
        <w:textAlignment w:val="baseline"/>
        <w:rPr>
          <w:b/>
          <w:bCs/>
          <w:sz w:val="18"/>
          <w:szCs w:val="20"/>
        </w:rPr>
      </w:pPr>
      <w:r w:rsidRPr="009D7C1C">
        <w:rPr>
          <w:b/>
          <w:bCs/>
          <w:color w:val="FF0000"/>
          <w:sz w:val="18"/>
          <w:szCs w:val="20"/>
        </w:rPr>
        <w:t xml:space="preserve"> </w:t>
      </w:r>
      <w:r w:rsidR="00130C73" w:rsidRPr="000B73FC">
        <w:rPr>
          <w:b/>
          <w:bCs/>
          <w:sz w:val="18"/>
          <w:szCs w:val="20"/>
        </w:rPr>
        <w:t>SITUATION DES STOCKS DE MEDICAMENTS ANTIRETROVIRAUX, DE COTRIMOXAZOLE POUR LA PROPHYLAXIE DES INFECTIONS OPPORTUNISTES, DE REACTIFS DE CD4 ET DE TESTS DE DEPISTAGE VIH AU NIVEAU CENTRAL A LA DATE DU</w:t>
      </w:r>
      <w:r w:rsidR="00712269" w:rsidRPr="000B73FC">
        <w:rPr>
          <w:b/>
          <w:bCs/>
          <w:sz w:val="18"/>
          <w:szCs w:val="20"/>
        </w:rPr>
        <w:t xml:space="preserve"> </w:t>
      </w:r>
      <w:r w:rsidR="000B73FC" w:rsidRPr="000B73FC">
        <w:rPr>
          <w:b/>
          <w:sz w:val="18"/>
          <w:szCs w:val="20"/>
        </w:rPr>
        <w:t>13</w:t>
      </w:r>
      <w:r w:rsidR="00242ADB" w:rsidRPr="000B73FC">
        <w:rPr>
          <w:b/>
          <w:sz w:val="18"/>
          <w:szCs w:val="20"/>
        </w:rPr>
        <w:t>/</w:t>
      </w:r>
      <w:r w:rsidR="004B52B0" w:rsidRPr="000B73FC">
        <w:rPr>
          <w:b/>
          <w:sz w:val="18"/>
          <w:szCs w:val="20"/>
        </w:rPr>
        <w:t>10</w:t>
      </w:r>
      <w:r w:rsidR="00BF7F95" w:rsidRPr="000B73FC">
        <w:rPr>
          <w:b/>
          <w:sz w:val="18"/>
          <w:szCs w:val="20"/>
        </w:rPr>
        <w:t>/2019 </w:t>
      </w:r>
      <w:r w:rsidR="00130C73" w:rsidRPr="000B73FC">
        <w:rPr>
          <w:b/>
          <w:bCs/>
          <w:sz w:val="18"/>
          <w:szCs w:val="20"/>
        </w:rPr>
        <w:t>:</w:t>
      </w:r>
    </w:p>
    <w:p w14:paraId="3CEA35A8" w14:textId="77777777" w:rsidR="00080367" w:rsidRPr="000B73FC" w:rsidRDefault="001E39BB" w:rsidP="00080367">
      <w:pPr>
        <w:spacing w:line="276" w:lineRule="auto"/>
        <w:ind w:left="502"/>
        <w:textAlignment w:val="baseline"/>
        <w:rPr>
          <w:b/>
          <w:bCs/>
          <w:sz w:val="2"/>
          <w:szCs w:val="20"/>
        </w:rPr>
      </w:pPr>
      <w:r w:rsidRPr="000B73FC">
        <w:rPr>
          <w:b/>
          <w:bCs/>
          <w:sz w:val="2"/>
          <w:szCs w:val="20"/>
        </w:rPr>
        <w:t>8</w:t>
      </w:r>
    </w:p>
    <w:p w14:paraId="00194D0B" w14:textId="4B36601D" w:rsidR="00130C73" w:rsidRPr="000B73FC" w:rsidRDefault="00130C73" w:rsidP="00690366">
      <w:pPr>
        <w:tabs>
          <w:tab w:val="left" w:pos="9255"/>
        </w:tabs>
        <w:spacing w:after="60" w:line="276" w:lineRule="auto"/>
        <w:ind w:hanging="142"/>
        <w:rPr>
          <w:b/>
          <w:bCs/>
          <w:sz w:val="20"/>
          <w:szCs w:val="20"/>
        </w:rPr>
      </w:pPr>
      <w:r w:rsidRPr="000B73FC">
        <w:rPr>
          <w:b/>
          <w:sz w:val="20"/>
          <w:szCs w:val="20"/>
        </w:rPr>
        <w:t>Tableau XI</w:t>
      </w:r>
      <w:r w:rsidR="00983722" w:rsidRPr="000B73FC">
        <w:rPr>
          <w:b/>
          <w:sz w:val="20"/>
          <w:szCs w:val="20"/>
        </w:rPr>
        <w:t>I</w:t>
      </w:r>
      <w:r w:rsidRPr="000B73FC">
        <w:rPr>
          <w:b/>
          <w:sz w:val="20"/>
          <w:szCs w:val="20"/>
        </w:rPr>
        <w:t> : Situation de tous les ARV disponibles au niveau d</w:t>
      </w:r>
      <w:r w:rsidR="001F0B10" w:rsidRPr="000B73FC">
        <w:rPr>
          <w:b/>
          <w:sz w:val="20"/>
          <w:szCs w:val="20"/>
        </w:rPr>
        <w:t>es</w:t>
      </w:r>
      <w:r w:rsidRPr="000B73FC">
        <w:rPr>
          <w:b/>
          <w:sz w:val="20"/>
          <w:szCs w:val="20"/>
        </w:rPr>
        <w:t xml:space="preserve"> magasin</w:t>
      </w:r>
      <w:r w:rsidR="001F0B10" w:rsidRPr="000B73FC">
        <w:rPr>
          <w:b/>
          <w:sz w:val="20"/>
          <w:szCs w:val="20"/>
        </w:rPr>
        <w:t xml:space="preserve">s </w:t>
      </w:r>
      <w:r w:rsidRPr="000B73FC">
        <w:rPr>
          <w:b/>
          <w:sz w:val="20"/>
          <w:szCs w:val="20"/>
        </w:rPr>
        <w:t xml:space="preserve">de la PPM </w:t>
      </w:r>
      <w:r w:rsidRPr="000B73FC">
        <w:rPr>
          <w:b/>
          <w:bCs/>
          <w:sz w:val="20"/>
          <w:szCs w:val="20"/>
        </w:rPr>
        <w:t>à la date du</w:t>
      </w:r>
      <w:r w:rsidR="000B73FC" w:rsidRPr="000B73FC">
        <w:rPr>
          <w:b/>
          <w:bCs/>
          <w:sz w:val="20"/>
          <w:szCs w:val="20"/>
        </w:rPr>
        <w:t xml:space="preserve"> </w:t>
      </w:r>
      <w:r w:rsidR="000B73FC" w:rsidRPr="000B73FC">
        <w:rPr>
          <w:b/>
          <w:sz w:val="18"/>
          <w:szCs w:val="20"/>
        </w:rPr>
        <w:t>13</w:t>
      </w:r>
      <w:r w:rsidR="004B52B0" w:rsidRPr="000B73FC">
        <w:rPr>
          <w:b/>
          <w:sz w:val="18"/>
          <w:szCs w:val="20"/>
        </w:rPr>
        <w:t>/10</w:t>
      </w:r>
      <w:r w:rsidR="00712269" w:rsidRPr="000B73FC">
        <w:rPr>
          <w:b/>
          <w:sz w:val="18"/>
          <w:szCs w:val="20"/>
        </w:rPr>
        <w:t>/</w:t>
      </w:r>
      <w:r w:rsidR="008552B7" w:rsidRPr="000B73FC">
        <w:rPr>
          <w:b/>
          <w:sz w:val="18"/>
          <w:szCs w:val="20"/>
        </w:rPr>
        <w:t>2019.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4807"/>
        <w:gridCol w:w="871"/>
        <w:gridCol w:w="708"/>
        <w:gridCol w:w="842"/>
        <w:gridCol w:w="1236"/>
        <w:gridCol w:w="1499"/>
      </w:tblGrid>
      <w:tr w:rsidR="009D7C1C" w:rsidRPr="000B73FC" w14:paraId="06401FFF" w14:textId="77777777" w:rsidTr="003150C7">
        <w:trPr>
          <w:trHeight w:val="564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7379A9F0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1D794936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Désignation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50FA5B2E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Stock</w:t>
            </w:r>
          </w:p>
          <w:p w14:paraId="2F88E740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Magasins</w:t>
            </w:r>
          </w:p>
          <w:p w14:paraId="321C5F89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PPM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0589EA15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CMM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16E5DCE8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MSD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14:paraId="0B586961" w14:textId="77777777" w:rsidR="004B52B0" w:rsidRPr="000B73FC" w:rsidRDefault="00DC3E5F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hyperlink r:id="rId8" w:anchor="RANGE!#REF!" w:history="1">
              <w:r w:rsidR="004B52B0" w:rsidRPr="000B73FC">
                <w:rPr>
                  <w:b/>
                  <w:bCs/>
                  <w:sz w:val="18"/>
                  <w:szCs w:val="18"/>
                </w:rPr>
                <w:t>Date péremption plus proche</w:t>
              </w:r>
            </w:hyperlink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9CF7173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Stock avec date péremption plus proche</w:t>
            </w:r>
          </w:p>
        </w:tc>
      </w:tr>
      <w:tr w:rsidR="009D7C1C" w:rsidRPr="000B73FC" w14:paraId="5674261B" w14:textId="77777777" w:rsidTr="003150C7">
        <w:trPr>
          <w:trHeight w:val="200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65183D98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6DFFE6C1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Abacavir</w:t>
            </w:r>
            <w:proofErr w:type="spellEnd"/>
            <w:r w:rsidRPr="000B73FC">
              <w:rPr>
                <w:sz w:val="18"/>
                <w:szCs w:val="18"/>
              </w:rPr>
              <w:t xml:space="preserve"> Comprimé  60 mg  boîte 60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0D446198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427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1360B1DA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29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F93C36B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14,7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62BCEE28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mai-20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05097257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297</w:t>
            </w:r>
          </w:p>
        </w:tc>
      </w:tr>
      <w:tr w:rsidR="009D7C1C" w:rsidRPr="000B73FC" w14:paraId="15D6F049" w14:textId="77777777" w:rsidTr="003150C7">
        <w:trPr>
          <w:trHeight w:val="200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40E6C3FB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6FF95CC8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Abacavir</w:t>
            </w:r>
            <w:proofErr w:type="spellEnd"/>
            <w:r w:rsidRPr="000B73FC">
              <w:rPr>
                <w:sz w:val="18"/>
                <w:szCs w:val="18"/>
              </w:rPr>
              <w:t xml:space="preserve"> Comprimé  300 mg  boîte 60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4C695460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306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7FD6BA1E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21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BAF0988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14,6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350D9154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nov.-20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648D252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168</w:t>
            </w:r>
          </w:p>
        </w:tc>
      </w:tr>
      <w:tr w:rsidR="009D7C1C" w:rsidRPr="000B73FC" w14:paraId="2BE7C38E" w14:textId="77777777" w:rsidTr="003150C7">
        <w:trPr>
          <w:trHeight w:val="60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71CCCCF3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58DF7B77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Abacavir+Lamivudine</w:t>
            </w:r>
            <w:proofErr w:type="spellEnd"/>
            <w:r w:rsidRPr="000B73FC">
              <w:rPr>
                <w:sz w:val="18"/>
                <w:szCs w:val="18"/>
              </w:rPr>
              <w:t xml:space="preserve"> Comprimé  60+30 mg  boîte 60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1090615F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46022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0DF42486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2804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A29E632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16,4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6470EADF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mars-20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5AEF5DA1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288</w:t>
            </w:r>
          </w:p>
        </w:tc>
      </w:tr>
      <w:tr w:rsidR="009D7C1C" w:rsidRPr="000B73FC" w14:paraId="74E62DA5" w14:textId="77777777" w:rsidTr="003150C7">
        <w:trPr>
          <w:trHeight w:val="60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7545DECC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14812B80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Abacavir+Lamivudine</w:t>
            </w:r>
            <w:proofErr w:type="spellEnd"/>
            <w:r w:rsidRPr="000B73FC">
              <w:rPr>
                <w:sz w:val="18"/>
                <w:szCs w:val="18"/>
              </w:rPr>
              <w:t xml:space="preserve"> Comprimé  (600+300) mg  boîte 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3A6E9CDA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10 476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0841862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2020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26A8427E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5,2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200B9BEA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déc.-19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78692610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1 095</w:t>
            </w:r>
          </w:p>
        </w:tc>
      </w:tr>
      <w:tr w:rsidR="009D7C1C" w:rsidRPr="000B73FC" w14:paraId="3A74A820" w14:textId="77777777" w:rsidTr="003150C7">
        <w:trPr>
          <w:trHeight w:val="60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3D71FA45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589AEF20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Abacavir+Lamivudine+Zidovudine</w:t>
            </w:r>
            <w:proofErr w:type="spellEnd"/>
            <w:r w:rsidRPr="000B73FC">
              <w:rPr>
                <w:sz w:val="18"/>
                <w:szCs w:val="18"/>
              </w:rPr>
              <w:t xml:space="preserve"> Comprimé  300mg+150mg+300mg  boîte 60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4AD47218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821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5329E9E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19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9FED49B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43,2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102EECB1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mai-20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733B067C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212</w:t>
            </w:r>
          </w:p>
        </w:tc>
      </w:tr>
      <w:tr w:rsidR="009D7C1C" w:rsidRPr="000B73FC" w14:paraId="37D6499E" w14:textId="77777777" w:rsidTr="003150C7">
        <w:trPr>
          <w:trHeight w:val="182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2862AED1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6CD93D92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Atazanavir+Ritonavir</w:t>
            </w:r>
            <w:proofErr w:type="spellEnd"/>
            <w:r w:rsidRPr="000B73FC">
              <w:rPr>
                <w:sz w:val="18"/>
                <w:szCs w:val="18"/>
              </w:rPr>
              <w:t xml:space="preserve"> Comprimé  (300+100) mg  boîte 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651C0C56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5 145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00123AA7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1361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5660D25D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3,8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5B730E61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mars-20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67FB897C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148</w:t>
            </w:r>
          </w:p>
        </w:tc>
      </w:tr>
      <w:tr w:rsidR="009D7C1C" w:rsidRPr="000B73FC" w14:paraId="67B03FB4" w14:textId="77777777" w:rsidTr="003150C7">
        <w:trPr>
          <w:trHeight w:val="200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32D2F7A2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6272D565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Darunavir</w:t>
            </w:r>
            <w:proofErr w:type="spellEnd"/>
            <w:r w:rsidRPr="000B73FC">
              <w:rPr>
                <w:sz w:val="18"/>
                <w:szCs w:val="18"/>
              </w:rPr>
              <w:t xml:space="preserve">  Comprimé  600 mg  boîte 120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6A7171D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638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1D28F90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36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7E67D06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17,7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70573634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nov.-20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5CC75FBA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641</w:t>
            </w:r>
          </w:p>
        </w:tc>
      </w:tr>
      <w:tr w:rsidR="009D7C1C" w:rsidRPr="000B73FC" w14:paraId="0D58F3D8" w14:textId="77777777" w:rsidTr="003150C7">
        <w:trPr>
          <w:trHeight w:val="200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6F88D420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6F3EB380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Dolutégravir</w:t>
            </w:r>
            <w:proofErr w:type="spellEnd"/>
            <w:r w:rsidRPr="000B73FC">
              <w:rPr>
                <w:sz w:val="18"/>
                <w:szCs w:val="18"/>
              </w:rPr>
              <w:t xml:space="preserve"> 50 mg boite 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53793AA6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CCBC39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9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01BC7DB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0,0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24CEFF64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NA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3428693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NA</w:t>
            </w:r>
          </w:p>
        </w:tc>
      </w:tr>
      <w:tr w:rsidR="009D7C1C" w:rsidRPr="000B73FC" w14:paraId="000DC549" w14:textId="77777777" w:rsidTr="003150C7">
        <w:trPr>
          <w:trHeight w:val="142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288F53ED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1D937641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Efavirenz</w:t>
            </w:r>
            <w:proofErr w:type="spellEnd"/>
            <w:r w:rsidRPr="000B73FC">
              <w:rPr>
                <w:sz w:val="18"/>
                <w:szCs w:val="18"/>
              </w:rPr>
              <w:t xml:space="preserve"> Comprimé  200 mg  boîte 90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3D2C563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4 703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68F40ABD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818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54CEC8B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5,7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231B8250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sept.-21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71630D9A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298</w:t>
            </w:r>
          </w:p>
        </w:tc>
      </w:tr>
      <w:tr w:rsidR="009D7C1C" w:rsidRPr="000B73FC" w14:paraId="1F5823C7" w14:textId="77777777" w:rsidTr="003150C7">
        <w:trPr>
          <w:trHeight w:val="119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2B562A35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239DFEEF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Efavirenz</w:t>
            </w:r>
            <w:proofErr w:type="spellEnd"/>
            <w:r w:rsidRPr="000B73FC">
              <w:rPr>
                <w:sz w:val="18"/>
                <w:szCs w:val="18"/>
              </w:rPr>
              <w:t xml:space="preserve"> Comprimé  600 mg  boîte 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7F49E977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14 118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518E87D8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1146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3FE4EFF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12,3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2E296B33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déc.-19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06023FD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269</w:t>
            </w:r>
          </w:p>
        </w:tc>
      </w:tr>
      <w:tr w:rsidR="009D7C1C" w:rsidRPr="000B73FC" w14:paraId="4BF70843" w14:textId="77777777" w:rsidTr="003150C7">
        <w:trPr>
          <w:trHeight w:val="104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136148C3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16310E8D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Lamivudine</w:t>
            </w:r>
            <w:proofErr w:type="spellEnd"/>
            <w:r w:rsidRPr="000B73FC">
              <w:rPr>
                <w:sz w:val="18"/>
                <w:szCs w:val="18"/>
              </w:rPr>
              <w:t xml:space="preserve"> Solution  10 mg/ml  flacon 100 ml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7307E30E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109E73E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9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29D0C992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0,0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49D1B46A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NA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0D032033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NA</w:t>
            </w:r>
          </w:p>
        </w:tc>
      </w:tr>
      <w:tr w:rsidR="009D7C1C" w:rsidRPr="000B73FC" w14:paraId="13B55F2F" w14:textId="77777777" w:rsidTr="003150C7">
        <w:trPr>
          <w:trHeight w:val="200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5F04D3F8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5744C4EF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Lamivudine</w:t>
            </w:r>
            <w:proofErr w:type="spellEnd"/>
            <w:r w:rsidRPr="000B73FC">
              <w:rPr>
                <w:sz w:val="18"/>
                <w:szCs w:val="18"/>
              </w:rPr>
              <w:t xml:space="preserve"> Comprimé  150 mg  boîte 60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0443D7A0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247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39B3BD96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21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3F7D00A1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11,8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398DF1DC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avr.-20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158468CE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20</w:t>
            </w:r>
          </w:p>
        </w:tc>
      </w:tr>
      <w:tr w:rsidR="009D7C1C" w:rsidRPr="000B73FC" w14:paraId="1CB26999" w14:textId="77777777" w:rsidTr="003150C7">
        <w:trPr>
          <w:trHeight w:val="205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30115854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24766895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Lamivudine+Zidovudine</w:t>
            </w:r>
            <w:proofErr w:type="spellEnd"/>
            <w:r w:rsidRPr="000B73FC">
              <w:rPr>
                <w:sz w:val="18"/>
                <w:szCs w:val="18"/>
              </w:rPr>
              <w:t xml:space="preserve"> Comprimé  150mg+300 mg  boîte 60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6D96DC57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57 529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F8FE8FF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2319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5EEA4DFC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24,8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5DBEA41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avr.-20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75AA2DF8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329</w:t>
            </w:r>
          </w:p>
        </w:tc>
      </w:tr>
      <w:tr w:rsidR="009D7C1C" w:rsidRPr="000B73FC" w14:paraId="4E0B9291" w14:textId="77777777" w:rsidTr="003150C7">
        <w:trPr>
          <w:trHeight w:val="201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0389D8A5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5A48DF0C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Lamivudine+Zidovudine</w:t>
            </w:r>
            <w:proofErr w:type="spellEnd"/>
            <w:r w:rsidRPr="000B73FC">
              <w:rPr>
                <w:sz w:val="18"/>
                <w:szCs w:val="18"/>
              </w:rPr>
              <w:t xml:space="preserve"> Comprimé  30mg+60mg  boîte 60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38A1B68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13 540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2EE4842E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388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FAFAD7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34,9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619E25B0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janv.-20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0B18B60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718</w:t>
            </w:r>
          </w:p>
        </w:tc>
      </w:tr>
      <w:tr w:rsidR="009D7C1C" w:rsidRPr="000B73FC" w14:paraId="7C26AF27" w14:textId="77777777" w:rsidTr="003150C7">
        <w:trPr>
          <w:trHeight w:val="189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2D0299B9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57D007E7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Lamivudine+Zidovudine</w:t>
            </w:r>
            <w:proofErr w:type="spellEnd"/>
            <w:r w:rsidRPr="000B73FC">
              <w:rPr>
                <w:sz w:val="18"/>
                <w:szCs w:val="18"/>
              </w:rPr>
              <w:t xml:space="preserve">+ </w:t>
            </w:r>
            <w:proofErr w:type="spellStart"/>
            <w:r w:rsidRPr="000B73FC">
              <w:rPr>
                <w:sz w:val="18"/>
                <w:szCs w:val="18"/>
              </w:rPr>
              <w:t>Nevirapine</w:t>
            </w:r>
            <w:proofErr w:type="spellEnd"/>
            <w:r w:rsidRPr="000B73FC">
              <w:rPr>
                <w:sz w:val="18"/>
                <w:szCs w:val="18"/>
              </w:rPr>
              <w:t xml:space="preserve"> Comprimé  30mg+60mg+50mg  boîte 60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62CBFD83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1 150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6C96733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700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3788FCD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1,6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1D58EB33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nov.-22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7743B93F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1 150</w:t>
            </w:r>
          </w:p>
        </w:tc>
      </w:tr>
      <w:tr w:rsidR="009D7C1C" w:rsidRPr="000B73FC" w14:paraId="7377E1E4" w14:textId="77777777" w:rsidTr="003150C7">
        <w:trPr>
          <w:trHeight w:val="177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731A6260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563CFCC7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Lamivudine+Zidovudine+Nevirapine</w:t>
            </w:r>
            <w:proofErr w:type="spellEnd"/>
            <w:r w:rsidRPr="000B73FC">
              <w:rPr>
                <w:sz w:val="18"/>
                <w:szCs w:val="18"/>
              </w:rPr>
              <w:t xml:space="preserve"> Comprimé  150+300+200 mg  boîte 60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7CBA3A87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16 990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0F643DE3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1115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13A6F63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15,2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0740AA7F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janv.-20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56D9900B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695</w:t>
            </w:r>
          </w:p>
        </w:tc>
      </w:tr>
      <w:tr w:rsidR="009D7C1C" w:rsidRPr="000B73FC" w14:paraId="2E344DB1" w14:textId="77777777" w:rsidTr="003150C7">
        <w:trPr>
          <w:trHeight w:val="164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5921D73F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024B69A0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Lopinavir+Ritonavir</w:t>
            </w:r>
            <w:proofErr w:type="spellEnd"/>
            <w:r w:rsidRPr="000B73FC">
              <w:rPr>
                <w:sz w:val="18"/>
                <w:szCs w:val="18"/>
              </w:rPr>
              <w:t xml:space="preserve"> Comprimé  100+25 mg  boîte 60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221FDB8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4 859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3B35403B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599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4EDE9C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8,11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362E690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mai-20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2D804DC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45</w:t>
            </w:r>
          </w:p>
        </w:tc>
      </w:tr>
      <w:tr w:rsidR="009D7C1C" w:rsidRPr="000B73FC" w14:paraId="5FD1C0BD" w14:textId="77777777" w:rsidTr="003150C7">
        <w:trPr>
          <w:trHeight w:val="60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279551F3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2675982B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Lopinavir+Ritonavir</w:t>
            </w:r>
            <w:proofErr w:type="spellEnd"/>
            <w:r w:rsidRPr="000B73FC">
              <w:rPr>
                <w:sz w:val="18"/>
                <w:szCs w:val="18"/>
              </w:rPr>
              <w:t xml:space="preserve"> comprimé (200+50) mg  boîte 120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085B68A4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2 903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35CA05D7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3103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224ECDAB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0,9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4434D451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mai-20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39C1EDEF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2 112</w:t>
            </w:r>
          </w:p>
        </w:tc>
      </w:tr>
      <w:tr w:rsidR="009D7C1C" w:rsidRPr="000B73FC" w14:paraId="1AA21798" w14:textId="77777777" w:rsidTr="003150C7">
        <w:trPr>
          <w:trHeight w:val="112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0CDC077A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70178D9D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Lopinavir+Ritonavir</w:t>
            </w:r>
            <w:proofErr w:type="spellEnd"/>
            <w:r w:rsidRPr="000B73FC">
              <w:rPr>
                <w:sz w:val="18"/>
                <w:szCs w:val="18"/>
              </w:rPr>
              <w:t xml:space="preserve"> Solution  80+20 mg  flacon 60 ml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52A0A603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617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780DA32B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399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3E399FE8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1,5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43B867B7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déc.-19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146FA88E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</w:t>
            </w:r>
          </w:p>
        </w:tc>
      </w:tr>
      <w:tr w:rsidR="009D7C1C" w:rsidRPr="000B73FC" w14:paraId="01C3D4D5" w14:textId="77777777" w:rsidTr="003150C7">
        <w:trPr>
          <w:trHeight w:val="200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576FEB0C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7B991A7A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Nevirapine</w:t>
            </w:r>
            <w:proofErr w:type="spellEnd"/>
            <w:r w:rsidRPr="000B73FC">
              <w:rPr>
                <w:sz w:val="18"/>
                <w:szCs w:val="18"/>
              </w:rPr>
              <w:t xml:space="preserve"> Comprimé  200 mg  boîte 60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3B99A27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5 771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0FFAC20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717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21F1E6ED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8,0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5834D2E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janv.-20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7D8C130D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123</w:t>
            </w:r>
          </w:p>
        </w:tc>
      </w:tr>
      <w:tr w:rsidR="009D7C1C" w:rsidRPr="000B73FC" w14:paraId="6580A96C" w14:textId="77777777" w:rsidTr="003150C7">
        <w:trPr>
          <w:trHeight w:val="241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50C8B3A3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3EA06044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Nevirapine</w:t>
            </w:r>
            <w:proofErr w:type="spellEnd"/>
            <w:r w:rsidRPr="000B73FC">
              <w:rPr>
                <w:sz w:val="18"/>
                <w:szCs w:val="18"/>
              </w:rPr>
              <w:t xml:space="preserve"> Comprimé </w:t>
            </w:r>
            <w:proofErr w:type="spellStart"/>
            <w:r w:rsidRPr="000B73FC">
              <w:rPr>
                <w:sz w:val="18"/>
                <w:szCs w:val="18"/>
              </w:rPr>
              <w:t>dispersible</w:t>
            </w:r>
            <w:proofErr w:type="spellEnd"/>
            <w:r w:rsidRPr="000B73FC">
              <w:rPr>
                <w:sz w:val="18"/>
                <w:szCs w:val="18"/>
              </w:rPr>
              <w:t xml:space="preserve">  50 mg  boîte 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2999D856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360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0E0D279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21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29B4CF9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17,1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188C470C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déc.-20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588E4883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360</w:t>
            </w:r>
          </w:p>
        </w:tc>
      </w:tr>
      <w:tr w:rsidR="009D7C1C" w:rsidRPr="000B73FC" w14:paraId="0E1F0C4E" w14:textId="77777777" w:rsidTr="003150C7">
        <w:trPr>
          <w:trHeight w:val="142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13F07A4A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0B902B7F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Nevirapine</w:t>
            </w:r>
            <w:proofErr w:type="spellEnd"/>
            <w:r w:rsidRPr="000B73FC">
              <w:rPr>
                <w:sz w:val="18"/>
                <w:szCs w:val="18"/>
              </w:rPr>
              <w:t xml:space="preserve"> Solution  50 mg / 5 ml  flacon 100 ml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34E16CF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3 984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471E4B06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719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030F25A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5,5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20CE6A5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avr.-21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29D2915B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3 984</w:t>
            </w:r>
          </w:p>
        </w:tc>
      </w:tr>
      <w:tr w:rsidR="009D7C1C" w:rsidRPr="000B73FC" w14:paraId="6EA35BAC" w14:textId="77777777" w:rsidTr="003150C7">
        <w:trPr>
          <w:trHeight w:val="60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5827C14F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082FDDA7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Raltégravir</w:t>
            </w:r>
            <w:proofErr w:type="spellEnd"/>
            <w:r w:rsidRPr="000B73FC">
              <w:rPr>
                <w:sz w:val="18"/>
                <w:szCs w:val="18"/>
              </w:rPr>
              <w:t>(HCNLS)  Comprimé  400 mg  Boîte 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2F56FD00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413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3734BEB8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35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D856AE3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11,8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026282B3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nov.-19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183CC6CD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188</w:t>
            </w:r>
          </w:p>
        </w:tc>
      </w:tr>
      <w:tr w:rsidR="009D7C1C" w:rsidRPr="000B73FC" w14:paraId="3D4B6324" w14:textId="77777777" w:rsidTr="003150C7">
        <w:trPr>
          <w:trHeight w:val="220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0C00C4FB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14918F74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Raltégravir</w:t>
            </w:r>
            <w:proofErr w:type="spellEnd"/>
            <w:r w:rsidRPr="000B73FC">
              <w:rPr>
                <w:sz w:val="18"/>
                <w:szCs w:val="18"/>
              </w:rPr>
              <w:t>(HCNLS)  Comprimé  100 mg  Boîte 60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2F390672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326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39B90AD2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0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AE0F81A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#DIV/0!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739AC0CE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juil.-20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12E383FE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326</w:t>
            </w:r>
          </w:p>
        </w:tc>
      </w:tr>
      <w:tr w:rsidR="009D7C1C" w:rsidRPr="000B73FC" w14:paraId="04656089" w14:textId="77777777" w:rsidTr="003150C7">
        <w:trPr>
          <w:trHeight w:val="200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10273AF1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4C0CE161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Ritonavir</w:t>
            </w:r>
            <w:proofErr w:type="spellEnd"/>
            <w:r w:rsidRPr="000B73FC">
              <w:rPr>
                <w:sz w:val="18"/>
                <w:szCs w:val="18"/>
              </w:rPr>
              <w:t xml:space="preserve"> Comprimé  100 mg  boîte 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252F1810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3 177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1ABADEC7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72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E013E48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44,1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60BEF64B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févr.-20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18FB868C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794</w:t>
            </w:r>
          </w:p>
        </w:tc>
      </w:tr>
      <w:tr w:rsidR="009D7C1C" w:rsidRPr="000B73FC" w14:paraId="1336FB65" w14:textId="77777777" w:rsidTr="003150C7">
        <w:trPr>
          <w:trHeight w:val="383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403519AC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5026B446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Tenofovir</w:t>
            </w:r>
            <w:proofErr w:type="spellEnd"/>
            <w:r w:rsidRPr="000B73FC">
              <w:rPr>
                <w:sz w:val="18"/>
                <w:szCs w:val="18"/>
              </w:rPr>
              <w:t xml:space="preserve"> </w:t>
            </w:r>
            <w:proofErr w:type="spellStart"/>
            <w:r w:rsidRPr="000B73FC">
              <w:rPr>
                <w:sz w:val="18"/>
                <w:szCs w:val="18"/>
              </w:rPr>
              <w:t>fumarate+Lamivudine+Efavirenz</w:t>
            </w:r>
            <w:proofErr w:type="spellEnd"/>
            <w:r w:rsidRPr="000B73FC">
              <w:rPr>
                <w:sz w:val="18"/>
                <w:szCs w:val="18"/>
              </w:rPr>
              <w:t xml:space="preserve"> Comprimé  300mg+300mg+400mg  boîte 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77DEC4A2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447 827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382A6793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35397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DD43B7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12,7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61F9D52A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nov.-20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4873880B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2 700</w:t>
            </w:r>
          </w:p>
        </w:tc>
      </w:tr>
      <w:tr w:rsidR="009D7C1C" w:rsidRPr="000B73FC" w14:paraId="314B6B3F" w14:textId="77777777" w:rsidTr="003150C7">
        <w:trPr>
          <w:trHeight w:val="261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3F570CA9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098D875D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Tenofovir</w:t>
            </w:r>
            <w:proofErr w:type="spellEnd"/>
            <w:r w:rsidRPr="000B73FC">
              <w:rPr>
                <w:sz w:val="18"/>
                <w:szCs w:val="18"/>
              </w:rPr>
              <w:t xml:space="preserve">+ </w:t>
            </w:r>
            <w:proofErr w:type="spellStart"/>
            <w:r w:rsidRPr="000B73FC">
              <w:rPr>
                <w:sz w:val="18"/>
                <w:szCs w:val="18"/>
              </w:rPr>
              <w:t>Lamivudine</w:t>
            </w:r>
            <w:proofErr w:type="spellEnd"/>
            <w:r w:rsidRPr="000B73FC">
              <w:rPr>
                <w:sz w:val="18"/>
                <w:szCs w:val="18"/>
              </w:rPr>
              <w:t xml:space="preserve"> Comprimé  300 mg + 300 mg  boîte 30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158EB7B4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4 889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1F2A41B8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2038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3327F4B4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2,4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1EE37476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mai-20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16F788E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2134</w:t>
            </w:r>
          </w:p>
        </w:tc>
      </w:tr>
      <w:tr w:rsidR="009D7C1C" w:rsidRPr="000B73FC" w14:paraId="46592D2D" w14:textId="77777777" w:rsidTr="003150C7">
        <w:trPr>
          <w:trHeight w:val="60"/>
        </w:trPr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355E1040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322" w:type="pct"/>
            <w:shd w:val="clear" w:color="auto" w:fill="auto"/>
            <w:vAlign w:val="center"/>
            <w:hideMark/>
          </w:tcPr>
          <w:p w14:paraId="74A24236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Zidovudine  Solution  50 mg/5 ml  flacon 100 ml</w:t>
            </w:r>
          </w:p>
        </w:tc>
        <w:tc>
          <w:tcPr>
            <w:tcW w:w="421" w:type="pct"/>
            <w:shd w:val="clear" w:color="auto" w:fill="auto"/>
            <w:noWrap/>
            <w:vAlign w:val="center"/>
            <w:hideMark/>
          </w:tcPr>
          <w:p w14:paraId="0FD2FF17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3 723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14:paraId="2C90D75E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602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BA30BF6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6,2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490EBBE7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janv.-20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554B571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576</w:t>
            </w:r>
          </w:p>
        </w:tc>
      </w:tr>
    </w:tbl>
    <w:p w14:paraId="5D55E56B" w14:textId="77777777" w:rsidR="006F1ABE" w:rsidRPr="000B73FC" w:rsidRDefault="006F1ABE" w:rsidP="00F41635">
      <w:pPr>
        <w:ind w:hanging="142"/>
        <w:rPr>
          <w:sz w:val="20"/>
          <w:szCs w:val="20"/>
        </w:rPr>
      </w:pPr>
      <w:r w:rsidRPr="000B73FC">
        <w:rPr>
          <w:sz w:val="20"/>
          <w:szCs w:val="20"/>
        </w:rPr>
        <w:t xml:space="preserve">Note : </w:t>
      </w:r>
    </w:p>
    <w:p w14:paraId="504A0A92" w14:textId="77777777" w:rsidR="000811A3" w:rsidRPr="000B73FC" w:rsidRDefault="000811A3" w:rsidP="00F41635">
      <w:pPr>
        <w:pStyle w:val="Paragraphedeliste"/>
        <w:numPr>
          <w:ilvl w:val="0"/>
          <w:numId w:val="18"/>
        </w:numPr>
        <w:textAlignment w:val="auto"/>
        <w:rPr>
          <w:sz w:val="20"/>
        </w:rPr>
      </w:pPr>
      <w:proofErr w:type="spellStart"/>
      <w:r w:rsidRPr="000B73FC">
        <w:rPr>
          <w:sz w:val="20"/>
        </w:rPr>
        <w:t>Dolutegravir</w:t>
      </w:r>
      <w:proofErr w:type="spellEnd"/>
      <w:r w:rsidRPr="000B73FC">
        <w:rPr>
          <w:sz w:val="20"/>
        </w:rPr>
        <w:t xml:space="preserve"> : une commande d’urgence est en cours, la molécule peut être substituée par le </w:t>
      </w:r>
      <w:proofErr w:type="spellStart"/>
      <w:r w:rsidRPr="000B73FC">
        <w:rPr>
          <w:sz w:val="20"/>
        </w:rPr>
        <w:t>Raltegravir</w:t>
      </w:r>
      <w:proofErr w:type="spellEnd"/>
      <w:r w:rsidRPr="000B73FC">
        <w:rPr>
          <w:sz w:val="20"/>
        </w:rPr>
        <w:t>.</w:t>
      </w:r>
    </w:p>
    <w:p w14:paraId="43845995" w14:textId="01BDA528" w:rsidR="000811A3" w:rsidRPr="000B73FC" w:rsidRDefault="000811A3" w:rsidP="000811A3">
      <w:pPr>
        <w:pStyle w:val="Paragraphedeliste"/>
        <w:numPr>
          <w:ilvl w:val="0"/>
          <w:numId w:val="18"/>
        </w:numPr>
        <w:textAlignment w:val="auto"/>
        <w:rPr>
          <w:sz w:val="20"/>
        </w:rPr>
      </w:pPr>
      <w:proofErr w:type="spellStart"/>
      <w:r w:rsidRPr="000B73FC">
        <w:rPr>
          <w:sz w:val="20"/>
        </w:rPr>
        <w:t>Lamivudine</w:t>
      </w:r>
      <w:proofErr w:type="spellEnd"/>
      <w:r w:rsidRPr="000B73FC">
        <w:rPr>
          <w:sz w:val="20"/>
        </w:rPr>
        <w:t xml:space="preserve"> Solution  10 mg/ml  flacon 100 ml : molécule à utilisation particulière, une commande est en cours.</w:t>
      </w:r>
    </w:p>
    <w:p w14:paraId="18A80B13" w14:textId="77777777" w:rsidR="000811A3" w:rsidRPr="000B73FC" w:rsidRDefault="000811A3" w:rsidP="000811A3">
      <w:pPr>
        <w:pStyle w:val="Paragraphedeliste"/>
        <w:textAlignment w:val="auto"/>
        <w:rPr>
          <w:sz w:val="20"/>
        </w:rPr>
      </w:pPr>
    </w:p>
    <w:p w14:paraId="32974E1B" w14:textId="77777777" w:rsidR="008F2371" w:rsidRPr="000B73FC" w:rsidRDefault="008F2371" w:rsidP="008F2371">
      <w:pPr>
        <w:rPr>
          <w:sz w:val="20"/>
          <w:szCs w:val="20"/>
        </w:rPr>
      </w:pPr>
      <w:r w:rsidRPr="000B73FC">
        <w:rPr>
          <w:sz w:val="20"/>
          <w:szCs w:val="20"/>
        </w:rPr>
        <w:t>CMM = Consommation moyenne mensuelle</w:t>
      </w:r>
    </w:p>
    <w:p w14:paraId="719C2850" w14:textId="77777777" w:rsidR="008F2371" w:rsidRPr="000B73FC" w:rsidRDefault="008F2371" w:rsidP="008F2371">
      <w:pPr>
        <w:rPr>
          <w:sz w:val="20"/>
          <w:szCs w:val="20"/>
        </w:rPr>
      </w:pPr>
      <w:r w:rsidRPr="000B73FC">
        <w:rPr>
          <w:sz w:val="20"/>
          <w:szCs w:val="20"/>
        </w:rPr>
        <w:t>MSD = Nombre de mois de stock disponible</w:t>
      </w:r>
    </w:p>
    <w:p w14:paraId="0EC38259" w14:textId="77777777" w:rsidR="008F2371" w:rsidRPr="000B73FC" w:rsidRDefault="008F2371" w:rsidP="008F2371">
      <w:pPr>
        <w:rPr>
          <w:rFonts w:ascii="Century Gothic" w:hAnsi="Century Gothic" w:cs="Arial"/>
          <w:sz w:val="20"/>
          <w:szCs w:val="20"/>
        </w:rPr>
      </w:pPr>
      <w:r w:rsidRPr="000B73FC">
        <w:rPr>
          <w:sz w:val="20"/>
          <w:szCs w:val="20"/>
        </w:rPr>
        <w:t>NA = Non applicable</w:t>
      </w:r>
    </w:p>
    <w:p w14:paraId="4422094C" w14:textId="77777777" w:rsidR="00130C73" w:rsidRPr="000B73FC" w:rsidRDefault="00130C73" w:rsidP="00690366">
      <w:pPr>
        <w:spacing w:line="276" w:lineRule="auto"/>
        <w:ind w:hanging="142"/>
        <w:rPr>
          <w:sz w:val="4"/>
          <w:szCs w:val="20"/>
        </w:rPr>
      </w:pPr>
    </w:p>
    <w:p w14:paraId="68CB78B5" w14:textId="7C7B6FA5" w:rsidR="00130C73" w:rsidRPr="000B73FC" w:rsidRDefault="00130C73" w:rsidP="00690366">
      <w:pPr>
        <w:spacing w:line="276" w:lineRule="auto"/>
        <w:ind w:left="-1134" w:hanging="142"/>
        <w:rPr>
          <w:sz w:val="18"/>
          <w:szCs w:val="18"/>
        </w:rPr>
      </w:pPr>
      <w:r w:rsidRPr="000B73FC">
        <w:rPr>
          <w:b/>
          <w:sz w:val="18"/>
          <w:szCs w:val="18"/>
        </w:rPr>
        <w:t xml:space="preserve">                </w:t>
      </w:r>
      <w:r w:rsidR="005D5C58" w:rsidRPr="000B73FC">
        <w:rPr>
          <w:b/>
          <w:sz w:val="18"/>
          <w:szCs w:val="18"/>
        </w:rPr>
        <w:t xml:space="preserve">       </w:t>
      </w:r>
      <w:r w:rsidRPr="000B73FC">
        <w:rPr>
          <w:b/>
          <w:sz w:val="18"/>
          <w:szCs w:val="18"/>
        </w:rPr>
        <w:t xml:space="preserve">  </w:t>
      </w:r>
      <w:r w:rsidR="000528BF" w:rsidRPr="000B73FC">
        <w:rPr>
          <w:b/>
          <w:sz w:val="18"/>
          <w:szCs w:val="18"/>
        </w:rPr>
        <w:t xml:space="preserve">     </w:t>
      </w:r>
      <w:r w:rsidRPr="000B73FC">
        <w:rPr>
          <w:b/>
          <w:sz w:val="18"/>
          <w:szCs w:val="18"/>
        </w:rPr>
        <w:t>Tableau XII</w:t>
      </w:r>
      <w:r w:rsidR="00983722" w:rsidRPr="000B73FC">
        <w:rPr>
          <w:b/>
          <w:sz w:val="18"/>
          <w:szCs w:val="18"/>
        </w:rPr>
        <w:t>I</w:t>
      </w:r>
      <w:r w:rsidRPr="000B73FC">
        <w:rPr>
          <w:b/>
          <w:sz w:val="18"/>
          <w:szCs w:val="18"/>
        </w:rPr>
        <w:t>: Médicaments pour la prophylaxie contre les infections opportunistes à la date du</w:t>
      </w:r>
      <w:r w:rsidR="00057B1C" w:rsidRPr="000B73FC">
        <w:rPr>
          <w:b/>
          <w:sz w:val="18"/>
          <w:szCs w:val="18"/>
        </w:rPr>
        <w:t xml:space="preserve"> </w:t>
      </w:r>
      <w:r w:rsidR="003150C7">
        <w:rPr>
          <w:b/>
          <w:sz w:val="18"/>
          <w:szCs w:val="20"/>
        </w:rPr>
        <w:t>13</w:t>
      </w:r>
      <w:r w:rsidR="004B52B0" w:rsidRPr="000B73FC">
        <w:rPr>
          <w:b/>
          <w:sz w:val="18"/>
          <w:szCs w:val="20"/>
        </w:rPr>
        <w:t>/10/</w:t>
      </w:r>
      <w:r w:rsidR="00A13A26" w:rsidRPr="000B73FC">
        <w:rPr>
          <w:b/>
          <w:sz w:val="18"/>
          <w:szCs w:val="20"/>
        </w:rPr>
        <w:t>2019.</w:t>
      </w:r>
    </w:p>
    <w:tbl>
      <w:tblPr>
        <w:tblW w:w="11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3520"/>
        <w:gridCol w:w="1460"/>
        <w:gridCol w:w="1018"/>
        <w:gridCol w:w="1204"/>
        <w:gridCol w:w="1311"/>
        <w:gridCol w:w="1889"/>
      </w:tblGrid>
      <w:tr w:rsidR="009D7C1C" w:rsidRPr="000B73FC" w14:paraId="146978C6" w14:textId="77777777" w:rsidTr="004B52B0">
        <w:trPr>
          <w:trHeight w:val="175"/>
          <w:jc w:val="center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3816EE97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22"/>
              </w:rPr>
            </w:pPr>
            <w:r w:rsidRPr="000B73FC">
              <w:rPr>
                <w:b/>
                <w:bCs/>
                <w:sz w:val="18"/>
                <w:szCs w:val="22"/>
              </w:rPr>
              <w:t>N°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62CBDC76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22"/>
              </w:rPr>
            </w:pPr>
            <w:r w:rsidRPr="000B73FC">
              <w:rPr>
                <w:b/>
                <w:bCs/>
                <w:sz w:val="18"/>
                <w:szCs w:val="22"/>
              </w:rPr>
              <w:t>DCI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1D59141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22"/>
              </w:rPr>
            </w:pPr>
            <w:r w:rsidRPr="000B73FC">
              <w:rPr>
                <w:b/>
                <w:bCs/>
                <w:sz w:val="18"/>
                <w:szCs w:val="22"/>
              </w:rPr>
              <w:t xml:space="preserve">Stock </w:t>
            </w:r>
          </w:p>
          <w:p w14:paraId="39324427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22"/>
              </w:rPr>
            </w:pPr>
            <w:r w:rsidRPr="000B73FC">
              <w:rPr>
                <w:b/>
                <w:bCs/>
                <w:sz w:val="18"/>
                <w:szCs w:val="22"/>
              </w:rPr>
              <w:t>Magasins PPM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14:paraId="586D6854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22"/>
              </w:rPr>
            </w:pPr>
            <w:r w:rsidRPr="000B73FC">
              <w:rPr>
                <w:b/>
                <w:bCs/>
                <w:sz w:val="18"/>
                <w:szCs w:val="22"/>
              </w:rPr>
              <w:t>CMM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78484863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22"/>
              </w:rPr>
            </w:pPr>
            <w:r w:rsidRPr="000B73FC">
              <w:rPr>
                <w:b/>
                <w:bCs/>
                <w:sz w:val="18"/>
                <w:szCs w:val="22"/>
              </w:rPr>
              <w:t>Couverture en mois</w:t>
            </w:r>
          </w:p>
        </w:tc>
        <w:tc>
          <w:tcPr>
            <w:tcW w:w="1311" w:type="dxa"/>
            <w:shd w:val="clear" w:color="auto" w:fill="auto"/>
            <w:vAlign w:val="center"/>
            <w:hideMark/>
          </w:tcPr>
          <w:p w14:paraId="080DF10F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22"/>
              </w:rPr>
            </w:pPr>
            <w:r w:rsidRPr="000B73FC">
              <w:rPr>
                <w:b/>
                <w:bCs/>
                <w:sz w:val="18"/>
                <w:szCs w:val="22"/>
              </w:rPr>
              <w:t>Date Péremption plus proche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19E57FED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22"/>
              </w:rPr>
            </w:pPr>
            <w:r w:rsidRPr="000B73FC">
              <w:rPr>
                <w:b/>
                <w:bCs/>
                <w:sz w:val="18"/>
                <w:szCs w:val="22"/>
              </w:rPr>
              <w:t>Quantité avec Date Péremption plus proche</w:t>
            </w:r>
          </w:p>
        </w:tc>
      </w:tr>
      <w:tr w:rsidR="009D7C1C" w:rsidRPr="000B73FC" w14:paraId="4ECC2F7B" w14:textId="77777777" w:rsidTr="004B52B0">
        <w:trPr>
          <w:trHeight w:val="60"/>
          <w:jc w:val="center"/>
        </w:trPr>
        <w:tc>
          <w:tcPr>
            <w:tcW w:w="689" w:type="dxa"/>
            <w:shd w:val="clear" w:color="auto" w:fill="auto"/>
            <w:vAlign w:val="center"/>
            <w:hideMark/>
          </w:tcPr>
          <w:p w14:paraId="2D4AF6F5" w14:textId="77777777" w:rsidR="004B52B0" w:rsidRPr="000B73FC" w:rsidRDefault="004B52B0" w:rsidP="0089567B">
            <w:pPr>
              <w:jc w:val="center"/>
              <w:rPr>
                <w:b/>
                <w:sz w:val="18"/>
                <w:szCs w:val="22"/>
              </w:rPr>
            </w:pPr>
            <w:r w:rsidRPr="000B73FC">
              <w:rPr>
                <w:b/>
                <w:sz w:val="18"/>
                <w:szCs w:val="22"/>
              </w:rPr>
              <w:t>1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2FF0E33B" w14:textId="77777777" w:rsidR="004B52B0" w:rsidRPr="000B73FC" w:rsidRDefault="004B52B0" w:rsidP="0089567B">
            <w:pPr>
              <w:rPr>
                <w:sz w:val="18"/>
                <w:szCs w:val="22"/>
              </w:rPr>
            </w:pPr>
            <w:proofErr w:type="spellStart"/>
            <w:r w:rsidRPr="000B73FC">
              <w:rPr>
                <w:sz w:val="18"/>
                <w:szCs w:val="22"/>
              </w:rPr>
              <w:t>Cotrimoxazole</w:t>
            </w:r>
            <w:proofErr w:type="spellEnd"/>
            <w:r w:rsidRPr="000B73FC">
              <w:rPr>
                <w:sz w:val="18"/>
                <w:szCs w:val="22"/>
              </w:rPr>
              <w:t xml:space="preserve">  Comprimé  960 mg Plaquette de 10 comprimés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74A1A30" w14:textId="77777777" w:rsidR="004B52B0" w:rsidRPr="000B73FC" w:rsidRDefault="004B52B0" w:rsidP="0089567B">
            <w:pPr>
              <w:jc w:val="center"/>
              <w:rPr>
                <w:sz w:val="18"/>
                <w:szCs w:val="22"/>
              </w:rPr>
            </w:pPr>
            <w:r w:rsidRPr="000B73FC">
              <w:rPr>
                <w:sz w:val="18"/>
                <w:szCs w:val="22"/>
              </w:rPr>
              <w:t>1 014 170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0DB6F6B" w14:textId="77777777" w:rsidR="004B52B0" w:rsidRPr="000B73FC" w:rsidRDefault="004B52B0" w:rsidP="0089567B">
            <w:pPr>
              <w:jc w:val="center"/>
              <w:rPr>
                <w:sz w:val="18"/>
                <w:szCs w:val="22"/>
              </w:rPr>
            </w:pPr>
            <w:r w:rsidRPr="000B73FC">
              <w:rPr>
                <w:sz w:val="18"/>
                <w:szCs w:val="22"/>
              </w:rPr>
              <w:t>71200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7D4E1663" w14:textId="77777777" w:rsidR="004B52B0" w:rsidRPr="000B73FC" w:rsidRDefault="004B52B0" w:rsidP="0089567B">
            <w:pPr>
              <w:jc w:val="center"/>
              <w:rPr>
                <w:sz w:val="18"/>
                <w:szCs w:val="22"/>
              </w:rPr>
            </w:pPr>
            <w:r w:rsidRPr="000B73FC">
              <w:rPr>
                <w:sz w:val="18"/>
                <w:szCs w:val="22"/>
              </w:rPr>
              <w:t>14,2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7BDCED9" w14:textId="77777777" w:rsidR="004B52B0" w:rsidRPr="000B73FC" w:rsidRDefault="004B52B0" w:rsidP="0089567B">
            <w:pPr>
              <w:jc w:val="center"/>
              <w:rPr>
                <w:sz w:val="18"/>
                <w:szCs w:val="22"/>
              </w:rPr>
            </w:pPr>
            <w:r w:rsidRPr="000B73FC">
              <w:rPr>
                <w:sz w:val="18"/>
                <w:szCs w:val="22"/>
              </w:rPr>
              <w:t>01/11/2019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7B53C05" w14:textId="77777777" w:rsidR="004B52B0" w:rsidRPr="000B73FC" w:rsidRDefault="004B52B0" w:rsidP="0089567B">
            <w:pPr>
              <w:jc w:val="center"/>
              <w:rPr>
                <w:sz w:val="18"/>
                <w:szCs w:val="22"/>
              </w:rPr>
            </w:pPr>
            <w:r w:rsidRPr="000B73FC">
              <w:rPr>
                <w:sz w:val="18"/>
                <w:szCs w:val="22"/>
              </w:rPr>
              <w:t>62 080</w:t>
            </w:r>
          </w:p>
        </w:tc>
      </w:tr>
      <w:tr w:rsidR="009D7C1C" w:rsidRPr="000B73FC" w14:paraId="53677340" w14:textId="77777777" w:rsidTr="004B52B0">
        <w:trPr>
          <w:trHeight w:val="97"/>
          <w:jc w:val="center"/>
        </w:trPr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0A466D36" w14:textId="77777777" w:rsidR="004B52B0" w:rsidRPr="000B73FC" w:rsidRDefault="004B52B0" w:rsidP="0089567B">
            <w:pPr>
              <w:jc w:val="center"/>
              <w:rPr>
                <w:b/>
                <w:sz w:val="18"/>
                <w:szCs w:val="22"/>
              </w:rPr>
            </w:pPr>
            <w:r w:rsidRPr="000B73FC">
              <w:rPr>
                <w:b/>
                <w:sz w:val="18"/>
                <w:szCs w:val="22"/>
              </w:rPr>
              <w:t>2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4AD856D5" w14:textId="77777777" w:rsidR="004B52B0" w:rsidRPr="000B73FC" w:rsidRDefault="004B52B0" w:rsidP="0089567B">
            <w:pPr>
              <w:rPr>
                <w:sz w:val="18"/>
                <w:szCs w:val="22"/>
              </w:rPr>
            </w:pPr>
            <w:proofErr w:type="spellStart"/>
            <w:r w:rsidRPr="000B73FC">
              <w:rPr>
                <w:sz w:val="18"/>
                <w:szCs w:val="22"/>
              </w:rPr>
              <w:t>Cotrimoxazole</w:t>
            </w:r>
            <w:proofErr w:type="spellEnd"/>
            <w:r w:rsidRPr="000B73FC">
              <w:rPr>
                <w:sz w:val="18"/>
                <w:szCs w:val="22"/>
              </w:rPr>
              <w:t xml:space="preserve">  Comprimé  120 mg Plaquette de 10 comprimés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14:paraId="6887F547" w14:textId="77777777" w:rsidR="004B52B0" w:rsidRPr="000B73FC" w:rsidRDefault="004B52B0" w:rsidP="0089567B">
            <w:pPr>
              <w:jc w:val="center"/>
              <w:rPr>
                <w:sz w:val="18"/>
                <w:szCs w:val="22"/>
              </w:rPr>
            </w:pPr>
            <w:r w:rsidRPr="000B73FC">
              <w:rPr>
                <w:sz w:val="18"/>
                <w:szCs w:val="22"/>
              </w:rPr>
              <w:t>96 890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42D9A512" w14:textId="77777777" w:rsidR="004B52B0" w:rsidRPr="000B73FC" w:rsidRDefault="004B52B0" w:rsidP="0089567B">
            <w:pPr>
              <w:jc w:val="center"/>
              <w:rPr>
                <w:sz w:val="18"/>
                <w:szCs w:val="22"/>
              </w:rPr>
            </w:pPr>
            <w:r w:rsidRPr="000B73FC">
              <w:rPr>
                <w:sz w:val="18"/>
                <w:szCs w:val="22"/>
              </w:rPr>
              <w:t>85720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29E7C2E" w14:textId="77777777" w:rsidR="004B52B0" w:rsidRPr="000B73FC" w:rsidRDefault="004B52B0" w:rsidP="0089567B">
            <w:pPr>
              <w:jc w:val="center"/>
              <w:rPr>
                <w:sz w:val="18"/>
                <w:szCs w:val="22"/>
              </w:rPr>
            </w:pPr>
            <w:r w:rsidRPr="000B73FC">
              <w:rPr>
                <w:sz w:val="18"/>
                <w:szCs w:val="22"/>
              </w:rPr>
              <w:t>1,1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 w14:paraId="050EC5FC" w14:textId="77777777" w:rsidR="004B52B0" w:rsidRPr="000B73FC" w:rsidRDefault="004B52B0" w:rsidP="0089567B">
            <w:pPr>
              <w:jc w:val="center"/>
              <w:rPr>
                <w:sz w:val="18"/>
                <w:szCs w:val="22"/>
              </w:rPr>
            </w:pPr>
            <w:r w:rsidRPr="000B73FC">
              <w:rPr>
                <w:sz w:val="18"/>
                <w:szCs w:val="22"/>
              </w:rPr>
              <w:t>01/03/2022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14:paraId="22CDFCC9" w14:textId="77777777" w:rsidR="004B52B0" w:rsidRPr="000B73FC" w:rsidRDefault="004B52B0" w:rsidP="0089567B">
            <w:pPr>
              <w:jc w:val="center"/>
              <w:rPr>
                <w:sz w:val="18"/>
                <w:szCs w:val="22"/>
              </w:rPr>
            </w:pPr>
            <w:r w:rsidRPr="000B73FC">
              <w:rPr>
                <w:sz w:val="18"/>
                <w:szCs w:val="22"/>
              </w:rPr>
              <w:t>96 890</w:t>
            </w:r>
          </w:p>
        </w:tc>
      </w:tr>
    </w:tbl>
    <w:p w14:paraId="51EC07B2" w14:textId="77777777" w:rsidR="00690366" w:rsidRPr="000B73FC" w:rsidRDefault="000528BF" w:rsidP="00690366">
      <w:pPr>
        <w:ind w:hanging="142"/>
        <w:rPr>
          <w:b/>
          <w:sz w:val="2"/>
          <w:szCs w:val="18"/>
        </w:rPr>
      </w:pPr>
      <w:r w:rsidRPr="000B73FC">
        <w:rPr>
          <w:b/>
          <w:sz w:val="18"/>
          <w:szCs w:val="18"/>
        </w:rPr>
        <w:t xml:space="preserve">     </w:t>
      </w:r>
    </w:p>
    <w:p w14:paraId="66F00A4F" w14:textId="77777777" w:rsidR="008A19E6" w:rsidRPr="000B73FC" w:rsidRDefault="008A19E6" w:rsidP="00690366">
      <w:pPr>
        <w:ind w:hanging="142"/>
        <w:rPr>
          <w:sz w:val="2"/>
          <w:szCs w:val="16"/>
        </w:rPr>
      </w:pPr>
    </w:p>
    <w:p w14:paraId="2FED6717" w14:textId="77777777" w:rsidR="008F2371" w:rsidRPr="000B73FC" w:rsidRDefault="008F2371" w:rsidP="008F2371">
      <w:pPr>
        <w:spacing w:line="276" w:lineRule="auto"/>
        <w:ind w:hanging="142"/>
        <w:rPr>
          <w:sz w:val="20"/>
          <w:szCs w:val="20"/>
        </w:rPr>
      </w:pPr>
      <w:r w:rsidRPr="000B73FC">
        <w:rPr>
          <w:sz w:val="20"/>
          <w:szCs w:val="20"/>
        </w:rPr>
        <w:t xml:space="preserve">Note : </w:t>
      </w:r>
    </w:p>
    <w:p w14:paraId="43B76981" w14:textId="77777777" w:rsidR="008F2371" w:rsidRDefault="008F2371" w:rsidP="008F2371">
      <w:pPr>
        <w:rPr>
          <w:rFonts w:ascii="Century Gothic" w:hAnsi="Century Gothic" w:cs="Arial"/>
          <w:b/>
          <w:sz w:val="20"/>
          <w:szCs w:val="20"/>
        </w:rPr>
      </w:pPr>
      <w:r w:rsidRPr="000B73FC">
        <w:rPr>
          <w:sz w:val="20"/>
          <w:szCs w:val="20"/>
        </w:rPr>
        <w:t xml:space="preserve">Les hypothèses d’utilisation (prescription) de </w:t>
      </w:r>
      <w:proofErr w:type="spellStart"/>
      <w:r w:rsidRPr="000B73FC">
        <w:rPr>
          <w:sz w:val="20"/>
          <w:szCs w:val="20"/>
        </w:rPr>
        <w:t>cotrimoxazole</w:t>
      </w:r>
      <w:proofErr w:type="spellEnd"/>
      <w:r w:rsidRPr="000B73FC">
        <w:rPr>
          <w:sz w:val="20"/>
          <w:szCs w:val="20"/>
        </w:rPr>
        <w:t xml:space="preserve"> selon les normes et protocole de PEC VIH/SIDA ne sont pas respectées sur le terrain.</w:t>
      </w:r>
      <w:r w:rsidRPr="000B73FC"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2676F9AA" w14:textId="77777777" w:rsidR="003150C7" w:rsidRDefault="003150C7" w:rsidP="008F2371">
      <w:pPr>
        <w:rPr>
          <w:rFonts w:ascii="Century Gothic" w:hAnsi="Century Gothic" w:cs="Arial"/>
          <w:b/>
          <w:sz w:val="20"/>
          <w:szCs w:val="20"/>
        </w:rPr>
      </w:pPr>
    </w:p>
    <w:p w14:paraId="3D54B7D0" w14:textId="77777777" w:rsidR="003150C7" w:rsidRDefault="003150C7" w:rsidP="008F2371">
      <w:pPr>
        <w:rPr>
          <w:rFonts w:ascii="Century Gothic" w:hAnsi="Century Gothic" w:cs="Arial"/>
          <w:b/>
          <w:sz w:val="20"/>
          <w:szCs w:val="20"/>
        </w:rPr>
      </w:pPr>
    </w:p>
    <w:p w14:paraId="6613CF45" w14:textId="77777777" w:rsidR="009E7DFD" w:rsidRDefault="009E7DFD" w:rsidP="008F2371">
      <w:pPr>
        <w:rPr>
          <w:rFonts w:ascii="Century Gothic" w:hAnsi="Century Gothic" w:cs="Arial"/>
          <w:b/>
          <w:sz w:val="20"/>
          <w:szCs w:val="20"/>
        </w:rPr>
      </w:pPr>
    </w:p>
    <w:p w14:paraId="00F60F54" w14:textId="77777777" w:rsidR="00C531B4" w:rsidRPr="000B73FC" w:rsidRDefault="00C531B4" w:rsidP="008F2371">
      <w:pPr>
        <w:rPr>
          <w:rFonts w:ascii="Century Gothic" w:hAnsi="Century Gothic" w:cs="Arial"/>
          <w:b/>
          <w:sz w:val="20"/>
          <w:szCs w:val="20"/>
        </w:rPr>
      </w:pPr>
    </w:p>
    <w:p w14:paraId="1358BBBC" w14:textId="77777777" w:rsidR="008F2371" w:rsidRPr="000B73FC" w:rsidRDefault="008F2371" w:rsidP="00690366">
      <w:pPr>
        <w:spacing w:line="276" w:lineRule="auto"/>
        <w:ind w:left="284" w:hanging="142"/>
        <w:rPr>
          <w:b/>
          <w:sz w:val="10"/>
          <w:szCs w:val="18"/>
        </w:rPr>
      </w:pPr>
    </w:p>
    <w:p w14:paraId="21C85FF4" w14:textId="501E4122" w:rsidR="00130C73" w:rsidRPr="000B73FC" w:rsidRDefault="001B1CFD" w:rsidP="00690366">
      <w:pPr>
        <w:spacing w:line="276" w:lineRule="auto"/>
        <w:ind w:left="284" w:hanging="142"/>
        <w:rPr>
          <w:b/>
          <w:bCs/>
          <w:sz w:val="18"/>
          <w:szCs w:val="18"/>
        </w:rPr>
      </w:pPr>
      <w:r w:rsidRPr="000B73FC">
        <w:rPr>
          <w:b/>
          <w:sz w:val="18"/>
          <w:szCs w:val="18"/>
        </w:rPr>
        <w:lastRenderedPageBreak/>
        <w:t>Tableau X</w:t>
      </w:r>
      <w:r w:rsidR="00B15BCF" w:rsidRPr="000B73FC">
        <w:rPr>
          <w:b/>
          <w:sz w:val="18"/>
          <w:szCs w:val="18"/>
        </w:rPr>
        <w:t>I</w:t>
      </w:r>
      <w:r w:rsidR="00983722" w:rsidRPr="000B73FC">
        <w:rPr>
          <w:b/>
          <w:sz w:val="18"/>
          <w:szCs w:val="18"/>
        </w:rPr>
        <w:t>V</w:t>
      </w:r>
      <w:r w:rsidR="00D042DB" w:rsidRPr="000B73FC">
        <w:rPr>
          <w:b/>
          <w:sz w:val="18"/>
          <w:szCs w:val="18"/>
        </w:rPr>
        <w:t xml:space="preserve"> </w:t>
      </w:r>
      <w:r w:rsidR="00130C73" w:rsidRPr="000B73FC">
        <w:rPr>
          <w:b/>
          <w:sz w:val="18"/>
          <w:szCs w:val="18"/>
        </w:rPr>
        <w:t>: Situation des réactifs de suivi immunologique (numér</w:t>
      </w:r>
      <w:r w:rsidR="001D0BF9" w:rsidRPr="000B73FC">
        <w:rPr>
          <w:b/>
          <w:sz w:val="18"/>
          <w:szCs w:val="18"/>
        </w:rPr>
        <w:t xml:space="preserve">ation lymphocytes TCD4), virologique et </w:t>
      </w:r>
      <w:r w:rsidR="00130C73" w:rsidRPr="000B73FC">
        <w:rPr>
          <w:b/>
          <w:sz w:val="18"/>
          <w:szCs w:val="18"/>
        </w:rPr>
        <w:t xml:space="preserve">des </w:t>
      </w:r>
      <w:r w:rsidR="0047439C" w:rsidRPr="000B73FC">
        <w:rPr>
          <w:b/>
          <w:sz w:val="18"/>
          <w:szCs w:val="18"/>
        </w:rPr>
        <w:t xml:space="preserve">tests de dépistage à la date du </w:t>
      </w:r>
      <w:r w:rsidR="000B73FC" w:rsidRPr="000B73FC">
        <w:rPr>
          <w:b/>
          <w:sz w:val="18"/>
          <w:szCs w:val="20"/>
        </w:rPr>
        <w:t>13</w:t>
      </w:r>
      <w:r w:rsidR="004B52B0" w:rsidRPr="000B73FC">
        <w:rPr>
          <w:b/>
          <w:sz w:val="18"/>
          <w:szCs w:val="20"/>
        </w:rPr>
        <w:t>/10</w:t>
      </w:r>
      <w:r w:rsidR="00712269" w:rsidRPr="000B73FC">
        <w:rPr>
          <w:b/>
          <w:sz w:val="18"/>
          <w:szCs w:val="20"/>
        </w:rPr>
        <w:t>/2019</w:t>
      </w:r>
      <w:r w:rsidR="00130C73" w:rsidRPr="000B73FC">
        <w:rPr>
          <w:b/>
          <w:bCs/>
          <w:sz w:val="18"/>
          <w:szCs w:val="18"/>
        </w:rPr>
        <w:t>.</w:t>
      </w:r>
    </w:p>
    <w:tbl>
      <w:tblPr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1254"/>
        <w:gridCol w:w="5023"/>
        <w:gridCol w:w="955"/>
        <w:gridCol w:w="1254"/>
        <w:gridCol w:w="1379"/>
      </w:tblGrid>
      <w:tr w:rsidR="009D7C1C" w:rsidRPr="000B73FC" w14:paraId="064DCD9C" w14:textId="77777777" w:rsidTr="00655092">
        <w:trPr>
          <w:trHeight w:val="993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14:paraId="2FDFB1E0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33B79D3E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Catégorie</w:t>
            </w:r>
          </w:p>
        </w:tc>
        <w:tc>
          <w:tcPr>
            <w:tcW w:w="5023" w:type="dxa"/>
            <w:shd w:val="clear" w:color="auto" w:fill="auto"/>
            <w:vAlign w:val="center"/>
            <w:hideMark/>
          </w:tcPr>
          <w:p w14:paraId="26181636" w14:textId="77777777" w:rsidR="004B52B0" w:rsidRPr="000B73FC" w:rsidRDefault="004B52B0" w:rsidP="0089567B">
            <w:pPr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DCI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14:paraId="0518E26C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Central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26B303AE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Date Péremption plus proche</w:t>
            </w:r>
          </w:p>
        </w:tc>
        <w:tc>
          <w:tcPr>
            <w:tcW w:w="1379" w:type="dxa"/>
            <w:shd w:val="clear" w:color="auto" w:fill="auto"/>
            <w:vAlign w:val="center"/>
            <w:hideMark/>
          </w:tcPr>
          <w:p w14:paraId="3CA0F7C3" w14:textId="77777777" w:rsidR="004B52B0" w:rsidRPr="000B73FC" w:rsidRDefault="004B52B0" w:rsidP="0089567B">
            <w:pPr>
              <w:jc w:val="center"/>
              <w:rPr>
                <w:b/>
                <w:bCs/>
                <w:sz w:val="18"/>
                <w:szCs w:val="18"/>
              </w:rPr>
            </w:pPr>
            <w:r w:rsidRPr="000B73FC">
              <w:rPr>
                <w:b/>
                <w:bCs/>
                <w:sz w:val="18"/>
                <w:szCs w:val="18"/>
              </w:rPr>
              <w:t>Quantité avec Date Péremption plus proche</w:t>
            </w:r>
          </w:p>
        </w:tc>
      </w:tr>
      <w:tr w:rsidR="009D7C1C" w:rsidRPr="000B73FC" w14:paraId="4ABB11C1" w14:textId="77777777" w:rsidTr="00655092">
        <w:trPr>
          <w:trHeight w:val="240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14:paraId="71D57E02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</w:t>
            </w:r>
          </w:p>
        </w:tc>
        <w:tc>
          <w:tcPr>
            <w:tcW w:w="1254" w:type="dxa"/>
            <w:vMerge w:val="restart"/>
            <w:shd w:val="clear" w:color="auto" w:fill="auto"/>
            <w:noWrap/>
            <w:vAlign w:val="center"/>
            <w:hideMark/>
          </w:tcPr>
          <w:p w14:paraId="2650169A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CD4</w:t>
            </w:r>
          </w:p>
        </w:tc>
        <w:tc>
          <w:tcPr>
            <w:tcW w:w="5023" w:type="dxa"/>
            <w:shd w:val="clear" w:color="auto" w:fill="auto"/>
            <w:vAlign w:val="center"/>
            <w:hideMark/>
          </w:tcPr>
          <w:p w14:paraId="697FDFCB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Facscount</w:t>
            </w:r>
            <w:proofErr w:type="spellEnd"/>
            <w:r w:rsidRPr="000B73FC">
              <w:rPr>
                <w:sz w:val="18"/>
                <w:szCs w:val="18"/>
              </w:rPr>
              <w:t xml:space="preserve"> </w:t>
            </w:r>
            <w:proofErr w:type="spellStart"/>
            <w:r w:rsidRPr="000B73FC">
              <w:rPr>
                <w:sz w:val="18"/>
                <w:szCs w:val="18"/>
              </w:rPr>
              <w:t>reagent</w:t>
            </w:r>
            <w:proofErr w:type="spellEnd"/>
            <w:r w:rsidRPr="000B73FC">
              <w:rPr>
                <w:sz w:val="18"/>
                <w:szCs w:val="18"/>
              </w:rPr>
              <w:t xml:space="preserve"> B/50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69B96462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186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084CE430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déc-19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08DABE16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57</w:t>
            </w:r>
          </w:p>
        </w:tc>
      </w:tr>
      <w:tr w:rsidR="009D7C1C" w:rsidRPr="000B73FC" w14:paraId="3C026FB7" w14:textId="77777777" w:rsidTr="00655092">
        <w:trPr>
          <w:trHeight w:val="187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14:paraId="05A5090F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</w:t>
            </w:r>
          </w:p>
        </w:tc>
        <w:tc>
          <w:tcPr>
            <w:tcW w:w="1254" w:type="dxa"/>
            <w:vMerge/>
            <w:shd w:val="clear" w:color="auto" w:fill="auto"/>
            <w:vAlign w:val="center"/>
            <w:hideMark/>
          </w:tcPr>
          <w:p w14:paraId="2759462A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3" w:type="dxa"/>
            <w:shd w:val="clear" w:color="auto" w:fill="auto"/>
            <w:vAlign w:val="center"/>
            <w:hideMark/>
          </w:tcPr>
          <w:p w14:paraId="26E57833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Facscount</w:t>
            </w:r>
            <w:proofErr w:type="spellEnd"/>
            <w:r w:rsidRPr="000B73FC">
              <w:rPr>
                <w:sz w:val="18"/>
                <w:szCs w:val="18"/>
              </w:rPr>
              <w:t xml:space="preserve"> contrôle B/25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4C41062E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759701C0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nov-19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3D2B2A4C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</w:t>
            </w:r>
          </w:p>
        </w:tc>
      </w:tr>
      <w:tr w:rsidR="009D7C1C" w:rsidRPr="000B73FC" w14:paraId="1D1D44FD" w14:textId="77777777" w:rsidTr="00655092">
        <w:trPr>
          <w:trHeight w:val="167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14:paraId="44848B9C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</w:t>
            </w:r>
          </w:p>
        </w:tc>
        <w:tc>
          <w:tcPr>
            <w:tcW w:w="1254" w:type="dxa"/>
            <w:vMerge/>
            <w:shd w:val="clear" w:color="auto" w:fill="auto"/>
            <w:vAlign w:val="center"/>
            <w:hideMark/>
          </w:tcPr>
          <w:p w14:paraId="2BECA821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3" w:type="dxa"/>
            <w:shd w:val="clear" w:color="auto" w:fill="auto"/>
            <w:vAlign w:val="center"/>
            <w:hideMark/>
          </w:tcPr>
          <w:p w14:paraId="30FAC644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Facscount</w:t>
            </w:r>
            <w:proofErr w:type="spellEnd"/>
            <w:r w:rsidRPr="000B73FC">
              <w:rPr>
                <w:sz w:val="18"/>
                <w:szCs w:val="18"/>
              </w:rPr>
              <w:t xml:space="preserve"> </w:t>
            </w:r>
            <w:proofErr w:type="spellStart"/>
            <w:r w:rsidRPr="000B73FC">
              <w:rPr>
                <w:sz w:val="18"/>
                <w:szCs w:val="18"/>
              </w:rPr>
              <w:t>rinse</w:t>
            </w:r>
            <w:proofErr w:type="spellEnd"/>
            <w:r w:rsidRPr="000B73FC">
              <w:rPr>
                <w:sz w:val="18"/>
                <w:szCs w:val="18"/>
              </w:rPr>
              <w:t xml:space="preserve"> flacon 5L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1F94F51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308B841E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mars-20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73584A0A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7</w:t>
            </w:r>
          </w:p>
        </w:tc>
      </w:tr>
      <w:tr w:rsidR="009D7C1C" w:rsidRPr="000B73FC" w14:paraId="13238EC0" w14:textId="77777777" w:rsidTr="00655092">
        <w:trPr>
          <w:trHeight w:val="251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14:paraId="06EC725C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4</w:t>
            </w:r>
          </w:p>
        </w:tc>
        <w:tc>
          <w:tcPr>
            <w:tcW w:w="1254" w:type="dxa"/>
            <w:vMerge/>
            <w:shd w:val="clear" w:color="auto" w:fill="auto"/>
            <w:vAlign w:val="center"/>
            <w:hideMark/>
          </w:tcPr>
          <w:p w14:paraId="37EBDBBC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3" w:type="dxa"/>
            <w:shd w:val="clear" w:color="auto" w:fill="auto"/>
            <w:vAlign w:val="center"/>
            <w:hideMark/>
          </w:tcPr>
          <w:p w14:paraId="6E598A7E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Facscount</w:t>
            </w:r>
            <w:proofErr w:type="spellEnd"/>
            <w:r w:rsidRPr="000B73FC">
              <w:rPr>
                <w:sz w:val="18"/>
                <w:szCs w:val="18"/>
              </w:rPr>
              <w:t xml:space="preserve"> Flow flacon 20L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7C2303BF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151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6653BFE1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mai-20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35F50091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9</w:t>
            </w:r>
          </w:p>
        </w:tc>
      </w:tr>
      <w:tr w:rsidR="009D7C1C" w:rsidRPr="000B73FC" w14:paraId="38F91528" w14:textId="77777777" w:rsidTr="00655092">
        <w:trPr>
          <w:trHeight w:val="83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14:paraId="5628079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5</w:t>
            </w:r>
          </w:p>
        </w:tc>
        <w:tc>
          <w:tcPr>
            <w:tcW w:w="1254" w:type="dxa"/>
            <w:vMerge/>
            <w:shd w:val="clear" w:color="auto" w:fill="auto"/>
            <w:vAlign w:val="center"/>
            <w:hideMark/>
          </w:tcPr>
          <w:p w14:paraId="58B7C2EF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3" w:type="dxa"/>
            <w:shd w:val="clear" w:color="auto" w:fill="auto"/>
            <w:vAlign w:val="center"/>
            <w:hideMark/>
          </w:tcPr>
          <w:p w14:paraId="1CBE2291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Facscount</w:t>
            </w:r>
            <w:proofErr w:type="spellEnd"/>
            <w:r w:rsidRPr="000B73FC">
              <w:rPr>
                <w:sz w:val="18"/>
                <w:szCs w:val="18"/>
              </w:rPr>
              <w:t xml:space="preserve"> Clean flacon 5L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4540E30D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6553436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nov-19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464DFD3E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9</w:t>
            </w:r>
          </w:p>
        </w:tc>
      </w:tr>
      <w:tr w:rsidR="009D7C1C" w:rsidRPr="000B73FC" w14:paraId="735C3909" w14:textId="77777777" w:rsidTr="00655092">
        <w:trPr>
          <w:trHeight w:val="179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14:paraId="46AD6D02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6</w:t>
            </w:r>
          </w:p>
        </w:tc>
        <w:tc>
          <w:tcPr>
            <w:tcW w:w="1254" w:type="dxa"/>
            <w:vMerge/>
            <w:shd w:val="clear" w:color="auto" w:fill="auto"/>
            <w:vAlign w:val="center"/>
            <w:hideMark/>
          </w:tcPr>
          <w:p w14:paraId="063BB887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3" w:type="dxa"/>
            <w:shd w:val="clear" w:color="auto" w:fill="auto"/>
            <w:vAlign w:val="center"/>
            <w:hideMark/>
          </w:tcPr>
          <w:p w14:paraId="3C22BB81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proofErr w:type="spellStart"/>
            <w:r w:rsidRPr="000B73FC">
              <w:rPr>
                <w:sz w:val="18"/>
                <w:szCs w:val="18"/>
              </w:rPr>
              <w:t>Facspresto</w:t>
            </w:r>
            <w:proofErr w:type="spellEnd"/>
            <w:r w:rsidRPr="000B73FC">
              <w:rPr>
                <w:sz w:val="18"/>
                <w:szCs w:val="18"/>
              </w:rPr>
              <w:t xml:space="preserve"> kit 100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1B802100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210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1D7ECE60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févr-20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24BFF66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210</w:t>
            </w:r>
          </w:p>
        </w:tc>
      </w:tr>
      <w:tr w:rsidR="009D7C1C" w:rsidRPr="000B73FC" w14:paraId="02C14EBC" w14:textId="77777777" w:rsidTr="00655092">
        <w:trPr>
          <w:trHeight w:val="251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14:paraId="3404FEE3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7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  <w:hideMark/>
          </w:tcPr>
          <w:p w14:paraId="3EB3249B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Charge virale</w:t>
            </w:r>
          </w:p>
        </w:tc>
        <w:tc>
          <w:tcPr>
            <w:tcW w:w="5023" w:type="dxa"/>
            <w:shd w:val="clear" w:color="auto" w:fill="auto"/>
            <w:vAlign w:val="center"/>
            <w:hideMark/>
          </w:tcPr>
          <w:p w14:paraId="7990157D" w14:textId="77777777" w:rsidR="004B52B0" w:rsidRPr="000B73FC" w:rsidRDefault="004B52B0" w:rsidP="0089567B">
            <w:pPr>
              <w:rPr>
                <w:sz w:val="18"/>
                <w:szCs w:val="18"/>
                <w:lang w:val="en-CA"/>
              </w:rPr>
            </w:pPr>
            <w:r w:rsidRPr="000B73FC">
              <w:rPr>
                <w:sz w:val="18"/>
                <w:szCs w:val="18"/>
                <w:lang w:val="en-CA"/>
              </w:rPr>
              <w:t>M2000 RT HIV-1 Sample preparation Reagents RNA Kit B/96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27954BAE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576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25852203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déc-19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7F7691B8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214</w:t>
            </w:r>
          </w:p>
        </w:tc>
      </w:tr>
      <w:tr w:rsidR="009D7C1C" w:rsidRPr="000B73FC" w14:paraId="0E858DC2" w14:textId="77777777" w:rsidTr="00655092">
        <w:trPr>
          <w:trHeight w:val="301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14:paraId="4CF644C2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8</w:t>
            </w:r>
          </w:p>
        </w:tc>
        <w:tc>
          <w:tcPr>
            <w:tcW w:w="1254" w:type="dxa"/>
            <w:vMerge/>
            <w:shd w:val="clear" w:color="auto" w:fill="auto"/>
            <w:vAlign w:val="center"/>
            <w:hideMark/>
          </w:tcPr>
          <w:p w14:paraId="1EB8A4BE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3" w:type="dxa"/>
            <w:shd w:val="clear" w:color="auto" w:fill="auto"/>
            <w:vAlign w:val="center"/>
            <w:hideMark/>
          </w:tcPr>
          <w:p w14:paraId="2C94C479" w14:textId="77777777" w:rsidR="004B52B0" w:rsidRPr="000B73FC" w:rsidRDefault="004B52B0" w:rsidP="0089567B">
            <w:pPr>
              <w:rPr>
                <w:sz w:val="18"/>
                <w:szCs w:val="18"/>
                <w:lang w:val="en-CA"/>
              </w:rPr>
            </w:pPr>
            <w:r w:rsidRPr="000B73FC">
              <w:rPr>
                <w:sz w:val="18"/>
                <w:szCs w:val="18"/>
                <w:lang w:val="en-CA"/>
              </w:rPr>
              <w:t>M2000 RT HIV-1 Sample preparation  system DNA, 4x24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62421951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1CD21D9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févr-20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43C598D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27</w:t>
            </w:r>
          </w:p>
        </w:tc>
      </w:tr>
      <w:tr w:rsidR="009D7C1C" w:rsidRPr="000B73FC" w14:paraId="421E1B89" w14:textId="77777777" w:rsidTr="00655092">
        <w:trPr>
          <w:trHeight w:val="266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14:paraId="349C058C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9</w:t>
            </w:r>
          </w:p>
        </w:tc>
        <w:tc>
          <w:tcPr>
            <w:tcW w:w="1254" w:type="dxa"/>
            <w:vMerge/>
            <w:shd w:val="clear" w:color="auto" w:fill="auto"/>
            <w:vAlign w:val="center"/>
            <w:hideMark/>
          </w:tcPr>
          <w:p w14:paraId="608D9CEE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3" w:type="dxa"/>
            <w:shd w:val="clear" w:color="auto" w:fill="auto"/>
            <w:vAlign w:val="center"/>
            <w:hideMark/>
          </w:tcPr>
          <w:p w14:paraId="33CA44D5" w14:textId="77777777" w:rsidR="004B52B0" w:rsidRPr="000B73FC" w:rsidRDefault="004B52B0" w:rsidP="0089567B">
            <w:pPr>
              <w:rPr>
                <w:sz w:val="18"/>
                <w:szCs w:val="18"/>
                <w:lang w:val="en-CA"/>
              </w:rPr>
            </w:pPr>
            <w:r w:rsidRPr="000B73FC">
              <w:rPr>
                <w:sz w:val="18"/>
                <w:szCs w:val="18"/>
                <w:lang w:val="en-CA"/>
              </w:rPr>
              <w:t>M2000 RT HIV-1 Amplification Reagent Kit B/96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71BF683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264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570DA85F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févr-20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42012CBD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25</w:t>
            </w:r>
          </w:p>
        </w:tc>
      </w:tr>
      <w:tr w:rsidR="009D7C1C" w:rsidRPr="000B73FC" w14:paraId="1B512436" w14:textId="77777777" w:rsidTr="00655092">
        <w:trPr>
          <w:trHeight w:val="134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14:paraId="18133E8C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10</w:t>
            </w:r>
          </w:p>
        </w:tc>
        <w:tc>
          <w:tcPr>
            <w:tcW w:w="1254" w:type="dxa"/>
            <w:vMerge/>
            <w:shd w:val="clear" w:color="auto" w:fill="auto"/>
            <w:vAlign w:val="center"/>
            <w:hideMark/>
          </w:tcPr>
          <w:p w14:paraId="35534A4A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3" w:type="dxa"/>
            <w:shd w:val="clear" w:color="auto" w:fill="auto"/>
            <w:vAlign w:val="center"/>
            <w:hideMark/>
          </w:tcPr>
          <w:p w14:paraId="5755D305" w14:textId="77777777" w:rsidR="004B52B0" w:rsidRPr="000B73FC" w:rsidRDefault="004B52B0" w:rsidP="0089567B">
            <w:pPr>
              <w:rPr>
                <w:sz w:val="18"/>
                <w:szCs w:val="18"/>
                <w:lang w:val="en-CA"/>
              </w:rPr>
            </w:pPr>
            <w:r w:rsidRPr="000B73FC">
              <w:rPr>
                <w:sz w:val="18"/>
                <w:szCs w:val="18"/>
                <w:lang w:val="en-CA"/>
              </w:rPr>
              <w:t>M2000 RT HIV-1 Control Kit B/96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128D545D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181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52EA3CB1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janv-20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7F27220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45</w:t>
            </w:r>
          </w:p>
        </w:tc>
      </w:tr>
      <w:tr w:rsidR="009D7C1C" w:rsidRPr="000B73FC" w14:paraId="49877883" w14:textId="77777777" w:rsidTr="00655092">
        <w:trPr>
          <w:trHeight w:val="266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14:paraId="12E6F1FA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11</w:t>
            </w:r>
          </w:p>
        </w:tc>
        <w:tc>
          <w:tcPr>
            <w:tcW w:w="1254" w:type="dxa"/>
            <w:vMerge/>
            <w:shd w:val="clear" w:color="auto" w:fill="auto"/>
            <w:vAlign w:val="center"/>
            <w:hideMark/>
          </w:tcPr>
          <w:p w14:paraId="40DDCCCD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3" w:type="dxa"/>
            <w:shd w:val="clear" w:color="auto" w:fill="auto"/>
            <w:vAlign w:val="center"/>
            <w:hideMark/>
          </w:tcPr>
          <w:p w14:paraId="1806AB2B" w14:textId="77777777" w:rsidR="004B52B0" w:rsidRPr="000B73FC" w:rsidRDefault="004B52B0" w:rsidP="0089567B">
            <w:pPr>
              <w:rPr>
                <w:sz w:val="18"/>
                <w:szCs w:val="18"/>
                <w:lang w:val="en-CA"/>
              </w:rPr>
            </w:pPr>
            <w:r w:rsidRPr="000B73FC">
              <w:rPr>
                <w:sz w:val="18"/>
                <w:szCs w:val="18"/>
                <w:lang w:val="en-CA"/>
              </w:rPr>
              <w:t>M2000 RT HIV-1 Calibration Kit b/96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52E14A2A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27E71A48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févr-20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67E7FAA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</w:t>
            </w:r>
          </w:p>
        </w:tc>
      </w:tr>
      <w:tr w:rsidR="009D7C1C" w:rsidRPr="000B73FC" w14:paraId="6A66D4E6" w14:textId="77777777" w:rsidTr="00655092">
        <w:trPr>
          <w:trHeight w:val="266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14:paraId="6D271AFF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12</w:t>
            </w:r>
          </w:p>
        </w:tc>
        <w:tc>
          <w:tcPr>
            <w:tcW w:w="1254" w:type="dxa"/>
            <w:vMerge/>
            <w:shd w:val="clear" w:color="auto" w:fill="auto"/>
            <w:vAlign w:val="center"/>
            <w:hideMark/>
          </w:tcPr>
          <w:p w14:paraId="10438793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3" w:type="dxa"/>
            <w:shd w:val="clear" w:color="auto" w:fill="auto"/>
            <w:vAlign w:val="center"/>
            <w:hideMark/>
          </w:tcPr>
          <w:p w14:paraId="09B4CB47" w14:textId="77777777" w:rsidR="004B52B0" w:rsidRPr="000B73FC" w:rsidRDefault="004B52B0" w:rsidP="0089567B">
            <w:pPr>
              <w:rPr>
                <w:sz w:val="18"/>
                <w:szCs w:val="18"/>
                <w:lang w:val="en-CA"/>
              </w:rPr>
            </w:pPr>
            <w:r w:rsidRPr="000B73FC">
              <w:rPr>
                <w:sz w:val="18"/>
                <w:szCs w:val="18"/>
                <w:lang w:val="en-CA"/>
              </w:rPr>
              <w:t>M2000 RT HIV-1 Optical Calibration Kit b/96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77E71118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7687CFA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févr-20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53366FAB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</w:t>
            </w:r>
          </w:p>
        </w:tc>
      </w:tr>
      <w:tr w:rsidR="009D7C1C" w:rsidRPr="000B73FC" w14:paraId="431C816F" w14:textId="77777777" w:rsidTr="00655092">
        <w:trPr>
          <w:trHeight w:val="192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14:paraId="06027D56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13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  <w:hideMark/>
          </w:tcPr>
          <w:p w14:paraId="288EF06F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TESTS DE DEPISTAGE VIH et Hépatites</w:t>
            </w:r>
          </w:p>
        </w:tc>
        <w:tc>
          <w:tcPr>
            <w:tcW w:w="5023" w:type="dxa"/>
            <w:shd w:val="clear" w:color="auto" w:fill="auto"/>
            <w:vAlign w:val="center"/>
            <w:hideMark/>
          </w:tcPr>
          <w:p w14:paraId="0EAAA1E7" w14:textId="77777777" w:rsidR="004B52B0" w:rsidRPr="000B73FC" w:rsidRDefault="004B52B0" w:rsidP="0089567B">
            <w:pPr>
              <w:rPr>
                <w:sz w:val="18"/>
                <w:szCs w:val="18"/>
                <w:lang w:val="en-CA"/>
              </w:rPr>
            </w:pPr>
            <w:proofErr w:type="spellStart"/>
            <w:r w:rsidRPr="000B73FC">
              <w:rPr>
                <w:sz w:val="18"/>
                <w:szCs w:val="18"/>
                <w:lang w:val="en-CA"/>
              </w:rPr>
              <w:t>Alere</w:t>
            </w:r>
            <w:proofErr w:type="spellEnd"/>
            <w:r w:rsidRPr="000B73FC">
              <w:rPr>
                <w:sz w:val="18"/>
                <w:szCs w:val="18"/>
                <w:lang w:val="en-CA"/>
              </w:rPr>
              <w:t xml:space="preserve"> HIV 1/2  Combo Test -  </w:t>
            </w:r>
            <w:proofErr w:type="spellStart"/>
            <w:r w:rsidRPr="000B73FC">
              <w:rPr>
                <w:sz w:val="18"/>
                <w:szCs w:val="18"/>
                <w:lang w:val="en-CA"/>
              </w:rPr>
              <w:t>Boîte</w:t>
            </w:r>
            <w:proofErr w:type="spellEnd"/>
            <w:r w:rsidRPr="000B73FC">
              <w:rPr>
                <w:sz w:val="18"/>
                <w:szCs w:val="18"/>
                <w:lang w:val="en-CA"/>
              </w:rPr>
              <w:t xml:space="preserve"> 100 tests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4311CAA6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1974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1C9810D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juil-20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10CA7CA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1974</w:t>
            </w:r>
          </w:p>
        </w:tc>
      </w:tr>
      <w:tr w:rsidR="009D7C1C" w:rsidRPr="000B73FC" w14:paraId="5CCB6EF4" w14:textId="77777777" w:rsidTr="00655092">
        <w:trPr>
          <w:trHeight w:val="276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14:paraId="379E61B5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14</w:t>
            </w:r>
          </w:p>
        </w:tc>
        <w:tc>
          <w:tcPr>
            <w:tcW w:w="1254" w:type="dxa"/>
            <w:vMerge/>
            <w:shd w:val="clear" w:color="auto" w:fill="auto"/>
            <w:vAlign w:val="center"/>
            <w:hideMark/>
          </w:tcPr>
          <w:p w14:paraId="52172330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3" w:type="dxa"/>
            <w:shd w:val="clear" w:color="auto" w:fill="auto"/>
            <w:vAlign w:val="center"/>
            <w:hideMark/>
          </w:tcPr>
          <w:p w14:paraId="5CADB862" w14:textId="77777777" w:rsidR="004B52B0" w:rsidRPr="000B73FC" w:rsidRDefault="004B52B0" w:rsidP="0089567B">
            <w:pPr>
              <w:rPr>
                <w:sz w:val="18"/>
                <w:szCs w:val="18"/>
                <w:lang w:val="en-CA"/>
              </w:rPr>
            </w:pPr>
            <w:r w:rsidRPr="000B73FC">
              <w:rPr>
                <w:sz w:val="18"/>
                <w:szCs w:val="18"/>
                <w:lang w:val="en-CA"/>
              </w:rPr>
              <w:t xml:space="preserve">SD </w:t>
            </w:r>
            <w:proofErr w:type="spellStart"/>
            <w:r w:rsidRPr="000B73FC">
              <w:rPr>
                <w:sz w:val="18"/>
                <w:szCs w:val="18"/>
                <w:lang w:val="en-CA"/>
              </w:rPr>
              <w:t>Bioline</w:t>
            </w:r>
            <w:proofErr w:type="spellEnd"/>
            <w:r w:rsidRPr="000B73FC">
              <w:rPr>
                <w:sz w:val="18"/>
                <w:szCs w:val="18"/>
                <w:lang w:val="en-CA"/>
              </w:rPr>
              <w:t xml:space="preserve"> HIV 1&amp;, test - </w:t>
            </w:r>
            <w:proofErr w:type="spellStart"/>
            <w:r w:rsidRPr="000B73FC">
              <w:rPr>
                <w:sz w:val="18"/>
                <w:szCs w:val="18"/>
                <w:lang w:val="en-CA"/>
              </w:rPr>
              <w:t>Boîte</w:t>
            </w:r>
            <w:proofErr w:type="spellEnd"/>
            <w:r w:rsidRPr="000B73FC">
              <w:rPr>
                <w:sz w:val="18"/>
                <w:szCs w:val="18"/>
                <w:lang w:val="en-CA"/>
              </w:rPr>
              <w:t xml:space="preserve"> de 25 tests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0F87808A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277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5C5AE80D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oct-20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2685243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208</w:t>
            </w:r>
          </w:p>
        </w:tc>
      </w:tr>
      <w:tr w:rsidR="009D7C1C" w:rsidRPr="000B73FC" w14:paraId="6AFDCECE" w14:textId="77777777" w:rsidTr="00655092">
        <w:trPr>
          <w:trHeight w:val="266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14:paraId="036C7517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15</w:t>
            </w:r>
          </w:p>
        </w:tc>
        <w:tc>
          <w:tcPr>
            <w:tcW w:w="1254" w:type="dxa"/>
            <w:vMerge/>
            <w:shd w:val="clear" w:color="auto" w:fill="auto"/>
            <w:vAlign w:val="center"/>
            <w:hideMark/>
          </w:tcPr>
          <w:p w14:paraId="72D49CCA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3" w:type="dxa"/>
            <w:shd w:val="clear" w:color="auto" w:fill="auto"/>
            <w:vAlign w:val="center"/>
            <w:hideMark/>
          </w:tcPr>
          <w:p w14:paraId="618FDC61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 xml:space="preserve">First </w:t>
            </w:r>
            <w:proofErr w:type="spellStart"/>
            <w:r w:rsidRPr="000B73FC">
              <w:rPr>
                <w:sz w:val="18"/>
                <w:szCs w:val="18"/>
              </w:rPr>
              <w:t>Response</w:t>
            </w:r>
            <w:proofErr w:type="spellEnd"/>
            <w:r w:rsidRPr="000B73FC">
              <w:rPr>
                <w:sz w:val="18"/>
                <w:szCs w:val="18"/>
              </w:rPr>
              <w:t xml:space="preserve"> HIV 1&amp;2, Boite de 30 tests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67065DC3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150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7A47EA96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mai-20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33FF7A26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25</w:t>
            </w:r>
          </w:p>
        </w:tc>
      </w:tr>
      <w:tr w:rsidR="009D7C1C" w:rsidRPr="000B73FC" w14:paraId="2989882B" w14:textId="77777777" w:rsidTr="00B75905">
        <w:trPr>
          <w:trHeight w:val="257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14:paraId="25F3AE3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16</w:t>
            </w:r>
          </w:p>
        </w:tc>
        <w:tc>
          <w:tcPr>
            <w:tcW w:w="1254" w:type="dxa"/>
            <w:vMerge/>
            <w:shd w:val="clear" w:color="auto" w:fill="auto"/>
            <w:vAlign w:val="center"/>
            <w:hideMark/>
          </w:tcPr>
          <w:p w14:paraId="106F7E14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3" w:type="dxa"/>
            <w:shd w:val="clear" w:color="auto" w:fill="auto"/>
            <w:vAlign w:val="center"/>
            <w:hideMark/>
          </w:tcPr>
          <w:p w14:paraId="20446FAD" w14:textId="77777777" w:rsidR="004B52B0" w:rsidRPr="000B73FC" w:rsidRDefault="004B52B0" w:rsidP="0089567B">
            <w:pPr>
              <w:rPr>
                <w:sz w:val="18"/>
                <w:szCs w:val="18"/>
                <w:lang w:val="en-CA"/>
              </w:rPr>
            </w:pPr>
            <w:r w:rsidRPr="000B73FC">
              <w:rPr>
                <w:sz w:val="18"/>
                <w:szCs w:val="18"/>
                <w:lang w:val="en-CA"/>
              </w:rPr>
              <w:t xml:space="preserve">Hepatitis B </w:t>
            </w:r>
            <w:proofErr w:type="spellStart"/>
            <w:r w:rsidRPr="000B73FC">
              <w:rPr>
                <w:sz w:val="18"/>
                <w:szCs w:val="18"/>
                <w:lang w:val="en-CA"/>
              </w:rPr>
              <w:t>HBsAg</w:t>
            </w:r>
            <w:proofErr w:type="spellEnd"/>
            <w:r w:rsidRPr="000B73FC">
              <w:rPr>
                <w:sz w:val="18"/>
                <w:szCs w:val="18"/>
                <w:lang w:val="en-CA"/>
              </w:rPr>
              <w:t xml:space="preserve"> rapid card First response Ag  Test  -  30 tests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7C7D1257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471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65359348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avr-21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53601EC7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471</w:t>
            </w:r>
          </w:p>
        </w:tc>
      </w:tr>
      <w:tr w:rsidR="009D7C1C" w:rsidRPr="000B73FC" w14:paraId="16BC8514" w14:textId="77777777" w:rsidTr="00655092">
        <w:trPr>
          <w:trHeight w:val="316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14:paraId="1C39A53A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17</w:t>
            </w:r>
          </w:p>
        </w:tc>
        <w:tc>
          <w:tcPr>
            <w:tcW w:w="1254" w:type="dxa"/>
            <w:vMerge/>
            <w:shd w:val="clear" w:color="auto" w:fill="auto"/>
            <w:vAlign w:val="center"/>
            <w:hideMark/>
          </w:tcPr>
          <w:p w14:paraId="6A84601C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3" w:type="dxa"/>
            <w:shd w:val="clear" w:color="auto" w:fill="auto"/>
            <w:vAlign w:val="center"/>
            <w:hideMark/>
          </w:tcPr>
          <w:p w14:paraId="7367FB4B" w14:textId="77777777" w:rsidR="004B52B0" w:rsidRPr="000B73FC" w:rsidRDefault="004B52B0" w:rsidP="0089567B">
            <w:pPr>
              <w:rPr>
                <w:sz w:val="18"/>
                <w:szCs w:val="18"/>
                <w:lang w:val="en-CA"/>
              </w:rPr>
            </w:pPr>
            <w:r w:rsidRPr="000B73FC">
              <w:rPr>
                <w:sz w:val="18"/>
                <w:szCs w:val="18"/>
                <w:lang w:val="en-CA"/>
              </w:rPr>
              <w:t>Hepatitis C rapid test First response Ab  Test  -  30 tests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77206660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413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31047413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avr-21</w:t>
            </w:r>
          </w:p>
        </w:tc>
        <w:tc>
          <w:tcPr>
            <w:tcW w:w="1379" w:type="dxa"/>
            <w:shd w:val="clear" w:color="auto" w:fill="auto"/>
            <w:vAlign w:val="center"/>
            <w:hideMark/>
          </w:tcPr>
          <w:p w14:paraId="12E5D8D8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513</w:t>
            </w:r>
          </w:p>
        </w:tc>
      </w:tr>
      <w:tr w:rsidR="009D7C1C" w:rsidRPr="000B73FC" w14:paraId="11FE4442" w14:textId="77777777" w:rsidTr="00655092">
        <w:trPr>
          <w:trHeight w:val="185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14:paraId="594A02FE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18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0761A2FE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3" w:type="dxa"/>
            <w:shd w:val="clear" w:color="auto" w:fill="auto"/>
            <w:vAlign w:val="center"/>
            <w:hideMark/>
          </w:tcPr>
          <w:p w14:paraId="47B6A026" w14:textId="77777777" w:rsidR="004B52B0" w:rsidRPr="000B73FC" w:rsidRDefault="004B52B0" w:rsidP="0089567B">
            <w:pPr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Kit de prélèvement DBS, Boite de 60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14:paraId="442A9C49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321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14:paraId="31BA6520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oct-20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56C656D6" w14:textId="77777777" w:rsidR="004B52B0" w:rsidRPr="000B73FC" w:rsidRDefault="004B52B0" w:rsidP="0089567B">
            <w:pPr>
              <w:jc w:val="center"/>
              <w:rPr>
                <w:sz w:val="18"/>
                <w:szCs w:val="18"/>
              </w:rPr>
            </w:pPr>
            <w:r w:rsidRPr="000B73FC">
              <w:rPr>
                <w:sz w:val="18"/>
                <w:szCs w:val="18"/>
              </w:rPr>
              <w:t>196</w:t>
            </w:r>
          </w:p>
        </w:tc>
      </w:tr>
    </w:tbl>
    <w:p w14:paraId="136D5C77" w14:textId="0F430DED" w:rsidR="00F41635" w:rsidRPr="00DE4214" w:rsidRDefault="00690366" w:rsidP="00F41635">
      <w:pPr>
        <w:pStyle w:val="Notedebasdepage"/>
        <w:spacing w:line="276" w:lineRule="auto"/>
        <w:rPr>
          <w:rFonts w:ascii="Times New Roman" w:hAnsi="Times New Roman"/>
          <w:bCs/>
          <w:i/>
        </w:rPr>
      </w:pPr>
      <w:r w:rsidRPr="00205F8C">
        <w:rPr>
          <w:rFonts w:ascii="Times New Roman" w:hAnsi="Times New Roman"/>
          <w:bCs/>
          <w:i/>
          <w:color w:val="FF0000"/>
        </w:rPr>
        <w:t xml:space="preserve">     </w:t>
      </w:r>
      <w:r w:rsidR="00F41635">
        <w:rPr>
          <w:rFonts w:ascii="Times New Roman" w:hAnsi="Times New Roman"/>
          <w:bCs/>
          <w:i/>
          <w:color w:val="FF0000"/>
        </w:rPr>
        <w:t xml:space="preserve">                                                </w:t>
      </w:r>
      <w:r w:rsidRPr="001B705B">
        <w:rPr>
          <w:rFonts w:ascii="Times New Roman" w:hAnsi="Times New Roman"/>
          <w:bCs/>
          <w:i/>
        </w:rPr>
        <w:t xml:space="preserve"> </w:t>
      </w:r>
      <w:r w:rsidR="00D524B7" w:rsidRPr="001B705B">
        <w:rPr>
          <w:rFonts w:ascii="Times New Roman" w:hAnsi="Times New Roman"/>
          <w:bCs/>
          <w:i/>
        </w:rPr>
        <w:t xml:space="preserve"> </w:t>
      </w:r>
      <w:r w:rsidR="00F41635">
        <w:rPr>
          <w:rFonts w:ascii="Times New Roman" w:hAnsi="Times New Roman"/>
          <w:bCs/>
          <w:i/>
        </w:rPr>
        <w:t xml:space="preserve">       </w:t>
      </w:r>
      <w:r w:rsidR="006F1ABE" w:rsidRPr="001B705B">
        <w:rPr>
          <w:rFonts w:ascii="Times New Roman" w:hAnsi="Times New Roman"/>
          <w:bCs/>
          <w:i/>
        </w:rPr>
        <w:t xml:space="preserve">          </w:t>
      </w:r>
      <w:r w:rsidR="00F41635">
        <w:rPr>
          <w:rFonts w:ascii="Times New Roman" w:hAnsi="Times New Roman"/>
          <w:bCs/>
          <w:i/>
        </w:rPr>
        <w:t xml:space="preserve">                     </w:t>
      </w:r>
      <w:r w:rsidR="006F1ABE" w:rsidRPr="001B705B">
        <w:rPr>
          <w:rFonts w:ascii="Times New Roman" w:hAnsi="Times New Roman"/>
          <w:bCs/>
          <w:i/>
        </w:rPr>
        <w:t xml:space="preserve">  </w:t>
      </w:r>
      <w:r w:rsidR="00F41635" w:rsidRPr="00DE4214">
        <w:rPr>
          <w:rFonts w:ascii="Times New Roman" w:hAnsi="Times New Roman"/>
          <w:bCs/>
          <w:i/>
        </w:rPr>
        <w:t>Bamako, le …………………………</w:t>
      </w:r>
    </w:p>
    <w:p w14:paraId="209E9614" w14:textId="40004227" w:rsidR="008B506A" w:rsidRDefault="008B506A" w:rsidP="008B506A">
      <w:pPr>
        <w:pStyle w:val="Notedebasdepage"/>
        <w:spacing w:line="276" w:lineRule="auto"/>
        <w:ind w:hanging="14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</w:t>
      </w:r>
      <w:r w:rsidRPr="00D213E1">
        <w:rPr>
          <w:rFonts w:ascii="Times New Roman" w:hAnsi="Times New Roman"/>
          <w:b/>
          <w:bCs/>
        </w:rPr>
        <w:t xml:space="preserve">Le ministre </w:t>
      </w:r>
    </w:p>
    <w:p w14:paraId="7EF04A23" w14:textId="77777777" w:rsidR="008B506A" w:rsidRDefault="008B506A" w:rsidP="008B506A">
      <w:pPr>
        <w:pStyle w:val="Notedebasdepage"/>
        <w:spacing w:line="276" w:lineRule="auto"/>
        <w:ind w:hanging="142"/>
        <w:rPr>
          <w:rFonts w:ascii="Times New Roman" w:hAnsi="Times New Roman"/>
          <w:b/>
          <w:bCs/>
        </w:rPr>
      </w:pPr>
    </w:p>
    <w:p w14:paraId="63592EDA" w14:textId="77777777" w:rsidR="008B506A" w:rsidRDefault="008B506A" w:rsidP="008B506A">
      <w:pPr>
        <w:pStyle w:val="Notedebasdepage"/>
        <w:spacing w:line="276" w:lineRule="auto"/>
        <w:ind w:hanging="142"/>
        <w:rPr>
          <w:rFonts w:ascii="Times New Roman" w:hAnsi="Times New Roman"/>
          <w:b/>
          <w:bCs/>
        </w:rPr>
      </w:pPr>
    </w:p>
    <w:p w14:paraId="6F675110" w14:textId="77777777" w:rsidR="008B506A" w:rsidRPr="00D213E1" w:rsidRDefault="008B506A" w:rsidP="008B506A">
      <w:pPr>
        <w:pStyle w:val="Notedebasdepage"/>
        <w:spacing w:line="276" w:lineRule="auto"/>
        <w:ind w:hanging="14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</w:t>
      </w:r>
    </w:p>
    <w:p w14:paraId="699DB3EB" w14:textId="77777777" w:rsidR="008B506A" w:rsidRPr="00D213E1" w:rsidRDefault="008B506A" w:rsidP="008B506A">
      <w:pPr>
        <w:pStyle w:val="Notedebasdepage"/>
        <w:spacing w:line="276" w:lineRule="auto"/>
        <w:ind w:hanging="142"/>
        <w:rPr>
          <w:rFonts w:ascii="Times New Roman" w:hAnsi="Times New Roman"/>
          <w:b/>
          <w:bCs/>
          <w:u w:val="single"/>
        </w:rPr>
      </w:pPr>
      <w:r w:rsidRPr="00D213E1">
        <w:rPr>
          <w:rFonts w:ascii="Times New Roman" w:hAnsi="Times New Roman"/>
          <w:b/>
          <w:bCs/>
        </w:rPr>
        <w:t xml:space="preserve">     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                  </w:t>
      </w:r>
      <w:r w:rsidRPr="00D213E1">
        <w:rPr>
          <w:rFonts w:ascii="Times New Roman" w:hAnsi="Times New Roman"/>
          <w:b/>
          <w:bCs/>
        </w:rPr>
        <w:t xml:space="preserve"> </w:t>
      </w:r>
      <w:r w:rsidRPr="00D213E1">
        <w:rPr>
          <w:rFonts w:ascii="Times New Roman" w:hAnsi="Times New Roman"/>
          <w:b/>
          <w:bCs/>
          <w:u w:val="single"/>
        </w:rPr>
        <w:t xml:space="preserve">Michel </w:t>
      </w:r>
      <w:proofErr w:type="spellStart"/>
      <w:r w:rsidRPr="00D213E1">
        <w:rPr>
          <w:rFonts w:ascii="Times New Roman" w:hAnsi="Times New Roman"/>
          <w:b/>
          <w:bCs/>
          <w:u w:val="single"/>
        </w:rPr>
        <w:t>Hamala</w:t>
      </w:r>
      <w:proofErr w:type="spellEnd"/>
      <w:r w:rsidRPr="00D213E1">
        <w:rPr>
          <w:rFonts w:ascii="Times New Roman" w:hAnsi="Times New Roman"/>
          <w:b/>
          <w:bCs/>
          <w:u w:val="single"/>
        </w:rPr>
        <w:t xml:space="preserve"> SIDIBE</w:t>
      </w:r>
    </w:p>
    <w:p w14:paraId="620C27CB" w14:textId="77777777" w:rsidR="008B506A" w:rsidRPr="00D213E1" w:rsidRDefault="008B506A" w:rsidP="008B506A">
      <w:pPr>
        <w:pStyle w:val="Notedebasdepage"/>
        <w:spacing w:line="276" w:lineRule="auto"/>
        <w:ind w:hanging="142"/>
        <w:rPr>
          <w:rFonts w:ascii="Times New Roman" w:hAnsi="Times New Roman"/>
          <w:bCs/>
          <w:i/>
          <w:sz w:val="16"/>
          <w:szCs w:val="16"/>
        </w:rPr>
      </w:pPr>
      <w:r w:rsidRPr="00D213E1">
        <w:rPr>
          <w:rFonts w:ascii="Times New Roman" w:hAnsi="Times New Roman"/>
          <w:b/>
          <w:bCs/>
        </w:rPr>
        <w:t xml:space="preserve">      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                   </w:t>
      </w:r>
      <w:r w:rsidRPr="00D213E1">
        <w:rPr>
          <w:rFonts w:ascii="Times New Roman" w:hAnsi="Times New Roman"/>
          <w:bCs/>
          <w:i/>
          <w:sz w:val="16"/>
          <w:szCs w:val="16"/>
        </w:rPr>
        <w:t xml:space="preserve">Officier de l’Ordre National </w:t>
      </w:r>
    </w:p>
    <w:p w14:paraId="075F8665" w14:textId="77777777" w:rsidR="008B506A" w:rsidRPr="00D213E1" w:rsidRDefault="008B506A" w:rsidP="008B506A">
      <w:pPr>
        <w:pStyle w:val="Notedebasdepage"/>
        <w:spacing w:line="276" w:lineRule="auto"/>
        <w:ind w:hanging="142"/>
        <w:rPr>
          <w:rFonts w:ascii="Times New Roman" w:hAnsi="Times New Roman"/>
          <w:bCs/>
          <w:i/>
          <w:sz w:val="16"/>
          <w:szCs w:val="16"/>
        </w:rPr>
      </w:pPr>
    </w:p>
    <w:p w14:paraId="17265DC1" w14:textId="121A93A3" w:rsidR="00F41635" w:rsidRPr="00DE4214" w:rsidRDefault="00F41635" w:rsidP="008B506A">
      <w:pPr>
        <w:pStyle w:val="Notedebasdepage"/>
        <w:ind w:hanging="142"/>
        <w:rPr>
          <w:rFonts w:ascii="Times New Roman" w:hAnsi="Times New Roman"/>
          <w:bCs/>
          <w:i/>
          <w:sz w:val="16"/>
          <w:szCs w:val="16"/>
        </w:rPr>
      </w:pPr>
    </w:p>
    <w:sectPr w:rsidR="00F41635" w:rsidRPr="00DE4214" w:rsidSect="008A19E6">
      <w:footerReference w:type="default" r:id="rId9"/>
      <w:pgSz w:w="11906" w:h="16838" w:code="9"/>
      <w:pgMar w:top="426" w:right="720" w:bottom="0" w:left="709" w:header="709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F0B35" w14:textId="77777777" w:rsidR="00DC3E5F" w:rsidRPr="00EC564B" w:rsidRDefault="00DC3E5F" w:rsidP="004B0387">
      <w:pPr>
        <w:rPr>
          <w:sz w:val="18"/>
          <w:szCs w:val="18"/>
        </w:rPr>
      </w:pPr>
      <w:r w:rsidRPr="00EC564B">
        <w:rPr>
          <w:sz w:val="18"/>
          <w:szCs w:val="18"/>
        </w:rPr>
        <w:separator/>
      </w:r>
    </w:p>
  </w:endnote>
  <w:endnote w:type="continuationSeparator" w:id="0">
    <w:p w14:paraId="31C14F17" w14:textId="77777777" w:rsidR="00DC3E5F" w:rsidRPr="00EC564B" w:rsidRDefault="00DC3E5F" w:rsidP="004B0387">
      <w:pPr>
        <w:rPr>
          <w:sz w:val="18"/>
          <w:szCs w:val="18"/>
        </w:rPr>
      </w:pPr>
      <w:r w:rsidRPr="00EC564B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21F1F" w14:textId="77777777" w:rsidR="00EE6ECF" w:rsidRDefault="00EE6ECF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7D486A">
      <w:rPr>
        <w:noProof/>
      </w:rPr>
      <w:t>4</w:t>
    </w:r>
    <w:r>
      <w:fldChar w:fldCharType="end"/>
    </w:r>
  </w:p>
  <w:p w14:paraId="4460BCA2" w14:textId="77777777" w:rsidR="00EE6ECF" w:rsidRPr="009701AF" w:rsidRDefault="00EE6ECF" w:rsidP="009701AF">
    <w:pPr>
      <w:pStyle w:val="Pieddepage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36E6B" w14:textId="77777777" w:rsidR="00DC3E5F" w:rsidRPr="00EC564B" w:rsidRDefault="00DC3E5F" w:rsidP="004B0387">
      <w:pPr>
        <w:rPr>
          <w:sz w:val="18"/>
          <w:szCs w:val="18"/>
        </w:rPr>
      </w:pPr>
      <w:r w:rsidRPr="00EC564B">
        <w:rPr>
          <w:sz w:val="18"/>
          <w:szCs w:val="18"/>
        </w:rPr>
        <w:separator/>
      </w:r>
    </w:p>
  </w:footnote>
  <w:footnote w:type="continuationSeparator" w:id="0">
    <w:p w14:paraId="6318A5AF" w14:textId="77777777" w:rsidR="00DC3E5F" w:rsidRPr="00EC564B" w:rsidRDefault="00DC3E5F" w:rsidP="004B0387">
      <w:pPr>
        <w:rPr>
          <w:sz w:val="18"/>
          <w:szCs w:val="18"/>
        </w:rPr>
      </w:pPr>
      <w:r w:rsidRPr="00EC564B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5490F"/>
    <w:multiLevelType w:val="hybridMultilevel"/>
    <w:tmpl w:val="97DE94F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C90096C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67ACE"/>
    <w:multiLevelType w:val="hybridMultilevel"/>
    <w:tmpl w:val="F13659C6"/>
    <w:lvl w:ilvl="0" w:tplc="7DB4F1F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E4BEF"/>
    <w:multiLevelType w:val="hybridMultilevel"/>
    <w:tmpl w:val="AEE89A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1573B"/>
    <w:multiLevelType w:val="hybridMultilevel"/>
    <w:tmpl w:val="DA0EFB0E"/>
    <w:lvl w:ilvl="0" w:tplc="4ED22244">
      <w:start w:val="1"/>
      <w:numFmt w:val="lowerLetter"/>
      <w:lvlText w:val="%1."/>
      <w:lvlJc w:val="left"/>
      <w:pPr>
        <w:ind w:left="1083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3" w:hanging="360"/>
      </w:pPr>
    </w:lvl>
    <w:lvl w:ilvl="2" w:tplc="040C001B" w:tentative="1">
      <w:start w:val="1"/>
      <w:numFmt w:val="lowerRoman"/>
      <w:lvlText w:val="%3."/>
      <w:lvlJc w:val="right"/>
      <w:pPr>
        <w:ind w:left="2523" w:hanging="180"/>
      </w:pPr>
    </w:lvl>
    <w:lvl w:ilvl="3" w:tplc="040C000F" w:tentative="1">
      <w:start w:val="1"/>
      <w:numFmt w:val="decimal"/>
      <w:lvlText w:val="%4."/>
      <w:lvlJc w:val="left"/>
      <w:pPr>
        <w:ind w:left="3243" w:hanging="360"/>
      </w:pPr>
    </w:lvl>
    <w:lvl w:ilvl="4" w:tplc="040C0019" w:tentative="1">
      <w:start w:val="1"/>
      <w:numFmt w:val="lowerLetter"/>
      <w:lvlText w:val="%5."/>
      <w:lvlJc w:val="left"/>
      <w:pPr>
        <w:ind w:left="3963" w:hanging="360"/>
      </w:pPr>
    </w:lvl>
    <w:lvl w:ilvl="5" w:tplc="040C001B" w:tentative="1">
      <w:start w:val="1"/>
      <w:numFmt w:val="lowerRoman"/>
      <w:lvlText w:val="%6."/>
      <w:lvlJc w:val="right"/>
      <w:pPr>
        <w:ind w:left="4683" w:hanging="180"/>
      </w:pPr>
    </w:lvl>
    <w:lvl w:ilvl="6" w:tplc="040C000F" w:tentative="1">
      <w:start w:val="1"/>
      <w:numFmt w:val="decimal"/>
      <w:lvlText w:val="%7."/>
      <w:lvlJc w:val="left"/>
      <w:pPr>
        <w:ind w:left="5403" w:hanging="360"/>
      </w:pPr>
    </w:lvl>
    <w:lvl w:ilvl="7" w:tplc="040C0019" w:tentative="1">
      <w:start w:val="1"/>
      <w:numFmt w:val="lowerLetter"/>
      <w:lvlText w:val="%8."/>
      <w:lvlJc w:val="left"/>
      <w:pPr>
        <w:ind w:left="6123" w:hanging="360"/>
      </w:pPr>
    </w:lvl>
    <w:lvl w:ilvl="8" w:tplc="040C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17610684"/>
    <w:multiLevelType w:val="hybridMultilevel"/>
    <w:tmpl w:val="71740ED2"/>
    <w:lvl w:ilvl="0" w:tplc="A81E1B6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2E5"/>
    <w:multiLevelType w:val="hybridMultilevel"/>
    <w:tmpl w:val="EB2A3C0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D72538"/>
    <w:multiLevelType w:val="hybridMultilevel"/>
    <w:tmpl w:val="5D284152"/>
    <w:lvl w:ilvl="0" w:tplc="5F62BC98">
      <w:numFmt w:val="bullet"/>
      <w:lvlText w:val="-"/>
      <w:lvlJc w:val="left"/>
      <w:pPr>
        <w:tabs>
          <w:tab w:val="num" w:pos="1416"/>
        </w:tabs>
        <w:ind w:left="1416" w:hanging="720"/>
      </w:pPr>
      <w:rPr>
        <w:rFonts w:ascii="Times New Roman" w:eastAsia="Times New Roman" w:hAnsi="Times New Roman" w:hint="default"/>
        <w:color w:val="auto"/>
      </w:rPr>
    </w:lvl>
    <w:lvl w:ilvl="1" w:tplc="E57A32D2">
      <w:start w:val="8"/>
      <w:numFmt w:val="decimal"/>
      <w:lvlText w:val="%2."/>
      <w:lvlJc w:val="left"/>
      <w:pPr>
        <w:tabs>
          <w:tab w:val="num" w:pos="1584"/>
        </w:tabs>
        <w:ind w:left="1584" w:hanging="360"/>
      </w:pPr>
      <w:rPr>
        <w:rFonts w:cs="Times New Roman"/>
      </w:rPr>
    </w:lvl>
    <w:lvl w:ilvl="2" w:tplc="040C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2BCC5E48"/>
    <w:multiLevelType w:val="hybridMultilevel"/>
    <w:tmpl w:val="418E6E4A"/>
    <w:lvl w:ilvl="0" w:tplc="64D81C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80AAA"/>
    <w:multiLevelType w:val="hybridMultilevel"/>
    <w:tmpl w:val="7D769D7C"/>
    <w:lvl w:ilvl="0" w:tplc="0C0C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9" w15:restartNumberingAfterBreak="0">
    <w:nsid w:val="438053C0"/>
    <w:multiLevelType w:val="hybridMultilevel"/>
    <w:tmpl w:val="4CEC7B9C"/>
    <w:lvl w:ilvl="0" w:tplc="7DB4F1F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71F63"/>
    <w:multiLevelType w:val="hybridMultilevel"/>
    <w:tmpl w:val="B324EF80"/>
    <w:lvl w:ilvl="0" w:tplc="A108249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B312D"/>
    <w:multiLevelType w:val="hybridMultilevel"/>
    <w:tmpl w:val="CB0C0D2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42AB0"/>
    <w:multiLevelType w:val="hybridMultilevel"/>
    <w:tmpl w:val="1172C0B8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B54C0"/>
    <w:multiLevelType w:val="hybridMultilevel"/>
    <w:tmpl w:val="19E26D68"/>
    <w:lvl w:ilvl="0" w:tplc="D13ECC72">
      <w:start w:val="1"/>
      <w:numFmt w:val="lowerLetter"/>
      <w:lvlText w:val="%1."/>
      <w:lvlJc w:val="left"/>
      <w:pPr>
        <w:ind w:left="2084" w:hanging="360"/>
      </w:pPr>
      <w:rPr>
        <w:rFonts w:hint="default"/>
        <w:b/>
        <w:bCs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73CAC"/>
    <w:multiLevelType w:val="hybridMultilevel"/>
    <w:tmpl w:val="97DE94F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C90096C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962AB"/>
    <w:multiLevelType w:val="hybridMultilevel"/>
    <w:tmpl w:val="5E9634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610A782">
      <w:start w:val="1"/>
      <w:numFmt w:val="lowerLetter"/>
      <w:lvlText w:val="%2."/>
      <w:lvlJc w:val="left"/>
      <w:pPr>
        <w:ind w:left="785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C3F7C"/>
    <w:multiLevelType w:val="hybridMultilevel"/>
    <w:tmpl w:val="62BE8E22"/>
    <w:lvl w:ilvl="0" w:tplc="C0E2520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502E6"/>
    <w:multiLevelType w:val="multilevel"/>
    <w:tmpl w:val="2C8674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"/>
      <w:lvlJc w:val="left"/>
      <w:pPr>
        <w:ind w:left="704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21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3376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690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20064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358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6752" w:hanging="1440"/>
      </w:pPr>
      <w:rPr>
        <w:rFonts w:hint="default"/>
        <w:u w:val="single"/>
      </w:rPr>
    </w:lvl>
  </w:abstractNum>
  <w:abstractNum w:abstractNumId="18" w15:restartNumberingAfterBreak="0">
    <w:nsid w:val="706B0D34"/>
    <w:multiLevelType w:val="hybridMultilevel"/>
    <w:tmpl w:val="4FAE5AA2"/>
    <w:lvl w:ilvl="0" w:tplc="7DB4F1FA">
      <w:start w:val="1"/>
      <w:numFmt w:val="bullet"/>
      <w:lvlText w:val="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0C000F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73FE632A">
      <w:start w:val="1"/>
      <w:numFmt w:val="lowerLetter"/>
      <w:lvlText w:val="%3."/>
      <w:lvlJc w:val="left"/>
      <w:pPr>
        <w:ind w:left="2084" w:hanging="360"/>
      </w:pPr>
      <w:rPr>
        <w:rFonts w:hint="default"/>
        <w:u w:val="single"/>
      </w:rPr>
    </w:lvl>
    <w:lvl w:ilvl="3" w:tplc="040C000F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200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833C3C"/>
    <w:multiLevelType w:val="hybridMultilevel"/>
    <w:tmpl w:val="66A090B4"/>
    <w:lvl w:ilvl="0" w:tplc="028295AC">
      <w:start w:val="1"/>
      <w:numFmt w:val="lowerLetter"/>
      <w:lvlText w:val="%1."/>
      <w:lvlJc w:val="left"/>
      <w:pPr>
        <w:ind w:left="10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35" w:hanging="360"/>
      </w:pPr>
    </w:lvl>
    <w:lvl w:ilvl="2" w:tplc="040C001B" w:tentative="1">
      <w:start w:val="1"/>
      <w:numFmt w:val="lowerRoman"/>
      <w:lvlText w:val="%3."/>
      <w:lvlJc w:val="right"/>
      <w:pPr>
        <w:ind w:left="2455" w:hanging="180"/>
      </w:pPr>
    </w:lvl>
    <w:lvl w:ilvl="3" w:tplc="040C000F" w:tentative="1">
      <w:start w:val="1"/>
      <w:numFmt w:val="decimal"/>
      <w:lvlText w:val="%4."/>
      <w:lvlJc w:val="left"/>
      <w:pPr>
        <w:ind w:left="3175" w:hanging="360"/>
      </w:pPr>
    </w:lvl>
    <w:lvl w:ilvl="4" w:tplc="040C0019" w:tentative="1">
      <w:start w:val="1"/>
      <w:numFmt w:val="lowerLetter"/>
      <w:lvlText w:val="%5."/>
      <w:lvlJc w:val="left"/>
      <w:pPr>
        <w:ind w:left="3895" w:hanging="360"/>
      </w:pPr>
    </w:lvl>
    <w:lvl w:ilvl="5" w:tplc="040C001B" w:tentative="1">
      <w:start w:val="1"/>
      <w:numFmt w:val="lowerRoman"/>
      <w:lvlText w:val="%6."/>
      <w:lvlJc w:val="right"/>
      <w:pPr>
        <w:ind w:left="4615" w:hanging="180"/>
      </w:pPr>
    </w:lvl>
    <w:lvl w:ilvl="6" w:tplc="040C000F" w:tentative="1">
      <w:start w:val="1"/>
      <w:numFmt w:val="decimal"/>
      <w:lvlText w:val="%7."/>
      <w:lvlJc w:val="left"/>
      <w:pPr>
        <w:ind w:left="5335" w:hanging="360"/>
      </w:pPr>
    </w:lvl>
    <w:lvl w:ilvl="7" w:tplc="040C0019" w:tentative="1">
      <w:start w:val="1"/>
      <w:numFmt w:val="lowerLetter"/>
      <w:lvlText w:val="%8."/>
      <w:lvlJc w:val="left"/>
      <w:pPr>
        <w:ind w:left="6055" w:hanging="360"/>
      </w:pPr>
    </w:lvl>
    <w:lvl w:ilvl="8" w:tplc="040C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0" w15:restartNumberingAfterBreak="0">
    <w:nsid w:val="79F21D93"/>
    <w:multiLevelType w:val="hybridMultilevel"/>
    <w:tmpl w:val="F27409A6"/>
    <w:lvl w:ilvl="0" w:tplc="93B0382E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91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63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35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07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79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51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23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5955" w:hanging="180"/>
      </w:pPr>
      <w:rPr>
        <w:rFonts w:cs="Times New Roman"/>
      </w:rPr>
    </w:lvl>
  </w:abstractNum>
  <w:abstractNum w:abstractNumId="21" w15:restartNumberingAfterBreak="0">
    <w:nsid w:val="7C2E3A0A"/>
    <w:multiLevelType w:val="hybridMultilevel"/>
    <w:tmpl w:val="C48EF1B2"/>
    <w:lvl w:ilvl="0" w:tplc="6D0AB448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7" w:hanging="360"/>
      </w:pPr>
    </w:lvl>
    <w:lvl w:ilvl="2" w:tplc="040C001B" w:tentative="1">
      <w:start w:val="1"/>
      <w:numFmt w:val="lowerRoman"/>
      <w:lvlText w:val="%3."/>
      <w:lvlJc w:val="right"/>
      <w:pPr>
        <w:ind w:left="2597" w:hanging="180"/>
      </w:pPr>
    </w:lvl>
    <w:lvl w:ilvl="3" w:tplc="040C000F" w:tentative="1">
      <w:start w:val="1"/>
      <w:numFmt w:val="decimal"/>
      <w:lvlText w:val="%4."/>
      <w:lvlJc w:val="left"/>
      <w:pPr>
        <w:ind w:left="3317" w:hanging="360"/>
      </w:pPr>
    </w:lvl>
    <w:lvl w:ilvl="4" w:tplc="040C0019" w:tentative="1">
      <w:start w:val="1"/>
      <w:numFmt w:val="lowerLetter"/>
      <w:lvlText w:val="%5."/>
      <w:lvlJc w:val="left"/>
      <w:pPr>
        <w:ind w:left="4037" w:hanging="360"/>
      </w:pPr>
    </w:lvl>
    <w:lvl w:ilvl="5" w:tplc="040C001B" w:tentative="1">
      <w:start w:val="1"/>
      <w:numFmt w:val="lowerRoman"/>
      <w:lvlText w:val="%6."/>
      <w:lvlJc w:val="right"/>
      <w:pPr>
        <w:ind w:left="4757" w:hanging="180"/>
      </w:pPr>
    </w:lvl>
    <w:lvl w:ilvl="6" w:tplc="040C000F" w:tentative="1">
      <w:start w:val="1"/>
      <w:numFmt w:val="decimal"/>
      <w:lvlText w:val="%7."/>
      <w:lvlJc w:val="left"/>
      <w:pPr>
        <w:ind w:left="5477" w:hanging="360"/>
      </w:pPr>
    </w:lvl>
    <w:lvl w:ilvl="7" w:tplc="040C0019" w:tentative="1">
      <w:start w:val="1"/>
      <w:numFmt w:val="lowerLetter"/>
      <w:lvlText w:val="%8."/>
      <w:lvlJc w:val="left"/>
      <w:pPr>
        <w:ind w:left="6197" w:hanging="360"/>
      </w:pPr>
    </w:lvl>
    <w:lvl w:ilvl="8" w:tplc="040C001B" w:tentative="1">
      <w:start w:val="1"/>
      <w:numFmt w:val="lowerRoman"/>
      <w:lvlText w:val="%9."/>
      <w:lvlJc w:val="right"/>
      <w:pPr>
        <w:ind w:left="6917" w:hanging="180"/>
      </w:pPr>
    </w:lvl>
  </w:abstractNum>
  <w:num w:numId="1">
    <w:abstractNumId w:val="6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0"/>
  </w:num>
  <w:num w:numId="3">
    <w:abstractNumId w:val="16"/>
  </w:num>
  <w:num w:numId="4">
    <w:abstractNumId w:val="18"/>
  </w:num>
  <w:num w:numId="5">
    <w:abstractNumId w:val="17"/>
  </w:num>
  <w:num w:numId="6">
    <w:abstractNumId w:val="13"/>
  </w:num>
  <w:num w:numId="7">
    <w:abstractNumId w:val="11"/>
  </w:num>
  <w:num w:numId="8">
    <w:abstractNumId w:val="10"/>
  </w:num>
  <w:num w:numId="9">
    <w:abstractNumId w:val="3"/>
  </w:num>
  <w:num w:numId="10">
    <w:abstractNumId w:val="0"/>
  </w:num>
  <w:num w:numId="11">
    <w:abstractNumId w:val="21"/>
  </w:num>
  <w:num w:numId="12">
    <w:abstractNumId w:val="19"/>
  </w:num>
  <w:num w:numId="13">
    <w:abstractNumId w:val="8"/>
  </w:num>
  <w:num w:numId="14">
    <w:abstractNumId w:val="9"/>
  </w:num>
  <w:num w:numId="15">
    <w:abstractNumId w:val="1"/>
  </w:num>
  <w:num w:numId="16">
    <w:abstractNumId w:val="15"/>
  </w:num>
  <w:num w:numId="17">
    <w:abstractNumId w:val="6"/>
  </w:num>
  <w:num w:numId="18">
    <w:abstractNumId w:val="4"/>
  </w:num>
  <w:num w:numId="19">
    <w:abstractNumId w:val="7"/>
  </w:num>
  <w:num w:numId="20">
    <w:abstractNumId w:val="5"/>
  </w:num>
  <w:num w:numId="21">
    <w:abstractNumId w:val="14"/>
  </w:num>
  <w:num w:numId="22">
    <w:abstractNumId w:val="2"/>
  </w:num>
  <w:num w:numId="2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86"/>
    <w:rsid w:val="000001C9"/>
    <w:rsid w:val="00000338"/>
    <w:rsid w:val="000003F4"/>
    <w:rsid w:val="00000574"/>
    <w:rsid w:val="000005B0"/>
    <w:rsid w:val="0000079A"/>
    <w:rsid w:val="000007A6"/>
    <w:rsid w:val="00000918"/>
    <w:rsid w:val="00000A2D"/>
    <w:rsid w:val="00000AA2"/>
    <w:rsid w:val="00000B06"/>
    <w:rsid w:val="00000B7F"/>
    <w:rsid w:val="00000BA6"/>
    <w:rsid w:val="00000BE4"/>
    <w:rsid w:val="00000CC3"/>
    <w:rsid w:val="00000F55"/>
    <w:rsid w:val="00000F64"/>
    <w:rsid w:val="000010EF"/>
    <w:rsid w:val="000013FC"/>
    <w:rsid w:val="0000141F"/>
    <w:rsid w:val="000015D9"/>
    <w:rsid w:val="00001672"/>
    <w:rsid w:val="00001891"/>
    <w:rsid w:val="000019BA"/>
    <w:rsid w:val="00001A22"/>
    <w:rsid w:val="00001A68"/>
    <w:rsid w:val="00001B1D"/>
    <w:rsid w:val="00001BA4"/>
    <w:rsid w:val="00001BC1"/>
    <w:rsid w:val="00001CD4"/>
    <w:rsid w:val="00001F22"/>
    <w:rsid w:val="00001F4A"/>
    <w:rsid w:val="00001F9F"/>
    <w:rsid w:val="00002013"/>
    <w:rsid w:val="00002065"/>
    <w:rsid w:val="000021B5"/>
    <w:rsid w:val="000022B7"/>
    <w:rsid w:val="0000230E"/>
    <w:rsid w:val="00002426"/>
    <w:rsid w:val="000025BD"/>
    <w:rsid w:val="000026DC"/>
    <w:rsid w:val="000026DE"/>
    <w:rsid w:val="0000289D"/>
    <w:rsid w:val="0000294A"/>
    <w:rsid w:val="00002A9C"/>
    <w:rsid w:val="00002AC2"/>
    <w:rsid w:val="00002B01"/>
    <w:rsid w:val="00002B65"/>
    <w:rsid w:val="00002B80"/>
    <w:rsid w:val="00002BA0"/>
    <w:rsid w:val="00002BCA"/>
    <w:rsid w:val="00002CC1"/>
    <w:rsid w:val="00002D3F"/>
    <w:rsid w:val="00002E53"/>
    <w:rsid w:val="00002E81"/>
    <w:rsid w:val="00002F6C"/>
    <w:rsid w:val="00002FF0"/>
    <w:rsid w:val="00003079"/>
    <w:rsid w:val="000030BE"/>
    <w:rsid w:val="00003100"/>
    <w:rsid w:val="0000313D"/>
    <w:rsid w:val="00003226"/>
    <w:rsid w:val="0000344D"/>
    <w:rsid w:val="00003450"/>
    <w:rsid w:val="000034CB"/>
    <w:rsid w:val="000034E6"/>
    <w:rsid w:val="00003A3B"/>
    <w:rsid w:val="00003C22"/>
    <w:rsid w:val="00003C41"/>
    <w:rsid w:val="00003D61"/>
    <w:rsid w:val="00003DE2"/>
    <w:rsid w:val="00003E22"/>
    <w:rsid w:val="00003E62"/>
    <w:rsid w:val="00003E96"/>
    <w:rsid w:val="00003EBB"/>
    <w:rsid w:val="00003F6D"/>
    <w:rsid w:val="00003FC1"/>
    <w:rsid w:val="0000408B"/>
    <w:rsid w:val="000040FB"/>
    <w:rsid w:val="00004150"/>
    <w:rsid w:val="000041B2"/>
    <w:rsid w:val="000042AB"/>
    <w:rsid w:val="000043CE"/>
    <w:rsid w:val="0000451E"/>
    <w:rsid w:val="000046EA"/>
    <w:rsid w:val="00004759"/>
    <w:rsid w:val="0000478C"/>
    <w:rsid w:val="0000487F"/>
    <w:rsid w:val="00004B8E"/>
    <w:rsid w:val="00004C43"/>
    <w:rsid w:val="00004E6D"/>
    <w:rsid w:val="00004EE7"/>
    <w:rsid w:val="00004F62"/>
    <w:rsid w:val="000051A9"/>
    <w:rsid w:val="000051AA"/>
    <w:rsid w:val="00005351"/>
    <w:rsid w:val="000053DA"/>
    <w:rsid w:val="000053F7"/>
    <w:rsid w:val="000054DD"/>
    <w:rsid w:val="0000552E"/>
    <w:rsid w:val="0000555D"/>
    <w:rsid w:val="000055DA"/>
    <w:rsid w:val="00005715"/>
    <w:rsid w:val="00005838"/>
    <w:rsid w:val="0000588D"/>
    <w:rsid w:val="00005A14"/>
    <w:rsid w:val="00005B09"/>
    <w:rsid w:val="00005D47"/>
    <w:rsid w:val="00005D88"/>
    <w:rsid w:val="00005E0C"/>
    <w:rsid w:val="00005E2E"/>
    <w:rsid w:val="00005E80"/>
    <w:rsid w:val="00006198"/>
    <w:rsid w:val="00006230"/>
    <w:rsid w:val="00006287"/>
    <w:rsid w:val="000062D3"/>
    <w:rsid w:val="00006307"/>
    <w:rsid w:val="0000630A"/>
    <w:rsid w:val="00006505"/>
    <w:rsid w:val="00006525"/>
    <w:rsid w:val="00006538"/>
    <w:rsid w:val="00006626"/>
    <w:rsid w:val="00006668"/>
    <w:rsid w:val="00006711"/>
    <w:rsid w:val="000068E6"/>
    <w:rsid w:val="00006A4D"/>
    <w:rsid w:val="00006A75"/>
    <w:rsid w:val="00006AA0"/>
    <w:rsid w:val="00006AA8"/>
    <w:rsid w:val="00006B49"/>
    <w:rsid w:val="00006B7D"/>
    <w:rsid w:val="00006BA2"/>
    <w:rsid w:val="00006E89"/>
    <w:rsid w:val="00006EF1"/>
    <w:rsid w:val="00006F70"/>
    <w:rsid w:val="00006FCF"/>
    <w:rsid w:val="00007262"/>
    <w:rsid w:val="00007490"/>
    <w:rsid w:val="0000752A"/>
    <w:rsid w:val="00007750"/>
    <w:rsid w:val="00007754"/>
    <w:rsid w:val="0000775B"/>
    <w:rsid w:val="000077AF"/>
    <w:rsid w:val="0000782E"/>
    <w:rsid w:val="0000791E"/>
    <w:rsid w:val="00007921"/>
    <w:rsid w:val="00007B41"/>
    <w:rsid w:val="00007C14"/>
    <w:rsid w:val="00007CE5"/>
    <w:rsid w:val="00007E9C"/>
    <w:rsid w:val="00007FAD"/>
    <w:rsid w:val="00007FCA"/>
    <w:rsid w:val="000100FB"/>
    <w:rsid w:val="00010130"/>
    <w:rsid w:val="00010142"/>
    <w:rsid w:val="000101B7"/>
    <w:rsid w:val="0001020D"/>
    <w:rsid w:val="000103F1"/>
    <w:rsid w:val="0001072C"/>
    <w:rsid w:val="0001075D"/>
    <w:rsid w:val="00010A02"/>
    <w:rsid w:val="00010A2E"/>
    <w:rsid w:val="00010A5F"/>
    <w:rsid w:val="00010A9F"/>
    <w:rsid w:val="00010B03"/>
    <w:rsid w:val="00010BF2"/>
    <w:rsid w:val="00010C0C"/>
    <w:rsid w:val="00010E05"/>
    <w:rsid w:val="00010E86"/>
    <w:rsid w:val="00011024"/>
    <w:rsid w:val="00011090"/>
    <w:rsid w:val="000110C4"/>
    <w:rsid w:val="000110F7"/>
    <w:rsid w:val="000111DC"/>
    <w:rsid w:val="00011226"/>
    <w:rsid w:val="00011324"/>
    <w:rsid w:val="000113AC"/>
    <w:rsid w:val="00011592"/>
    <w:rsid w:val="00011616"/>
    <w:rsid w:val="0001161C"/>
    <w:rsid w:val="0001179B"/>
    <w:rsid w:val="000117B5"/>
    <w:rsid w:val="0001181B"/>
    <w:rsid w:val="00011892"/>
    <w:rsid w:val="00011A24"/>
    <w:rsid w:val="00011A44"/>
    <w:rsid w:val="00011AD8"/>
    <w:rsid w:val="00011CDB"/>
    <w:rsid w:val="00011E79"/>
    <w:rsid w:val="00011EA7"/>
    <w:rsid w:val="00012028"/>
    <w:rsid w:val="0001208D"/>
    <w:rsid w:val="0001212F"/>
    <w:rsid w:val="000121BE"/>
    <w:rsid w:val="00012432"/>
    <w:rsid w:val="00012593"/>
    <w:rsid w:val="000125EA"/>
    <w:rsid w:val="000128C6"/>
    <w:rsid w:val="00012947"/>
    <w:rsid w:val="00012986"/>
    <w:rsid w:val="00012A49"/>
    <w:rsid w:val="00012AEE"/>
    <w:rsid w:val="00012BBC"/>
    <w:rsid w:val="00012C44"/>
    <w:rsid w:val="00012C98"/>
    <w:rsid w:val="00012D21"/>
    <w:rsid w:val="00012D2E"/>
    <w:rsid w:val="00012E33"/>
    <w:rsid w:val="00012ECF"/>
    <w:rsid w:val="000131B1"/>
    <w:rsid w:val="000131D3"/>
    <w:rsid w:val="0001321D"/>
    <w:rsid w:val="0001336B"/>
    <w:rsid w:val="00013394"/>
    <w:rsid w:val="0001339D"/>
    <w:rsid w:val="0001342E"/>
    <w:rsid w:val="000134B0"/>
    <w:rsid w:val="000134FD"/>
    <w:rsid w:val="00013624"/>
    <w:rsid w:val="00013648"/>
    <w:rsid w:val="00013678"/>
    <w:rsid w:val="0001380E"/>
    <w:rsid w:val="00013833"/>
    <w:rsid w:val="000138C1"/>
    <w:rsid w:val="0001394E"/>
    <w:rsid w:val="00013AF9"/>
    <w:rsid w:val="00013BEC"/>
    <w:rsid w:val="00013E1F"/>
    <w:rsid w:val="00013E38"/>
    <w:rsid w:val="00013EF6"/>
    <w:rsid w:val="00013FD4"/>
    <w:rsid w:val="000140E9"/>
    <w:rsid w:val="0001423C"/>
    <w:rsid w:val="0001434A"/>
    <w:rsid w:val="0001440B"/>
    <w:rsid w:val="00014449"/>
    <w:rsid w:val="000144C0"/>
    <w:rsid w:val="00014571"/>
    <w:rsid w:val="00014766"/>
    <w:rsid w:val="0001483A"/>
    <w:rsid w:val="000148D2"/>
    <w:rsid w:val="00014937"/>
    <w:rsid w:val="00014A61"/>
    <w:rsid w:val="00014A91"/>
    <w:rsid w:val="00014B92"/>
    <w:rsid w:val="00014D5D"/>
    <w:rsid w:val="00014D93"/>
    <w:rsid w:val="00014E3D"/>
    <w:rsid w:val="000150F3"/>
    <w:rsid w:val="00015134"/>
    <w:rsid w:val="00015178"/>
    <w:rsid w:val="0001519E"/>
    <w:rsid w:val="0001527B"/>
    <w:rsid w:val="000152E9"/>
    <w:rsid w:val="000153E5"/>
    <w:rsid w:val="000154A1"/>
    <w:rsid w:val="000154AF"/>
    <w:rsid w:val="00015502"/>
    <w:rsid w:val="00015522"/>
    <w:rsid w:val="00015540"/>
    <w:rsid w:val="000156A8"/>
    <w:rsid w:val="00015793"/>
    <w:rsid w:val="000157C0"/>
    <w:rsid w:val="00015863"/>
    <w:rsid w:val="00015966"/>
    <w:rsid w:val="00015A1D"/>
    <w:rsid w:val="00015BE5"/>
    <w:rsid w:val="00015C4E"/>
    <w:rsid w:val="00015C78"/>
    <w:rsid w:val="00015CF1"/>
    <w:rsid w:val="00015DCF"/>
    <w:rsid w:val="00015E9D"/>
    <w:rsid w:val="00015FD4"/>
    <w:rsid w:val="00015FEE"/>
    <w:rsid w:val="000160B5"/>
    <w:rsid w:val="00016131"/>
    <w:rsid w:val="0001624C"/>
    <w:rsid w:val="00016288"/>
    <w:rsid w:val="00016289"/>
    <w:rsid w:val="0001634A"/>
    <w:rsid w:val="000163F2"/>
    <w:rsid w:val="0001657D"/>
    <w:rsid w:val="000168C3"/>
    <w:rsid w:val="000168D9"/>
    <w:rsid w:val="00016925"/>
    <w:rsid w:val="00016975"/>
    <w:rsid w:val="00016A2C"/>
    <w:rsid w:val="00016A31"/>
    <w:rsid w:val="00016AB6"/>
    <w:rsid w:val="00016D05"/>
    <w:rsid w:val="00016DC2"/>
    <w:rsid w:val="00016E0B"/>
    <w:rsid w:val="00016E40"/>
    <w:rsid w:val="00016FFD"/>
    <w:rsid w:val="0001704D"/>
    <w:rsid w:val="0001711A"/>
    <w:rsid w:val="000172B3"/>
    <w:rsid w:val="000174F5"/>
    <w:rsid w:val="0001750C"/>
    <w:rsid w:val="0001758F"/>
    <w:rsid w:val="000176E6"/>
    <w:rsid w:val="000176F4"/>
    <w:rsid w:val="00017A68"/>
    <w:rsid w:val="00017B9E"/>
    <w:rsid w:val="00017C38"/>
    <w:rsid w:val="00017DA4"/>
    <w:rsid w:val="00017DC1"/>
    <w:rsid w:val="00017F21"/>
    <w:rsid w:val="00017F91"/>
    <w:rsid w:val="00017FBD"/>
    <w:rsid w:val="00017FFE"/>
    <w:rsid w:val="000200C4"/>
    <w:rsid w:val="00020198"/>
    <w:rsid w:val="000202E7"/>
    <w:rsid w:val="0002030A"/>
    <w:rsid w:val="00020332"/>
    <w:rsid w:val="000203B4"/>
    <w:rsid w:val="000204F7"/>
    <w:rsid w:val="0002055A"/>
    <w:rsid w:val="00020732"/>
    <w:rsid w:val="000207E9"/>
    <w:rsid w:val="00020950"/>
    <w:rsid w:val="00020965"/>
    <w:rsid w:val="00020A41"/>
    <w:rsid w:val="00020BEC"/>
    <w:rsid w:val="00020C5F"/>
    <w:rsid w:val="00020C7F"/>
    <w:rsid w:val="00020D22"/>
    <w:rsid w:val="00020D5A"/>
    <w:rsid w:val="00020D67"/>
    <w:rsid w:val="00020E37"/>
    <w:rsid w:val="00020F15"/>
    <w:rsid w:val="000210BC"/>
    <w:rsid w:val="000213E4"/>
    <w:rsid w:val="00021465"/>
    <w:rsid w:val="000215CB"/>
    <w:rsid w:val="00021724"/>
    <w:rsid w:val="00021745"/>
    <w:rsid w:val="00021825"/>
    <w:rsid w:val="00021901"/>
    <w:rsid w:val="00021924"/>
    <w:rsid w:val="00021A5D"/>
    <w:rsid w:val="00021B5D"/>
    <w:rsid w:val="00021C29"/>
    <w:rsid w:val="00021CA5"/>
    <w:rsid w:val="00021EE7"/>
    <w:rsid w:val="00021F14"/>
    <w:rsid w:val="00021F53"/>
    <w:rsid w:val="000220F2"/>
    <w:rsid w:val="000224B5"/>
    <w:rsid w:val="000225AA"/>
    <w:rsid w:val="000225D2"/>
    <w:rsid w:val="0002261E"/>
    <w:rsid w:val="0002264C"/>
    <w:rsid w:val="0002266A"/>
    <w:rsid w:val="0002282F"/>
    <w:rsid w:val="000228B3"/>
    <w:rsid w:val="00022A10"/>
    <w:rsid w:val="00022A6C"/>
    <w:rsid w:val="00022AD1"/>
    <w:rsid w:val="00022B5C"/>
    <w:rsid w:val="00022B96"/>
    <w:rsid w:val="00022C45"/>
    <w:rsid w:val="00022CD6"/>
    <w:rsid w:val="00022CED"/>
    <w:rsid w:val="00022F9F"/>
    <w:rsid w:val="00023135"/>
    <w:rsid w:val="000232DB"/>
    <w:rsid w:val="000233FA"/>
    <w:rsid w:val="0002340D"/>
    <w:rsid w:val="00023443"/>
    <w:rsid w:val="00023455"/>
    <w:rsid w:val="000234AB"/>
    <w:rsid w:val="000235C9"/>
    <w:rsid w:val="000235F3"/>
    <w:rsid w:val="0002373F"/>
    <w:rsid w:val="0002389C"/>
    <w:rsid w:val="000238B8"/>
    <w:rsid w:val="0002391A"/>
    <w:rsid w:val="00023A94"/>
    <w:rsid w:val="00023BE5"/>
    <w:rsid w:val="00023CE6"/>
    <w:rsid w:val="00023D52"/>
    <w:rsid w:val="00023E2F"/>
    <w:rsid w:val="00023E50"/>
    <w:rsid w:val="000240E7"/>
    <w:rsid w:val="0002412C"/>
    <w:rsid w:val="0002423E"/>
    <w:rsid w:val="000242A9"/>
    <w:rsid w:val="000242AE"/>
    <w:rsid w:val="0002438E"/>
    <w:rsid w:val="000244B3"/>
    <w:rsid w:val="000244E3"/>
    <w:rsid w:val="000245D4"/>
    <w:rsid w:val="000245FE"/>
    <w:rsid w:val="00024790"/>
    <w:rsid w:val="000248A3"/>
    <w:rsid w:val="00024997"/>
    <w:rsid w:val="00024A22"/>
    <w:rsid w:val="00024A3A"/>
    <w:rsid w:val="00024C82"/>
    <w:rsid w:val="00024CFF"/>
    <w:rsid w:val="00024E40"/>
    <w:rsid w:val="00024E95"/>
    <w:rsid w:val="000250BC"/>
    <w:rsid w:val="0002513F"/>
    <w:rsid w:val="000251E3"/>
    <w:rsid w:val="00025209"/>
    <w:rsid w:val="0002527B"/>
    <w:rsid w:val="0002545E"/>
    <w:rsid w:val="000254BA"/>
    <w:rsid w:val="00025597"/>
    <w:rsid w:val="000256B3"/>
    <w:rsid w:val="000259B6"/>
    <w:rsid w:val="000259C4"/>
    <w:rsid w:val="00025A31"/>
    <w:rsid w:val="00025C74"/>
    <w:rsid w:val="00025E15"/>
    <w:rsid w:val="00025E7C"/>
    <w:rsid w:val="00025FD1"/>
    <w:rsid w:val="00026054"/>
    <w:rsid w:val="000260F9"/>
    <w:rsid w:val="000261A9"/>
    <w:rsid w:val="000263AB"/>
    <w:rsid w:val="0002642E"/>
    <w:rsid w:val="000264E1"/>
    <w:rsid w:val="00026501"/>
    <w:rsid w:val="0002653E"/>
    <w:rsid w:val="00026604"/>
    <w:rsid w:val="0002673A"/>
    <w:rsid w:val="00026921"/>
    <w:rsid w:val="00026944"/>
    <w:rsid w:val="00026A03"/>
    <w:rsid w:val="00026B12"/>
    <w:rsid w:val="00026B1A"/>
    <w:rsid w:val="00026CFA"/>
    <w:rsid w:val="00026DCF"/>
    <w:rsid w:val="00027254"/>
    <w:rsid w:val="0002726E"/>
    <w:rsid w:val="000275F3"/>
    <w:rsid w:val="00027665"/>
    <w:rsid w:val="00027681"/>
    <w:rsid w:val="0002772E"/>
    <w:rsid w:val="00027735"/>
    <w:rsid w:val="00027750"/>
    <w:rsid w:val="000277DA"/>
    <w:rsid w:val="00027924"/>
    <w:rsid w:val="00027971"/>
    <w:rsid w:val="00027CB1"/>
    <w:rsid w:val="00027DED"/>
    <w:rsid w:val="00027F2D"/>
    <w:rsid w:val="00027F86"/>
    <w:rsid w:val="00027FC4"/>
    <w:rsid w:val="00030038"/>
    <w:rsid w:val="00030072"/>
    <w:rsid w:val="000301A2"/>
    <w:rsid w:val="000301BB"/>
    <w:rsid w:val="00030352"/>
    <w:rsid w:val="000303E3"/>
    <w:rsid w:val="000304A6"/>
    <w:rsid w:val="000304F5"/>
    <w:rsid w:val="000304FA"/>
    <w:rsid w:val="000305FC"/>
    <w:rsid w:val="00030746"/>
    <w:rsid w:val="000307BE"/>
    <w:rsid w:val="000307D0"/>
    <w:rsid w:val="000308F6"/>
    <w:rsid w:val="00030951"/>
    <w:rsid w:val="0003097D"/>
    <w:rsid w:val="00030A77"/>
    <w:rsid w:val="00030C7B"/>
    <w:rsid w:val="00030DCF"/>
    <w:rsid w:val="00030F7C"/>
    <w:rsid w:val="00031000"/>
    <w:rsid w:val="00031022"/>
    <w:rsid w:val="00031051"/>
    <w:rsid w:val="000310A5"/>
    <w:rsid w:val="000311D3"/>
    <w:rsid w:val="0003125A"/>
    <w:rsid w:val="000312B6"/>
    <w:rsid w:val="000312D8"/>
    <w:rsid w:val="000312DF"/>
    <w:rsid w:val="00031478"/>
    <w:rsid w:val="000316DC"/>
    <w:rsid w:val="00031956"/>
    <w:rsid w:val="00031BAA"/>
    <w:rsid w:val="00031CBA"/>
    <w:rsid w:val="00031CCC"/>
    <w:rsid w:val="00031DD7"/>
    <w:rsid w:val="00031DEE"/>
    <w:rsid w:val="00031E1A"/>
    <w:rsid w:val="00031E40"/>
    <w:rsid w:val="00031E5F"/>
    <w:rsid w:val="000321D1"/>
    <w:rsid w:val="000322CA"/>
    <w:rsid w:val="0003234F"/>
    <w:rsid w:val="00032478"/>
    <w:rsid w:val="000324CB"/>
    <w:rsid w:val="00032790"/>
    <w:rsid w:val="000329EE"/>
    <w:rsid w:val="00032B80"/>
    <w:rsid w:val="00032D45"/>
    <w:rsid w:val="00032D69"/>
    <w:rsid w:val="00032DA7"/>
    <w:rsid w:val="00032F05"/>
    <w:rsid w:val="0003311E"/>
    <w:rsid w:val="000331FE"/>
    <w:rsid w:val="0003322C"/>
    <w:rsid w:val="0003322D"/>
    <w:rsid w:val="000332AA"/>
    <w:rsid w:val="00033489"/>
    <w:rsid w:val="00033545"/>
    <w:rsid w:val="0003360F"/>
    <w:rsid w:val="0003389F"/>
    <w:rsid w:val="000339A8"/>
    <w:rsid w:val="000339CF"/>
    <w:rsid w:val="00033A97"/>
    <w:rsid w:val="00033C2F"/>
    <w:rsid w:val="00033D18"/>
    <w:rsid w:val="00033EA3"/>
    <w:rsid w:val="00033F2D"/>
    <w:rsid w:val="00033F69"/>
    <w:rsid w:val="000340DA"/>
    <w:rsid w:val="0003417D"/>
    <w:rsid w:val="0003434C"/>
    <w:rsid w:val="00034394"/>
    <w:rsid w:val="000343AB"/>
    <w:rsid w:val="00034536"/>
    <w:rsid w:val="00034760"/>
    <w:rsid w:val="000347C9"/>
    <w:rsid w:val="00034832"/>
    <w:rsid w:val="00034988"/>
    <w:rsid w:val="000349DE"/>
    <w:rsid w:val="00034BA0"/>
    <w:rsid w:val="00034C6B"/>
    <w:rsid w:val="00034CA1"/>
    <w:rsid w:val="00034D31"/>
    <w:rsid w:val="00034D5A"/>
    <w:rsid w:val="00034E9E"/>
    <w:rsid w:val="00035023"/>
    <w:rsid w:val="00035063"/>
    <w:rsid w:val="00035122"/>
    <w:rsid w:val="00035129"/>
    <w:rsid w:val="00035212"/>
    <w:rsid w:val="00035221"/>
    <w:rsid w:val="0003531F"/>
    <w:rsid w:val="000353CD"/>
    <w:rsid w:val="000354AA"/>
    <w:rsid w:val="0003558F"/>
    <w:rsid w:val="00035767"/>
    <w:rsid w:val="00035870"/>
    <w:rsid w:val="00035AAD"/>
    <w:rsid w:val="00035AED"/>
    <w:rsid w:val="00035B84"/>
    <w:rsid w:val="00035BEC"/>
    <w:rsid w:val="00035C29"/>
    <w:rsid w:val="00035D2D"/>
    <w:rsid w:val="00035D98"/>
    <w:rsid w:val="00035DAD"/>
    <w:rsid w:val="00035E66"/>
    <w:rsid w:val="0003608E"/>
    <w:rsid w:val="000360FB"/>
    <w:rsid w:val="0003613D"/>
    <w:rsid w:val="000361B1"/>
    <w:rsid w:val="000361CC"/>
    <w:rsid w:val="000362BD"/>
    <w:rsid w:val="0003630C"/>
    <w:rsid w:val="0003640E"/>
    <w:rsid w:val="0003642B"/>
    <w:rsid w:val="00036585"/>
    <w:rsid w:val="00036607"/>
    <w:rsid w:val="00036628"/>
    <w:rsid w:val="0003668D"/>
    <w:rsid w:val="00036727"/>
    <w:rsid w:val="000367AD"/>
    <w:rsid w:val="00036818"/>
    <w:rsid w:val="0003681D"/>
    <w:rsid w:val="0003694C"/>
    <w:rsid w:val="000369A5"/>
    <w:rsid w:val="00036A72"/>
    <w:rsid w:val="00036B32"/>
    <w:rsid w:val="00036CAA"/>
    <w:rsid w:val="00036D94"/>
    <w:rsid w:val="00037008"/>
    <w:rsid w:val="0003709E"/>
    <w:rsid w:val="000370DA"/>
    <w:rsid w:val="00037142"/>
    <w:rsid w:val="00037146"/>
    <w:rsid w:val="000373C7"/>
    <w:rsid w:val="000373E0"/>
    <w:rsid w:val="000374FA"/>
    <w:rsid w:val="00037672"/>
    <w:rsid w:val="00037701"/>
    <w:rsid w:val="000377D1"/>
    <w:rsid w:val="000378B4"/>
    <w:rsid w:val="000379AD"/>
    <w:rsid w:val="000379C8"/>
    <w:rsid w:val="00037A4F"/>
    <w:rsid w:val="00037AE4"/>
    <w:rsid w:val="00037AFA"/>
    <w:rsid w:val="00037C28"/>
    <w:rsid w:val="00037D58"/>
    <w:rsid w:val="00037DEC"/>
    <w:rsid w:val="00037F3E"/>
    <w:rsid w:val="00037FB0"/>
    <w:rsid w:val="00040011"/>
    <w:rsid w:val="00040396"/>
    <w:rsid w:val="000403C8"/>
    <w:rsid w:val="00040684"/>
    <w:rsid w:val="000406A1"/>
    <w:rsid w:val="00040725"/>
    <w:rsid w:val="0004083C"/>
    <w:rsid w:val="0004089C"/>
    <w:rsid w:val="00040952"/>
    <w:rsid w:val="000409E6"/>
    <w:rsid w:val="00040A42"/>
    <w:rsid w:val="00040A9C"/>
    <w:rsid w:val="00040B15"/>
    <w:rsid w:val="00040B8A"/>
    <w:rsid w:val="00040B95"/>
    <w:rsid w:val="00040BBF"/>
    <w:rsid w:val="00040C72"/>
    <w:rsid w:val="00040CC7"/>
    <w:rsid w:val="00040E0A"/>
    <w:rsid w:val="00040E7D"/>
    <w:rsid w:val="00040EEC"/>
    <w:rsid w:val="00040F07"/>
    <w:rsid w:val="00040FAB"/>
    <w:rsid w:val="00040FC4"/>
    <w:rsid w:val="0004107B"/>
    <w:rsid w:val="00041089"/>
    <w:rsid w:val="00041111"/>
    <w:rsid w:val="000411C2"/>
    <w:rsid w:val="000412DF"/>
    <w:rsid w:val="0004132F"/>
    <w:rsid w:val="000413F5"/>
    <w:rsid w:val="000414D1"/>
    <w:rsid w:val="00041510"/>
    <w:rsid w:val="0004151C"/>
    <w:rsid w:val="00041670"/>
    <w:rsid w:val="0004172A"/>
    <w:rsid w:val="000417AE"/>
    <w:rsid w:val="00041907"/>
    <w:rsid w:val="0004198D"/>
    <w:rsid w:val="00041A2F"/>
    <w:rsid w:val="00041AA8"/>
    <w:rsid w:val="00041ABC"/>
    <w:rsid w:val="00041AE5"/>
    <w:rsid w:val="00041CB6"/>
    <w:rsid w:val="00041E65"/>
    <w:rsid w:val="00042208"/>
    <w:rsid w:val="00042254"/>
    <w:rsid w:val="00042386"/>
    <w:rsid w:val="000423E0"/>
    <w:rsid w:val="000424FC"/>
    <w:rsid w:val="0004259A"/>
    <w:rsid w:val="0004261C"/>
    <w:rsid w:val="000426DF"/>
    <w:rsid w:val="000427B6"/>
    <w:rsid w:val="0004283D"/>
    <w:rsid w:val="000428CC"/>
    <w:rsid w:val="00042C51"/>
    <w:rsid w:val="00042DDB"/>
    <w:rsid w:val="00042E26"/>
    <w:rsid w:val="00042EDA"/>
    <w:rsid w:val="00042FD9"/>
    <w:rsid w:val="00042FE1"/>
    <w:rsid w:val="000435EB"/>
    <w:rsid w:val="0004371A"/>
    <w:rsid w:val="00043757"/>
    <w:rsid w:val="0004378C"/>
    <w:rsid w:val="00043864"/>
    <w:rsid w:val="000438A3"/>
    <w:rsid w:val="000438B2"/>
    <w:rsid w:val="00043984"/>
    <w:rsid w:val="00043B7E"/>
    <w:rsid w:val="00043DE8"/>
    <w:rsid w:val="00043EA3"/>
    <w:rsid w:val="00044027"/>
    <w:rsid w:val="00044085"/>
    <w:rsid w:val="000441F7"/>
    <w:rsid w:val="0004435F"/>
    <w:rsid w:val="0004446D"/>
    <w:rsid w:val="00044593"/>
    <w:rsid w:val="000446EB"/>
    <w:rsid w:val="0004476C"/>
    <w:rsid w:val="0004484F"/>
    <w:rsid w:val="000448C5"/>
    <w:rsid w:val="0004493C"/>
    <w:rsid w:val="00044A4D"/>
    <w:rsid w:val="00044AB7"/>
    <w:rsid w:val="00044B19"/>
    <w:rsid w:val="00044BBB"/>
    <w:rsid w:val="00044C20"/>
    <w:rsid w:val="00044CA4"/>
    <w:rsid w:val="00044CB0"/>
    <w:rsid w:val="00044EDF"/>
    <w:rsid w:val="00044FBE"/>
    <w:rsid w:val="00045022"/>
    <w:rsid w:val="000450EA"/>
    <w:rsid w:val="0004530B"/>
    <w:rsid w:val="00045368"/>
    <w:rsid w:val="00045446"/>
    <w:rsid w:val="00045453"/>
    <w:rsid w:val="00045466"/>
    <w:rsid w:val="00045521"/>
    <w:rsid w:val="0004570E"/>
    <w:rsid w:val="0004571A"/>
    <w:rsid w:val="000459F0"/>
    <w:rsid w:val="00045A96"/>
    <w:rsid w:val="00045BA3"/>
    <w:rsid w:val="00045BB9"/>
    <w:rsid w:val="00045C01"/>
    <w:rsid w:val="00045C83"/>
    <w:rsid w:val="00045F5E"/>
    <w:rsid w:val="00045FA0"/>
    <w:rsid w:val="00046028"/>
    <w:rsid w:val="000461E2"/>
    <w:rsid w:val="000461F9"/>
    <w:rsid w:val="00046266"/>
    <w:rsid w:val="000463A5"/>
    <w:rsid w:val="000463C6"/>
    <w:rsid w:val="000464C3"/>
    <w:rsid w:val="000464D4"/>
    <w:rsid w:val="00046523"/>
    <w:rsid w:val="00046638"/>
    <w:rsid w:val="000466B2"/>
    <w:rsid w:val="0004689D"/>
    <w:rsid w:val="000468F9"/>
    <w:rsid w:val="00046A31"/>
    <w:rsid w:val="00046AA8"/>
    <w:rsid w:val="00046B1C"/>
    <w:rsid w:val="00046B5A"/>
    <w:rsid w:val="00046B94"/>
    <w:rsid w:val="00046BC3"/>
    <w:rsid w:val="00046CEC"/>
    <w:rsid w:val="00046D08"/>
    <w:rsid w:val="00046DC0"/>
    <w:rsid w:val="00046F7A"/>
    <w:rsid w:val="00046FAE"/>
    <w:rsid w:val="00047296"/>
    <w:rsid w:val="000473E9"/>
    <w:rsid w:val="00047492"/>
    <w:rsid w:val="0004753B"/>
    <w:rsid w:val="000476DE"/>
    <w:rsid w:val="0004770B"/>
    <w:rsid w:val="00047721"/>
    <w:rsid w:val="000477DE"/>
    <w:rsid w:val="00047CB6"/>
    <w:rsid w:val="00047EB7"/>
    <w:rsid w:val="0005004B"/>
    <w:rsid w:val="000500EA"/>
    <w:rsid w:val="00050174"/>
    <w:rsid w:val="000501A4"/>
    <w:rsid w:val="00050327"/>
    <w:rsid w:val="000504B1"/>
    <w:rsid w:val="00050564"/>
    <w:rsid w:val="00050579"/>
    <w:rsid w:val="000505B1"/>
    <w:rsid w:val="000507DA"/>
    <w:rsid w:val="000509A7"/>
    <w:rsid w:val="00050A13"/>
    <w:rsid w:val="00050A3E"/>
    <w:rsid w:val="00050B9C"/>
    <w:rsid w:val="00050BBA"/>
    <w:rsid w:val="00050D27"/>
    <w:rsid w:val="00050FE0"/>
    <w:rsid w:val="00051013"/>
    <w:rsid w:val="0005108A"/>
    <w:rsid w:val="000510C2"/>
    <w:rsid w:val="00051268"/>
    <w:rsid w:val="0005147C"/>
    <w:rsid w:val="00051609"/>
    <w:rsid w:val="00051618"/>
    <w:rsid w:val="00051645"/>
    <w:rsid w:val="00051730"/>
    <w:rsid w:val="00051762"/>
    <w:rsid w:val="00051B0C"/>
    <w:rsid w:val="00051CB9"/>
    <w:rsid w:val="00051FF5"/>
    <w:rsid w:val="00052014"/>
    <w:rsid w:val="00052077"/>
    <w:rsid w:val="0005224D"/>
    <w:rsid w:val="00052296"/>
    <w:rsid w:val="000524B2"/>
    <w:rsid w:val="0005254F"/>
    <w:rsid w:val="000525BA"/>
    <w:rsid w:val="00052686"/>
    <w:rsid w:val="0005270C"/>
    <w:rsid w:val="000527BA"/>
    <w:rsid w:val="0005281D"/>
    <w:rsid w:val="000528BF"/>
    <w:rsid w:val="000529E6"/>
    <w:rsid w:val="000529F7"/>
    <w:rsid w:val="00052A48"/>
    <w:rsid w:val="00052BB1"/>
    <w:rsid w:val="00052BBA"/>
    <w:rsid w:val="00052BD3"/>
    <w:rsid w:val="00052C12"/>
    <w:rsid w:val="00052E47"/>
    <w:rsid w:val="00052F6E"/>
    <w:rsid w:val="00052FA0"/>
    <w:rsid w:val="00052FE6"/>
    <w:rsid w:val="00052FF7"/>
    <w:rsid w:val="0005301D"/>
    <w:rsid w:val="00053052"/>
    <w:rsid w:val="000531DD"/>
    <w:rsid w:val="00053229"/>
    <w:rsid w:val="0005330B"/>
    <w:rsid w:val="00053323"/>
    <w:rsid w:val="00053384"/>
    <w:rsid w:val="000533CA"/>
    <w:rsid w:val="00053408"/>
    <w:rsid w:val="000534F4"/>
    <w:rsid w:val="0005354E"/>
    <w:rsid w:val="00053689"/>
    <w:rsid w:val="000536A0"/>
    <w:rsid w:val="000538F5"/>
    <w:rsid w:val="00053915"/>
    <w:rsid w:val="0005394F"/>
    <w:rsid w:val="000539AE"/>
    <w:rsid w:val="00053B24"/>
    <w:rsid w:val="00053C8D"/>
    <w:rsid w:val="00053C91"/>
    <w:rsid w:val="00053D33"/>
    <w:rsid w:val="00053D3A"/>
    <w:rsid w:val="00053D67"/>
    <w:rsid w:val="00053F7E"/>
    <w:rsid w:val="000540BC"/>
    <w:rsid w:val="000541D7"/>
    <w:rsid w:val="00054299"/>
    <w:rsid w:val="00054433"/>
    <w:rsid w:val="0005444D"/>
    <w:rsid w:val="000545FA"/>
    <w:rsid w:val="0005465D"/>
    <w:rsid w:val="00054769"/>
    <w:rsid w:val="0005476D"/>
    <w:rsid w:val="000547A5"/>
    <w:rsid w:val="000547F8"/>
    <w:rsid w:val="00054953"/>
    <w:rsid w:val="00054975"/>
    <w:rsid w:val="000549CE"/>
    <w:rsid w:val="00054A28"/>
    <w:rsid w:val="00054A35"/>
    <w:rsid w:val="00054B89"/>
    <w:rsid w:val="00054D63"/>
    <w:rsid w:val="00054EF8"/>
    <w:rsid w:val="00055025"/>
    <w:rsid w:val="000551BA"/>
    <w:rsid w:val="000553EE"/>
    <w:rsid w:val="00055425"/>
    <w:rsid w:val="000554A4"/>
    <w:rsid w:val="000555E3"/>
    <w:rsid w:val="00055612"/>
    <w:rsid w:val="00055726"/>
    <w:rsid w:val="000558CF"/>
    <w:rsid w:val="00055A5B"/>
    <w:rsid w:val="00055DE9"/>
    <w:rsid w:val="00055E1A"/>
    <w:rsid w:val="00055E2B"/>
    <w:rsid w:val="00055EC6"/>
    <w:rsid w:val="00055F7A"/>
    <w:rsid w:val="000560B4"/>
    <w:rsid w:val="00056135"/>
    <w:rsid w:val="000561C9"/>
    <w:rsid w:val="0005632C"/>
    <w:rsid w:val="000567E5"/>
    <w:rsid w:val="00056859"/>
    <w:rsid w:val="000569A4"/>
    <w:rsid w:val="00056C59"/>
    <w:rsid w:val="00056CAC"/>
    <w:rsid w:val="00056D74"/>
    <w:rsid w:val="00056E10"/>
    <w:rsid w:val="00056E14"/>
    <w:rsid w:val="00056E42"/>
    <w:rsid w:val="00056E8A"/>
    <w:rsid w:val="00056EE7"/>
    <w:rsid w:val="00057005"/>
    <w:rsid w:val="00057178"/>
    <w:rsid w:val="00057394"/>
    <w:rsid w:val="00057416"/>
    <w:rsid w:val="000574B7"/>
    <w:rsid w:val="00057516"/>
    <w:rsid w:val="00057574"/>
    <w:rsid w:val="000575FA"/>
    <w:rsid w:val="00057746"/>
    <w:rsid w:val="000578CD"/>
    <w:rsid w:val="00057A3E"/>
    <w:rsid w:val="00057A40"/>
    <w:rsid w:val="00057ABF"/>
    <w:rsid w:val="00057B17"/>
    <w:rsid w:val="00057B1C"/>
    <w:rsid w:val="00057D7B"/>
    <w:rsid w:val="00057E27"/>
    <w:rsid w:val="00057EF0"/>
    <w:rsid w:val="00057FD3"/>
    <w:rsid w:val="00060149"/>
    <w:rsid w:val="000602C9"/>
    <w:rsid w:val="00060324"/>
    <w:rsid w:val="0006033A"/>
    <w:rsid w:val="000603FC"/>
    <w:rsid w:val="00060414"/>
    <w:rsid w:val="0006042C"/>
    <w:rsid w:val="00060474"/>
    <w:rsid w:val="00060566"/>
    <w:rsid w:val="000605F4"/>
    <w:rsid w:val="00060731"/>
    <w:rsid w:val="0006074D"/>
    <w:rsid w:val="0006085C"/>
    <w:rsid w:val="00060A9C"/>
    <w:rsid w:val="00060B2F"/>
    <w:rsid w:val="00060BB5"/>
    <w:rsid w:val="00060CE1"/>
    <w:rsid w:val="00060EB3"/>
    <w:rsid w:val="00060F0B"/>
    <w:rsid w:val="00060F11"/>
    <w:rsid w:val="00060FE9"/>
    <w:rsid w:val="00061024"/>
    <w:rsid w:val="0006109E"/>
    <w:rsid w:val="000611AE"/>
    <w:rsid w:val="000611CD"/>
    <w:rsid w:val="000611D4"/>
    <w:rsid w:val="0006125C"/>
    <w:rsid w:val="0006142D"/>
    <w:rsid w:val="000614F0"/>
    <w:rsid w:val="00061550"/>
    <w:rsid w:val="00061597"/>
    <w:rsid w:val="000615A2"/>
    <w:rsid w:val="0006184E"/>
    <w:rsid w:val="000619F0"/>
    <w:rsid w:val="00061A09"/>
    <w:rsid w:val="00061BE5"/>
    <w:rsid w:val="00061CBC"/>
    <w:rsid w:val="00061CD5"/>
    <w:rsid w:val="00061D0F"/>
    <w:rsid w:val="00061D21"/>
    <w:rsid w:val="00061D66"/>
    <w:rsid w:val="00061F22"/>
    <w:rsid w:val="0006213A"/>
    <w:rsid w:val="00062425"/>
    <w:rsid w:val="0006261D"/>
    <w:rsid w:val="00062728"/>
    <w:rsid w:val="000627AD"/>
    <w:rsid w:val="000627DA"/>
    <w:rsid w:val="000628E5"/>
    <w:rsid w:val="00062A56"/>
    <w:rsid w:val="00062B40"/>
    <w:rsid w:val="00062C04"/>
    <w:rsid w:val="00062CE5"/>
    <w:rsid w:val="00062D54"/>
    <w:rsid w:val="00062E5A"/>
    <w:rsid w:val="00063089"/>
    <w:rsid w:val="000630C3"/>
    <w:rsid w:val="000630C9"/>
    <w:rsid w:val="00063207"/>
    <w:rsid w:val="00063246"/>
    <w:rsid w:val="00063302"/>
    <w:rsid w:val="0006334C"/>
    <w:rsid w:val="000635E4"/>
    <w:rsid w:val="00063605"/>
    <w:rsid w:val="0006367B"/>
    <w:rsid w:val="0006368D"/>
    <w:rsid w:val="0006381F"/>
    <w:rsid w:val="0006388D"/>
    <w:rsid w:val="000638A7"/>
    <w:rsid w:val="000638F8"/>
    <w:rsid w:val="00063917"/>
    <w:rsid w:val="00063955"/>
    <w:rsid w:val="00063988"/>
    <w:rsid w:val="000639F1"/>
    <w:rsid w:val="00063B1B"/>
    <w:rsid w:val="00063CB1"/>
    <w:rsid w:val="00063E9C"/>
    <w:rsid w:val="00063F1C"/>
    <w:rsid w:val="00063FAA"/>
    <w:rsid w:val="0006408E"/>
    <w:rsid w:val="0006409A"/>
    <w:rsid w:val="0006419D"/>
    <w:rsid w:val="00064263"/>
    <w:rsid w:val="0006427D"/>
    <w:rsid w:val="000643E2"/>
    <w:rsid w:val="00064469"/>
    <w:rsid w:val="0006456C"/>
    <w:rsid w:val="000646B1"/>
    <w:rsid w:val="000646D6"/>
    <w:rsid w:val="0006472F"/>
    <w:rsid w:val="00064768"/>
    <w:rsid w:val="000649CA"/>
    <w:rsid w:val="000649E1"/>
    <w:rsid w:val="00064A52"/>
    <w:rsid w:val="00064B10"/>
    <w:rsid w:val="00064B45"/>
    <w:rsid w:val="00064CB7"/>
    <w:rsid w:val="00064CBA"/>
    <w:rsid w:val="00064D6C"/>
    <w:rsid w:val="00064EB0"/>
    <w:rsid w:val="0006504F"/>
    <w:rsid w:val="0006527A"/>
    <w:rsid w:val="000653F6"/>
    <w:rsid w:val="0006558F"/>
    <w:rsid w:val="000655B3"/>
    <w:rsid w:val="000655B8"/>
    <w:rsid w:val="000655D5"/>
    <w:rsid w:val="00065733"/>
    <w:rsid w:val="000658BE"/>
    <w:rsid w:val="00065949"/>
    <w:rsid w:val="0006595A"/>
    <w:rsid w:val="00065A97"/>
    <w:rsid w:val="00065C36"/>
    <w:rsid w:val="00065C76"/>
    <w:rsid w:val="00065CF5"/>
    <w:rsid w:val="00065DF4"/>
    <w:rsid w:val="00065EA4"/>
    <w:rsid w:val="0006601E"/>
    <w:rsid w:val="00066061"/>
    <w:rsid w:val="000661BB"/>
    <w:rsid w:val="00066240"/>
    <w:rsid w:val="000662A1"/>
    <w:rsid w:val="000662B7"/>
    <w:rsid w:val="00066418"/>
    <w:rsid w:val="000665A1"/>
    <w:rsid w:val="0006660B"/>
    <w:rsid w:val="00066671"/>
    <w:rsid w:val="000666FA"/>
    <w:rsid w:val="00066823"/>
    <w:rsid w:val="0006693D"/>
    <w:rsid w:val="00066984"/>
    <w:rsid w:val="00066ABF"/>
    <w:rsid w:val="00066BAE"/>
    <w:rsid w:val="00066CA7"/>
    <w:rsid w:val="00066E9C"/>
    <w:rsid w:val="00066EE1"/>
    <w:rsid w:val="000670EB"/>
    <w:rsid w:val="0006714C"/>
    <w:rsid w:val="00067175"/>
    <w:rsid w:val="00067231"/>
    <w:rsid w:val="0006750A"/>
    <w:rsid w:val="0006756F"/>
    <w:rsid w:val="000675B8"/>
    <w:rsid w:val="000677DB"/>
    <w:rsid w:val="000678C0"/>
    <w:rsid w:val="000679D0"/>
    <w:rsid w:val="00067A3C"/>
    <w:rsid w:val="00067AC8"/>
    <w:rsid w:val="00067B1B"/>
    <w:rsid w:val="00067C2C"/>
    <w:rsid w:val="00067C5B"/>
    <w:rsid w:val="00067CD9"/>
    <w:rsid w:val="00067CFD"/>
    <w:rsid w:val="00067DD1"/>
    <w:rsid w:val="00067E81"/>
    <w:rsid w:val="00067E95"/>
    <w:rsid w:val="00067EBA"/>
    <w:rsid w:val="00067EDF"/>
    <w:rsid w:val="00067FAA"/>
    <w:rsid w:val="00067FE0"/>
    <w:rsid w:val="000700EB"/>
    <w:rsid w:val="0007014A"/>
    <w:rsid w:val="000702B2"/>
    <w:rsid w:val="000702BD"/>
    <w:rsid w:val="000702FA"/>
    <w:rsid w:val="00070438"/>
    <w:rsid w:val="00070439"/>
    <w:rsid w:val="000704EF"/>
    <w:rsid w:val="00070576"/>
    <w:rsid w:val="000705F1"/>
    <w:rsid w:val="0007062A"/>
    <w:rsid w:val="000707D1"/>
    <w:rsid w:val="000707DB"/>
    <w:rsid w:val="00070AA7"/>
    <w:rsid w:val="00070AD7"/>
    <w:rsid w:val="00070B19"/>
    <w:rsid w:val="00070B54"/>
    <w:rsid w:val="00070E26"/>
    <w:rsid w:val="00070F8F"/>
    <w:rsid w:val="00070FBB"/>
    <w:rsid w:val="00070FC4"/>
    <w:rsid w:val="00071004"/>
    <w:rsid w:val="00071060"/>
    <w:rsid w:val="0007106E"/>
    <w:rsid w:val="000710FF"/>
    <w:rsid w:val="00071137"/>
    <w:rsid w:val="00071146"/>
    <w:rsid w:val="00071189"/>
    <w:rsid w:val="000714D7"/>
    <w:rsid w:val="0007150F"/>
    <w:rsid w:val="0007157D"/>
    <w:rsid w:val="000715DB"/>
    <w:rsid w:val="0007168E"/>
    <w:rsid w:val="000717B6"/>
    <w:rsid w:val="000719B4"/>
    <w:rsid w:val="00071BC2"/>
    <w:rsid w:val="00071C38"/>
    <w:rsid w:val="00071CC3"/>
    <w:rsid w:val="00071CD3"/>
    <w:rsid w:val="00071EA1"/>
    <w:rsid w:val="00071F0F"/>
    <w:rsid w:val="00071F79"/>
    <w:rsid w:val="00071F8A"/>
    <w:rsid w:val="00072042"/>
    <w:rsid w:val="000721B1"/>
    <w:rsid w:val="0007222F"/>
    <w:rsid w:val="00072294"/>
    <w:rsid w:val="000722D3"/>
    <w:rsid w:val="00072314"/>
    <w:rsid w:val="00072368"/>
    <w:rsid w:val="00072629"/>
    <w:rsid w:val="00072A11"/>
    <w:rsid w:val="00072B61"/>
    <w:rsid w:val="00072C30"/>
    <w:rsid w:val="00072DED"/>
    <w:rsid w:val="00072F8F"/>
    <w:rsid w:val="000733EF"/>
    <w:rsid w:val="00073422"/>
    <w:rsid w:val="00073520"/>
    <w:rsid w:val="000735E9"/>
    <w:rsid w:val="0007360B"/>
    <w:rsid w:val="0007365F"/>
    <w:rsid w:val="0007367B"/>
    <w:rsid w:val="00073934"/>
    <w:rsid w:val="00073F10"/>
    <w:rsid w:val="00073FDC"/>
    <w:rsid w:val="00074078"/>
    <w:rsid w:val="0007408D"/>
    <w:rsid w:val="000740C1"/>
    <w:rsid w:val="000740D8"/>
    <w:rsid w:val="000740DB"/>
    <w:rsid w:val="00074278"/>
    <w:rsid w:val="000743DD"/>
    <w:rsid w:val="00074433"/>
    <w:rsid w:val="00074539"/>
    <w:rsid w:val="000745B6"/>
    <w:rsid w:val="00074605"/>
    <w:rsid w:val="0007463A"/>
    <w:rsid w:val="0007492F"/>
    <w:rsid w:val="000749E2"/>
    <w:rsid w:val="00074A20"/>
    <w:rsid w:val="00074B68"/>
    <w:rsid w:val="00074BF2"/>
    <w:rsid w:val="00074C6A"/>
    <w:rsid w:val="00074CEF"/>
    <w:rsid w:val="00074DAA"/>
    <w:rsid w:val="00074E91"/>
    <w:rsid w:val="00074EEE"/>
    <w:rsid w:val="00075003"/>
    <w:rsid w:val="00075123"/>
    <w:rsid w:val="000751C6"/>
    <w:rsid w:val="000751D5"/>
    <w:rsid w:val="00075241"/>
    <w:rsid w:val="000753B8"/>
    <w:rsid w:val="000754EF"/>
    <w:rsid w:val="0007558E"/>
    <w:rsid w:val="0007559B"/>
    <w:rsid w:val="000755F1"/>
    <w:rsid w:val="000758E5"/>
    <w:rsid w:val="00075AD1"/>
    <w:rsid w:val="00075B78"/>
    <w:rsid w:val="00075BE5"/>
    <w:rsid w:val="00075C31"/>
    <w:rsid w:val="00075D10"/>
    <w:rsid w:val="00075D74"/>
    <w:rsid w:val="00075E1D"/>
    <w:rsid w:val="00075FC2"/>
    <w:rsid w:val="000760FF"/>
    <w:rsid w:val="000761F8"/>
    <w:rsid w:val="000763F6"/>
    <w:rsid w:val="0007648F"/>
    <w:rsid w:val="000765FB"/>
    <w:rsid w:val="00076687"/>
    <w:rsid w:val="0007679F"/>
    <w:rsid w:val="00076806"/>
    <w:rsid w:val="0007681F"/>
    <w:rsid w:val="00076820"/>
    <w:rsid w:val="0007687E"/>
    <w:rsid w:val="000768D7"/>
    <w:rsid w:val="0007690A"/>
    <w:rsid w:val="00076923"/>
    <w:rsid w:val="00076AD0"/>
    <w:rsid w:val="00076BA1"/>
    <w:rsid w:val="00076CD2"/>
    <w:rsid w:val="00076DDD"/>
    <w:rsid w:val="00076E73"/>
    <w:rsid w:val="00076E97"/>
    <w:rsid w:val="00076F53"/>
    <w:rsid w:val="00076F5B"/>
    <w:rsid w:val="00076FE9"/>
    <w:rsid w:val="00077156"/>
    <w:rsid w:val="000771DF"/>
    <w:rsid w:val="00077205"/>
    <w:rsid w:val="000772AE"/>
    <w:rsid w:val="000772B4"/>
    <w:rsid w:val="00077345"/>
    <w:rsid w:val="00077362"/>
    <w:rsid w:val="0007737F"/>
    <w:rsid w:val="00077478"/>
    <w:rsid w:val="00077483"/>
    <w:rsid w:val="000774B7"/>
    <w:rsid w:val="00077688"/>
    <w:rsid w:val="0007786C"/>
    <w:rsid w:val="0007788C"/>
    <w:rsid w:val="000778B9"/>
    <w:rsid w:val="00077A4C"/>
    <w:rsid w:val="00077A6C"/>
    <w:rsid w:val="00077A9F"/>
    <w:rsid w:val="00077B2C"/>
    <w:rsid w:val="00077B86"/>
    <w:rsid w:val="00077BA6"/>
    <w:rsid w:val="00077BC4"/>
    <w:rsid w:val="0008012D"/>
    <w:rsid w:val="0008018B"/>
    <w:rsid w:val="0008030D"/>
    <w:rsid w:val="00080367"/>
    <w:rsid w:val="00080633"/>
    <w:rsid w:val="0008075C"/>
    <w:rsid w:val="00080765"/>
    <w:rsid w:val="000807B2"/>
    <w:rsid w:val="000807C7"/>
    <w:rsid w:val="00080920"/>
    <w:rsid w:val="00080928"/>
    <w:rsid w:val="00080AD0"/>
    <w:rsid w:val="00080D80"/>
    <w:rsid w:val="00080D9C"/>
    <w:rsid w:val="00080DA9"/>
    <w:rsid w:val="00080DB0"/>
    <w:rsid w:val="00081050"/>
    <w:rsid w:val="000811A3"/>
    <w:rsid w:val="000811E4"/>
    <w:rsid w:val="00081298"/>
    <w:rsid w:val="00081346"/>
    <w:rsid w:val="00081411"/>
    <w:rsid w:val="00081488"/>
    <w:rsid w:val="00081499"/>
    <w:rsid w:val="000814E6"/>
    <w:rsid w:val="00081594"/>
    <w:rsid w:val="000815AA"/>
    <w:rsid w:val="0008181C"/>
    <w:rsid w:val="00081BB0"/>
    <w:rsid w:val="00081D00"/>
    <w:rsid w:val="00081D34"/>
    <w:rsid w:val="00081DE0"/>
    <w:rsid w:val="00081EB8"/>
    <w:rsid w:val="00081F70"/>
    <w:rsid w:val="000820B0"/>
    <w:rsid w:val="000822EC"/>
    <w:rsid w:val="000822F7"/>
    <w:rsid w:val="0008231F"/>
    <w:rsid w:val="0008234D"/>
    <w:rsid w:val="00082471"/>
    <w:rsid w:val="00082493"/>
    <w:rsid w:val="00082544"/>
    <w:rsid w:val="00082554"/>
    <w:rsid w:val="00082727"/>
    <w:rsid w:val="00082889"/>
    <w:rsid w:val="0008288A"/>
    <w:rsid w:val="00082A44"/>
    <w:rsid w:val="00082ABD"/>
    <w:rsid w:val="00082D8E"/>
    <w:rsid w:val="00082E8B"/>
    <w:rsid w:val="00082E9E"/>
    <w:rsid w:val="00082EC2"/>
    <w:rsid w:val="00082EF4"/>
    <w:rsid w:val="00082FE9"/>
    <w:rsid w:val="00083012"/>
    <w:rsid w:val="000830AC"/>
    <w:rsid w:val="000830F4"/>
    <w:rsid w:val="000831CB"/>
    <w:rsid w:val="00083333"/>
    <w:rsid w:val="000834FA"/>
    <w:rsid w:val="0008359A"/>
    <w:rsid w:val="0008377B"/>
    <w:rsid w:val="00083789"/>
    <w:rsid w:val="000838A6"/>
    <w:rsid w:val="000838AF"/>
    <w:rsid w:val="00083A11"/>
    <w:rsid w:val="00083A2A"/>
    <w:rsid w:val="00083A6B"/>
    <w:rsid w:val="00083A7E"/>
    <w:rsid w:val="00083B30"/>
    <w:rsid w:val="00083BCF"/>
    <w:rsid w:val="00083C2D"/>
    <w:rsid w:val="00083C89"/>
    <w:rsid w:val="00083D97"/>
    <w:rsid w:val="00083DD1"/>
    <w:rsid w:val="00083E0A"/>
    <w:rsid w:val="00083E1C"/>
    <w:rsid w:val="00083F26"/>
    <w:rsid w:val="00083FF0"/>
    <w:rsid w:val="00084261"/>
    <w:rsid w:val="0008428C"/>
    <w:rsid w:val="000842A1"/>
    <w:rsid w:val="000842DD"/>
    <w:rsid w:val="000843FB"/>
    <w:rsid w:val="000844E6"/>
    <w:rsid w:val="00084569"/>
    <w:rsid w:val="000845E2"/>
    <w:rsid w:val="00084630"/>
    <w:rsid w:val="0008465D"/>
    <w:rsid w:val="00084777"/>
    <w:rsid w:val="00084906"/>
    <w:rsid w:val="00084972"/>
    <w:rsid w:val="00084A58"/>
    <w:rsid w:val="00084B28"/>
    <w:rsid w:val="00084BB9"/>
    <w:rsid w:val="00084CE0"/>
    <w:rsid w:val="00084D1B"/>
    <w:rsid w:val="00084DF6"/>
    <w:rsid w:val="00084FE0"/>
    <w:rsid w:val="000850FC"/>
    <w:rsid w:val="00085100"/>
    <w:rsid w:val="00085222"/>
    <w:rsid w:val="00085254"/>
    <w:rsid w:val="0008525B"/>
    <w:rsid w:val="0008527A"/>
    <w:rsid w:val="000852A9"/>
    <w:rsid w:val="0008535F"/>
    <w:rsid w:val="000853AD"/>
    <w:rsid w:val="000854BC"/>
    <w:rsid w:val="0008568C"/>
    <w:rsid w:val="00085910"/>
    <w:rsid w:val="000859EF"/>
    <w:rsid w:val="00085A33"/>
    <w:rsid w:val="00085A53"/>
    <w:rsid w:val="00085AA6"/>
    <w:rsid w:val="00085B3D"/>
    <w:rsid w:val="00085C04"/>
    <w:rsid w:val="00085C67"/>
    <w:rsid w:val="00085D12"/>
    <w:rsid w:val="00085D72"/>
    <w:rsid w:val="00085FE3"/>
    <w:rsid w:val="00086022"/>
    <w:rsid w:val="0008608C"/>
    <w:rsid w:val="00086184"/>
    <w:rsid w:val="000861E1"/>
    <w:rsid w:val="00086236"/>
    <w:rsid w:val="0008649E"/>
    <w:rsid w:val="000864AA"/>
    <w:rsid w:val="000864BA"/>
    <w:rsid w:val="0008668B"/>
    <w:rsid w:val="000866A2"/>
    <w:rsid w:val="00086728"/>
    <w:rsid w:val="00086830"/>
    <w:rsid w:val="0008699E"/>
    <w:rsid w:val="00086A24"/>
    <w:rsid w:val="00086B91"/>
    <w:rsid w:val="00086C76"/>
    <w:rsid w:val="00086CA9"/>
    <w:rsid w:val="00086CDB"/>
    <w:rsid w:val="00086D7A"/>
    <w:rsid w:val="00086DAD"/>
    <w:rsid w:val="00086EA9"/>
    <w:rsid w:val="00086F60"/>
    <w:rsid w:val="0008733D"/>
    <w:rsid w:val="000873CF"/>
    <w:rsid w:val="00087400"/>
    <w:rsid w:val="00087472"/>
    <w:rsid w:val="000874B1"/>
    <w:rsid w:val="0008758A"/>
    <w:rsid w:val="000876A7"/>
    <w:rsid w:val="000876F4"/>
    <w:rsid w:val="00087705"/>
    <w:rsid w:val="000877EA"/>
    <w:rsid w:val="0008790A"/>
    <w:rsid w:val="000879E2"/>
    <w:rsid w:val="00087A01"/>
    <w:rsid w:val="00087AE4"/>
    <w:rsid w:val="00087C86"/>
    <w:rsid w:val="00087F1C"/>
    <w:rsid w:val="000901C7"/>
    <w:rsid w:val="0009028A"/>
    <w:rsid w:val="0009030F"/>
    <w:rsid w:val="00090374"/>
    <w:rsid w:val="0009039B"/>
    <w:rsid w:val="000904A6"/>
    <w:rsid w:val="000905A3"/>
    <w:rsid w:val="000905E9"/>
    <w:rsid w:val="000905F7"/>
    <w:rsid w:val="0009065E"/>
    <w:rsid w:val="000906A6"/>
    <w:rsid w:val="000908A1"/>
    <w:rsid w:val="000908D3"/>
    <w:rsid w:val="00090911"/>
    <w:rsid w:val="00090928"/>
    <w:rsid w:val="00090933"/>
    <w:rsid w:val="0009093A"/>
    <w:rsid w:val="00090AD2"/>
    <w:rsid w:val="00090AF7"/>
    <w:rsid w:val="00090AFA"/>
    <w:rsid w:val="00090B1F"/>
    <w:rsid w:val="00090CAA"/>
    <w:rsid w:val="00090CB2"/>
    <w:rsid w:val="00090D59"/>
    <w:rsid w:val="00090D9A"/>
    <w:rsid w:val="00090DAA"/>
    <w:rsid w:val="00090EF2"/>
    <w:rsid w:val="00090EFD"/>
    <w:rsid w:val="00090FD6"/>
    <w:rsid w:val="0009102C"/>
    <w:rsid w:val="00091081"/>
    <w:rsid w:val="0009116C"/>
    <w:rsid w:val="000915EF"/>
    <w:rsid w:val="000917FF"/>
    <w:rsid w:val="000918B5"/>
    <w:rsid w:val="000918F3"/>
    <w:rsid w:val="00091B30"/>
    <w:rsid w:val="00091CA8"/>
    <w:rsid w:val="00091D2B"/>
    <w:rsid w:val="00091D4E"/>
    <w:rsid w:val="00091DE6"/>
    <w:rsid w:val="00091F2B"/>
    <w:rsid w:val="00091F4B"/>
    <w:rsid w:val="00091F4D"/>
    <w:rsid w:val="000920CB"/>
    <w:rsid w:val="00092139"/>
    <w:rsid w:val="00092174"/>
    <w:rsid w:val="000922A5"/>
    <w:rsid w:val="000922DA"/>
    <w:rsid w:val="0009239C"/>
    <w:rsid w:val="000924A0"/>
    <w:rsid w:val="000925AE"/>
    <w:rsid w:val="00092947"/>
    <w:rsid w:val="00092A0E"/>
    <w:rsid w:val="00092A41"/>
    <w:rsid w:val="00092A6F"/>
    <w:rsid w:val="00092BF8"/>
    <w:rsid w:val="00092CED"/>
    <w:rsid w:val="00092D04"/>
    <w:rsid w:val="00093023"/>
    <w:rsid w:val="000931DD"/>
    <w:rsid w:val="000931EB"/>
    <w:rsid w:val="000933F8"/>
    <w:rsid w:val="00093578"/>
    <w:rsid w:val="00093585"/>
    <w:rsid w:val="00093652"/>
    <w:rsid w:val="0009368C"/>
    <w:rsid w:val="00093695"/>
    <w:rsid w:val="00093858"/>
    <w:rsid w:val="00093871"/>
    <w:rsid w:val="000939E8"/>
    <w:rsid w:val="000939F1"/>
    <w:rsid w:val="00093ACF"/>
    <w:rsid w:val="00093D6B"/>
    <w:rsid w:val="00093E75"/>
    <w:rsid w:val="00093EAA"/>
    <w:rsid w:val="00093EC8"/>
    <w:rsid w:val="00093F04"/>
    <w:rsid w:val="00093F10"/>
    <w:rsid w:val="00093F19"/>
    <w:rsid w:val="00093F57"/>
    <w:rsid w:val="00093F6E"/>
    <w:rsid w:val="00094081"/>
    <w:rsid w:val="00094124"/>
    <w:rsid w:val="000942B7"/>
    <w:rsid w:val="000942FB"/>
    <w:rsid w:val="000943A2"/>
    <w:rsid w:val="000943E3"/>
    <w:rsid w:val="000944FE"/>
    <w:rsid w:val="000947E0"/>
    <w:rsid w:val="00094848"/>
    <w:rsid w:val="000948CB"/>
    <w:rsid w:val="00094B21"/>
    <w:rsid w:val="00094BF4"/>
    <w:rsid w:val="00094D54"/>
    <w:rsid w:val="00094DBD"/>
    <w:rsid w:val="00094E46"/>
    <w:rsid w:val="00094F9E"/>
    <w:rsid w:val="00094FA1"/>
    <w:rsid w:val="0009516F"/>
    <w:rsid w:val="000951C1"/>
    <w:rsid w:val="000951D6"/>
    <w:rsid w:val="00095266"/>
    <w:rsid w:val="0009528B"/>
    <w:rsid w:val="000953FE"/>
    <w:rsid w:val="00095469"/>
    <w:rsid w:val="00095558"/>
    <w:rsid w:val="000955E0"/>
    <w:rsid w:val="0009573A"/>
    <w:rsid w:val="00095781"/>
    <w:rsid w:val="0009584F"/>
    <w:rsid w:val="000958E0"/>
    <w:rsid w:val="00095900"/>
    <w:rsid w:val="000959AA"/>
    <w:rsid w:val="000959B6"/>
    <w:rsid w:val="000959CD"/>
    <w:rsid w:val="00095A0A"/>
    <w:rsid w:val="00095A52"/>
    <w:rsid w:val="00095B80"/>
    <w:rsid w:val="00095BFA"/>
    <w:rsid w:val="00095CA5"/>
    <w:rsid w:val="00096086"/>
    <w:rsid w:val="0009628E"/>
    <w:rsid w:val="00096553"/>
    <w:rsid w:val="000965BE"/>
    <w:rsid w:val="0009672F"/>
    <w:rsid w:val="0009674F"/>
    <w:rsid w:val="00096864"/>
    <w:rsid w:val="000968D8"/>
    <w:rsid w:val="000969AF"/>
    <w:rsid w:val="000969C8"/>
    <w:rsid w:val="00096A13"/>
    <w:rsid w:val="00096A30"/>
    <w:rsid w:val="00096AE6"/>
    <w:rsid w:val="00096BC6"/>
    <w:rsid w:val="00096CDD"/>
    <w:rsid w:val="00096D28"/>
    <w:rsid w:val="00096E69"/>
    <w:rsid w:val="00096E96"/>
    <w:rsid w:val="00096EA1"/>
    <w:rsid w:val="00097092"/>
    <w:rsid w:val="0009718A"/>
    <w:rsid w:val="000971A7"/>
    <w:rsid w:val="000971B6"/>
    <w:rsid w:val="000972B6"/>
    <w:rsid w:val="000972CF"/>
    <w:rsid w:val="00097571"/>
    <w:rsid w:val="000975B7"/>
    <w:rsid w:val="000976BD"/>
    <w:rsid w:val="00097843"/>
    <w:rsid w:val="00097868"/>
    <w:rsid w:val="00097962"/>
    <w:rsid w:val="00097971"/>
    <w:rsid w:val="0009799D"/>
    <w:rsid w:val="00097BD3"/>
    <w:rsid w:val="00097DD2"/>
    <w:rsid w:val="00097DE4"/>
    <w:rsid w:val="00097E11"/>
    <w:rsid w:val="00097E9E"/>
    <w:rsid w:val="00097EB9"/>
    <w:rsid w:val="000A019B"/>
    <w:rsid w:val="000A0204"/>
    <w:rsid w:val="000A0681"/>
    <w:rsid w:val="000A0722"/>
    <w:rsid w:val="000A0766"/>
    <w:rsid w:val="000A07F1"/>
    <w:rsid w:val="000A080D"/>
    <w:rsid w:val="000A0885"/>
    <w:rsid w:val="000A088C"/>
    <w:rsid w:val="000A08C6"/>
    <w:rsid w:val="000A0B9A"/>
    <w:rsid w:val="000A0C70"/>
    <w:rsid w:val="000A0D24"/>
    <w:rsid w:val="000A0DCC"/>
    <w:rsid w:val="000A101A"/>
    <w:rsid w:val="000A1053"/>
    <w:rsid w:val="000A1172"/>
    <w:rsid w:val="000A1267"/>
    <w:rsid w:val="000A1345"/>
    <w:rsid w:val="000A14D7"/>
    <w:rsid w:val="000A14E3"/>
    <w:rsid w:val="000A159E"/>
    <w:rsid w:val="000A1621"/>
    <w:rsid w:val="000A1726"/>
    <w:rsid w:val="000A179E"/>
    <w:rsid w:val="000A18EC"/>
    <w:rsid w:val="000A1926"/>
    <w:rsid w:val="000A1C51"/>
    <w:rsid w:val="000A1D46"/>
    <w:rsid w:val="000A1EA1"/>
    <w:rsid w:val="000A1F75"/>
    <w:rsid w:val="000A1F96"/>
    <w:rsid w:val="000A2000"/>
    <w:rsid w:val="000A2006"/>
    <w:rsid w:val="000A209C"/>
    <w:rsid w:val="000A2201"/>
    <w:rsid w:val="000A2232"/>
    <w:rsid w:val="000A22F7"/>
    <w:rsid w:val="000A23F2"/>
    <w:rsid w:val="000A2401"/>
    <w:rsid w:val="000A2434"/>
    <w:rsid w:val="000A24EC"/>
    <w:rsid w:val="000A250F"/>
    <w:rsid w:val="000A268B"/>
    <w:rsid w:val="000A26C1"/>
    <w:rsid w:val="000A29A2"/>
    <w:rsid w:val="000A2AAC"/>
    <w:rsid w:val="000A2B06"/>
    <w:rsid w:val="000A2B5C"/>
    <w:rsid w:val="000A2C57"/>
    <w:rsid w:val="000A2C8B"/>
    <w:rsid w:val="000A2D38"/>
    <w:rsid w:val="000A2D81"/>
    <w:rsid w:val="000A2E5C"/>
    <w:rsid w:val="000A2FC4"/>
    <w:rsid w:val="000A3024"/>
    <w:rsid w:val="000A3032"/>
    <w:rsid w:val="000A323D"/>
    <w:rsid w:val="000A329E"/>
    <w:rsid w:val="000A32F2"/>
    <w:rsid w:val="000A3321"/>
    <w:rsid w:val="000A3377"/>
    <w:rsid w:val="000A3388"/>
    <w:rsid w:val="000A3478"/>
    <w:rsid w:val="000A3504"/>
    <w:rsid w:val="000A3508"/>
    <w:rsid w:val="000A37A2"/>
    <w:rsid w:val="000A380B"/>
    <w:rsid w:val="000A3863"/>
    <w:rsid w:val="000A388B"/>
    <w:rsid w:val="000A392E"/>
    <w:rsid w:val="000A3990"/>
    <w:rsid w:val="000A3AF0"/>
    <w:rsid w:val="000A3B42"/>
    <w:rsid w:val="000A3C04"/>
    <w:rsid w:val="000A3C78"/>
    <w:rsid w:val="000A3D50"/>
    <w:rsid w:val="000A3E1E"/>
    <w:rsid w:val="000A3EB4"/>
    <w:rsid w:val="000A405A"/>
    <w:rsid w:val="000A407A"/>
    <w:rsid w:val="000A4366"/>
    <w:rsid w:val="000A44D4"/>
    <w:rsid w:val="000A4558"/>
    <w:rsid w:val="000A45BF"/>
    <w:rsid w:val="000A474A"/>
    <w:rsid w:val="000A475B"/>
    <w:rsid w:val="000A4894"/>
    <w:rsid w:val="000A49A2"/>
    <w:rsid w:val="000A4B12"/>
    <w:rsid w:val="000A4B6F"/>
    <w:rsid w:val="000A4BE8"/>
    <w:rsid w:val="000A4C66"/>
    <w:rsid w:val="000A4C7E"/>
    <w:rsid w:val="000A4CD0"/>
    <w:rsid w:val="000A4E3C"/>
    <w:rsid w:val="000A4EDB"/>
    <w:rsid w:val="000A4FB0"/>
    <w:rsid w:val="000A504B"/>
    <w:rsid w:val="000A5183"/>
    <w:rsid w:val="000A523A"/>
    <w:rsid w:val="000A5298"/>
    <w:rsid w:val="000A5356"/>
    <w:rsid w:val="000A5371"/>
    <w:rsid w:val="000A53D0"/>
    <w:rsid w:val="000A5472"/>
    <w:rsid w:val="000A55B8"/>
    <w:rsid w:val="000A55CB"/>
    <w:rsid w:val="000A566F"/>
    <w:rsid w:val="000A585E"/>
    <w:rsid w:val="000A5980"/>
    <w:rsid w:val="000A5B24"/>
    <w:rsid w:val="000A5B50"/>
    <w:rsid w:val="000A5B8C"/>
    <w:rsid w:val="000A5C7C"/>
    <w:rsid w:val="000A5CBE"/>
    <w:rsid w:val="000A5F44"/>
    <w:rsid w:val="000A5F5A"/>
    <w:rsid w:val="000A5F7F"/>
    <w:rsid w:val="000A5F89"/>
    <w:rsid w:val="000A5FF6"/>
    <w:rsid w:val="000A6016"/>
    <w:rsid w:val="000A602C"/>
    <w:rsid w:val="000A60C3"/>
    <w:rsid w:val="000A60D2"/>
    <w:rsid w:val="000A633C"/>
    <w:rsid w:val="000A638E"/>
    <w:rsid w:val="000A6489"/>
    <w:rsid w:val="000A6547"/>
    <w:rsid w:val="000A672C"/>
    <w:rsid w:val="000A67FC"/>
    <w:rsid w:val="000A68EC"/>
    <w:rsid w:val="000A6A61"/>
    <w:rsid w:val="000A6AB3"/>
    <w:rsid w:val="000A6AC8"/>
    <w:rsid w:val="000A6B5B"/>
    <w:rsid w:val="000A6B67"/>
    <w:rsid w:val="000A6C0D"/>
    <w:rsid w:val="000A6C49"/>
    <w:rsid w:val="000A6D76"/>
    <w:rsid w:val="000A6E14"/>
    <w:rsid w:val="000A6E56"/>
    <w:rsid w:val="000A6E68"/>
    <w:rsid w:val="000A6F81"/>
    <w:rsid w:val="000A703D"/>
    <w:rsid w:val="000A714E"/>
    <w:rsid w:val="000A72E7"/>
    <w:rsid w:val="000A73E5"/>
    <w:rsid w:val="000A75AB"/>
    <w:rsid w:val="000A7770"/>
    <w:rsid w:val="000A783F"/>
    <w:rsid w:val="000A7894"/>
    <w:rsid w:val="000A7990"/>
    <w:rsid w:val="000A7993"/>
    <w:rsid w:val="000A7A4A"/>
    <w:rsid w:val="000A7C52"/>
    <w:rsid w:val="000A7CD2"/>
    <w:rsid w:val="000A7CEA"/>
    <w:rsid w:val="000A7D38"/>
    <w:rsid w:val="000A7D4A"/>
    <w:rsid w:val="000A7DBD"/>
    <w:rsid w:val="000A7DE0"/>
    <w:rsid w:val="000A7E28"/>
    <w:rsid w:val="000A7E6E"/>
    <w:rsid w:val="000A7F53"/>
    <w:rsid w:val="000A7F5B"/>
    <w:rsid w:val="000A7F72"/>
    <w:rsid w:val="000A7FAB"/>
    <w:rsid w:val="000B0028"/>
    <w:rsid w:val="000B0061"/>
    <w:rsid w:val="000B007F"/>
    <w:rsid w:val="000B00AA"/>
    <w:rsid w:val="000B00D1"/>
    <w:rsid w:val="000B017E"/>
    <w:rsid w:val="000B0359"/>
    <w:rsid w:val="000B0376"/>
    <w:rsid w:val="000B042F"/>
    <w:rsid w:val="000B0449"/>
    <w:rsid w:val="000B0615"/>
    <w:rsid w:val="000B0658"/>
    <w:rsid w:val="000B069A"/>
    <w:rsid w:val="000B079B"/>
    <w:rsid w:val="000B0857"/>
    <w:rsid w:val="000B08A7"/>
    <w:rsid w:val="000B0A8D"/>
    <w:rsid w:val="000B0B31"/>
    <w:rsid w:val="000B0C45"/>
    <w:rsid w:val="000B0C84"/>
    <w:rsid w:val="000B0C91"/>
    <w:rsid w:val="000B0D2E"/>
    <w:rsid w:val="000B0D4D"/>
    <w:rsid w:val="000B0DA3"/>
    <w:rsid w:val="000B0DE6"/>
    <w:rsid w:val="000B0F6B"/>
    <w:rsid w:val="000B0FBB"/>
    <w:rsid w:val="000B1043"/>
    <w:rsid w:val="000B10B9"/>
    <w:rsid w:val="000B1140"/>
    <w:rsid w:val="000B130C"/>
    <w:rsid w:val="000B1314"/>
    <w:rsid w:val="000B1316"/>
    <w:rsid w:val="000B1446"/>
    <w:rsid w:val="000B14EE"/>
    <w:rsid w:val="000B15A6"/>
    <w:rsid w:val="000B160F"/>
    <w:rsid w:val="000B162D"/>
    <w:rsid w:val="000B1652"/>
    <w:rsid w:val="000B17AD"/>
    <w:rsid w:val="000B1801"/>
    <w:rsid w:val="000B1821"/>
    <w:rsid w:val="000B1A55"/>
    <w:rsid w:val="000B1A7B"/>
    <w:rsid w:val="000B1A7E"/>
    <w:rsid w:val="000B1AA9"/>
    <w:rsid w:val="000B1B85"/>
    <w:rsid w:val="000B1C3F"/>
    <w:rsid w:val="000B1C70"/>
    <w:rsid w:val="000B1DDE"/>
    <w:rsid w:val="000B1F1E"/>
    <w:rsid w:val="000B1F49"/>
    <w:rsid w:val="000B1F8B"/>
    <w:rsid w:val="000B21D1"/>
    <w:rsid w:val="000B254D"/>
    <w:rsid w:val="000B25E1"/>
    <w:rsid w:val="000B2635"/>
    <w:rsid w:val="000B2641"/>
    <w:rsid w:val="000B27BE"/>
    <w:rsid w:val="000B27E8"/>
    <w:rsid w:val="000B27F9"/>
    <w:rsid w:val="000B28C5"/>
    <w:rsid w:val="000B2A1D"/>
    <w:rsid w:val="000B2AB8"/>
    <w:rsid w:val="000B2B18"/>
    <w:rsid w:val="000B2D54"/>
    <w:rsid w:val="000B2EC7"/>
    <w:rsid w:val="000B2EFD"/>
    <w:rsid w:val="000B2FCC"/>
    <w:rsid w:val="000B304C"/>
    <w:rsid w:val="000B30BE"/>
    <w:rsid w:val="000B3170"/>
    <w:rsid w:val="000B3204"/>
    <w:rsid w:val="000B3234"/>
    <w:rsid w:val="000B32D6"/>
    <w:rsid w:val="000B33BF"/>
    <w:rsid w:val="000B3433"/>
    <w:rsid w:val="000B3628"/>
    <w:rsid w:val="000B378B"/>
    <w:rsid w:val="000B3854"/>
    <w:rsid w:val="000B39FE"/>
    <w:rsid w:val="000B3B94"/>
    <w:rsid w:val="000B3C9B"/>
    <w:rsid w:val="000B3CB2"/>
    <w:rsid w:val="000B3DF8"/>
    <w:rsid w:val="000B3E63"/>
    <w:rsid w:val="000B3ECC"/>
    <w:rsid w:val="000B3FB2"/>
    <w:rsid w:val="000B3FE7"/>
    <w:rsid w:val="000B3FF6"/>
    <w:rsid w:val="000B407A"/>
    <w:rsid w:val="000B41D6"/>
    <w:rsid w:val="000B41F6"/>
    <w:rsid w:val="000B4281"/>
    <w:rsid w:val="000B4383"/>
    <w:rsid w:val="000B4430"/>
    <w:rsid w:val="000B4521"/>
    <w:rsid w:val="000B4568"/>
    <w:rsid w:val="000B45C4"/>
    <w:rsid w:val="000B48FA"/>
    <w:rsid w:val="000B4CB3"/>
    <w:rsid w:val="000B4DCA"/>
    <w:rsid w:val="000B5057"/>
    <w:rsid w:val="000B5062"/>
    <w:rsid w:val="000B5067"/>
    <w:rsid w:val="000B553D"/>
    <w:rsid w:val="000B561F"/>
    <w:rsid w:val="000B5650"/>
    <w:rsid w:val="000B5687"/>
    <w:rsid w:val="000B570A"/>
    <w:rsid w:val="000B588C"/>
    <w:rsid w:val="000B58A9"/>
    <w:rsid w:val="000B58D0"/>
    <w:rsid w:val="000B59E1"/>
    <w:rsid w:val="000B5A23"/>
    <w:rsid w:val="000B5AD9"/>
    <w:rsid w:val="000B5B97"/>
    <w:rsid w:val="000B5CD1"/>
    <w:rsid w:val="000B5D6E"/>
    <w:rsid w:val="000B5D79"/>
    <w:rsid w:val="000B5E33"/>
    <w:rsid w:val="000B5EBE"/>
    <w:rsid w:val="000B5F1A"/>
    <w:rsid w:val="000B601A"/>
    <w:rsid w:val="000B6077"/>
    <w:rsid w:val="000B608A"/>
    <w:rsid w:val="000B60AB"/>
    <w:rsid w:val="000B6148"/>
    <w:rsid w:val="000B63A0"/>
    <w:rsid w:val="000B6524"/>
    <w:rsid w:val="000B6562"/>
    <w:rsid w:val="000B65FD"/>
    <w:rsid w:val="000B6909"/>
    <w:rsid w:val="000B69DE"/>
    <w:rsid w:val="000B6A43"/>
    <w:rsid w:val="000B6B2B"/>
    <w:rsid w:val="000B6B35"/>
    <w:rsid w:val="000B6E1F"/>
    <w:rsid w:val="000B6ED1"/>
    <w:rsid w:val="000B6FDD"/>
    <w:rsid w:val="000B703C"/>
    <w:rsid w:val="000B71AC"/>
    <w:rsid w:val="000B71B1"/>
    <w:rsid w:val="000B7269"/>
    <w:rsid w:val="000B7304"/>
    <w:rsid w:val="000B73D9"/>
    <w:rsid w:val="000B73FC"/>
    <w:rsid w:val="000B7400"/>
    <w:rsid w:val="000B75A8"/>
    <w:rsid w:val="000B75E2"/>
    <w:rsid w:val="000B767A"/>
    <w:rsid w:val="000B7894"/>
    <w:rsid w:val="000B7A09"/>
    <w:rsid w:val="000B7CF5"/>
    <w:rsid w:val="000B7D06"/>
    <w:rsid w:val="000B7D83"/>
    <w:rsid w:val="000B7E12"/>
    <w:rsid w:val="000B7E1B"/>
    <w:rsid w:val="000B7EE7"/>
    <w:rsid w:val="000B7F22"/>
    <w:rsid w:val="000B7F8C"/>
    <w:rsid w:val="000B7FD7"/>
    <w:rsid w:val="000C002D"/>
    <w:rsid w:val="000C008B"/>
    <w:rsid w:val="000C0187"/>
    <w:rsid w:val="000C0210"/>
    <w:rsid w:val="000C02D3"/>
    <w:rsid w:val="000C032B"/>
    <w:rsid w:val="000C0352"/>
    <w:rsid w:val="000C0457"/>
    <w:rsid w:val="000C0631"/>
    <w:rsid w:val="000C06D5"/>
    <w:rsid w:val="000C085A"/>
    <w:rsid w:val="000C0880"/>
    <w:rsid w:val="000C09FA"/>
    <w:rsid w:val="000C0BBB"/>
    <w:rsid w:val="000C0BFA"/>
    <w:rsid w:val="000C0C32"/>
    <w:rsid w:val="000C0D11"/>
    <w:rsid w:val="000C0D12"/>
    <w:rsid w:val="000C0D16"/>
    <w:rsid w:val="000C0DBF"/>
    <w:rsid w:val="000C0E57"/>
    <w:rsid w:val="000C0E96"/>
    <w:rsid w:val="000C113B"/>
    <w:rsid w:val="000C123D"/>
    <w:rsid w:val="000C12F8"/>
    <w:rsid w:val="000C13F4"/>
    <w:rsid w:val="000C1704"/>
    <w:rsid w:val="000C1831"/>
    <w:rsid w:val="000C194F"/>
    <w:rsid w:val="000C195F"/>
    <w:rsid w:val="000C1978"/>
    <w:rsid w:val="000C19E8"/>
    <w:rsid w:val="000C1A5F"/>
    <w:rsid w:val="000C1A61"/>
    <w:rsid w:val="000C1A73"/>
    <w:rsid w:val="000C1AEC"/>
    <w:rsid w:val="000C1B9C"/>
    <w:rsid w:val="000C1BBD"/>
    <w:rsid w:val="000C1BEA"/>
    <w:rsid w:val="000C1CCB"/>
    <w:rsid w:val="000C1D28"/>
    <w:rsid w:val="000C1D3B"/>
    <w:rsid w:val="000C1D54"/>
    <w:rsid w:val="000C1F14"/>
    <w:rsid w:val="000C1FEA"/>
    <w:rsid w:val="000C2080"/>
    <w:rsid w:val="000C219F"/>
    <w:rsid w:val="000C23B3"/>
    <w:rsid w:val="000C23D6"/>
    <w:rsid w:val="000C23FF"/>
    <w:rsid w:val="000C250E"/>
    <w:rsid w:val="000C25F7"/>
    <w:rsid w:val="000C2737"/>
    <w:rsid w:val="000C2813"/>
    <w:rsid w:val="000C2927"/>
    <w:rsid w:val="000C29DE"/>
    <w:rsid w:val="000C2AAA"/>
    <w:rsid w:val="000C2AD0"/>
    <w:rsid w:val="000C2AF9"/>
    <w:rsid w:val="000C2B47"/>
    <w:rsid w:val="000C2BFE"/>
    <w:rsid w:val="000C2C8B"/>
    <w:rsid w:val="000C2C90"/>
    <w:rsid w:val="000C2CCF"/>
    <w:rsid w:val="000C2D29"/>
    <w:rsid w:val="000C2D5B"/>
    <w:rsid w:val="000C2DF9"/>
    <w:rsid w:val="000C2E3A"/>
    <w:rsid w:val="000C2F35"/>
    <w:rsid w:val="000C3179"/>
    <w:rsid w:val="000C31A8"/>
    <w:rsid w:val="000C3224"/>
    <w:rsid w:val="000C32A4"/>
    <w:rsid w:val="000C3368"/>
    <w:rsid w:val="000C35BB"/>
    <w:rsid w:val="000C35D5"/>
    <w:rsid w:val="000C3773"/>
    <w:rsid w:val="000C380B"/>
    <w:rsid w:val="000C3915"/>
    <w:rsid w:val="000C396B"/>
    <w:rsid w:val="000C3A4D"/>
    <w:rsid w:val="000C3A8E"/>
    <w:rsid w:val="000C3C78"/>
    <w:rsid w:val="000C3C9D"/>
    <w:rsid w:val="000C3CCA"/>
    <w:rsid w:val="000C3D8F"/>
    <w:rsid w:val="000C3DA9"/>
    <w:rsid w:val="000C3DBF"/>
    <w:rsid w:val="000C3F3C"/>
    <w:rsid w:val="000C3FB2"/>
    <w:rsid w:val="000C4045"/>
    <w:rsid w:val="000C4069"/>
    <w:rsid w:val="000C412F"/>
    <w:rsid w:val="000C4328"/>
    <w:rsid w:val="000C4379"/>
    <w:rsid w:val="000C4483"/>
    <w:rsid w:val="000C454B"/>
    <w:rsid w:val="000C458C"/>
    <w:rsid w:val="000C473A"/>
    <w:rsid w:val="000C479C"/>
    <w:rsid w:val="000C47DA"/>
    <w:rsid w:val="000C480C"/>
    <w:rsid w:val="000C48B6"/>
    <w:rsid w:val="000C4A0D"/>
    <w:rsid w:val="000C4A40"/>
    <w:rsid w:val="000C4A43"/>
    <w:rsid w:val="000C4A8D"/>
    <w:rsid w:val="000C4C1C"/>
    <w:rsid w:val="000C4CFD"/>
    <w:rsid w:val="000C4D36"/>
    <w:rsid w:val="000C4E17"/>
    <w:rsid w:val="000C5213"/>
    <w:rsid w:val="000C52A6"/>
    <w:rsid w:val="000C5369"/>
    <w:rsid w:val="000C5536"/>
    <w:rsid w:val="000C55F2"/>
    <w:rsid w:val="000C5610"/>
    <w:rsid w:val="000C5687"/>
    <w:rsid w:val="000C5777"/>
    <w:rsid w:val="000C5795"/>
    <w:rsid w:val="000C5879"/>
    <w:rsid w:val="000C59C8"/>
    <w:rsid w:val="000C5A2C"/>
    <w:rsid w:val="000C5AAA"/>
    <w:rsid w:val="000C5B59"/>
    <w:rsid w:val="000C600C"/>
    <w:rsid w:val="000C60A0"/>
    <w:rsid w:val="000C6402"/>
    <w:rsid w:val="000C6777"/>
    <w:rsid w:val="000C6984"/>
    <w:rsid w:val="000C6AC8"/>
    <w:rsid w:val="000C6B4C"/>
    <w:rsid w:val="000C6B86"/>
    <w:rsid w:val="000C6CB4"/>
    <w:rsid w:val="000C6D63"/>
    <w:rsid w:val="000C6DBE"/>
    <w:rsid w:val="000C6E3D"/>
    <w:rsid w:val="000C6EA5"/>
    <w:rsid w:val="000C6EF8"/>
    <w:rsid w:val="000C709A"/>
    <w:rsid w:val="000C7222"/>
    <w:rsid w:val="000C7235"/>
    <w:rsid w:val="000C74CF"/>
    <w:rsid w:val="000C74D1"/>
    <w:rsid w:val="000C76BC"/>
    <w:rsid w:val="000C79A4"/>
    <w:rsid w:val="000C7AB2"/>
    <w:rsid w:val="000C7C17"/>
    <w:rsid w:val="000C7C2C"/>
    <w:rsid w:val="000C7CC0"/>
    <w:rsid w:val="000C7EB6"/>
    <w:rsid w:val="000C7F03"/>
    <w:rsid w:val="000C7FE4"/>
    <w:rsid w:val="000D0176"/>
    <w:rsid w:val="000D0290"/>
    <w:rsid w:val="000D0300"/>
    <w:rsid w:val="000D041A"/>
    <w:rsid w:val="000D05A3"/>
    <w:rsid w:val="000D05F6"/>
    <w:rsid w:val="000D069A"/>
    <w:rsid w:val="000D073E"/>
    <w:rsid w:val="000D075B"/>
    <w:rsid w:val="000D0802"/>
    <w:rsid w:val="000D0822"/>
    <w:rsid w:val="000D098F"/>
    <w:rsid w:val="000D0B8D"/>
    <w:rsid w:val="000D0B99"/>
    <w:rsid w:val="000D0CA5"/>
    <w:rsid w:val="000D0DAC"/>
    <w:rsid w:val="000D0F39"/>
    <w:rsid w:val="000D0F6F"/>
    <w:rsid w:val="000D12E2"/>
    <w:rsid w:val="000D1398"/>
    <w:rsid w:val="000D13C1"/>
    <w:rsid w:val="000D1439"/>
    <w:rsid w:val="000D14EC"/>
    <w:rsid w:val="000D1543"/>
    <w:rsid w:val="000D1560"/>
    <w:rsid w:val="000D15D0"/>
    <w:rsid w:val="000D167E"/>
    <w:rsid w:val="000D1779"/>
    <w:rsid w:val="000D17C1"/>
    <w:rsid w:val="000D1A4F"/>
    <w:rsid w:val="000D1CC3"/>
    <w:rsid w:val="000D1CD6"/>
    <w:rsid w:val="000D1D4A"/>
    <w:rsid w:val="000D1DD9"/>
    <w:rsid w:val="000D1E87"/>
    <w:rsid w:val="000D1ECD"/>
    <w:rsid w:val="000D2353"/>
    <w:rsid w:val="000D2391"/>
    <w:rsid w:val="000D2399"/>
    <w:rsid w:val="000D2484"/>
    <w:rsid w:val="000D2491"/>
    <w:rsid w:val="000D24E1"/>
    <w:rsid w:val="000D266B"/>
    <w:rsid w:val="000D270E"/>
    <w:rsid w:val="000D2918"/>
    <w:rsid w:val="000D2A2C"/>
    <w:rsid w:val="000D2C4C"/>
    <w:rsid w:val="000D2C63"/>
    <w:rsid w:val="000D2CC4"/>
    <w:rsid w:val="000D2CCB"/>
    <w:rsid w:val="000D2FE7"/>
    <w:rsid w:val="000D3057"/>
    <w:rsid w:val="000D3426"/>
    <w:rsid w:val="000D362A"/>
    <w:rsid w:val="000D36DC"/>
    <w:rsid w:val="000D3731"/>
    <w:rsid w:val="000D3775"/>
    <w:rsid w:val="000D37B2"/>
    <w:rsid w:val="000D3878"/>
    <w:rsid w:val="000D3AF3"/>
    <w:rsid w:val="000D3B67"/>
    <w:rsid w:val="000D3BE0"/>
    <w:rsid w:val="000D3C86"/>
    <w:rsid w:val="000D3CF8"/>
    <w:rsid w:val="000D3D39"/>
    <w:rsid w:val="000D3E59"/>
    <w:rsid w:val="000D410D"/>
    <w:rsid w:val="000D42D7"/>
    <w:rsid w:val="000D4300"/>
    <w:rsid w:val="000D430D"/>
    <w:rsid w:val="000D4392"/>
    <w:rsid w:val="000D43D1"/>
    <w:rsid w:val="000D4448"/>
    <w:rsid w:val="000D44A3"/>
    <w:rsid w:val="000D4614"/>
    <w:rsid w:val="000D474A"/>
    <w:rsid w:val="000D47B3"/>
    <w:rsid w:val="000D47BF"/>
    <w:rsid w:val="000D4882"/>
    <w:rsid w:val="000D4A22"/>
    <w:rsid w:val="000D4A96"/>
    <w:rsid w:val="000D4B0A"/>
    <w:rsid w:val="000D4B1B"/>
    <w:rsid w:val="000D4B72"/>
    <w:rsid w:val="000D4E17"/>
    <w:rsid w:val="000D4E2D"/>
    <w:rsid w:val="000D5125"/>
    <w:rsid w:val="000D51E1"/>
    <w:rsid w:val="000D526A"/>
    <w:rsid w:val="000D5321"/>
    <w:rsid w:val="000D547F"/>
    <w:rsid w:val="000D5497"/>
    <w:rsid w:val="000D54BE"/>
    <w:rsid w:val="000D54D0"/>
    <w:rsid w:val="000D55CF"/>
    <w:rsid w:val="000D579E"/>
    <w:rsid w:val="000D58A2"/>
    <w:rsid w:val="000D5945"/>
    <w:rsid w:val="000D59AD"/>
    <w:rsid w:val="000D59F6"/>
    <w:rsid w:val="000D5B0D"/>
    <w:rsid w:val="000D5B5E"/>
    <w:rsid w:val="000D5C11"/>
    <w:rsid w:val="000D5C9C"/>
    <w:rsid w:val="000D5D35"/>
    <w:rsid w:val="000D5EBA"/>
    <w:rsid w:val="000D5F85"/>
    <w:rsid w:val="000D5FFA"/>
    <w:rsid w:val="000D6072"/>
    <w:rsid w:val="000D60EA"/>
    <w:rsid w:val="000D63F6"/>
    <w:rsid w:val="000D646B"/>
    <w:rsid w:val="000D64C3"/>
    <w:rsid w:val="000D656B"/>
    <w:rsid w:val="000D66C7"/>
    <w:rsid w:val="000D6734"/>
    <w:rsid w:val="000D6958"/>
    <w:rsid w:val="000D6B45"/>
    <w:rsid w:val="000D6B76"/>
    <w:rsid w:val="000D6E6E"/>
    <w:rsid w:val="000D6E82"/>
    <w:rsid w:val="000D6F27"/>
    <w:rsid w:val="000D6F3C"/>
    <w:rsid w:val="000D6F43"/>
    <w:rsid w:val="000D701F"/>
    <w:rsid w:val="000D70CB"/>
    <w:rsid w:val="000D7121"/>
    <w:rsid w:val="000D721B"/>
    <w:rsid w:val="000D7267"/>
    <w:rsid w:val="000D740C"/>
    <w:rsid w:val="000D7477"/>
    <w:rsid w:val="000D75A8"/>
    <w:rsid w:val="000D76D1"/>
    <w:rsid w:val="000D76F8"/>
    <w:rsid w:val="000D7701"/>
    <w:rsid w:val="000D77D1"/>
    <w:rsid w:val="000D77DB"/>
    <w:rsid w:val="000D7888"/>
    <w:rsid w:val="000D78F6"/>
    <w:rsid w:val="000D79CF"/>
    <w:rsid w:val="000D7A5B"/>
    <w:rsid w:val="000D7B3C"/>
    <w:rsid w:val="000D7B78"/>
    <w:rsid w:val="000D7C9D"/>
    <w:rsid w:val="000D7D5A"/>
    <w:rsid w:val="000D7D79"/>
    <w:rsid w:val="000E01ED"/>
    <w:rsid w:val="000E0258"/>
    <w:rsid w:val="000E02A4"/>
    <w:rsid w:val="000E0304"/>
    <w:rsid w:val="000E037C"/>
    <w:rsid w:val="000E043B"/>
    <w:rsid w:val="000E048F"/>
    <w:rsid w:val="000E050E"/>
    <w:rsid w:val="000E059B"/>
    <w:rsid w:val="000E0627"/>
    <w:rsid w:val="000E069E"/>
    <w:rsid w:val="000E081B"/>
    <w:rsid w:val="000E09D7"/>
    <w:rsid w:val="000E0A55"/>
    <w:rsid w:val="000E0AA4"/>
    <w:rsid w:val="000E0C02"/>
    <w:rsid w:val="000E0C1B"/>
    <w:rsid w:val="000E0C67"/>
    <w:rsid w:val="000E0CCC"/>
    <w:rsid w:val="000E0CF1"/>
    <w:rsid w:val="000E0D18"/>
    <w:rsid w:val="000E0E3C"/>
    <w:rsid w:val="000E0F4F"/>
    <w:rsid w:val="000E0F73"/>
    <w:rsid w:val="000E1059"/>
    <w:rsid w:val="000E10F4"/>
    <w:rsid w:val="000E1274"/>
    <w:rsid w:val="000E12EA"/>
    <w:rsid w:val="000E12F0"/>
    <w:rsid w:val="000E1409"/>
    <w:rsid w:val="000E16FB"/>
    <w:rsid w:val="000E170F"/>
    <w:rsid w:val="000E175C"/>
    <w:rsid w:val="000E17A4"/>
    <w:rsid w:val="000E17E8"/>
    <w:rsid w:val="000E1893"/>
    <w:rsid w:val="000E18A3"/>
    <w:rsid w:val="000E1AB0"/>
    <w:rsid w:val="000E1AF1"/>
    <w:rsid w:val="000E1B60"/>
    <w:rsid w:val="000E1D28"/>
    <w:rsid w:val="000E1DD6"/>
    <w:rsid w:val="000E1DD7"/>
    <w:rsid w:val="000E1FCC"/>
    <w:rsid w:val="000E1FEE"/>
    <w:rsid w:val="000E20F5"/>
    <w:rsid w:val="000E23CD"/>
    <w:rsid w:val="000E2503"/>
    <w:rsid w:val="000E250E"/>
    <w:rsid w:val="000E25E7"/>
    <w:rsid w:val="000E2690"/>
    <w:rsid w:val="000E2707"/>
    <w:rsid w:val="000E2734"/>
    <w:rsid w:val="000E28D8"/>
    <w:rsid w:val="000E2935"/>
    <w:rsid w:val="000E29E8"/>
    <w:rsid w:val="000E2A1F"/>
    <w:rsid w:val="000E2B3A"/>
    <w:rsid w:val="000E2BC3"/>
    <w:rsid w:val="000E2BCB"/>
    <w:rsid w:val="000E2DB2"/>
    <w:rsid w:val="000E2DC0"/>
    <w:rsid w:val="000E2F74"/>
    <w:rsid w:val="000E2F75"/>
    <w:rsid w:val="000E2F86"/>
    <w:rsid w:val="000E2FF2"/>
    <w:rsid w:val="000E3360"/>
    <w:rsid w:val="000E33B5"/>
    <w:rsid w:val="000E3446"/>
    <w:rsid w:val="000E345F"/>
    <w:rsid w:val="000E3513"/>
    <w:rsid w:val="000E373C"/>
    <w:rsid w:val="000E38DA"/>
    <w:rsid w:val="000E397D"/>
    <w:rsid w:val="000E39A1"/>
    <w:rsid w:val="000E3B8D"/>
    <w:rsid w:val="000E3F4E"/>
    <w:rsid w:val="000E3F85"/>
    <w:rsid w:val="000E3FAB"/>
    <w:rsid w:val="000E406F"/>
    <w:rsid w:val="000E41FF"/>
    <w:rsid w:val="000E4379"/>
    <w:rsid w:val="000E457A"/>
    <w:rsid w:val="000E45D3"/>
    <w:rsid w:val="000E4605"/>
    <w:rsid w:val="000E467D"/>
    <w:rsid w:val="000E4689"/>
    <w:rsid w:val="000E4896"/>
    <w:rsid w:val="000E490D"/>
    <w:rsid w:val="000E4A48"/>
    <w:rsid w:val="000E4CB7"/>
    <w:rsid w:val="000E4CD0"/>
    <w:rsid w:val="000E4E44"/>
    <w:rsid w:val="000E4F0A"/>
    <w:rsid w:val="000E5293"/>
    <w:rsid w:val="000E5379"/>
    <w:rsid w:val="000E5422"/>
    <w:rsid w:val="000E5462"/>
    <w:rsid w:val="000E54B6"/>
    <w:rsid w:val="000E54C5"/>
    <w:rsid w:val="000E58AA"/>
    <w:rsid w:val="000E5997"/>
    <w:rsid w:val="000E59D1"/>
    <w:rsid w:val="000E5B08"/>
    <w:rsid w:val="000E5B3D"/>
    <w:rsid w:val="000E5B92"/>
    <w:rsid w:val="000E5BC1"/>
    <w:rsid w:val="000E5D1C"/>
    <w:rsid w:val="000E5D64"/>
    <w:rsid w:val="000E5E7F"/>
    <w:rsid w:val="000E5F99"/>
    <w:rsid w:val="000E5F9C"/>
    <w:rsid w:val="000E601C"/>
    <w:rsid w:val="000E601E"/>
    <w:rsid w:val="000E604D"/>
    <w:rsid w:val="000E605F"/>
    <w:rsid w:val="000E6136"/>
    <w:rsid w:val="000E625A"/>
    <w:rsid w:val="000E62BC"/>
    <w:rsid w:val="000E62FD"/>
    <w:rsid w:val="000E639E"/>
    <w:rsid w:val="000E64E4"/>
    <w:rsid w:val="000E6794"/>
    <w:rsid w:val="000E67A3"/>
    <w:rsid w:val="000E67D5"/>
    <w:rsid w:val="000E68C1"/>
    <w:rsid w:val="000E69A3"/>
    <w:rsid w:val="000E69CA"/>
    <w:rsid w:val="000E6A1D"/>
    <w:rsid w:val="000E6B6B"/>
    <w:rsid w:val="000E6C11"/>
    <w:rsid w:val="000E6C94"/>
    <w:rsid w:val="000E6E45"/>
    <w:rsid w:val="000E6E5F"/>
    <w:rsid w:val="000E6F57"/>
    <w:rsid w:val="000E6FAB"/>
    <w:rsid w:val="000E71A8"/>
    <w:rsid w:val="000E7240"/>
    <w:rsid w:val="000E7312"/>
    <w:rsid w:val="000E736E"/>
    <w:rsid w:val="000E737A"/>
    <w:rsid w:val="000E73D7"/>
    <w:rsid w:val="000E771A"/>
    <w:rsid w:val="000E7A27"/>
    <w:rsid w:val="000E7ABF"/>
    <w:rsid w:val="000E7AF7"/>
    <w:rsid w:val="000E7C82"/>
    <w:rsid w:val="000E7DCC"/>
    <w:rsid w:val="000E7E55"/>
    <w:rsid w:val="000E7F5C"/>
    <w:rsid w:val="000F002B"/>
    <w:rsid w:val="000F0143"/>
    <w:rsid w:val="000F01A0"/>
    <w:rsid w:val="000F021B"/>
    <w:rsid w:val="000F0227"/>
    <w:rsid w:val="000F0272"/>
    <w:rsid w:val="000F03E8"/>
    <w:rsid w:val="000F05D3"/>
    <w:rsid w:val="000F082D"/>
    <w:rsid w:val="000F08C1"/>
    <w:rsid w:val="000F0935"/>
    <w:rsid w:val="000F09EE"/>
    <w:rsid w:val="000F0A39"/>
    <w:rsid w:val="000F0A45"/>
    <w:rsid w:val="000F0AD8"/>
    <w:rsid w:val="000F0BE8"/>
    <w:rsid w:val="000F0C7E"/>
    <w:rsid w:val="000F11E2"/>
    <w:rsid w:val="000F12B4"/>
    <w:rsid w:val="000F13FE"/>
    <w:rsid w:val="000F1570"/>
    <w:rsid w:val="000F159B"/>
    <w:rsid w:val="000F15F8"/>
    <w:rsid w:val="000F16B3"/>
    <w:rsid w:val="000F17F6"/>
    <w:rsid w:val="000F1884"/>
    <w:rsid w:val="000F188C"/>
    <w:rsid w:val="000F1A31"/>
    <w:rsid w:val="000F1ADB"/>
    <w:rsid w:val="000F1BE2"/>
    <w:rsid w:val="000F1C3D"/>
    <w:rsid w:val="000F1D25"/>
    <w:rsid w:val="000F1E76"/>
    <w:rsid w:val="000F1EAC"/>
    <w:rsid w:val="000F1EC7"/>
    <w:rsid w:val="000F2296"/>
    <w:rsid w:val="000F2402"/>
    <w:rsid w:val="000F2649"/>
    <w:rsid w:val="000F26D6"/>
    <w:rsid w:val="000F27BB"/>
    <w:rsid w:val="000F2841"/>
    <w:rsid w:val="000F286E"/>
    <w:rsid w:val="000F2949"/>
    <w:rsid w:val="000F29CA"/>
    <w:rsid w:val="000F2A00"/>
    <w:rsid w:val="000F2A13"/>
    <w:rsid w:val="000F2BCD"/>
    <w:rsid w:val="000F2CBA"/>
    <w:rsid w:val="000F2CF3"/>
    <w:rsid w:val="000F2EA3"/>
    <w:rsid w:val="000F2F50"/>
    <w:rsid w:val="000F2FD2"/>
    <w:rsid w:val="000F3209"/>
    <w:rsid w:val="000F3219"/>
    <w:rsid w:val="000F3300"/>
    <w:rsid w:val="000F356C"/>
    <w:rsid w:val="000F3688"/>
    <w:rsid w:val="000F37B6"/>
    <w:rsid w:val="000F3A35"/>
    <w:rsid w:val="000F3B82"/>
    <w:rsid w:val="000F3BBF"/>
    <w:rsid w:val="000F3E8F"/>
    <w:rsid w:val="000F3F3A"/>
    <w:rsid w:val="000F3F4E"/>
    <w:rsid w:val="000F3F95"/>
    <w:rsid w:val="000F40B0"/>
    <w:rsid w:val="000F40F1"/>
    <w:rsid w:val="000F421C"/>
    <w:rsid w:val="000F43F2"/>
    <w:rsid w:val="000F4430"/>
    <w:rsid w:val="000F4498"/>
    <w:rsid w:val="000F44C3"/>
    <w:rsid w:val="000F44E1"/>
    <w:rsid w:val="000F4619"/>
    <w:rsid w:val="000F46B7"/>
    <w:rsid w:val="000F495B"/>
    <w:rsid w:val="000F496C"/>
    <w:rsid w:val="000F4B1F"/>
    <w:rsid w:val="000F4B33"/>
    <w:rsid w:val="000F4C27"/>
    <w:rsid w:val="000F4E23"/>
    <w:rsid w:val="000F4E99"/>
    <w:rsid w:val="000F4ED6"/>
    <w:rsid w:val="000F4F33"/>
    <w:rsid w:val="000F5228"/>
    <w:rsid w:val="000F5350"/>
    <w:rsid w:val="000F53A8"/>
    <w:rsid w:val="000F5481"/>
    <w:rsid w:val="000F556A"/>
    <w:rsid w:val="000F560E"/>
    <w:rsid w:val="000F566E"/>
    <w:rsid w:val="000F56EC"/>
    <w:rsid w:val="000F56F5"/>
    <w:rsid w:val="000F5719"/>
    <w:rsid w:val="000F5771"/>
    <w:rsid w:val="000F57C4"/>
    <w:rsid w:val="000F5824"/>
    <w:rsid w:val="000F592A"/>
    <w:rsid w:val="000F594C"/>
    <w:rsid w:val="000F59DD"/>
    <w:rsid w:val="000F59F3"/>
    <w:rsid w:val="000F5B73"/>
    <w:rsid w:val="000F5DBB"/>
    <w:rsid w:val="000F5E11"/>
    <w:rsid w:val="000F5E34"/>
    <w:rsid w:val="000F5F27"/>
    <w:rsid w:val="000F5F83"/>
    <w:rsid w:val="000F5FAB"/>
    <w:rsid w:val="000F619B"/>
    <w:rsid w:val="000F645B"/>
    <w:rsid w:val="000F6491"/>
    <w:rsid w:val="000F649A"/>
    <w:rsid w:val="000F64A8"/>
    <w:rsid w:val="000F6638"/>
    <w:rsid w:val="000F6976"/>
    <w:rsid w:val="000F6CDD"/>
    <w:rsid w:val="000F6D45"/>
    <w:rsid w:val="000F6E46"/>
    <w:rsid w:val="000F6F4E"/>
    <w:rsid w:val="000F6FDA"/>
    <w:rsid w:val="000F6FDB"/>
    <w:rsid w:val="000F70E4"/>
    <w:rsid w:val="000F70E8"/>
    <w:rsid w:val="000F71B0"/>
    <w:rsid w:val="000F7236"/>
    <w:rsid w:val="000F7262"/>
    <w:rsid w:val="000F726B"/>
    <w:rsid w:val="000F7307"/>
    <w:rsid w:val="000F732D"/>
    <w:rsid w:val="000F73CD"/>
    <w:rsid w:val="000F7402"/>
    <w:rsid w:val="000F7600"/>
    <w:rsid w:val="000F761D"/>
    <w:rsid w:val="000F7800"/>
    <w:rsid w:val="000F78AE"/>
    <w:rsid w:val="000F79E8"/>
    <w:rsid w:val="000F7A7D"/>
    <w:rsid w:val="000F7AB5"/>
    <w:rsid w:val="000F7ACE"/>
    <w:rsid w:val="000F7ADC"/>
    <w:rsid w:val="000F7B3B"/>
    <w:rsid w:val="000F7C75"/>
    <w:rsid w:val="000F7CDD"/>
    <w:rsid w:val="000F7D13"/>
    <w:rsid w:val="000F7D9C"/>
    <w:rsid w:val="000F7DEB"/>
    <w:rsid w:val="000F7F22"/>
    <w:rsid w:val="00100121"/>
    <w:rsid w:val="00100122"/>
    <w:rsid w:val="0010028C"/>
    <w:rsid w:val="001002B1"/>
    <w:rsid w:val="00100322"/>
    <w:rsid w:val="0010033A"/>
    <w:rsid w:val="001003AD"/>
    <w:rsid w:val="001004D8"/>
    <w:rsid w:val="001004DF"/>
    <w:rsid w:val="00100548"/>
    <w:rsid w:val="001007AF"/>
    <w:rsid w:val="001007D2"/>
    <w:rsid w:val="001007E8"/>
    <w:rsid w:val="001008C5"/>
    <w:rsid w:val="00100956"/>
    <w:rsid w:val="00100958"/>
    <w:rsid w:val="00100B62"/>
    <w:rsid w:val="00100B9A"/>
    <w:rsid w:val="00100BD0"/>
    <w:rsid w:val="00100D0B"/>
    <w:rsid w:val="00100FBD"/>
    <w:rsid w:val="00101043"/>
    <w:rsid w:val="00101373"/>
    <w:rsid w:val="0010137C"/>
    <w:rsid w:val="001013AC"/>
    <w:rsid w:val="001013BF"/>
    <w:rsid w:val="001014A8"/>
    <w:rsid w:val="0010159F"/>
    <w:rsid w:val="001015D6"/>
    <w:rsid w:val="00101639"/>
    <w:rsid w:val="0010170E"/>
    <w:rsid w:val="001017FB"/>
    <w:rsid w:val="001019A8"/>
    <w:rsid w:val="00101C27"/>
    <w:rsid w:val="00101D08"/>
    <w:rsid w:val="00101E46"/>
    <w:rsid w:val="00101F6F"/>
    <w:rsid w:val="00101FD7"/>
    <w:rsid w:val="001020EC"/>
    <w:rsid w:val="00102213"/>
    <w:rsid w:val="00102337"/>
    <w:rsid w:val="0010235B"/>
    <w:rsid w:val="00102361"/>
    <w:rsid w:val="001023C2"/>
    <w:rsid w:val="0010242C"/>
    <w:rsid w:val="0010258B"/>
    <w:rsid w:val="001025D4"/>
    <w:rsid w:val="00102671"/>
    <w:rsid w:val="00102688"/>
    <w:rsid w:val="001026F1"/>
    <w:rsid w:val="00102984"/>
    <w:rsid w:val="00102BC9"/>
    <w:rsid w:val="00102D19"/>
    <w:rsid w:val="00102E34"/>
    <w:rsid w:val="00102ED3"/>
    <w:rsid w:val="00102F57"/>
    <w:rsid w:val="00103072"/>
    <w:rsid w:val="001030D6"/>
    <w:rsid w:val="00103104"/>
    <w:rsid w:val="00103266"/>
    <w:rsid w:val="0010343C"/>
    <w:rsid w:val="001034B5"/>
    <w:rsid w:val="00103612"/>
    <w:rsid w:val="00103686"/>
    <w:rsid w:val="001037AB"/>
    <w:rsid w:val="001037C2"/>
    <w:rsid w:val="00103934"/>
    <w:rsid w:val="00103A9C"/>
    <w:rsid w:val="00103AA1"/>
    <w:rsid w:val="00103ABC"/>
    <w:rsid w:val="00103C3B"/>
    <w:rsid w:val="00103D9B"/>
    <w:rsid w:val="00103DA0"/>
    <w:rsid w:val="00103DF5"/>
    <w:rsid w:val="00103E36"/>
    <w:rsid w:val="00103EEB"/>
    <w:rsid w:val="00103F18"/>
    <w:rsid w:val="00103F31"/>
    <w:rsid w:val="00103F56"/>
    <w:rsid w:val="00103FBD"/>
    <w:rsid w:val="00104107"/>
    <w:rsid w:val="001041F0"/>
    <w:rsid w:val="00104322"/>
    <w:rsid w:val="00104369"/>
    <w:rsid w:val="00104373"/>
    <w:rsid w:val="001043AA"/>
    <w:rsid w:val="00104504"/>
    <w:rsid w:val="0010452E"/>
    <w:rsid w:val="00104693"/>
    <w:rsid w:val="0010471C"/>
    <w:rsid w:val="00104750"/>
    <w:rsid w:val="001048E2"/>
    <w:rsid w:val="00104AAD"/>
    <w:rsid w:val="00104B53"/>
    <w:rsid w:val="00104BBC"/>
    <w:rsid w:val="00104CCC"/>
    <w:rsid w:val="00104D7B"/>
    <w:rsid w:val="00104DC4"/>
    <w:rsid w:val="0010503B"/>
    <w:rsid w:val="001050B0"/>
    <w:rsid w:val="00105265"/>
    <w:rsid w:val="00105290"/>
    <w:rsid w:val="00105336"/>
    <w:rsid w:val="00105453"/>
    <w:rsid w:val="00105500"/>
    <w:rsid w:val="00105582"/>
    <w:rsid w:val="00105597"/>
    <w:rsid w:val="00105753"/>
    <w:rsid w:val="001057E1"/>
    <w:rsid w:val="001058AB"/>
    <w:rsid w:val="00105926"/>
    <w:rsid w:val="00105A08"/>
    <w:rsid w:val="00105A3E"/>
    <w:rsid w:val="00105A6A"/>
    <w:rsid w:val="00105B04"/>
    <w:rsid w:val="00105B87"/>
    <w:rsid w:val="00105D25"/>
    <w:rsid w:val="00105D7B"/>
    <w:rsid w:val="00105DFC"/>
    <w:rsid w:val="00105E88"/>
    <w:rsid w:val="00105EFB"/>
    <w:rsid w:val="001061EA"/>
    <w:rsid w:val="0010638A"/>
    <w:rsid w:val="00106400"/>
    <w:rsid w:val="00106466"/>
    <w:rsid w:val="00106726"/>
    <w:rsid w:val="00106753"/>
    <w:rsid w:val="00106839"/>
    <w:rsid w:val="00106896"/>
    <w:rsid w:val="001068A4"/>
    <w:rsid w:val="001068F7"/>
    <w:rsid w:val="00106908"/>
    <w:rsid w:val="00106964"/>
    <w:rsid w:val="0010696C"/>
    <w:rsid w:val="00106A05"/>
    <w:rsid w:val="00106AC3"/>
    <w:rsid w:val="00106B57"/>
    <w:rsid w:val="00106B70"/>
    <w:rsid w:val="00106BF5"/>
    <w:rsid w:val="00106D11"/>
    <w:rsid w:val="00106D17"/>
    <w:rsid w:val="00106F5C"/>
    <w:rsid w:val="00106F68"/>
    <w:rsid w:val="00106F94"/>
    <w:rsid w:val="00107127"/>
    <w:rsid w:val="001071E4"/>
    <w:rsid w:val="001072E7"/>
    <w:rsid w:val="00107387"/>
    <w:rsid w:val="00107420"/>
    <w:rsid w:val="00107600"/>
    <w:rsid w:val="001076FC"/>
    <w:rsid w:val="001077F4"/>
    <w:rsid w:val="00107834"/>
    <w:rsid w:val="0010799A"/>
    <w:rsid w:val="00107A3B"/>
    <w:rsid w:val="00107AEF"/>
    <w:rsid w:val="00107CA1"/>
    <w:rsid w:val="00107D9A"/>
    <w:rsid w:val="00107E39"/>
    <w:rsid w:val="00107EA5"/>
    <w:rsid w:val="00107F5B"/>
    <w:rsid w:val="00110035"/>
    <w:rsid w:val="00110106"/>
    <w:rsid w:val="001101A1"/>
    <w:rsid w:val="001105E9"/>
    <w:rsid w:val="00110696"/>
    <w:rsid w:val="0011094A"/>
    <w:rsid w:val="00110B99"/>
    <w:rsid w:val="00110CD7"/>
    <w:rsid w:val="00110D4F"/>
    <w:rsid w:val="00110E97"/>
    <w:rsid w:val="00110EEA"/>
    <w:rsid w:val="00110EEE"/>
    <w:rsid w:val="00110F2B"/>
    <w:rsid w:val="00110F60"/>
    <w:rsid w:val="0011109A"/>
    <w:rsid w:val="0011139D"/>
    <w:rsid w:val="0011150A"/>
    <w:rsid w:val="00111615"/>
    <w:rsid w:val="00111668"/>
    <w:rsid w:val="001117D9"/>
    <w:rsid w:val="001117F2"/>
    <w:rsid w:val="0011193F"/>
    <w:rsid w:val="00111BD4"/>
    <w:rsid w:val="00111C4A"/>
    <w:rsid w:val="00111CB5"/>
    <w:rsid w:val="00111CC5"/>
    <w:rsid w:val="00111D62"/>
    <w:rsid w:val="00111E53"/>
    <w:rsid w:val="00111F50"/>
    <w:rsid w:val="00111FDD"/>
    <w:rsid w:val="00112035"/>
    <w:rsid w:val="001121C5"/>
    <w:rsid w:val="00112356"/>
    <w:rsid w:val="0011242C"/>
    <w:rsid w:val="0011251F"/>
    <w:rsid w:val="00112761"/>
    <w:rsid w:val="00112846"/>
    <w:rsid w:val="00112891"/>
    <w:rsid w:val="00112983"/>
    <w:rsid w:val="001129F7"/>
    <w:rsid w:val="00112A7A"/>
    <w:rsid w:val="00112B04"/>
    <w:rsid w:val="00112BE3"/>
    <w:rsid w:val="00112C79"/>
    <w:rsid w:val="00112EDF"/>
    <w:rsid w:val="00113256"/>
    <w:rsid w:val="001132C9"/>
    <w:rsid w:val="00113355"/>
    <w:rsid w:val="001133F8"/>
    <w:rsid w:val="001134EB"/>
    <w:rsid w:val="0011360E"/>
    <w:rsid w:val="00113638"/>
    <w:rsid w:val="00113772"/>
    <w:rsid w:val="001138E7"/>
    <w:rsid w:val="00113908"/>
    <w:rsid w:val="001139C3"/>
    <w:rsid w:val="00113ACF"/>
    <w:rsid w:val="00113CCD"/>
    <w:rsid w:val="00113DA3"/>
    <w:rsid w:val="00113E26"/>
    <w:rsid w:val="00113E9E"/>
    <w:rsid w:val="00113F0A"/>
    <w:rsid w:val="00113F85"/>
    <w:rsid w:val="00114036"/>
    <w:rsid w:val="00114089"/>
    <w:rsid w:val="001141B5"/>
    <w:rsid w:val="00114511"/>
    <w:rsid w:val="00114606"/>
    <w:rsid w:val="00114657"/>
    <w:rsid w:val="00114868"/>
    <w:rsid w:val="0011486A"/>
    <w:rsid w:val="001148AD"/>
    <w:rsid w:val="001149D5"/>
    <w:rsid w:val="001149E5"/>
    <w:rsid w:val="00114A79"/>
    <w:rsid w:val="00114AA4"/>
    <w:rsid w:val="00114D21"/>
    <w:rsid w:val="00114D7D"/>
    <w:rsid w:val="00114E1B"/>
    <w:rsid w:val="00114E46"/>
    <w:rsid w:val="00114EA1"/>
    <w:rsid w:val="00114ED6"/>
    <w:rsid w:val="001152E3"/>
    <w:rsid w:val="001153E7"/>
    <w:rsid w:val="0011541D"/>
    <w:rsid w:val="00115463"/>
    <w:rsid w:val="0011576C"/>
    <w:rsid w:val="00115789"/>
    <w:rsid w:val="001159CC"/>
    <w:rsid w:val="00115CA4"/>
    <w:rsid w:val="00115CD9"/>
    <w:rsid w:val="00115CEE"/>
    <w:rsid w:val="00115CF4"/>
    <w:rsid w:val="00115D7C"/>
    <w:rsid w:val="00115D88"/>
    <w:rsid w:val="00115F3E"/>
    <w:rsid w:val="00115F8E"/>
    <w:rsid w:val="00116056"/>
    <w:rsid w:val="001160B1"/>
    <w:rsid w:val="001160FF"/>
    <w:rsid w:val="0011619C"/>
    <w:rsid w:val="0011625F"/>
    <w:rsid w:val="00116265"/>
    <w:rsid w:val="00116390"/>
    <w:rsid w:val="001164B6"/>
    <w:rsid w:val="00116690"/>
    <w:rsid w:val="00116841"/>
    <w:rsid w:val="00116A13"/>
    <w:rsid w:val="00116AFA"/>
    <w:rsid w:val="00116B2C"/>
    <w:rsid w:val="00116BA0"/>
    <w:rsid w:val="00116BAE"/>
    <w:rsid w:val="00116CD1"/>
    <w:rsid w:val="00116DC9"/>
    <w:rsid w:val="00116E42"/>
    <w:rsid w:val="00116EC8"/>
    <w:rsid w:val="00116FE2"/>
    <w:rsid w:val="0011700C"/>
    <w:rsid w:val="00117087"/>
    <w:rsid w:val="001173B1"/>
    <w:rsid w:val="00117446"/>
    <w:rsid w:val="001174CA"/>
    <w:rsid w:val="00117611"/>
    <w:rsid w:val="00117913"/>
    <w:rsid w:val="00117976"/>
    <w:rsid w:val="00117ABE"/>
    <w:rsid w:val="00117BA4"/>
    <w:rsid w:val="00117BFC"/>
    <w:rsid w:val="00117C3F"/>
    <w:rsid w:val="00117CAE"/>
    <w:rsid w:val="00117CBE"/>
    <w:rsid w:val="00117D3E"/>
    <w:rsid w:val="00117DA3"/>
    <w:rsid w:val="00117F63"/>
    <w:rsid w:val="001200DD"/>
    <w:rsid w:val="0012030A"/>
    <w:rsid w:val="0012071C"/>
    <w:rsid w:val="00120911"/>
    <w:rsid w:val="00120947"/>
    <w:rsid w:val="00120BAA"/>
    <w:rsid w:val="00120C51"/>
    <w:rsid w:val="00120CE9"/>
    <w:rsid w:val="00120D61"/>
    <w:rsid w:val="00120DC0"/>
    <w:rsid w:val="00120FBC"/>
    <w:rsid w:val="00121040"/>
    <w:rsid w:val="001210B2"/>
    <w:rsid w:val="001210C6"/>
    <w:rsid w:val="001211F8"/>
    <w:rsid w:val="0012124E"/>
    <w:rsid w:val="00121346"/>
    <w:rsid w:val="001213A9"/>
    <w:rsid w:val="001213E5"/>
    <w:rsid w:val="00121414"/>
    <w:rsid w:val="00121467"/>
    <w:rsid w:val="001215F6"/>
    <w:rsid w:val="0012182E"/>
    <w:rsid w:val="0012187F"/>
    <w:rsid w:val="001218B9"/>
    <w:rsid w:val="00121A78"/>
    <w:rsid w:val="00121C43"/>
    <w:rsid w:val="00121DC2"/>
    <w:rsid w:val="00121DDA"/>
    <w:rsid w:val="00121E92"/>
    <w:rsid w:val="0012206C"/>
    <w:rsid w:val="001221F2"/>
    <w:rsid w:val="001222E2"/>
    <w:rsid w:val="0012233C"/>
    <w:rsid w:val="001223DA"/>
    <w:rsid w:val="0012240B"/>
    <w:rsid w:val="00122478"/>
    <w:rsid w:val="001224AD"/>
    <w:rsid w:val="001225F0"/>
    <w:rsid w:val="0012265C"/>
    <w:rsid w:val="001226FD"/>
    <w:rsid w:val="001227B8"/>
    <w:rsid w:val="0012288E"/>
    <w:rsid w:val="00122902"/>
    <w:rsid w:val="0012292F"/>
    <w:rsid w:val="00122A5C"/>
    <w:rsid w:val="00122ADA"/>
    <w:rsid w:val="00122B02"/>
    <w:rsid w:val="00122B34"/>
    <w:rsid w:val="00122BA4"/>
    <w:rsid w:val="00122D01"/>
    <w:rsid w:val="00122D22"/>
    <w:rsid w:val="00122DBF"/>
    <w:rsid w:val="00122F02"/>
    <w:rsid w:val="00122F54"/>
    <w:rsid w:val="00122F65"/>
    <w:rsid w:val="00122FBC"/>
    <w:rsid w:val="00122FF2"/>
    <w:rsid w:val="001230D5"/>
    <w:rsid w:val="0012327B"/>
    <w:rsid w:val="001234D2"/>
    <w:rsid w:val="001234D6"/>
    <w:rsid w:val="0012353A"/>
    <w:rsid w:val="00123653"/>
    <w:rsid w:val="00123688"/>
    <w:rsid w:val="0012378A"/>
    <w:rsid w:val="00123A8B"/>
    <w:rsid w:val="00123C0A"/>
    <w:rsid w:val="00123D7A"/>
    <w:rsid w:val="00123FD9"/>
    <w:rsid w:val="0012405F"/>
    <w:rsid w:val="0012409C"/>
    <w:rsid w:val="001240D3"/>
    <w:rsid w:val="00124387"/>
    <w:rsid w:val="0012444D"/>
    <w:rsid w:val="001244DE"/>
    <w:rsid w:val="0012453B"/>
    <w:rsid w:val="00124616"/>
    <w:rsid w:val="0012481B"/>
    <w:rsid w:val="001248C1"/>
    <w:rsid w:val="00124941"/>
    <w:rsid w:val="00124A5B"/>
    <w:rsid w:val="00124CB9"/>
    <w:rsid w:val="00124CCB"/>
    <w:rsid w:val="00124D20"/>
    <w:rsid w:val="00124D82"/>
    <w:rsid w:val="00124DC4"/>
    <w:rsid w:val="00124E7F"/>
    <w:rsid w:val="00124F4A"/>
    <w:rsid w:val="00124F64"/>
    <w:rsid w:val="00125036"/>
    <w:rsid w:val="00125232"/>
    <w:rsid w:val="0012534D"/>
    <w:rsid w:val="001253EA"/>
    <w:rsid w:val="0012559B"/>
    <w:rsid w:val="0012563E"/>
    <w:rsid w:val="00125681"/>
    <w:rsid w:val="00125791"/>
    <w:rsid w:val="0012588B"/>
    <w:rsid w:val="001258A5"/>
    <w:rsid w:val="00125967"/>
    <w:rsid w:val="00125A6A"/>
    <w:rsid w:val="00125AED"/>
    <w:rsid w:val="00125B67"/>
    <w:rsid w:val="00125C1F"/>
    <w:rsid w:val="00125D55"/>
    <w:rsid w:val="00125DE9"/>
    <w:rsid w:val="00125EF2"/>
    <w:rsid w:val="00125F93"/>
    <w:rsid w:val="001261DE"/>
    <w:rsid w:val="00126354"/>
    <w:rsid w:val="0012639F"/>
    <w:rsid w:val="001266D0"/>
    <w:rsid w:val="00126777"/>
    <w:rsid w:val="001267BB"/>
    <w:rsid w:val="0012685E"/>
    <w:rsid w:val="00126964"/>
    <w:rsid w:val="001269E9"/>
    <w:rsid w:val="00126A27"/>
    <w:rsid w:val="00126AA3"/>
    <w:rsid w:val="00126AAE"/>
    <w:rsid w:val="00126BB5"/>
    <w:rsid w:val="00126C36"/>
    <w:rsid w:val="00126C55"/>
    <w:rsid w:val="00126D2A"/>
    <w:rsid w:val="00126DAC"/>
    <w:rsid w:val="00126E4B"/>
    <w:rsid w:val="0012724B"/>
    <w:rsid w:val="001273B4"/>
    <w:rsid w:val="001275C4"/>
    <w:rsid w:val="00127687"/>
    <w:rsid w:val="00127849"/>
    <w:rsid w:val="00127873"/>
    <w:rsid w:val="001278AB"/>
    <w:rsid w:val="001278B6"/>
    <w:rsid w:val="00127904"/>
    <w:rsid w:val="00127915"/>
    <w:rsid w:val="001279CE"/>
    <w:rsid w:val="00127BDD"/>
    <w:rsid w:val="00127CB0"/>
    <w:rsid w:val="00127CE8"/>
    <w:rsid w:val="00127DA4"/>
    <w:rsid w:val="00127DFE"/>
    <w:rsid w:val="00130092"/>
    <w:rsid w:val="001300DE"/>
    <w:rsid w:val="001301B5"/>
    <w:rsid w:val="001301D1"/>
    <w:rsid w:val="001302EB"/>
    <w:rsid w:val="001305A5"/>
    <w:rsid w:val="0013064D"/>
    <w:rsid w:val="001306A1"/>
    <w:rsid w:val="001307DD"/>
    <w:rsid w:val="001308AE"/>
    <w:rsid w:val="00130A3E"/>
    <w:rsid w:val="00130A56"/>
    <w:rsid w:val="00130ABC"/>
    <w:rsid w:val="00130C72"/>
    <w:rsid w:val="00130C73"/>
    <w:rsid w:val="00130D82"/>
    <w:rsid w:val="00130F4E"/>
    <w:rsid w:val="001311F9"/>
    <w:rsid w:val="0013121F"/>
    <w:rsid w:val="00131268"/>
    <w:rsid w:val="0013136C"/>
    <w:rsid w:val="00131393"/>
    <w:rsid w:val="001313FC"/>
    <w:rsid w:val="0013140F"/>
    <w:rsid w:val="00131435"/>
    <w:rsid w:val="00131467"/>
    <w:rsid w:val="001315F3"/>
    <w:rsid w:val="00131619"/>
    <w:rsid w:val="0013165F"/>
    <w:rsid w:val="0013176F"/>
    <w:rsid w:val="001317E1"/>
    <w:rsid w:val="001318EF"/>
    <w:rsid w:val="00131922"/>
    <w:rsid w:val="001319F1"/>
    <w:rsid w:val="00131A05"/>
    <w:rsid w:val="00131A0B"/>
    <w:rsid w:val="00131B8F"/>
    <w:rsid w:val="00131CA5"/>
    <w:rsid w:val="00131D56"/>
    <w:rsid w:val="00131DD7"/>
    <w:rsid w:val="00131E4D"/>
    <w:rsid w:val="00131EDD"/>
    <w:rsid w:val="00131EEF"/>
    <w:rsid w:val="00132028"/>
    <w:rsid w:val="00132075"/>
    <w:rsid w:val="0013209E"/>
    <w:rsid w:val="001320FB"/>
    <w:rsid w:val="00132385"/>
    <w:rsid w:val="0013238D"/>
    <w:rsid w:val="0013249A"/>
    <w:rsid w:val="001326E5"/>
    <w:rsid w:val="00132842"/>
    <w:rsid w:val="0013285F"/>
    <w:rsid w:val="00132B8C"/>
    <w:rsid w:val="00132C33"/>
    <w:rsid w:val="00132C46"/>
    <w:rsid w:val="00132C96"/>
    <w:rsid w:val="00132D2D"/>
    <w:rsid w:val="00132E82"/>
    <w:rsid w:val="00132E8C"/>
    <w:rsid w:val="00132EBC"/>
    <w:rsid w:val="00133017"/>
    <w:rsid w:val="001330D4"/>
    <w:rsid w:val="00133209"/>
    <w:rsid w:val="00133265"/>
    <w:rsid w:val="00133449"/>
    <w:rsid w:val="001335B2"/>
    <w:rsid w:val="00133776"/>
    <w:rsid w:val="00133791"/>
    <w:rsid w:val="00133792"/>
    <w:rsid w:val="001337A6"/>
    <w:rsid w:val="001338D1"/>
    <w:rsid w:val="00133B25"/>
    <w:rsid w:val="00133B8C"/>
    <w:rsid w:val="00133C4F"/>
    <w:rsid w:val="00133D2C"/>
    <w:rsid w:val="00133D7A"/>
    <w:rsid w:val="00134038"/>
    <w:rsid w:val="00134152"/>
    <w:rsid w:val="00134314"/>
    <w:rsid w:val="00134349"/>
    <w:rsid w:val="00134387"/>
    <w:rsid w:val="001343AD"/>
    <w:rsid w:val="0013449B"/>
    <w:rsid w:val="001344EB"/>
    <w:rsid w:val="00134629"/>
    <w:rsid w:val="00134724"/>
    <w:rsid w:val="00134740"/>
    <w:rsid w:val="001347BF"/>
    <w:rsid w:val="0013486E"/>
    <w:rsid w:val="001349F0"/>
    <w:rsid w:val="00134A02"/>
    <w:rsid w:val="00134A0E"/>
    <w:rsid w:val="00134B6B"/>
    <w:rsid w:val="00134B98"/>
    <w:rsid w:val="00134CA4"/>
    <w:rsid w:val="00134F34"/>
    <w:rsid w:val="00134FD2"/>
    <w:rsid w:val="00135105"/>
    <w:rsid w:val="0013522D"/>
    <w:rsid w:val="00135255"/>
    <w:rsid w:val="0013536A"/>
    <w:rsid w:val="0013539F"/>
    <w:rsid w:val="001353C1"/>
    <w:rsid w:val="00135413"/>
    <w:rsid w:val="001355B5"/>
    <w:rsid w:val="001358F0"/>
    <w:rsid w:val="00135A83"/>
    <w:rsid w:val="00135BF9"/>
    <w:rsid w:val="00135CFB"/>
    <w:rsid w:val="00135F02"/>
    <w:rsid w:val="00135FD5"/>
    <w:rsid w:val="00136047"/>
    <w:rsid w:val="001360EE"/>
    <w:rsid w:val="00136395"/>
    <w:rsid w:val="001364BF"/>
    <w:rsid w:val="00136504"/>
    <w:rsid w:val="0013654C"/>
    <w:rsid w:val="00136672"/>
    <w:rsid w:val="00136948"/>
    <w:rsid w:val="001369C5"/>
    <w:rsid w:val="00136BCC"/>
    <w:rsid w:val="00136BE6"/>
    <w:rsid w:val="00136BF9"/>
    <w:rsid w:val="00136C4C"/>
    <w:rsid w:val="00136C88"/>
    <w:rsid w:val="00136D52"/>
    <w:rsid w:val="00136D95"/>
    <w:rsid w:val="00136DA3"/>
    <w:rsid w:val="00136EA3"/>
    <w:rsid w:val="00136FEE"/>
    <w:rsid w:val="0013712A"/>
    <w:rsid w:val="001371CE"/>
    <w:rsid w:val="001372BF"/>
    <w:rsid w:val="001373BE"/>
    <w:rsid w:val="001373C4"/>
    <w:rsid w:val="001374F9"/>
    <w:rsid w:val="001375C6"/>
    <w:rsid w:val="001376F1"/>
    <w:rsid w:val="00137790"/>
    <w:rsid w:val="001377D5"/>
    <w:rsid w:val="00137854"/>
    <w:rsid w:val="00137860"/>
    <w:rsid w:val="001379AA"/>
    <w:rsid w:val="001379D5"/>
    <w:rsid w:val="00137B33"/>
    <w:rsid w:val="00137C23"/>
    <w:rsid w:val="00137F89"/>
    <w:rsid w:val="0014003F"/>
    <w:rsid w:val="00140152"/>
    <w:rsid w:val="001401E3"/>
    <w:rsid w:val="001402D4"/>
    <w:rsid w:val="001402E4"/>
    <w:rsid w:val="001403C8"/>
    <w:rsid w:val="00140470"/>
    <w:rsid w:val="00140472"/>
    <w:rsid w:val="0014048D"/>
    <w:rsid w:val="00140596"/>
    <w:rsid w:val="001405F8"/>
    <w:rsid w:val="0014068D"/>
    <w:rsid w:val="001406A5"/>
    <w:rsid w:val="001407FE"/>
    <w:rsid w:val="0014092B"/>
    <w:rsid w:val="00140A30"/>
    <w:rsid w:val="00140A76"/>
    <w:rsid w:val="00140CBE"/>
    <w:rsid w:val="00140EFC"/>
    <w:rsid w:val="00140F75"/>
    <w:rsid w:val="00140FB8"/>
    <w:rsid w:val="001410F5"/>
    <w:rsid w:val="0014113C"/>
    <w:rsid w:val="0014137B"/>
    <w:rsid w:val="00141443"/>
    <w:rsid w:val="00141472"/>
    <w:rsid w:val="001414CC"/>
    <w:rsid w:val="00141593"/>
    <w:rsid w:val="001416E7"/>
    <w:rsid w:val="00141847"/>
    <w:rsid w:val="00141882"/>
    <w:rsid w:val="00141908"/>
    <w:rsid w:val="0014195E"/>
    <w:rsid w:val="00141A13"/>
    <w:rsid w:val="00141A2F"/>
    <w:rsid w:val="00141A6E"/>
    <w:rsid w:val="00141AE8"/>
    <w:rsid w:val="00141B25"/>
    <w:rsid w:val="00141B9A"/>
    <w:rsid w:val="00141BA2"/>
    <w:rsid w:val="00141BC4"/>
    <w:rsid w:val="00141D79"/>
    <w:rsid w:val="00141DF4"/>
    <w:rsid w:val="00141E76"/>
    <w:rsid w:val="00141FD4"/>
    <w:rsid w:val="001421D5"/>
    <w:rsid w:val="0014221D"/>
    <w:rsid w:val="00142287"/>
    <w:rsid w:val="00142316"/>
    <w:rsid w:val="0014244D"/>
    <w:rsid w:val="00142469"/>
    <w:rsid w:val="00142476"/>
    <w:rsid w:val="0014257D"/>
    <w:rsid w:val="001426CD"/>
    <w:rsid w:val="001426FF"/>
    <w:rsid w:val="001427D8"/>
    <w:rsid w:val="001427E1"/>
    <w:rsid w:val="00142902"/>
    <w:rsid w:val="0014291B"/>
    <w:rsid w:val="00142A41"/>
    <w:rsid w:val="00142A98"/>
    <w:rsid w:val="00142ABD"/>
    <w:rsid w:val="00142D35"/>
    <w:rsid w:val="00142E78"/>
    <w:rsid w:val="0014307D"/>
    <w:rsid w:val="00143121"/>
    <w:rsid w:val="00143247"/>
    <w:rsid w:val="0014331A"/>
    <w:rsid w:val="0014338D"/>
    <w:rsid w:val="001433D3"/>
    <w:rsid w:val="00143513"/>
    <w:rsid w:val="00143528"/>
    <w:rsid w:val="0014359A"/>
    <w:rsid w:val="00143655"/>
    <w:rsid w:val="001436E3"/>
    <w:rsid w:val="00143866"/>
    <w:rsid w:val="001438A4"/>
    <w:rsid w:val="001439CC"/>
    <w:rsid w:val="00143A4D"/>
    <w:rsid w:val="00143A6D"/>
    <w:rsid w:val="00143A90"/>
    <w:rsid w:val="00143AAC"/>
    <w:rsid w:val="00143D94"/>
    <w:rsid w:val="00143E10"/>
    <w:rsid w:val="00143E4C"/>
    <w:rsid w:val="00143EFD"/>
    <w:rsid w:val="00143F47"/>
    <w:rsid w:val="00143FB8"/>
    <w:rsid w:val="0014407F"/>
    <w:rsid w:val="00144152"/>
    <w:rsid w:val="00144297"/>
    <w:rsid w:val="001442E9"/>
    <w:rsid w:val="001443BE"/>
    <w:rsid w:val="00144409"/>
    <w:rsid w:val="001444C3"/>
    <w:rsid w:val="001446CA"/>
    <w:rsid w:val="001446EE"/>
    <w:rsid w:val="00144730"/>
    <w:rsid w:val="0014478D"/>
    <w:rsid w:val="00144A81"/>
    <w:rsid w:val="00144C66"/>
    <w:rsid w:val="00144CA1"/>
    <w:rsid w:val="00144CB8"/>
    <w:rsid w:val="00144D26"/>
    <w:rsid w:val="00144FC0"/>
    <w:rsid w:val="0014521A"/>
    <w:rsid w:val="001452B8"/>
    <w:rsid w:val="00145301"/>
    <w:rsid w:val="00145393"/>
    <w:rsid w:val="001453D1"/>
    <w:rsid w:val="001454D8"/>
    <w:rsid w:val="001455DD"/>
    <w:rsid w:val="00145792"/>
    <w:rsid w:val="00145819"/>
    <w:rsid w:val="0014589A"/>
    <w:rsid w:val="001458C3"/>
    <w:rsid w:val="001458D0"/>
    <w:rsid w:val="001458D2"/>
    <w:rsid w:val="001458F2"/>
    <w:rsid w:val="001458F3"/>
    <w:rsid w:val="00145BE4"/>
    <w:rsid w:val="00145C69"/>
    <w:rsid w:val="00145E18"/>
    <w:rsid w:val="001460D4"/>
    <w:rsid w:val="001461B7"/>
    <w:rsid w:val="00146362"/>
    <w:rsid w:val="001464E1"/>
    <w:rsid w:val="001465A2"/>
    <w:rsid w:val="001465C1"/>
    <w:rsid w:val="00146763"/>
    <w:rsid w:val="001467BA"/>
    <w:rsid w:val="00146817"/>
    <w:rsid w:val="00146A9A"/>
    <w:rsid w:val="00146AB5"/>
    <w:rsid w:val="00146AB6"/>
    <w:rsid w:val="00146B3E"/>
    <w:rsid w:val="00146BDE"/>
    <w:rsid w:val="00146BE0"/>
    <w:rsid w:val="00146BFC"/>
    <w:rsid w:val="00146CE1"/>
    <w:rsid w:val="00146D6E"/>
    <w:rsid w:val="00146E0E"/>
    <w:rsid w:val="00146F19"/>
    <w:rsid w:val="00146F9B"/>
    <w:rsid w:val="00146FCE"/>
    <w:rsid w:val="001470ED"/>
    <w:rsid w:val="001471A8"/>
    <w:rsid w:val="0014741F"/>
    <w:rsid w:val="0014747E"/>
    <w:rsid w:val="001474A3"/>
    <w:rsid w:val="00147518"/>
    <w:rsid w:val="00147529"/>
    <w:rsid w:val="00147724"/>
    <w:rsid w:val="0014773B"/>
    <w:rsid w:val="0014779E"/>
    <w:rsid w:val="00147884"/>
    <w:rsid w:val="001479A5"/>
    <w:rsid w:val="001479C5"/>
    <w:rsid w:val="00147A73"/>
    <w:rsid w:val="00147AEE"/>
    <w:rsid w:val="00147B95"/>
    <w:rsid w:val="00147CB2"/>
    <w:rsid w:val="00147D1C"/>
    <w:rsid w:val="00147D59"/>
    <w:rsid w:val="00147E98"/>
    <w:rsid w:val="00147F6C"/>
    <w:rsid w:val="00147FB6"/>
    <w:rsid w:val="00147FE7"/>
    <w:rsid w:val="0015002C"/>
    <w:rsid w:val="001500B8"/>
    <w:rsid w:val="0015017F"/>
    <w:rsid w:val="001501EB"/>
    <w:rsid w:val="0015025B"/>
    <w:rsid w:val="001503D3"/>
    <w:rsid w:val="00150484"/>
    <w:rsid w:val="00150534"/>
    <w:rsid w:val="00150568"/>
    <w:rsid w:val="0015057C"/>
    <w:rsid w:val="001505C4"/>
    <w:rsid w:val="001507DA"/>
    <w:rsid w:val="00150816"/>
    <w:rsid w:val="001508C8"/>
    <w:rsid w:val="00150966"/>
    <w:rsid w:val="00150A75"/>
    <w:rsid w:val="00150A7E"/>
    <w:rsid w:val="00150B00"/>
    <w:rsid w:val="00150B66"/>
    <w:rsid w:val="00150B77"/>
    <w:rsid w:val="00150C1E"/>
    <w:rsid w:val="00150C2D"/>
    <w:rsid w:val="00150CB7"/>
    <w:rsid w:val="00150CCB"/>
    <w:rsid w:val="00150D82"/>
    <w:rsid w:val="00150EE9"/>
    <w:rsid w:val="00150FD8"/>
    <w:rsid w:val="00150FDF"/>
    <w:rsid w:val="001512C9"/>
    <w:rsid w:val="001513D2"/>
    <w:rsid w:val="00151434"/>
    <w:rsid w:val="00151473"/>
    <w:rsid w:val="001514BB"/>
    <w:rsid w:val="001517C2"/>
    <w:rsid w:val="001517E6"/>
    <w:rsid w:val="001519BE"/>
    <w:rsid w:val="00151B68"/>
    <w:rsid w:val="00151B78"/>
    <w:rsid w:val="00151BA8"/>
    <w:rsid w:val="00151D0C"/>
    <w:rsid w:val="00151DA6"/>
    <w:rsid w:val="00151FA3"/>
    <w:rsid w:val="001521C1"/>
    <w:rsid w:val="001521F3"/>
    <w:rsid w:val="00152310"/>
    <w:rsid w:val="00152375"/>
    <w:rsid w:val="001524A2"/>
    <w:rsid w:val="001524D4"/>
    <w:rsid w:val="0015257B"/>
    <w:rsid w:val="0015287C"/>
    <w:rsid w:val="001528CC"/>
    <w:rsid w:val="00152902"/>
    <w:rsid w:val="00152927"/>
    <w:rsid w:val="001529CC"/>
    <w:rsid w:val="00152AE1"/>
    <w:rsid w:val="00152BCD"/>
    <w:rsid w:val="00152C5D"/>
    <w:rsid w:val="00152E7D"/>
    <w:rsid w:val="00152F2A"/>
    <w:rsid w:val="00153087"/>
    <w:rsid w:val="0015312D"/>
    <w:rsid w:val="00153156"/>
    <w:rsid w:val="0015316A"/>
    <w:rsid w:val="00153202"/>
    <w:rsid w:val="0015335C"/>
    <w:rsid w:val="00153454"/>
    <w:rsid w:val="0015379C"/>
    <w:rsid w:val="001537B9"/>
    <w:rsid w:val="001537D2"/>
    <w:rsid w:val="0015381F"/>
    <w:rsid w:val="0015397A"/>
    <w:rsid w:val="00153A0F"/>
    <w:rsid w:val="00153A2E"/>
    <w:rsid w:val="00153ADC"/>
    <w:rsid w:val="00153B37"/>
    <w:rsid w:val="00153C75"/>
    <w:rsid w:val="00153C96"/>
    <w:rsid w:val="00153CDB"/>
    <w:rsid w:val="00153D24"/>
    <w:rsid w:val="00153D85"/>
    <w:rsid w:val="00153D8F"/>
    <w:rsid w:val="00153F58"/>
    <w:rsid w:val="00153FD5"/>
    <w:rsid w:val="00153FDC"/>
    <w:rsid w:val="00153FDF"/>
    <w:rsid w:val="0015405A"/>
    <w:rsid w:val="00154083"/>
    <w:rsid w:val="00154128"/>
    <w:rsid w:val="0015412D"/>
    <w:rsid w:val="0015414D"/>
    <w:rsid w:val="001542AD"/>
    <w:rsid w:val="001542B0"/>
    <w:rsid w:val="001542C9"/>
    <w:rsid w:val="001543E5"/>
    <w:rsid w:val="00154404"/>
    <w:rsid w:val="0015440A"/>
    <w:rsid w:val="001544C2"/>
    <w:rsid w:val="00154671"/>
    <w:rsid w:val="001546B9"/>
    <w:rsid w:val="001546D8"/>
    <w:rsid w:val="001547AE"/>
    <w:rsid w:val="001547AF"/>
    <w:rsid w:val="001547E2"/>
    <w:rsid w:val="001548C0"/>
    <w:rsid w:val="00154975"/>
    <w:rsid w:val="001549E6"/>
    <w:rsid w:val="00154A1C"/>
    <w:rsid w:val="00154A8F"/>
    <w:rsid w:val="00154B8E"/>
    <w:rsid w:val="00154D2D"/>
    <w:rsid w:val="00154E03"/>
    <w:rsid w:val="00154F69"/>
    <w:rsid w:val="001550B3"/>
    <w:rsid w:val="0015530B"/>
    <w:rsid w:val="001553F8"/>
    <w:rsid w:val="0015547D"/>
    <w:rsid w:val="001554CE"/>
    <w:rsid w:val="001555A9"/>
    <w:rsid w:val="001555CD"/>
    <w:rsid w:val="0015575B"/>
    <w:rsid w:val="001557A0"/>
    <w:rsid w:val="001557EB"/>
    <w:rsid w:val="00155810"/>
    <w:rsid w:val="0015585A"/>
    <w:rsid w:val="001559BD"/>
    <w:rsid w:val="00155AFE"/>
    <w:rsid w:val="00155B1B"/>
    <w:rsid w:val="00155C56"/>
    <w:rsid w:val="00155C5E"/>
    <w:rsid w:val="00155D21"/>
    <w:rsid w:val="00155E48"/>
    <w:rsid w:val="00155F08"/>
    <w:rsid w:val="00155FFE"/>
    <w:rsid w:val="0015620B"/>
    <w:rsid w:val="00156355"/>
    <w:rsid w:val="001563C2"/>
    <w:rsid w:val="0015645E"/>
    <w:rsid w:val="001564D1"/>
    <w:rsid w:val="0015650C"/>
    <w:rsid w:val="00156623"/>
    <w:rsid w:val="001567F7"/>
    <w:rsid w:val="00156882"/>
    <w:rsid w:val="001568BA"/>
    <w:rsid w:val="001568FF"/>
    <w:rsid w:val="00156943"/>
    <w:rsid w:val="00156989"/>
    <w:rsid w:val="00156C1D"/>
    <w:rsid w:val="00156C67"/>
    <w:rsid w:val="00156CD6"/>
    <w:rsid w:val="00156D05"/>
    <w:rsid w:val="00156D7A"/>
    <w:rsid w:val="00156DBC"/>
    <w:rsid w:val="00156F11"/>
    <w:rsid w:val="00156FCA"/>
    <w:rsid w:val="00157017"/>
    <w:rsid w:val="0015703B"/>
    <w:rsid w:val="00157056"/>
    <w:rsid w:val="001570AA"/>
    <w:rsid w:val="001570B7"/>
    <w:rsid w:val="001571C7"/>
    <w:rsid w:val="00157231"/>
    <w:rsid w:val="0015727B"/>
    <w:rsid w:val="001572B0"/>
    <w:rsid w:val="00157360"/>
    <w:rsid w:val="00157409"/>
    <w:rsid w:val="0015741C"/>
    <w:rsid w:val="0015758B"/>
    <w:rsid w:val="001577A1"/>
    <w:rsid w:val="001578B4"/>
    <w:rsid w:val="001578B7"/>
    <w:rsid w:val="00157B10"/>
    <w:rsid w:val="00157B64"/>
    <w:rsid w:val="00157E97"/>
    <w:rsid w:val="00157F07"/>
    <w:rsid w:val="001601B8"/>
    <w:rsid w:val="0016024E"/>
    <w:rsid w:val="0016039A"/>
    <w:rsid w:val="001604D2"/>
    <w:rsid w:val="0016058B"/>
    <w:rsid w:val="001605ED"/>
    <w:rsid w:val="001606F3"/>
    <w:rsid w:val="00160738"/>
    <w:rsid w:val="00160747"/>
    <w:rsid w:val="001608AC"/>
    <w:rsid w:val="00160C52"/>
    <w:rsid w:val="00160D5F"/>
    <w:rsid w:val="00160F4B"/>
    <w:rsid w:val="00160F5E"/>
    <w:rsid w:val="00160F60"/>
    <w:rsid w:val="00160FAD"/>
    <w:rsid w:val="00160FE2"/>
    <w:rsid w:val="00161134"/>
    <w:rsid w:val="001611E5"/>
    <w:rsid w:val="001612E4"/>
    <w:rsid w:val="00161355"/>
    <w:rsid w:val="0016140C"/>
    <w:rsid w:val="00161454"/>
    <w:rsid w:val="00161603"/>
    <w:rsid w:val="001617AF"/>
    <w:rsid w:val="001618DF"/>
    <w:rsid w:val="00161940"/>
    <w:rsid w:val="00161982"/>
    <w:rsid w:val="00161BE8"/>
    <w:rsid w:val="00161CB3"/>
    <w:rsid w:val="00162005"/>
    <w:rsid w:val="001621B2"/>
    <w:rsid w:val="0016221C"/>
    <w:rsid w:val="001624F4"/>
    <w:rsid w:val="0016254C"/>
    <w:rsid w:val="00162561"/>
    <w:rsid w:val="001625E2"/>
    <w:rsid w:val="0016271E"/>
    <w:rsid w:val="0016291C"/>
    <w:rsid w:val="001629DF"/>
    <w:rsid w:val="00162AB5"/>
    <w:rsid w:val="00162B49"/>
    <w:rsid w:val="00162B72"/>
    <w:rsid w:val="001631F3"/>
    <w:rsid w:val="00163219"/>
    <w:rsid w:val="001632D7"/>
    <w:rsid w:val="0016339A"/>
    <w:rsid w:val="001634AF"/>
    <w:rsid w:val="00163528"/>
    <w:rsid w:val="0016356E"/>
    <w:rsid w:val="00163596"/>
    <w:rsid w:val="00163612"/>
    <w:rsid w:val="0016376C"/>
    <w:rsid w:val="00163811"/>
    <w:rsid w:val="001638F6"/>
    <w:rsid w:val="00163970"/>
    <w:rsid w:val="001639FC"/>
    <w:rsid w:val="00163A20"/>
    <w:rsid w:val="00163A9A"/>
    <w:rsid w:val="00163AE6"/>
    <w:rsid w:val="00163B35"/>
    <w:rsid w:val="00163D9D"/>
    <w:rsid w:val="00163E1E"/>
    <w:rsid w:val="00163F33"/>
    <w:rsid w:val="00163FF2"/>
    <w:rsid w:val="0016406F"/>
    <w:rsid w:val="0016415E"/>
    <w:rsid w:val="0016427F"/>
    <w:rsid w:val="001642EA"/>
    <w:rsid w:val="0016436B"/>
    <w:rsid w:val="0016437B"/>
    <w:rsid w:val="00164381"/>
    <w:rsid w:val="00164616"/>
    <w:rsid w:val="001646CF"/>
    <w:rsid w:val="00164763"/>
    <w:rsid w:val="0016480C"/>
    <w:rsid w:val="0016497F"/>
    <w:rsid w:val="001649AB"/>
    <w:rsid w:val="00164A32"/>
    <w:rsid w:val="00164A65"/>
    <w:rsid w:val="00164A87"/>
    <w:rsid w:val="00164B0C"/>
    <w:rsid w:val="00164B46"/>
    <w:rsid w:val="00164BCB"/>
    <w:rsid w:val="00164BD4"/>
    <w:rsid w:val="00164E4D"/>
    <w:rsid w:val="00164FBE"/>
    <w:rsid w:val="0016507F"/>
    <w:rsid w:val="00165245"/>
    <w:rsid w:val="001652AA"/>
    <w:rsid w:val="0016530E"/>
    <w:rsid w:val="0016537A"/>
    <w:rsid w:val="00165380"/>
    <w:rsid w:val="001653E8"/>
    <w:rsid w:val="001655F1"/>
    <w:rsid w:val="001657A1"/>
    <w:rsid w:val="00165860"/>
    <w:rsid w:val="00165934"/>
    <w:rsid w:val="001659C3"/>
    <w:rsid w:val="00165B2F"/>
    <w:rsid w:val="00165B4E"/>
    <w:rsid w:val="00165B59"/>
    <w:rsid w:val="00165D93"/>
    <w:rsid w:val="00165E3E"/>
    <w:rsid w:val="00165E4D"/>
    <w:rsid w:val="00165E6D"/>
    <w:rsid w:val="0016605E"/>
    <w:rsid w:val="0016611C"/>
    <w:rsid w:val="00166142"/>
    <w:rsid w:val="001662E5"/>
    <w:rsid w:val="001665F0"/>
    <w:rsid w:val="001666FA"/>
    <w:rsid w:val="001667D2"/>
    <w:rsid w:val="00166898"/>
    <w:rsid w:val="0016694D"/>
    <w:rsid w:val="00166958"/>
    <w:rsid w:val="00166A39"/>
    <w:rsid w:val="00166BD4"/>
    <w:rsid w:val="00166C3B"/>
    <w:rsid w:val="00166E65"/>
    <w:rsid w:val="00166E88"/>
    <w:rsid w:val="00166ED2"/>
    <w:rsid w:val="00167121"/>
    <w:rsid w:val="00167159"/>
    <w:rsid w:val="001671C9"/>
    <w:rsid w:val="0016723D"/>
    <w:rsid w:val="0016728E"/>
    <w:rsid w:val="0016733D"/>
    <w:rsid w:val="00167375"/>
    <w:rsid w:val="00167392"/>
    <w:rsid w:val="00167504"/>
    <w:rsid w:val="001676AE"/>
    <w:rsid w:val="00167772"/>
    <w:rsid w:val="001677D2"/>
    <w:rsid w:val="0016788B"/>
    <w:rsid w:val="00167A98"/>
    <w:rsid w:val="00167B01"/>
    <w:rsid w:val="00167BFB"/>
    <w:rsid w:val="00167C55"/>
    <w:rsid w:val="00167C5F"/>
    <w:rsid w:val="00167D32"/>
    <w:rsid w:val="00167D77"/>
    <w:rsid w:val="00167E7D"/>
    <w:rsid w:val="00167ED5"/>
    <w:rsid w:val="00167FF1"/>
    <w:rsid w:val="001700DB"/>
    <w:rsid w:val="001700E1"/>
    <w:rsid w:val="00170409"/>
    <w:rsid w:val="0017041A"/>
    <w:rsid w:val="001706A4"/>
    <w:rsid w:val="001707F6"/>
    <w:rsid w:val="00170894"/>
    <w:rsid w:val="0017096D"/>
    <w:rsid w:val="00170A2C"/>
    <w:rsid w:val="00170C62"/>
    <w:rsid w:val="00170C9E"/>
    <w:rsid w:val="00170EA0"/>
    <w:rsid w:val="00170F46"/>
    <w:rsid w:val="00170F53"/>
    <w:rsid w:val="00171098"/>
    <w:rsid w:val="001712E4"/>
    <w:rsid w:val="00171313"/>
    <w:rsid w:val="001713D6"/>
    <w:rsid w:val="001716C9"/>
    <w:rsid w:val="00171712"/>
    <w:rsid w:val="00171771"/>
    <w:rsid w:val="0017194E"/>
    <w:rsid w:val="001719C1"/>
    <w:rsid w:val="00171AD7"/>
    <w:rsid w:val="00171ADC"/>
    <w:rsid w:val="00171B4B"/>
    <w:rsid w:val="00171C8C"/>
    <w:rsid w:val="00171CA6"/>
    <w:rsid w:val="00171CC3"/>
    <w:rsid w:val="00171FB4"/>
    <w:rsid w:val="00172028"/>
    <w:rsid w:val="001721A1"/>
    <w:rsid w:val="0017223D"/>
    <w:rsid w:val="0017224C"/>
    <w:rsid w:val="0017231F"/>
    <w:rsid w:val="00172424"/>
    <w:rsid w:val="00172457"/>
    <w:rsid w:val="00172620"/>
    <w:rsid w:val="00172939"/>
    <w:rsid w:val="00172955"/>
    <w:rsid w:val="00172C21"/>
    <w:rsid w:val="00172C26"/>
    <w:rsid w:val="00172D28"/>
    <w:rsid w:val="00172DC1"/>
    <w:rsid w:val="00172E02"/>
    <w:rsid w:val="00172E82"/>
    <w:rsid w:val="00172EDF"/>
    <w:rsid w:val="00172FDF"/>
    <w:rsid w:val="00172FF0"/>
    <w:rsid w:val="0017306B"/>
    <w:rsid w:val="00173155"/>
    <w:rsid w:val="00173216"/>
    <w:rsid w:val="00173254"/>
    <w:rsid w:val="0017334C"/>
    <w:rsid w:val="00173424"/>
    <w:rsid w:val="0017342B"/>
    <w:rsid w:val="001734A1"/>
    <w:rsid w:val="0017350F"/>
    <w:rsid w:val="0017351E"/>
    <w:rsid w:val="001735AB"/>
    <w:rsid w:val="0017363B"/>
    <w:rsid w:val="0017371C"/>
    <w:rsid w:val="00173740"/>
    <w:rsid w:val="00173790"/>
    <w:rsid w:val="00173878"/>
    <w:rsid w:val="00173915"/>
    <w:rsid w:val="001739C3"/>
    <w:rsid w:val="00173A52"/>
    <w:rsid w:val="00173A61"/>
    <w:rsid w:val="00173B77"/>
    <w:rsid w:val="00173C80"/>
    <w:rsid w:val="00173EDA"/>
    <w:rsid w:val="00173EFF"/>
    <w:rsid w:val="00173F95"/>
    <w:rsid w:val="0017423F"/>
    <w:rsid w:val="0017429E"/>
    <w:rsid w:val="00174370"/>
    <w:rsid w:val="001743C6"/>
    <w:rsid w:val="00174533"/>
    <w:rsid w:val="00174917"/>
    <w:rsid w:val="0017491B"/>
    <w:rsid w:val="00174A8E"/>
    <w:rsid w:val="00174AE9"/>
    <w:rsid w:val="00174B29"/>
    <w:rsid w:val="00174B7C"/>
    <w:rsid w:val="00174BAC"/>
    <w:rsid w:val="00174BCA"/>
    <w:rsid w:val="00174BF4"/>
    <w:rsid w:val="00174C44"/>
    <w:rsid w:val="00174D00"/>
    <w:rsid w:val="00174DEA"/>
    <w:rsid w:val="001751BD"/>
    <w:rsid w:val="001754AE"/>
    <w:rsid w:val="00175545"/>
    <w:rsid w:val="00175664"/>
    <w:rsid w:val="00175716"/>
    <w:rsid w:val="0017589C"/>
    <w:rsid w:val="001758C4"/>
    <w:rsid w:val="0017597E"/>
    <w:rsid w:val="001759C9"/>
    <w:rsid w:val="00175A2F"/>
    <w:rsid w:val="00175B66"/>
    <w:rsid w:val="00175C2C"/>
    <w:rsid w:val="00175C82"/>
    <w:rsid w:val="00175D46"/>
    <w:rsid w:val="00175E7E"/>
    <w:rsid w:val="00175ECF"/>
    <w:rsid w:val="00175F2B"/>
    <w:rsid w:val="00175F70"/>
    <w:rsid w:val="00176037"/>
    <w:rsid w:val="00176298"/>
    <w:rsid w:val="0017633C"/>
    <w:rsid w:val="0017633E"/>
    <w:rsid w:val="00176419"/>
    <w:rsid w:val="00176476"/>
    <w:rsid w:val="0017669E"/>
    <w:rsid w:val="00176746"/>
    <w:rsid w:val="001767F7"/>
    <w:rsid w:val="0017680E"/>
    <w:rsid w:val="00176906"/>
    <w:rsid w:val="0017697F"/>
    <w:rsid w:val="001769BF"/>
    <w:rsid w:val="00176AC6"/>
    <w:rsid w:val="00176AE6"/>
    <w:rsid w:val="00176CC8"/>
    <w:rsid w:val="00176D6E"/>
    <w:rsid w:val="00176E5B"/>
    <w:rsid w:val="00176F7B"/>
    <w:rsid w:val="00176FA2"/>
    <w:rsid w:val="00176FAE"/>
    <w:rsid w:val="00177017"/>
    <w:rsid w:val="001770EB"/>
    <w:rsid w:val="001771AA"/>
    <w:rsid w:val="00177223"/>
    <w:rsid w:val="0017728D"/>
    <w:rsid w:val="00177322"/>
    <w:rsid w:val="0017743F"/>
    <w:rsid w:val="0017753E"/>
    <w:rsid w:val="00177631"/>
    <w:rsid w:val="0017769F"/>
    <w:rsid w:val="001777EB"/>
    <w:rsid w:val="001777F2"/>
    <w:rsid w:val="001778CC"/>
    <w:rsid w:val="001778D8"/>
    <w:rsid w:val="00177A83"/>
    <w:rsid w:val="00177B99"/>
    <w:rsid w:val="00177BA1"/>
    <w:rsid w:val="00177C1F"/>
    <w:rsid w:val="00177C37"/>
    <w:rsid w:val="00177CA1"/>
    <w:rsid w:val="00177E95"/>
    <w:rsid w:val="00177EA5"/>
    <w:rsid w:val="00177EBD"/>
    <w:rsid w:val="00177EF7"/>
    <w:rsid w:val="00177F47"/>
    <w:rsid w:val="00177FA5"/>
    <w:rsid w:val="00177FF5"/>
    <w:rsid w:val="0018001D"/>
    <w:rsid w:val="0018007C"/>
    <w:rsid w:val="00180152"/>
    <w:rsid w:val="001804B7"/>
    <w:rsid w:val="00180586"/>
    <w:rsid w:val="001805E9"/>
    <w:rsid w:val="00180610"/>
    <w:rsid w:val="00180700"/>
    <w:rsid w:val="0018070E"/>
    <w:rsid w:val="001807BF"/>
    <w:rsid w:val="001807D0"/>
    <w:rsid w:val="0018080E"/>
    <w:rsid w:val="001808A4"/>
    <w:rsid w:val="001808AD"/>
    <w:rsid w:val="001809B5"/>
    <w:rsid w:val="00180A42"/>
    <w:rsid w:val="00180AFD"/>
    <w:rsid w:val="00180C13"/>
    <w:rsid w:val="00180C53"/>
    <w:rsid w:val="00180C94"/>
    <w:rsid w:val="00180E8F"/>
    <w:rsid w:val="00180EA8"/>
    <w:rsid w:val="00180F59"/>
    <w:rsid w:val="00181095"/>
    <w:rsid w:val="00181402"/>
    <w:rsid w:val="001814D4"/>
    <w:rsid w:val="0018150B"/>
    <w:rsid w:val="001816CC"/>
    <w:rsid w:val="001818D1"/>
    <w:rsid w:val="00181AB7"/>
    <w:rsid w:val="00181AB8"/>
    <w:rsid w:val="00181BA3"/>
    <w:rsid w:val="00181C4E"/>
    <w:rsid w:val="00181D8D"/>
    <w:rsid w:val="00181DDF"/>
    <w:rsid w:val="00181DFD"/>
    <w:rsid w:val="00181E20"/>
    <w:rsid w:val="00181FCD"/>
    <w:rsid w:val="00182054"/>
    <w:rsid w:val="001820AD"/>
    <w:rsid w:val="00182162"/>
    <w:rsid w:val="0018238C"/>
    <w:rsid w:val="001823B7"/>
    <w:rsid w:val="00182453"/>
    <w:rsid w:val="00182488"/>
    <w:rsid w:val="001824BE"/>
    <w:rsid w:val="0018273F"/>
    <w:rsid w:val="00182805"/>
    <w:rsid w:val="00182A63"/>
    <w:rsid w:val="00182BA7"/>
    <w:rsid w:val="00182BFE"/>
    <w:rsid w:val="00182EAF"/>
    <w:rsid w:val="00182EBA"/>
    <w:rsid w:val="00182ED2"/>
    <w:rsid w:val="00182F30"/>
    <w:rsid w:val="00183023"/>
    <w:rsid w:val="00183026"/>
    <w:rsid w:val="0018302D"/>
    <w:rsid w:val="00183159"/>
    <w:rsid w:val="001831AB"/>
    <w:rsid w:val="001831EC"/>
    <w:rsid w:val="001831FB"/>
    <w:rsid w:val="0018321F"/>
    <w:rsid w:val="00183286"/>
    <w:rsid w:val="001832A0"/>
    <w:rsid w:val="001833F7"/>
    <w:rsid w:val="001834F7"/>
    <w:rsid w:val="00183708"/>
    <w:rsid w:val="00183947"/>
    <w:rsid w:val="00183948"/>
    <w:rsid w:val="00183A41"/>
    <w:rsid w:val="00183A5E"/>
    <w:rsid w:val="00183C41"/>
    <w:rsid w:val="00183CD6"/>
    <w:rsid w:val="00183D1F"/>
    <w:rsid w:val="00183D46"/>
    <w:rsid w:val="00183EC6"/>
    <w:rsid w:val="00183F87"/>
    <w:rsid w:val="001841FC"/>
    <w:rsid w:val="0018424E"/>
    <w:rsid w:val="00184268"/>
    <w:rsid w:val="001842CE"/>
    <w:rsid w:val="00184371"/>
    <w:rsid w:val="00184377"/>
    <w:rsid w:val="00184379"/>
    <w:rsid w:val="0018442B"/>
    <w:rsid w:val="00184430"/>
    <w:rsid w:val="0018446C"/>
    <w:rsid w:val="001845DF"/>
    <w:rsid w:val="001846CB"/>
    <w:rsid w:val="001846E4"/>
    <w:rsid w:val="001848A8"/>
    <w:rsid w:val="001848B3"/>
    <w:rsid w:val="001848C7"/>
    <w:rsid w:val="001848E8"/>
    <w:rsid w:val="0018491F"/>
    <w:rsid w:val="00184928"/>
    <w:rsid w:val="00184ADE"/>
    <w:rsid w:val="00184C12"/>
    <w:rsid w:val="00184C8F"/>
    <w:rsid w:val="00184D5E"/>
    <w:rsid w:val="00184DDF"/>
    <w:rsid w:val="00184DFD"/>
    <w:rsid w:val="00184EEC"/>
    <w:rsid w:val="00184F42"/>
    <w:rsid w:val="0018502B"/>
    <w:rsid w:val="001851A4"/>
    <w:rsid w:val="001852F6"/>
    <w:rsid w:val="00185421"/>
    <w:rsid w:val="00185571"/>
    <w:rsid w:val="001855BE"/>
    <w:rsid w:val="00185683"/>
    <w:rsid w:val="00185810"/>
    <w:rsid w:val="00185B6D"/>
    <w:rsid w:val="00185BA9"/>
    <w:rsid w:val="00185CA8"/>
    <w:rsid w:val="00185D0B"/>
    <w:rsid w:val="00185DB3"/>
    <w:rsid w:val="00185E49"/>
    <w:rsid w:val="00185EB8"/>
    <w:rsid w:val="00186008"/>
    <w:rsid w:val="00186046"/>
    <w:rsid w:val="0018609F"/>
    <w:rsid w:val="00186111"/>
    <w:rsid w:val="00186305"/>
    <w:rsid w:val="00186309"/>
    <w:rsid w:val="00186313"/>
    <w:rsid w:val="00186329"/>
    <w:rsid w:val="001863EE"/>
    <w:rsid w:val="001864F5"/>
    <w:rsid w:val="001865C0"/>
    <w:rsid w:val="001866F8"/>
    <w:rsid w:val="0018675D"/>
    <w:rsid w:val="0018680C"/>
    <w:rsid w:val="00186869"/>
    <w:rsid w:val="0018689A"/>
    <w:rsid w:val="001869C1"/>
    <w:rsid w:val="00186BBD"/>
    <w:rsid w:val="00186C0F"/>
    <w:rsid w:val="00186F1C"/>
    <w:rsid w:val="00186FED"/>
    <w:rsid w:val="00186FF3"/>
    <w:rsid w:val="00187146"/>
    <w:rsid w:val="001871BB"/>
    <w:rsid w:val="001871D9"/>
    <w:rsid w:val="0018721B"/>
    <w:rsid w:val="001872A2"/>
    <w:rsid w:val="00187457"/>
    <w:rsid w:val="001875E9"/>
    <w:rsid w:val="001875EE"/>
    <w:rsid w:val="00187616"/>
    <w:rsid w:val="00187652"/>
    <w:rsid w:val="001876FF"/>
    <w:rsid w:val="00187852"/>
    <w:rsid w:val="00187B42"/>
    <w:rsid w:val="00187B8D"/>
    <w:rsid w:val="00187CC7"/>
    <w:rsid w:val="00187D36"/>
    <w:rsid w:val="0019003A"/>
    <w:rsid w:val="0019004E"/>
    <w:rsid w:val="001901BD"/>
    <w:rsid w:val="0019022A"/>
    <w:rsid w:val="001902AA"/>
    <w:rsid w:val="00190317"/>
    <w:rsid w:val="001903B9"/>
    <w:rsid w:val="001903C1"/>
    <w:rsid w:val="001904AC"/>
    <w:rsid w:val="0019069C"/>
    <w:rsid w:val="001906C2"/>
    <w:rsid w:val="001906F7"/>
    <w:rsid w:val="0019076E"/>
    <w:rsid w:val="001907F7"/>
    <w:rsid w:val="001908BF"/>
    <w:rsid w:val="00190974"/>
    <w:rsid w:val="001909D0"/>
    <w:rsid w:val="00190A15"/>
    <w:rsid w:val="00190BB7"/>
    <w:rsid w:val="00190D1F"/>
    <w:rsid w:val="00190D54"/>
    <w:rsid w:val="00190E1C"/>
    <w:rsid w:val="00190EAF"/>
    <w:rsid w:val="00190F1B"/>
    <w:rsid w:val="00191022"/>
    <w:rsid w:val="00191156"/>
    <w:rsid w:val="00191161"/>
    <w:rsid w:val="0019119C"/>
    <w:rsid w:val="00191387"/>
    <w:rsid w:val="0019140A"/>
    <w:rsid w:val="0019143A"/>
    <w:rsid w:val="00191453"/>
    <w:rsid w:val="00191479"/>
    <w:rsid w:val="0019149D"/>
    <w:rsid w:val="001914F6"/>
    <w:rsid w:val="00191590"/>
    <w:rsid w:val="001915EA"/>
    <w:rsid w:val="00191606"/>
    <w:rsid w:val="00191769"/>
    <w:rsid w:val="00191B5D"/>
    <w:rsid w:val="00191B71"/>
    <w:rsid w:val="00191D98"/>
    <w:rsid w:val="00191DE4"/>
    <w:rsid w:val="0019201E"/>
    <w:rsid w:val="0019207E"/>
    <w:rsid w:val="001920B0"/>
    <w:rsid w:val="00192563"/>
    <w:rsid w:val="001925BE"/>
    <w:rsid w:val="001925DA"/>
    <w:rsid w:val="001926A0"/>
    <w:rsid w:val="001926DA"/>
    <w:rsid w:val="0019287A"/>
    <w:rsid w:val="00192891"/>
    <w:rsid w:val="00192893"/>
    <w:rsid w:val="0019299A"/>
    <w:rsid w:val="00192BA4"/>
    <w:rsid w:val="00192BF9"/>
    <w:rsid w:val="00192DCF"/>
    <w:rsid w:val="00192EFF"/>
    <w:rsid w:val="00192F40"/>
    <w:rsid w:val="00193034"/>
    <w:rsid w:val="001930E2"/>
    <w:rsid w:val="001931D8"/>
    <w:rsid w:val="001932FE"/>
    <w:rsid w:val="00193300"/>
    <w:rsid w:val="001934D7"/>
    <w:rsid w:val="001934FD"/>
    <w:rsid w:val="00193510"/>
    <w:rsid w:val="00193674"/>
    <w:rsid w:val="00193782"/>
    <w:rsid w:val="001938D9"/>
    <w:rsid w:val="00193912"/>
    <w:rsid w:val="00193996"/>
    <w:rsid w:val="00193BC9"/>
    <w:rsid w:val="00193BCE"/>
    <w:rsid w:val="00193C5B"/>
    <w:rsid w:val="00193D9E"/>
    <w:rsid w:val="00193EEE"/>
    <w:rsid w:val="00193F0C"/>
    <w:rsid w:val="00193FC3"/>
    <w:rsid w:val="00194089"/>
    <w:rsid w:val="00194182"/>
    <w:rsid w:val="0019430D"/>
    <w:rsid w:val="001944BE"/>
    <w:rsid w:val="00194522"/>
    <w:rsid w:val="001946B7"/>
    <w:rsid w:val="001947CA"/>
    <w:rsid w:val="001947E4"/>
    <w:rsid w:val="0019494B"/>
    <w:rsid w:val="00194A1E"/>
    <w:rsid w:val="00194B38"/>
    <w:rsid w:val="00194BC9"/>
    <w:rsid w:val="00194BD0"/>
    <w:rsid w:val="00194D3F"/>
    <w:rsid w:val="00194EA1"/>
    <w:rsid w:val="00194F65"/>
    <w:rsid w:val="00195039"/>
    <w:rsid w:val="001951BA"/>
    <w:rsid w:val="001951E2"/>
    <w:rsid w:val="001952AF"/>
    <w:rsid w:val="001952D9"/>
    <w:rsid w:val="001952DD"/>
    <w:rsid w:val="001953B1"/>
    <w:rsid w:val="0019552C"/>
    <w:rsid w:val="001955C1"/>
    <w:rsid w:val="001955EA"/>
    <w:rsid w:val="00195768"/>
    <w:rsid w:val="0019589D"/>
    <w:rsid w:val="00195988"/>
    <w:rsid w:val="00195AD8"/>
    <w:rsid w:val="00195B0D"/>
    <w:rsid w:val="00195E11"/>
    <w:rsid w:val="00195E5D"/>
    <w:rsid w:val="00195EA3"/>
    <w:rsid w:val="00195F3E"/>
    <w:rsid w:val="00195F7E"/>
    <w:rsid w:val="00195F82"/>
    <w:rsid w:val="0019606D"/>
    <w:rsid w:val="0019610D"/>
    <w:rsid w:val="001961F7"/>
    <w:rsid w:val="0019628F"/>
    <w:rsid w:val="0019629B"/>
    <w:rsid w:val="001963AA"/>
    <w:rsid w:val="00196539"/>
    <w:rsid w:val="001965CD"/>
    <w:rsid w:val="00196718"/>
    <w:rsid w:val="0019679C"/>
    <w:rsid w:val="0019694F"/>
    <w:rsid w:val="00196970"/>
    <w:rsid w:val="00196A2A"/>
    <w:rsid w:val="00196A30"/>
    <w:rsid w:val="00196B3C"/>
    <w:rsid w:val="00196BD3"/>
    <w:rsid w:val="00196BD8"/>
    <w:rsid w:val="00196FB4"/>
    <w:rsid w:val="001970AB"/>
    <w:rsid w:val="00197159"/>
    <w:rsid w:val="0019719A"/>
    <w:rsid w:val="00197471"/>
    <w:rsid w:val="0019760A"/>
    <w:rsid w:val="00197637"/>
    <w:rsid w:val="001976C9"/>
    <w:rsid w:val="0019770C"/>
    <w:rsid w:val="0019775E"/>
    <w:rsid w:val="001979CE"/>
    <w:rsid w:val="001979D9"/>
    <w:rsid w:val="00197AAA"/>
    <w:rsid w:val="00197BA8"/>
    <w:rsid w:val="00197BE7"/>
    <w:rsid w:val="00197C84"/>
    <w:rsid w:val="00197E07"/>
    <w:rsid w:val="00197E1A"/>
    <w:rsid w:val="00197E46"/>
    <w:rsid w:val="001A006D"/>
    <w:rsid w:val="001A016E"/>
    <w:rsid w:val="001A017A"/>
    <w:rsid w:val="001A01BC"/>
    <w:rsid w:val="001A02BB"/>
    <w:rsid w:val="001A02D5"/>
    <w:rsid w:val="001A0355"/>
    <w:rsid w:val="001A03D1"/>
    <w:rsid w:val="001A0676"/>
    <w:rsid w:val="001A06BB"/>
    <w:rsid w:val="001A06E8"/>
    <w:rsid w:val="001A077E"/>
    <w:rsid w:val="001A094C"/>
    <w:rsid w:val="001A096F"/>
    <w:rsid w:val="001A09F4"/>
    <w:rsid w:val="001A0A07"/>
    <w:rsid w:val="001A0B66"/>
    <w:rsid w:val="001A0C6E"/>
    <w:rsid w:val="001A0D83"/>
    <w:rsid w:val="001A0DAA"/>
    <w:rsid w:val="001A0DB8"/>
    <w:rsid w:val="001A0DC7"/>
    <w:rsid w:val="001A0DD1"/>
    <w:rsid w:val="001A0E0B"/>
    <w:rsid w:val="001A0FAB"/>
    <w:rsid w:val="001A1098"/>
    <w:rsid w:val="001A1192"/>
    <w:rsid w:val="001A1208"/>
    <w:rsid w:val="001A162B"/>
    <w:rsid w:val="001A172F"/>
    <w:rsid w:val="001A17CA"/>
    <w:rsid w:val="001A1829"/>
    <w:rsid w:val="001A1983"/>
    <w:rsid w:val="001A1987"/>
    <w:rsid w:val="001A198E"/>
    <w:rsid w:val="001A19CF"/>
    <w:rsid w:val="001A1A80"/>
    <w:rsid w:val="001A1B22"/>
    <w:rsid w:val="001A1C59"/>
    <w:rsid w:val="001A1C6A"/>
    <w:rsid w:val="001A1D20"/>
    <w:rsid w:val="001A1D41"/>
    <w:rsid w:val="001A1D90"/>
    <w:rsid w:val="001A1DF5"/>
    <w:rsid w:val="001A1E81"/>
    <w:rsid w:val="001A1EAD"/>
    <w:rsid w:val="001A2024"/>
    <w:rsid w:val="001A204B"/>
    <w:rsid w:val="001A20D9"/>
    <w:rsid w:val="001A22DF"/>
    <w:rsid w:val="001A22EF"/>
    <w:rsid w:val="001A2360"/>
    <w:rsid w:val="001A2426"/>
    <w:rsid w:val="001A2473"/>
    <w:rsid w:val="001A24F3"/>
    <w:rsid w:val="001A25BE"/>
    <w:rsid w:val="001A267E"/>
    <w:rsid w:val="001A26CD"/>
    <w:rsid w:val="001A2828"/>
    <w:rsid w:val="001A2933"/>
    <w:rsid w:val="001A2AEF"/>
    <w:rsid w:val="001A2D5B"/>
    <w:rsid w:val="001A3009"/>
    <w:rsid w:val="001A30F5"/>
    <w:rsid w:val="001A31D4"/>
    <w:rsid w:val="001A31E7"/>
    <w:rsid w:val="001A31E8"/>
    <w:rsid w:val="001A3216"/>
    <w:rsid w:val="001A3396"/>
    <w:rsid w:val="001A33AD"/>
    <w:rsid w:val="001A33B1"/>
    <w:rsid w:val="001A3524"/>
    <w:rsid w:val="001A354C"/>
    <w:rsid w:val="001A3769"/>
    <w:rsid w:val="001A38CC"/>
    <w:rsid w:val="001A3941"/>
    <w:rsid w:val="001A3B11"/>
    <w:rsid w:val="001A3C74"/>
    <w:rsid w:val="001A3C89"/>
    <w:rsid w:val="001A3DBD"/>
    <w:rsid w:val="001A3E52"/>
    <w:rsid w:val="001A3EBE"/>
    <w:rsid w:val="001A416E"/>
    <w:rsid w:val="001A4184"/>
    <w:rsid w:val="001A4229"/>
    <w:rsid w:val="001A42AE"/>
    <w:rsid w:val="001A42F0"/>
    <w:rsid w:val="001A43DB"/>
    <w:rsid w:val="001A4458"/>
    <w:rsid w:val="001A4599"/>
    <w:rsid w:val="001A4627"/>
    <w:rsid w:val="001A468E"/>
    <w:rsid w:val="001A469B"/>
    <w:rsid w:val="001A4708"/>
    <w:rsid w:val="001A482C"/>
    <w:rsid w:val="001A4940"/>
    <w:rsid w:val="001A4ADD"/>
    <w:rsid w:val="001A4BDC"/>
    <w:rsid w:val="001A4BEF"/>
    <w:rsid w:val="001A4D27"/>
    <w:rsid w:val="001A4D6D"/>
    <w:rsid w:val="001A4DB0"/>
    <w:rsid w:val="001A4E8D"/>
    <w:rsid w:val="001A4EB8"/>
    <w:rsid w:val="001A4F3C"/>
    <w:rsid w:val="001A4FDA"/>
    <w:rsid w:val="001A4FE8"/>
    <w:rsid w:val="001A4FEA"/>
    <w:rsid w:val="001A5051"/>
    <w:rsid w:val="001A50C3"/>
    <w:rsid w:val="001A50D3"/>
    <w:rsid w:val="001A515D"/>
    <w:rsid w:val="001A535B"/>
    <w:rsid w:val="001A53C2"/>
    <w:rsid w:val="001A53EA"/>
    <w:rsid w:val="001A5658"/>
    <w:rsid w:val="001A5948"/>
    <w:rsid w:val="001A59E6"/>
    <w:rsid w:val="001A5A82"/>
    <w:rsid w:val="001A5BD9"/>
    <w:rsid w:val="001A5D10"/>
    <w:rsid w:val="001A5D38"/>
    <w:rsid w:val="001A5E42"/>
    <w:rsid w:val="001A5F02"/>
    <w:rsid w:val="001A5F0E"/>
    <w:rsid w:val="001A5F62"/>
    <w:rsid w:val="001A61E3"/>
    <w:rsid w:val="001A6223"/>
    <w:rsid w:val="001A627F"/>
    <w:rsid w:val="001A635C"/>
    <w:rsid w:val="001A6540"/>
    <w:rsid w:val="001A6628"/>
    <w:rsid w:val="001A689B"/>
    <w:rsid w:val="001A68B3"/>
    <w:rsid w:val="001A68D8"/>
    <w:rsid w:val="001A693A"/>
    <w:rsid w:val="001A6B16"/>
    <w:rsid w:val="001A6B1E"/>
    <w:rsid w:val="001A6E07"/>
    <w:rsid w:val="001A6E65"/>
    <w:rsid w:val="001A6E70"/>
    <w:rsid w:val="001A6E96"/>
    <w:rsid w:val="001A6EC1"/>
    <w:rsid w:val="001A6F8C"/>
    <w:rsid w:val="001A6F9A"/>
    <w:rsid w:val="001A7318"/>
    <w:rsid w:val="001A7362"/>
    <w:rsid w:val="001A7383"/>
    <w:rsid w:val="001A73A7"/>
    <w:rsid w:val="001A73B1"/>
    <w:rsid w:val="001A742D"/>
    <w:rsid w:val="001A7447"/>
    <w:rsid w:val="001A74D1"/>
    <w:rsid w:val="001A7597"/>
    <w:rsid w:val="001A76C3"/>
    <w:rsid w:val="001A770B"/>
    <w:rsid w:val="001A776B"/>
    <w:rsid w:val="001A78BD"/>
    <w:rsid w:val="001A7974"/>
    <w:rsid w:val="001A7C60"/>
    <w:rsid w:val="001A7D80"/>
    <w:rsid w:val="001A7DCE"/>
    <w:rsid w:val="001A7E61"/>
    <w:rsid w:val="001B0088"/>
    <w:rsid w:val="001B008E"/>
    <w:rsid w:val="001B0179"/>
    <w:rsid w:val="001B02A0"/>
    <w:rsid w:val="001B03FE"/>
    <w:rsid w:val="001B05DC"/>
    <w:rsid w:val="001B06ED"/>
    <w:rsid w:val="001B086D"/>
    <w:rsid w:val="001B091D"/>
    <w:rsid w:val="001B097B"/>
    <w:rsid w:val="001B0C26"/>
    <w:rsid w:val="001B0C30"/>
    <w:rsid w:val="001B0C8F"/>
    <w:rsid w:val="001B0CC0"/>
    <w:rsid w:val="001B0D1B"/>
    <w:rsid w:val="001B0D37"/>
    <w:rsid w:val="001B0D76"/>
    <w:rsid w:val="001B0E0A"/>
    <w:rsid w:val="001B0F53"/>
    <w:rsid w:val="001B0F73"/>
    <w:rsid w:val="001B0FB9"/>
    <w:rsid w:val="001B1052"/>
    <w:rsid w:val="001B1108"/>
    <w:rsid w:val="001B1131"/>
    <w:rsid w:val="001B14CE"/>
    <w:rsid w:val="001B14D1"/>
    <w:rsid w:val="001B1577"/>
    <w:rsid w:val="001B15E8"/>
    <w:rsid w:val="001B1605"/>
    <w:rsid w:val="001B16A9"/>
    <w:rsid w:val="001B16EF"/>
    <w:rsid w:val="001B17CC"/>
    <w:rsid w:val="001B183D"/>
    <w:rsid w:val="001B1862"/>
    <w:rsid w:val="001B19B6"/>
    <w:rsid w:val="001B19FF"/>
    <w:rsid w:val="001B1A12"/>
    <w:rsid w:val="001B1ABE"/>
    <w:rsid w:val="001B1CFD"/>
    <w:rsid w:val="001B1D13"/>
    <w:rsid w:val="001B1D3C"/>
    <w:rsid w:val="001B1DE3"/>
    <w:rsid w:val="001B212F"/>
    <w:rsid w:val="001B2170"/>
    <w:rsid w:val="001B2281"/>
    <w:rsid w:val="001B2302"/>
    <w:rsid w:val="001B236A"/>
    <w:rsid w:val="001B246D"/>
    <w:rsid w:val="001B24AA"/>
    <w:rsid w:val="001B24B7"/>
    <w:rsid w:val="001B2508"/>
    <w:rsid w:val="001B2519"/>
    <w:rsid w:val="001B25C6"/>
    <w:rsid w:val="001B2675"/>
    <w:rsid w:val="001B277C"/>
    <w:rsid w:val="001B299D"/>
    <w:rsid w:val="001B2A8A"/>
    <w:rsid w:val="001B2AB1"/>
    <w:rsid w:val="001B2E7B"/>
    <w:rsid w:val="001B3132"/>
    <w:rsid w:val="001B3218"/>
    <w:rsid w:val="001B323D"/>
    <w:rsid w:val="001B3398"/>
    <w:rsid w:val="001B341D"/>
    <w:rsid w:val="001B34A7"/>
    <w:rsid w:val="001B34CC"/>
    <w:rsid w:val="001B3509"/>
    <w:rsid w:val="001B359E"/>
    <w:rsid w:val="001B35BB"/>
    <w:rsid w:val="001B3782"/>
    <w:rsid w:val="001B37C8"/>
    <w:rsid w:val="001B3A08"/>
    <w:rsid w:val="001B3B2E"/>
    <w:rsid w:val="001B3B74"/>
    <w:rsid w:val="001B3BBC"/>
    <w:rsid w:val="001B3BEB"/>
    <w:rsid w:val="001B3C15"/>
    <w:rsid w:val="001B3C88"/>
    <w:rsid w:val="001B3C99"/>
    <w:rsid w:val="001B3CBE"/>
    <w:rsid w:val="001B3CDA"/>
    <w:rsid w:val="001B3D42"/>
    <w:rsid w:val="001B3DB5"/>
    <w:rsid w:val="001B3F56"/>
    <w:rsid w:val="001B41A0"/>
    <w:rsid w:val="001B4200"/>
    <w:rsid w:val="001B422B"/>
    <w:rsid w:val="001B426B"/>
    <w:rsid w:val="001B45A8"/>
    <w:rsid w:val="001B45BC"/>
    <w:rsid w:val="001B4642"/>
    <w:rsid w:val="001B48B2"/>
    <w:rsid w:val="001B4920"/>
    <w:rsid w:val="001B49C1"/>
    <w:rsid w:val="001B4A58"/>
    <w:rsid w:val="001B4C60"/>
    <w:rsid w:val="001B4CEA"/>
    <w:rsid w:val="001B4D93"/>
    <w:rsid w:val="001B4E28"/>
    <w:rsid w:val="001B50AF"/>
    <w:rsid w:val="001B50B7"/>
    <w:rsid w:val="001B5145"/>
    <w:rsid w:val="001B521A"/>
    <w:rsid w:val="001B5466"/>
    <w:rsid w:val="001B54E1"/>
    <w:rsid w:val="001B56C5"/>
    <w:rsid w:val="001B5812"/>
    <w:rsid w:val="001B5822"/>
    <w:rsid w:val="001B58C3"/>
    <w:rsid w:val="001B5AB0"/>
    <w:rsid w:val="001B5AD5"/>
    <w:rsid w:val="001B5D25"/>
    <w:rsid w:val="001B5DF5"/>
    <w:rsid w:val="001B5F2A"/>
    <w:rsid w:val="001B60B3"/>
    <w:rsid w:val="001B60B6"/>
    <w:rsid w:val="001B6206"/>
    <w:rsid w:val="001B62CC"/>
    <w:rsid w:val="001B6376"/>
    <w:rsid w:val="001B643A"/>
    <w:rsid w:val="001B6510"/>
    <w:rsid w:val="001B6565"/>
    <w:rsid w:val="001B66C2"/>
    <w:rsid w:val="001B6B13"/>
    <w:rsid w:val="001B6C05"/>
    <w:rsid w:val="001B6C0E"/>
    <w:rsid w:val="001B6C1F"/>
    <w:rsid w:val="001B6D6B"/>
    <w:rsid w:val="001B6E65"/>
    <w:rsid w:val="001B6E9F"/>
    <w:rsid w:val="001B6EFC"/>
    <w:rsid w:val="001B703E"/>
    <w:rsid w:val="001B705B"/>
    <w:rsid w:val="001B70A6"/>
    <w:rsid w:val="001B71CA"/>
    <w:rsid w:val="001B71F7"/>
    <w:rsid w:val="001B7279"/>
    <w:rsid w:val="001B7289"/>
    <w:rsid w:val="001B72CB"/>
    <w:rsid w:val="001B7382"/>
    <w:rsid w:val="001B7389"/>
    <w:rsid w:val="001B73EE"/>
    <w:rsid w:val="001B73FB"/>
    <w:rsid w:val="001B7639"/>
    <w:rsid w:val="001B7643"/>
    <w:rsid w:val="001B7882"/>
    <w:rsid w:val="001B78A6"/>
    <w:rsid w:val="001B795F"/>
    <w:rsid w:val="001B79CC"/>
    <w:rsid w:val="001B7B2E"/>
    <w:rsid w:val="001B7BA2"/>
    <w:rsid w:val="001B7C2D"/>
    <w:rsid w:val="001B7D92"/>
    <w:rsid w:val="001B7E15"/>
    <w:rsid w:val="001B7EC1"/>
    <w:rsid w:val="001B7EDE"/>
    <w:rsid w:val="001B7F26"/>
    <w:rsid w:val="001B7FB1"/>
    <w:rsid w:val="001B7FD0"/>
    <w:rsid w:val="001C00C5"/>
    <w:rsid w:val="001C0251"/>
    <w:rsid w:val="001C0313"/>
    <w:rsid w:val="001C0314"/>
    <w:rsid w:val="001C0379"/>
    <w:rsid w:val="001C03C3"/>
    <w:rsid w:val="001C03FD"/>
    <w:rsid w:val="001C043B"/>
    <w:rsid w:val="001C0467"/>
    <w:rsid w:val="001C053C"/>
    <w:rsid w:val="001C054E"/>
    <w:rsid w:val="001C0647"/>
    <w:rsid w:val="001C0693"/>
    <w:rsid w:val="001C06D7"/>
    <w:rsid w:val="001C07DC"/>
    <w:rsid w:val="001C0806"/>
    <w:rsid w:val="001C08A0"/>
    <w:rsid w:val="001C08A6"/>
    <w:rsid w:val="001C09B1"/>
    <w:rsid w:val="001C0A63"/>
    <w:rsid w:val="001C0B4F"/>
    <w:rsid w:val="001C0C48"/>
    <w:rsid w:val="001C0C8A"/>
    <w:rsid w:val="001C0D51"/>
    <w:rsid w:val="001C0DB1"/>
    <w:rsid w:val="001C0E34"/>
    <w:rsid w:val="001C103C"/>
    <w:rsid w:val="001C1278"/>
    <w:rsid w:val="001C12D1"/>
    <w:rsid w:val="001C1341"/>
    <w:rsid w:val="001C15C9"/>
    <w:rsid w:val="001C1606"/>
    <w:rsid w:val="001C165D"/>
    <w:rsid w:val="001C165E"/>
    <w:rsid w:val="001C1689"/>
    <w:rsid w:val="001C193C"/>
    <w:rsid w:val="001C1957"/>
    <w:rsid w:val="001C19D0"/>
    <w:rsid w:val="001C19E5"/>
    <w:rsid w:val="001C1A9A"/>
    <w:rsid w:val="001C1B0D"/>
    <w:rsid w:val="001C1C00"/>
    <w:rsid w:val="001C1CD9"/>
    <w:rsid w:val="001C1DC0"/>
    <w:rsid w:val="001C2019"/>
    <w:rsid w:val="001C20B8"/>
    <w:rsid w:val="001C20C3"/>
    <w:rsid w:val="001C20C8"/>
    <w:rsid w:val="001C20FC"/>
    <w:rsid w:val="001C232F"/>
    <w:rsid w:val="001C2341"/>
    <w:rsid w:val="001C237E"/>
    <w:rsid w:val="001C2508"/>
    <w:rsid w:val="001C25A3"/>
    <w:rsid w:val="001C2768"/>
    <w:rsid w:val="001C27E4"/>
    <w:rsid w:val="001C27EB"/>
    <w:rsid w:val="001C29CF"/>
    <w:rsid w:val="001C2B05"/>
    <w:rsid w:val="001C2B8D"/>
    <w:rsid w:val="001C2D4E"/>
    <w:rsid w:val="001C2D53"/>
    <w:rsid w:val="001C2F72"/>
    <w:rsid w:val="001C309E"/>
    <w:rsid w:val="001C30F1"/>
    <w:rsid w:val="001C322B"/>
    <w:rsid w:val="001C341A"/>
    <w:rsid w:val="001C34AC"/>
    <w:rsid w:val="001C34C0"/>
    <w:rsid w:val="001C364E"/>
    <w:rsid w:val="001C3779"/>
    <w:rsid w:val="001C38D4"/>
    <w:rsid w:val="001C38F6"/>
    <w:rsid w:val="001C394E"/>
    <w:rsid w:val="001C39E2"/>
    <w:rsid w:val="001C3C23"/>
    <w:rsid w:val="001C3C56"/>
    <w:rsid w:val="001C3C60"/>
    <w:rsid w:val="001C3E9D"/>
    <w:rsid w:val="001C3F07"/>
    <w:rsid w:val="001C3F91"/>
    <w:rsid w:val="001C41B4"/>
    <w:rsid w:val="001C4249"/>
    <w:rsid w:val="001C4389"/>
    <w:rsid w:val="001C438A"/>
    <w:rsid w:val="001C43E8"/>
    <w:rsid w:val="001C4600"/>
    <w:rsid w:val="001C462E"/>
    <w:rsid w:val="001C46CF"/>
    <w:rsid w:val="001C4758"/>
    <w:rsid w:val="001C4850"/>
    <w:rsid w:val="001C4870"/>
    <w:rsid w:val="001C48A9"/>
    <w:rsid w:val="001C4A28"/>
    <w:rsid w:val="001C4ABE"/>
    <w:rsid w:val="001C4B4B"/>
    <w:rsid w:val="001C4CA5"/>
    <w:rsid w:val="001C4DB3"/>
    <w:rsid w:val="001C4DB6"/>
    <w:rsid w:val="001C4DFC"/>
    <w:rsid w:val="001C4E3C"/>
    <w:rsid w:val="001C4ECD"/>
    <w:rsid w:val="001C4ED6"/>
    <w:rsid w:val="001C4F7F"/>
    <w:rsid w:val="001C4FB3"/>
    <w:rsid w:val="001C4FE8"/>
    <w:rsid w:val="001C5016"/>
    <w:rsid w:val="001C5029"/>
    <w:rsid w:val="001C5222"/>
    <w:rsid w:val="001C52CF"/>
    <w:rsid w:val="001C52D8"/>
    <w:rsid w:val="001C5393"/>
    <w:rsid w:val="001C541E"/>
    <w:rsid w:val="001C5595"/>
    <w:rsid w:val="001C55C0"/>
    <w:rsid w:val="001C55F9"/>
    <w:rsid w:val="001C587B"/>
    <w:rsid w:val="001C58F6"/>
    <w:rsid w:val="001C5A23"/>
    <w:rsid w:val="001C5A77"/>
    <w:rsid w:val="001C5A8F"/>
    <w:rsid w:val="001C5ADE"/>
    <w:rsid w:val="001C5B2E"/>
    <w:rsid w:val="001C5C08"/>
    <w:rsid w:val="001C5C47"/>
    <w:rsid w:val="001C5C94"/>
    <w:rsid w:val="001C5CDC"/>
    <w:rsid w:val="001C5D3C"/>
    <w:rsid w:val="001C5EA6"/>
    <w:rsid w:val="001C5EF8"/>
    <w:rsid w:val="001C60E5"/>
    <w:rsid w:val="001C60E8"/>
    <w:rsid w:val="001C619D"/>
    <w:rsid w:val="001C61C9"/>
    <w:rsid w:val="001C6212"/>
    <w:rsid w:val="001C6268"/>
    <w:rsid w:val="001C62E4"/>
    <w:rsid w:val="001C641B"/>
    <w:rsid w:val="001C652B"/>
    <w:rsid w:val="001C65F4"/>
    <w:rsid w:val="001C6719"/>
    <w:rsid w:val="001C67D5"/>
    <w:rsid w:val="001C67F3"/>
    <w:rsid w:val="001C6845"/>
    <w:rsid w:val="001C688D"/>
    <w:rsid w:val="001C6923"/>
    <w:rsid w:val="001C6A1D"/>
    <w:rsid w:val="001C6ADF"/>
    <w:rsid w:val="001C6B02"/>
    <w:rsid w:val="001C6BA8"/>
    <w:rsid w:val="001C6BA9"/>
    <w:rsid w:val="001C6C18"/>
    <w:rsid w:val="001C6CF1"/>
    <w:rsid w:val="001C6E79"/>
    <w:rsid w:val="001C71A7"/>
    <w:rsid w:val="001C743E"/>
    <w:rsid w:val="001C75BB"/>
    <w:rsid w:val="001C7752"/>
    <w:rsid w:val="001C7862"/>
    <w:rsid w:val="001C7864"/>
    <w:rsid w:val="001C7883"/>
    <w:rsid w:val="001C78EB"/>
    <w:rsid w:val="001C7918"/>
    <w:rsid w:val="001C79E2"/>
    <w:rsid w:val="001C7BD5"/>
    <w:rsid w:val="001C7BE6"/>
    <w:rsid w:val="001C7D14"/>
    <w:rsid w:val="001C7FC9"/>
    <w:rsid w:val="001C7FD2"/>
    <w:rsid w:val="001D0000"/>
    <w:rsid w:val="001D0091"/>
    <w:rsid w:val="001D00FB"/>
    <w:rsid w:val="001D018C"/>
    <w:rsid w:val="001D02F9"/>
    <w:rsid w:val="001D0374"/>
    <w:rsid w:val="001D038C"/>
    <w:rsid w:val="001D0492"/>
    <w:rsid w:val="001D074A"/>
    <w:rsid w:val="001D07C9"/>
    <w:rsid w:val="001D07D2"/>
    <w:rsid w:val="001D0845"/>
    <w:rsid w:val="001D08E5"/>
    <w:rsid w:val="001D0AA3"/>
    <w:rsid w:val="001D0BF9"/>
    <w:rsid w:val="001D0C85"/>
    <w:rsid w:val="001D0CF2"/>
    <w:rsid w:val="001D1223"/>
    <w:rsid w:val="001D123F"/>
    <w:rsid w:val="001D1574"/>
    <w:rsid w:val="001D15A9"/>
    <w:rsid w:val="001D16E9"/>
    <w:rsid w:val="001D1719"/>
    <w:rsid w:val="001D1731"/>
    <w:rsid w:val="001D1835"/>
    <w:rsid w:val="001D1A14"/>
    <w:rsid w:val="001D1B24"/>
    <w:rsid w:val="001D1BAE"/>
    <w:rsid w:val="001D1C42"/>
    <w:rsid w:val="001D1E1B"/>
    <w:rsid w:val="001D1E3C"/>
    <w:rsid w:val="001D1EC7"/>
    <w:rsid w:val="001D1EFB"/>
    <w:rsid w:val="001D1F02"/>
    <w:rsid w:val="001D1F97"/>
    <w:rsid w:val="001D202D"/>
    <w:rsid w:val="001D2046"/>
    <w:rsid w:val="001D21B2"/>
    <w:rsid w:val="001D236C"/>
    <w:rsid w:val="001D2378"/>
    <w:rsid w:val="001D237F"/>
    <w:rsid w:val="001D246E"/>
    <w:rsid w:val="001D2625"/>
    <w:rsid w:val="001D268B"/>
    <w:rsid w:val="001D2694"/>
    <w:rsid w:val="001D2723"/>
    <w:rsid w:val="001D275B"/>
    <w:rsid w:val="001D2772"/>
    <w:rsid w:val="001D282F"/>
    <w:rsid w:val="001D2AE4"/>
    <w:rsid w:val="001D2BC4"/>
    <w:rsid w:val="001D2BCF"/>
    <w:rsid w:val="001D2BD3"/>
    <w:rsid w:val="001D2D39"/>
    <w:rsid w:val="001D2ED5"/>
    <w:rsid w:val="001D2EF2"/>
    <w:rsid w:val="001D2F39"/>
    <w:rsid w:val="001D2FF8"/>
    <w:rsid w:val="001D30B4"/>
    <w:rsid w:val="001D3331"/>
    <w:rsid w:val="001D33BA"/>
    <w:rsid w:val="001D3566"/>
    <w:rsid w:val="001D386D"/>
    <w:rsid w:val="001D3889"/>
    <w:rsid w:val="001D38D0"/>
    <w:rsid w:val="001D3C21"/>
    <w:rsid w:val="001D3FD6"/>
    <w:rsid w:val="001D406C"/>
    <w:rsid w:val="001D4353"/>
    <w:rsid w:val="001D4499"/>
    <w:rsid w:val="001D464D"/>
    <w:rsid w:val="001D4739"/>
    <w:rsid w:val="001D4803"/>
    <w:rsid w:val="001D480D"/>
    <w:rsid w:val="001D48FF"/>
    <w:rsid w:val="001D4BA6"/>
    <w:rsid w:val="001D4C41"/>
    <w:rsid w:val="001D4C63"/>
    <w:rsid w:val="001D4D65"/>
    <w:rsid w:val="001D4DE2"/>
    <w:rsid w:val="001D4F0A"/>
    <w:rsid w:val="001D4F21"/>
    <w:rsid w:val="001D4F22"/>
    <w:rsid w:val="001D4F37"/>
    <w:rsid w:val="001D4FDB"/>
    <w:rsid w:val="001D5122"/>
    <w:rsid w:val="001D513E"/>
    <w:rsid w:val="001D51A4"/>
    <w:rsid w:val="001D5209"/>
    <w:rsid w:val="001D53D2"/>
    <w:rsid w:val="001D5421"/>
    <w:rsid w:val="001D5480"/>
    <w:rsid w:val="001D54C6"/>
    <w:rsid w:val="001D5597"/>
    <w:rsid w:val="001D55CF"/>
    <w:rsid w:val="001D58D6"/>
    <w:rsid w:val="001D5A32"/>
    <w:rsid w:val="001D5B05"/>
    <w:rsid w:val="001D5CB5"/>
    <w:rsid w:val="001D5CE8"/>
    <w:rsid w:val="001D5E34"/>
    <w:rsid w:val="001D5EC0"/>
    <w:rsid w:val="001D5EC9"/>
    <w:rsid w:val="001D5F7F"/>
    <w:rsid w:val="001D601C"/>
    <w:rsid w:val="001D6083"/>
    <w:rsid w:val="001D627D"/>
    <w:rsid w:val="001D62D1"/>
    <w:rsid w:val="001D63AC"/>
    <w:rsid w:val="001D649E"/>
    <w:rsid w:val="001D64AC"/>
    <w:rsid w:val="001D64C1"/>
    <w:rsid w:val="001D64CD"/>
    <w:rsid w:val="001D6555"/>
    <w:rsid w:val="001D6654"/>
    <w:rsid w:val="001D6745"/>
    <w:rsid w:val="001D67F7"/>
    <w:rsid w:val="001D6828"/>
    <w:rsid w:val="001D6832"/>
    <w:rsid w:val="001D6928"/>
    <w:rsid w:val="001D6987"/>
    <w:rsid w:val="001D69E1"/>
    <w:rsid w:val="001D6B21"/>
    <w:rsid w:val="001D6C33"/>
    <w:rsid w:val="001D6C45"/>
    <w:rsid w:val="001D6CC5"/>
    <w:rsid w:val="001D6DC8"/>
    <w:rsid w:val="001D6E65"/>
    <w:rsid w:val="001D7037"/>
    <w:rsid w:val="001D7258"/>
    <w:rsid w:val="001D72E4"/>
    <w:rsid w:val="001D72ED"/>
    <w:rsid w:val="001D7396"/>
    <w:rsid w:val="001D7516"/>
    <w:rsid w:val="001D7604"/>
    <w:rsid w:val="001D7616"/>
    <w:rsid w:val="001D768A"/>
    <w:rsid w:val="001D769A"/>
    <w:rsid w:val="001D7704"/>
    <w:rsid w:val="001D7734"/>
    <w:rsid w:val="001D7763"/>
    <w:rsid w:val="001D7850"/>
    <w:rsid w:val="001D7869"/>
    <w:rsid w:val="001D79A5"/>
    <w:rsid w:val="001D79B4"/>
    <w:rsid w:val="001D79C9"/>
    <w:rsid w:val="001D7BE1"/>
    <w:rsid w:val="001D7C38"/>
    <w:rsid w:val="001D7C52"/>
    <w:rsid w:val="001D7C7A"/>
    <w:rsid w:val="001D7CC6"/>
    <w:rsid w:val="001D7CEA"/>
    <w:rsid w:val="001D7CFE"/>
    <w:rsid w:val="001D7F0F"/>
    <w:rsid w:val="001D7F2A"/>
    <w:rsid w:val="001D7F3A"/>
    <w:rsid w:val="001E0009"/>
    <w:rsid w:val="001E0058"/>
    <w:rsid w:val="001E0132"/>
    <w:rsid w:val="001E02C8"/>
    <w:rsid w:val="001E02D5"/>
    <w:rsid w:val="001E0304"/>
    <w:rsid w:val="001E0315"/>
    <w:rsid w:val="001E0323"/>
    <w:rsid w:val="001E04D0"/>
    <w:rsid w:val="001E051D"/>
    <w:rsid w:val="001E077F"/>
    <w:rsid w:val="001E0906"/>
    <w:rsid w:val="001E0930"/>
    <w:rsid w:val="001E0A58"/>
    <w:rsid w:val="001E0C25"/>
    <w:rsid w:val="001E0C8D"/>
    <w:rsid w:val="001E0EC5"/>
    <w:rsid w:val="001E10FB"/>
    <w:rsid w:val="001E113E"/>
    <w:rsid w:val="001E1189"/>
    <w:rsid w:val="001E11A3"/>
    <w:rsid w:val="001E124F"/>
    <w:rsid w:val="001E130B"/>
    <w:rsid w:val="001E13DF"/>
    <w:rsid w:val="001E151F"/>
    <w:rsid w:val="001E1788"/>
    <w:rsid w:val="001E17C0"/>
    <w:rsid w:val="001E1865"/>
    <w:rsid w:val="001E188E"/>
    <w:rsid w:val="001E1920"/>
    <w:rsid w:val="001E192D"/>
    <w:rsid w:val="001E1945"/>
    <w:rsid w:val="001E1B23"/>
    <w:rsid w:val="001E1BC6"/>
    <w:rsid w:val="001E1CAC"/>
    <w:rsid w:val="001E1D5B"/>
    <w:rsid w:val="001E1F9C"/>
    <w:rsid w:val="001E1FA7"/>
    <w:rsid w:val="001E1FF9"/>
    <w:rsid w:val="001E2154"/>
    <w:rsid w:val="001E224F"/>
    <w:rsid w:val="001E22C6"/>
    <w:rsid w:val="001E2322"/>
    <w:rsid w:val="001E233F"/>
    <w:rsid w:val="001E24B0"/>
    <w:rsid w:val="001E2698"/>
    <w:rsid w:val="001E26BE"/>
    <w:rsid w:val="001E278E"/>
    <w:rsid w:val="001E286D"/>
    <w:rsid w:val="001E2934"/>
    <w:rsid w:val="001E2995"/>
    <w:rsid w:val="001E2B13"/>
    <w:rsid w:val="001E2B1D"/>
    <w:rsid w:val="001E2E1B"/>
    <w:rsid w:val="001E2E59"/>
    <w:rsid w:val="001E2E76"/>
    <w:rsid w:val="001E2EF2"/>
    <w:rsid w:val="001E2EF8"/>
    <w:rsid w:val="001E2F10"/>
    <w:rsid w:val="001E3047"/>
    <w:rsid w:val="001E3173"/>
    <w:rsid w:val="001E31FC"/>
    <w:rsid w:val="001E32AC"/>
    <w:rsid w:val="001E336E"/>
    <w:rsid w:val="001E33A8"/>
    <w:rsid w:val="001E33E4"/>
    <w:rsid w:val="001E347C"/>
    <w:rsid w:val="001E35B6"/>
    <w:rsid w:val="001E3622"/>
    <w:rsid w:val="001E364D"/>
    <w:rsid w:val="001E3707"/>
    <w:rsid w:val="001E37D8"/>
    <w:rsid w:val="001E37E5"/>
    <w:rsid w:val="001E39BB"/>
    <w:rsid w:val="001E3B15"/>
    <w:rsid w:val="001E3CD7"/>
    <w:rsid w:val="001E3D57"/>
    <w:rsid w:val="001E3D84"/>
    <w:rsid w:val="001E3E6C"/>
    <w:rsid w:val="001E416A"/>
    <w:rsid w:val="001E421C"/>
    <w:rsid w:val="001E4228"/>
    <w:rsid w:val="001E4251"/>
    <w:rsid w:val="001E4368"/>
    <w:rsid w:val="001E472D"/>
    <w:rsid w:val="001E49ED"/>
    <w:rsid w:val="001E4A14"/>
    <w:rsid w:val="001E4B8E"/>
    <w:rsid w:val="001E4C03"/>
    <w:rsid w:val="001E4C1F"/>
    <w:rsid w:val="001E4C6A"/>
    <w:rsid w:val="001E4D96"/>
    <w:rsid w:val="001E4DF5"/>
    <w:rsid w:val="001E4F2B"/>
    <w:rsid w:val="001E4F78"/>
    <w:rsid w:val="001E4FBA"/>
    <w:rsid w:val="001E5130"/>
    <w:rsid w:val="001E5137"/>
    <w:rsid w:val="001E5201"/>
    <w:rsid w:val="001E521C"/>
    <w:rsid w:val="001E521E"/>
    <w:rsid w:val="001E55DB"/>
    <w:rsid w:val="001E5693"/>
    <w:rsid w:val="001E56D1"/>
    <w:rsid w:val="001E57C5"/>
    <w:rsid w:val="001E5B8C"/>
    <w:rsid w:val="001E5BD8"/>
    <w:rsid w:val="001E5E6B"/>
    <w:rsid w:val="001E5E86"/>
    <w:rsid w:val="001E5FA5"/>
    <w:rsid w:val="001E6029"/>
    <w:rsid w:val="001E6297"/>
    <w:rsid w:val="001E62D8"/>
    <w:rsid w:val="001E631A"/>
    <w:rsid w:val="001E6402"/>
    <w:rsid w:val="001E651C"/>
    <w:rsid w:val="001E657F"/>
    <w:rsid w:val="001E65BE"/>
    <w:rsid w:val="001E68C2"/>
    <w:rsid w:val="001E68E8"/>
    <w:rsid w:val="001E6978"/>
    <w:rsid w:val="001E69DD"/>
    <w:rsid w:val="001E6A30"/>
    <w:rsid w:val="001E6AD9"/>
    <w:rsid w:val="001E6BDB"/>
    <w:rsid w:val="001E6D70"/>
    <w:rsid w:val="001E6E67"/>
    <w:rsid w:val="001E6EDC"/>
    <w:rsid w:val="001E71D2"/>
    <w:rsid w:val="001E7268"/>
    <w:rsid w:val="001E72ED"/>
    <w:rsid w:val="001E74F9"/>
    <w:rsid w:val="001E7519"/>
    <w:rsid w:val="001E7696"/>
    <w:rsid w:val="001E77C6"/>
    <w:rsid w:val="001E790F"/>
    <w:rsid w:val="001E79F8"/>
    <w:rsid w:val="001E7A2F"/>
    <w:rsid w:val="001E7B97"/>
    <w:rsid w:val="001E7C2E"/>
    <w:rsid w:val="001E7C99"/>
    <w:rsid w:val="001E7E82"/>
    <w:rsid w:val="001E7F31"/>
    <w:rsid w:val="001F0017"/>
    <w:rsid w:val="001F0020"/>
    <w:rsid w:val="001F004C"/>
    <w:rsid w:val="001F00C2"/>
    <w:rsid w:val="001F0113"/>
    <w:rsid w:val="001F015D"/>
    <w:rsid w:val="001F0204"/>
    <w:rsid w:val="001F02A7"/>
    <w:rsid w:val="001F0336"/>
    <w:rsid w:val="001F0389"/>
    <w:rsid w:val="001F03FD"/>
    <w:rsid w:val="001F047C"/>
    <w:rsid w:val="001F05B6"/>
    <w:rsid w:val="001F09D0"/>
    <w:rsid w:val="001F0A4F"/>
    <w:rsid w:val="001F0A69"/>
    <w:rsid w:val="001F0A74"/>
    <w:rsid w:val="001F0B10"/>
    <w:rsid w:val="001F0B40"/>
    <w:rsid w:val="001F0C52"/>
    <w:rsid w:val="001F0ECE"/>
    <w:rsid w:val="001F0EDA"/>
    <w:rsid w:val="001F0F05"/>
    <w:rsid w:val="001F0F22"/>
    <w:rsid w:val="001F0FF8"/>
    <w:rsid w:val="001F109F"/>
    <w:rsid w:val="001F125C"/>
    <w:rsid w:val="001F12EB"/>
    <w:rsid w:val="001F1340"/>
    <w:rsid w:val="001F15D0"/>
    <w:rsid w:val="001F176F"/>
    <w:rsid w:val="001F182C"/>
    <w:rsid w:val="001F188C"/>
    <w:rsid w:val="001F1905"/>
    <w:rsid w:val="001F1A1F"/>
    <w:rsid w:val="001F1C09"/>
    <w:rsid w:val="001F1CA2"/>
    <w:rsid w:val="001F1D5E"/>
    <w:rsid w:val="001F1DC3"/>
    <w:rsid w:val="001F1DF9"/>
    <w:rsid w:val="001F1E0F"/>
    <w:rsid w:val="001F2273"/>
    <w:rsid w:val="001F22F2"/>
    <w:rsid w:val="001F2425"/>
    <w:rsid w:val="001F24DF"/>
    <w:rsid w:val="001F25BE"/>
    <w:rsid w:val="001F2613"/>
    <w:rsid w:val="001F2679"/>
    <w:rsid w:val="001F273E"/>
    <w:rsid w:val="001F27C1"/>
    <w:rsid w:val="001F2934"/>
    <w:rsid w:val="001F29FE"/>
    <w:rsid w:val="001F2A07"/>
    <w:rsid w:val="001F2C53"/>
    <w:rsid w:val="001F2CF7"/>
    <w:rsid w:val="001F2D6C"/>
    <w:rsid w:val="001F2DCB"/>
    <w:rsid w:val="001F2E3B"/>
    <w:rsid w:val="001F2E80"/>
    <w:rsid w:val="001F2F3F"/>
    <w:rsid w:val="001F2FF8"/>
    <w:rsid w:val="001F314E"/>
    <w:rsid w:val="001F31FB"/>
    <w:rsid w:val="001F325C"/>
    <w:rsid w:val="001F32C0"/>
    <w:rsid w:val="001F338F"/>
    <w:rsid w:val="001F348A"/>
    <w:rsid w:val="001F34A6"/>
    <w:rsid w:val="001F3520"/>
    <w:rsid w:val="001F3626"/>
    <w:rsid w:val="001F37DF"/>
    <w:rsid w:val="001F38B6"/>
    <w:rsid w:val="001F3979"/>
    <w:rsid w:val="001F398A"/>
    <w:rsid w:val="001F3B49"/>
    <w:rsid w:val="001F3BF9"/>
    <w:rsid w:val="001F3C0F"/>
    <w:rsid w:val="001F3C81"/>
    <w:rsid w:val="001F3CDB"/>
    <w:rsid w:val="001F3E48"/>
    <w:rsid w:val="001F3E9E"/>
    <w:rsid w:val="001F3EE7"/>
    <w:rsid w:val="001F3F32"/>
    <w:rsid w:val="001F3F49"/>
    <w:rsid w:val="001F3F84"/>
    <w:rsid w:val="001F3FAD"/>
    <w:rsid w:val="001F4093"/>
    <w:rsid w:val="001F40D6"/>
    <w:rsid w:val="001F4115"/>
    <w:rsid w:val="001F42B4"/>
    <w:rsid w:val="001F4430"/>
    <w:rsid w:val="001F4449"/>
    <w:rsid w:val="001F4538"/>
    <w:rsid w:val="001F45B7"/>
    <w:rsid w:val="001F46D5"/>
    <w:rsid w:val="001F46E8"/>
    <w:rsid w:val="001F46F6"/>
    <w:rsid w:val="001F4843"/>
    <w:rsid w:val="001F4AE6"/>
    <w:rsid w:val="001F4BAC"/>
    <w:rsid w:val="001F4C1F"/>
    <w:rsid w:val="001F4C60"/>
    <w:rsid w:val="001F4C66"/>
    <w:rsid w:val="001F4C93"/>
    <w:rsid w:val="001F4CDC"/>
    <w:rsid w:val="001F4D49"/>
    <w:rsid w:val="001F4E68"/>
    <w:rsid w:val="001F4EA4"/>
    <w:rsid w:val="001F4FD4"/>
    <w:rsid w:val="001F51CC"/>
    <w:rsid w:val="001F522A"/>
    <w:rsid w:val="001F5344"/>
    <w:rsid w:val="001F5394"/>
    <w:rsid w:val="001F539E"/>
    <w:rsid w:val="001F5447"/>
    <w:rsid w:val="001F549B"/>
    <w:rsid w:val="001F54BB"/>
    <w:rsid w:val="001F577D"/>
    <w:rsid w:val="001F58B1"/>
    <w:rsid w:val="001F58C3"/>
    <w:rsid w:val="001F59BF"/>
    <w:rsid w:val="001F5A03"/>
    <w:rsid w:val="001F5C7B"/>
    <w:rsid w:val="001F5CB8"/>
    <w:rsid w:val="001F5E23"/>
    <w:rsid w:val="001F5EFD"/>
    <w:rsid w:val="001F5FA0"/>
    <w:rsid w:val="001F6062"/>
    <w:rsid w:val="001F60A8"/>
    <w:rsid w:val="001F61B7"/>
    <w:rsid w:val="001F6205"/>
    <w:rsid w:val="001F620E"/>
    <w:rsid w:val="001F6227"/>
    <w:rsid w:val="001F6273"/>
    <w:rsid w:val="001F628D"/>
    <w:rsid w:val="001F6455"/>
    <w:rsid w:val="001F6559"/>
    <w:rsid w:val="001F6573"/>
    <w:rsid w:val="001F6595"/>
    <w:rsid w:val="001F66B8"/>
    <w:rsid w:val="001F675F"/>
    <w:rsid w:val="001F678E"/>
    <w:rsid w:val="001F6793"/>
    <w:rsid w:val="001F6809"/>
    <w:rsid w:val="001F6866"/>
    <w:rsid w:val="001F69E5"/>
    <w:rsid w:val="001F6B95"/>
    <w:rsid w:val="001F6BBB"/>
    <w:rsid w:val="001F6D2F"/>
    <w:rsid w:val="001F6D7A"/>
    <w:rsid w:val="001F6E30"/>
    <w:rsid w:val="001F6FE7"/>
    <w:rsid w:val="001F7243"/>
    <w:rsid w:val="001F72D1"/>
    <w:rsid w:val="001F72F9"/>
    <w:rsid w:val="001F73AF"/>
    <w:rsid w:val="001F768C"/>
    <w:rsid w:val="001F76A7"/>
    <w:rsid w:val="001F76F9"/>
    <w:rsid w:val="001F77F0"/>
    <w:rsid w:val="001F77F7"/>
    <w:rsid w:val="001F7804"/>
    <w:rsid w:val="001F781B"/>
    <w:rsid w:val="001F79B1"/>
    <w:rsid w:val="001F7A3E"/>
    <w:rsid w:val="001F7A7B"/>
    <w:rsid w:val="001F7B78"/>
    <w:rsid w:val="001F7BD6"/>
    <w:rsid w:val="001F7F39"/>
    <w:rsid w:val="001F7FEE"/>
    <w:rsid w:val="00200080"/>
    <w:rsid w:val="00200130"/>
    <w:rsid w:val="002001ED"/>
    <w:rsid w:val="00200208"/>
    <w:rsid w:val="00200253"/>
    <w:rsid w:val="002002B2"/>
    <w:rsid w:val="002003B0"/>
    <w:rsid w:val="002003CF"/>
    <w:rsid w:val="00200473"/>
    <w:rsid w:val="0020050B"/>
    <w:rsid w:val="00200540"/>
    <w:rsid w:val="00200571"/>
    <w:rsid w:val="00200614"/>
    <w:rsid w:val="00200692"/>
    <w:rsid w:val="002006B4"/>
    <w:rsid w:val="002006FD"/>
    <w:rsid w:val="002007EB"/>
    <w:rsid w:val="00200919"/>
    <w:rsid w:val="00200932"/>
    <w:rsid w:val="00200AA4"/>
    <w:rsid w:val="00200ABD"/>
    <w:rsid w:val="00200BC7"/>
    <w:rsid w:val="00200C6D"/>
    <w:rsid w:val="00200C7A"/>
    <w:rsid w:val="00200C9D"/>
    <w:rsid w:val="00200D31"/>
    <w:rsid w:val="00200F10"/>
    <w:rsid w:val="00200F3F"/>
    <w:rsid w:val="002010EE"/>
    <w:rsid w:val="00201148"/>
    <w:rsid w:val="002011A6"/>
    <w:rsid w:val="002013A3"/>
    <w:rsid w:val="002013BA"/>
    <w:rsid w:val="0020152F"/>
    <w:rsid w:val="002015AD"/>
    <w:rsid w:val="002015BC"/>
    <w:rsid w:val="002015D6"/>
    <w:rsid w:val="0020170D"/>
    <w:rsid w:val="0020175F"/>
    <w:rsid w:val="0020187B"/>
    <w:rsid w:val="002019BE"/>
    <w:rsid w:val="00201BF2"/>
    <w:rsid w:val="00201C1E"/>
    <w:rsid w:val="00201C5A"/>
    <w:rsid w:val="00201CAA"/>
    <w:rsid w:val="00201EA5"/>
    <w:rsid w:val="00201F44"/>
    <w:rsid w:val="00201F97"/>
    <w:rsid w:val="00202047"/>
    <w:rsid w:val="002020EE"/>
    <w:rsid w:val="0020225F"/>
    <w:rsid w:val="0020226B"/>
    <w:rsid w:val="002022BC"/>
    <w:rsid w:val="002022F4"/>
    <w:rsid w:val="00202402"/>
    <w:rsid w:val="00202404"/>
    <w:rsid w:val="00202461"/>
    <w:rsid w:val="00202470"/>
    <w:rsid w:val="0020247A"/>
    <w:rsid w:val="002024F7"/>
    <w:rsid w:val="00202503"/>
    <w:rsid w:val="002025B3"/>
    <w:rsid w:val="002025B4"/>
    <w:rsid w:val="00202641"/>
    <w:rsid w:val="00202667"/>
    <w:rsid w:val="0020268A"/>
    <w:rsid w:val="002026AF"/>
    <w:rsid w:val="002026D4"/>
    <w:rsid w:val="00202940"/>
    <w:rsid w:val="002029F0"/>
    <w:rsid w:val="00202A16"/>
    <w:rsid w:val="00202A46"/>
    <w:rsid w:val="00202C51"/>
    <w:rsid w:val="00202CAF"/>
    <w:rsid w:val="00202DE0"/>
    <w:rsid w:val="00202E09"/>
    <w:rsid w:val="00202EB6"/>
    <w:rsid w:val="00202F5E"/>
    <w:rsid w:val="00202FFC"/>
    <w:rsid w:val="002030FA"/>
    <w:rsid w:val="00203118"/>
    <w:rsid w:val="00203292"/>
    <w:rsid w:val="00203293"/>
    <w:rsid w:val="0020341C"/>
    <w:rsid w:val="00203483"/>
    <w:rsid w:val="00203485"/>
    <w:rsid w:val="002034C4"/>
    <w:rsid w:val="002036BF"/>
    <w:rsid w:val="002036C9"/>
    <w:rsid w:val="002036DE"/>
    <w:rsid w:val="0020370A"/>
    <w:rsid w:val="00203799"/>
    <w:rsid w:val="0020391B"/>
    <w:rsid w:val="00203962"/>
    <w:rsid w:val="00203A59"/>
    <w:rsid w:val="00203A89"/>
    <w:rsid w:val="00203B1B"/>
    <w:rsid w:val="00203B49"/>
    <w:rsid w:val="00203C8C"/>
    <w:rsid w:val="00203E06"/>
    <w:rsid w:val="00203ED5"/>
    <w:rsid w:val="00203FD4"/>
    <w:rsid w:val="00204189"/>
    <w:rsid w:val="00204692"/>
    <w:rsid w:val="00204912"/>
    <w:rsid w:val="002049A1"/>
    <w:rsid w:val="00204A38"/>
    <w:rsid w:val="00204C49"/>
    <w:rsid w:val="00204D11"/>
    <w:rsid w:val="00204D50"/>
    <w:rsid w:val="00204D85"/>
    <w:rsid w:val="00205082"/>
    <w:rsid w:val="002050C7"/>
    <w:rsid w:val="00205155"/>
    <w:rsid w:val="002051ED"/>
    <w:rsid w:val="0020521E"/>
    <w:rsid w:val="00205379"/>
    <w:rsid w:val="0020548D"/>
    <w:rsid w:val="002055CD"/>
    <w:rsid w:val="00205704"/>
    <w:rsid w:val="00205740"/>
    <w:rsid w:val="002057A0"/>
    <w:rsid w:val="002057DE"/>
    <w:rsid w:val="00205A54"/>
    <w:rsid w:val="00205A9D"/>
    <w:rsid w:val="00205B0A"/>
    <w:rsid w:val="00205B3C"/>
    <w:rsid w:val="00205B71"/>
    <w:rsid w:val="00205BB1"/>
    <w:rsid w:val="00205BD7"/>
    <w:rsid w:val="00205BE1"/>
    <w:rsid w:val="00205C3A"/>
    <w:rsid w:val="00205C8C"/>
    <w:rsid w:val="00205D6A"/>
    <w:rsid w:val="00205E9C"/>
    <w:rsid w:val="00205F8C"/>
    <w:rsid w:val="00205FFF"/>
    <w:rsid w:val="00206019"/>
    <w:rsid w:val="0020606B"/>
    <w:rsid w:val="002060D7"/>
    <w:rsid w:val="00206249"/>
    <w:rsid w:val="00206331"/>
    <w:rsid w:val="002063F9"/>
    <w:rsid w:val="00206519"/>
    <w:rsid w:val="00206582"/>
    <w:rsid w:val="002066EA"/>
    <w:rsid w:val="002067B5"/>
    <w:rsid w:val="0020681B"/>
    <w:rsid w:val="0020696E"/>
    <w:rsid w:val="00206A4C"/>
    <w:rsid w:val="00206A71"/>
    <w:rsid w:val="00206A93"/>
    <w:rsid w:val="00206B00"/>
    <w:rsid w:val="00206C22"/>
    <w:rsid w:val="00206C63"/>
    <w:rsid w:val="00206E1C"/>
    <w:rsid w:val="00206EC8"/>
    <w:rsid w:val="00206EE0"/>
    <w:rsid w:val="002070BA"/>
    <w:rsid w:val="00207131"/>
    <w:rsid w:val="002071EB"/>
    <w:rsid w:val="00207213"/>
    <w:rsid w:val="002073DC"/>
    <w:rsid w:val="0020767B"/>
    <w:rsid w:val="00207723"/>
    <w:rsid w:val="00207B4A"/>
    <w:rsid w:val="00207C39"/>
    <w:rsid w:val="00207EDB"/>
    <w:rsid w:val="00207FF0"/>
    <w:rsid w:val="00210033"/>
    <w:rsid w:val="00210054"/>
    <w:rsid w:val="002100BE"/>
    <w:rsid w:val="002100F4"/>
    <w:rsid w:val="00210222"/>
    <w:rsid w:val="0021026E"/>
    <w:rsid w:val="0021028C"/>
    <w:rsid w:val="002103DD"/>
    <w:rsid w:val="002104B1"/>
    <w:rsid w:val="002106C3"/>
    <w:rsid w:val="002106F6"/>
    <w:rsid w:val="00210802"/>
    <w:rsid w:val="0021086B"/>
    <w:rsid w:val="002108F8"/>
    <w:rsid w:val="00210918"/>
    <w:rsid w:val="00210AEB"/>
    <w:rsid w:val="00210C71"/>
    <w:rsid w:val="00210CD5"/>
    <w:rsid w:val="00210EE9"/>
    <w:rsid w:val="00210F04"/>
    <w:rsid w:val="00210F97"/>
    <w:rsid w:val="00210FD4"/>
    <w:rsid w:val="00211095"/>
    <w:rsid w:val="002110F6"/>
    <w:rsid w:val="00211226"/>
    <w:rsid w:val="00211235"/>
    <w:rsid w:val="0021124B"/>
    <w:rsid w:val="00211288"/>
    <w:rsid w:val="0021135C"/>
    <w:rsid w:val="0021143B"/>
    <w:rsid w:val="00211478"/>
    <w:rsid w:val="002114E0"/>
    <w:rsid w:val="002114FA"/>
    <w:rsid w:val="0021151F"/>
    <w:rsid w:val="00211593"/>
    <w:rsid w:val="0021160B"/>
    <w:rsid w:val="0021162F"/>
    <w:rsid w:val="002116BE"/>
    <w:rsid w:val="0021171A"/>
    <w:rsid w:val="00211BF0"/>
    <w:rsid w:val="00211C3C"/>
    <w:rsid w:val="00211C88"/>
    <w:rsid w:val="00211CE1"/>
    <w:rsid w:val="00211D37"/>
    <w:rsid w:val="00211D86"/>
    <w:rsid w:val="00211DB6"/>
    <w:rsid w:val="00211EC4"/>
    <w:rsid w:val="00211F01"/>
    <w:rsid w:val="00211FAA"/>
    <w:rsid w:val="00211FDA"/>
    <w:rsid w:val="00212435"/>
    <w:rsid w:val="0021251A"/>
    <w:rsid w:val="00212577"/>
    <w:rsid w:val="002127C1"/>
    <w:rsid w:val="00212861"/>
    <w:rsid w:val="00212886"/>
    <w:rsid w:val="002128F5"/>
    <w:rsid w:val="00212A5B"/>
    <w:rsid w:val="00212CB5"/>
    <w:rsid w:val="00212CBE"/>
    <w:rsid w:val="00212D0F"/>
    <w:rsid w:val="00212E7D"/>
    <w:rsid w:val="00212FBA"/>
    <w:rsid w:val="0021304B"/>
    <w:rsid w:val="0021307E"/>
    <w:rsid w:val="00213285"/>
    <w:rsid w:val="00213359"/>
    <w:rsid w:val="0021335D"/>
    <w:rsid w:val="00213384"/>
    <w:rsid w:val="0021379E"/>
    <w:rsid w:val="00213838"/>
    <w:rsid w:val="002138E2"/>
    <w:rsid w:val="00213992"/>
    <w:rsid w:val="00213A33"/>
    <w:rsid w:val="00213AA6"/>
    <w:rsid w:val="00213D7B"/>
    <w:rsid w:val="00213D7D"/>
    <w:rsid w:val="00213DCD"/>
    <w:rsid w:val="00213EE9"/>
    <w:rsid w:val="00214095"/>
    <w:rsid w:val="00214108"/>
    <w:rsid w:val="00214139"/>
    <w:rsid w:val="00214164"/>
    <w:rsid w:val="002147D2"/>
    <w:rsid w:val="00214886"/>
    <w:rsid w:val="002148DD"/>
    <w:rsid w:val="002149F3"/>
    <w:rsid w:val="00214A0D"/>
    <w:rsid w:val="00214A35"/>
    <w:rsid w:val="00214A61"/>
    <w:rsid w:val="00214ACA"/>
    <w:rsid w:val="00214BB5"/>
    <w:rsid w:val="00214CA6"/>
    <w:rsid w:val="00214D2F"/>
    <w:rsid w:val="00214DAB"/>
    <w:rsid w:val="00214FA1"/>
    <w:rsid w:val="00214FF9"/>
    <w:rsid w:val="0021502C"/>
    <w:rsid w:val="002150E2"/>
    <w:rsid w:val="00215150"/>
    <w:rsid w:val="0021526C"/>
    <w:rsid w:val="002152FE"/>
    <w:rsid w:val="00215360"/>
    <w:rsid w:val="00215446"/>
    <w:rsid w:val="0021556E"/>
    <w:rsid w:val="002155D4"/>
    <w:rsid w:val="002155E3"/>
    <w:rsid w:val="00215700"/>
    <w:rsid w:val="00215807"/>
    <w:rsid w:val="0021589C"/>
    <w:rsid w:val="00215A53"/>
    <w:rsid w:val="00215A67"/>
    <w:rsid w:val="00215C11"/>
    <w:rsid w:val="00215D3B"/>
    <w:rsid w:val="00215D68"/>
    <w:rsid w:val="00215E65"/>
    <w:rsid w:val="00215F93"/>
    <w:rsid w:val="00215FD6"/>
    <w:rsid w:val="00216087"/>
    <w:rsid w:val="0021612B"/>
    <w:rsid w:val="00216189"/>
    <w:rsid w:val="002161FB"/>
    <w:rsid w:val="0021620C"/>
    <w:rsid w:val="00216256"/>
    <w:rsid w:val="00216295"/>
    <w:rsid w:val="00216358"/>
    <w:rsid w:val="0021645C"/>
    <w:rsid w:val="00216487"/>
    <w:rsid w:val="0021675C"/>
    <w:rsid w:val="002167A4"/>
    <w:rsid w:val="002168C8"/>
    <w:rsid w:val="00216975"/>
    <w:rsid w:val="002169AE"/>
    <w:rsid w:val="002169CA"/>
    <w:rsid w:val="00216BB3"/>
    <w:rsid w:val="00216CBC"/>
    <w:rsid w:val="00216CD9"/>
    <w:rsid w:val="00216CF0"/>
    <w:rsid w:val="00216DC7"/>
    <w:rsid w:val="00216DD3"/>
    <w:rsid w:val="00216E1F"/>
    <w:rsid w:val="0021704E"/>
    <w:rsid w:val="0021720C"/>
    <w:rsid w:val="00217399"/>
    <w:rsid w:val="002175BC"/>
    <w:rsid w:val="002175D1"/>
    <w:rsid w:val="002176C2"/>
    <w:rsid w:val="002176E7"/>
    <w:rsid w:val="0021774B"/>
    <w:rsid w:val="002177D4"/>
    <w:rsid w:val="00217844"/>
    <w:rsid w:val="00217939"/>
    <w:rsid w:val="00217977"/>
    <w:rsid w:val="00217A51"/>
    <w:rsid w:val="00217CCD"/>
    <w:rsid w:val="00217F41"/>
    <w:rsid w:val="00217F67"/>
    <w:rsid w:val="0022017D"/>
    <w:rsid w:val="0022024B"/>
    <w:rsid w:val="00220299"/>
    <w:rsid w:val="00220305"/>
    <w:rsid w:val="0022042E"/>
    <w:rsid w:val="0022043F"/>
    <w:rsid w:val="00220449"/>
    <w:rsid w:val="002204B4"/>
    <w:rsid w:val="00220632"/>
    <w:rsid w:val="00220793"/>
    <w:rsid w:val="00220836"/>
    <w:rsid w:val="0022084A"/>
    <w:rsid w:val="00220888"/>
    <w:rsid w:val="0022097D"/>
    <w:rsid w:val="002209A4"/>
    <w:rsid w:val="002209C4"/>
    <w:rsid w:val="00220C22"/>
    <w:rsid w:val="00220CEB"/>
    <w:rsid w:val="00220D81"/>
    <w:rsid w:val="00220DA1"/>
    <w:rsid w:val="00220E52"/>
    <w:rsid w:val="00220EE5"/>
    <w:rsid w:val="00220F54"/>
    <w:rsid w:val="00221037"/>
    <w:rsid w:val="00221177"/>
    <w:rsid w:val="002211A2"/>
    <w:rsid w:val="002214C3"/>
    <w:rsid w:val="002217E4"/>
    <w:rsid w:val="00221982"/>
    <w:rsid w:val="00221C8B"/>
    <w:rsid w:val="00221D30"/>
    <w:rsid w:val="00221E26"/>
    <w:rsid w:val="00221E6D"/>
    <w:rsid w:val="00221EC2"/>
    <w:rsid w:val="00221F25"/>
    <w:rsid w:val="00221F3D"/>
    <w:rsid w:val="00222043"/>
    <w:rsid w:val="0022206B"/>
    <w:rsid w:val="00222084"/>
    <w:rsid w:val="002220F3"/>
    <w:rsid w:val="002221AA"/>
    <w:rsid w:val="002222EE"/>
    <w:rsid w:val="00222471"/>
    <w:rsid w:val="00222557"/>
    <w:rsid w:val="002225EE"/>
    <w:rsid w:val="002225EF"/>
    <w:rsid w:val="0022261F"/>
    <w:rsid w:val="002226AF"/>
    <w:rsid w:val="00222844"/>
    <w:rsid w:val="0022299F"/>
    <w:rsid w:val="00222AE6"/>
    <w:rsid w:val="00222B4B"/>
    <w:rsid w:val="00222BFC"/>
    <w:rsid w:val="00222CD8"/>
    <w:rsid w:val="00222DE9"/>
    <w:rsid w:val="00222EAF"/>
    <w:rsid w:val="00222F7D"/>
    <w:rsid w:val="00223076"/>
    <w:rsid w:val="0022318F"/>
    <w:rsid w:val="002231B3"/>
    <w:rsid w:val="0022322B"/>
    <w:rsid w:val="00223442"/>
    <w:rsid w:val="00223551"/>
    <w:rsid w:val="002236A6"/>
    <w:rsid w:val="002239DE"/>
    <w:rsid w:val="00223B08"/>
    <w:rsid w:val="00223B24"/>
    <w:rsid w:val="00223C98"/>
    <w:rsid w:val="00223D00"/>
    <w:rsid w:val="00223D7A"/>
    <w:rsid w:val="00223D83"/>
    <w:rsid w:val="00223E0E"/>
    <w:rsid w:val="00223E42"/>
    <w:rsid w:val="00223E78"/>
    <w:rsid w:val="00223FC0"/>
    <w:rsid w:val="002241C3"/>
    <w:rsid w:val="00224268"/>
    <w:rsid w:val="002242AE"/>
    <w:rsid w:val="002242E0"/>
    <w:rsid w:val="00224315"/>
    <w:rsid w:val="002243B3"/>
    <w:rsid w:val="0022442E"/>
    <w:rsid w:val="002244CF"/>
    <w:rsid w:val="002244DF"/>
    <w:rsid w:val="00224703"/>
    <w:rsid w:val="0022472C"/>
    <w:rsid w:val="0022476B"/>
    <w:rsid w:val="00224770"/>
    <w:rsid w:val="0022487C"/>
    <w:rsid w:val="002248D1"/>
    <w:rsid w:val="002249FD"/>
    <w:rsid w:val="00224B33"/>
    <w:rsid w:val="00224B40"/>
    <w:rsid w:val="00224BA1"/>
    <w:rsid w:val="00224BCC"/>
    <w:rsid w:val="00224C79"/>
    <w:rsid w:val="00224D45"/>
    <w:rsid w:val="00224E2D"/>
    <w:rsid w:val="00224E53"/>
    <w:rsid w:val="00224EB8"/>
    <w:rsid w:val="00224FD0"/>
    <w:rsid w:val="002250AC"/>
    <w:rsid w:val="00225140"/>
    <w:rsid w:val="002252BE"/>
    <w:rsid w:val="002253AA"/>
    <w:rsid w:val="002253C0"/>
    <w:rsid w:val="00225490"/>
    <w:rsid w:val="00225960"/>
    <w:rsid w:val="002259DD"/>
    <w:rsid w:val="00225AD5"/>
    <w:rsid w:val="00225B86"/>
    <w:rsid w:val="00225C29"/>
    <w:rsid w:val="00225CC5"/>
    <w:rsid w:val="00225CCD"/>
    <w:rsid w:val="00225DF2"/>
    <w:rsid w:val="00225E5D"/>
    <w:rsid w:val="00225FF3"/>
    <w:rsid w:val="0022612E"/>
    <w:rsid w:val="00226246"/>
    <w:rsid w:val="00226284"/>
    <w:rsid w:val="0022636F"/>
    <w:rsid w:val="002263EF"/>
    <w:rsid w:val="002265CE"/>
    <w:rsid w:val="00226678"/>
    <w:rsid w:val="00226759"/>
    <w:rsid w:val="002267B4"/>
    <w:rsid w:val="0022689A"/>
    <w:rsid w:val="00226993"/>
    <w:rsid w:val="00226A5B"/>
    <w:rsid w:val="00226C7E"/>
    <w:rsid w:val="00226D11"/>
    <w:rsid w:val="00226E70"/>
    <w:rsid w:val="00226EE3"/>
    <w:rsid w:val="00226FF2"/>
    <w:rsid w:val="002271E5"/>
    <w:rsid w:val="00227316"/>
    <w:rsid w:val="00227355"/>
    <w:rsid w:val="0022747E"/>
    <w:rsid w:val="002274CA"/>
    <w:rsid w:val="002275F0"/>
    <w:rsid w:val="0022763A"/>
    <w:rsid w:val="002276FA"/>
    <w:rsid w:val="00227793"/>
    <w:rsid w:val="0022783A"/>
    <w:rsid w:val="00227849"/>
    <w:rsid w:val="00227910"/>
    <w:rsid w:val="0022793D"/>
    <w:rsid w:val="00227954"/>
    <w:rsid w:val="0022797D"/>
    <w:rsid w:val="002279C9"/>
    <w:rsid w:val="00227ABD"/>
    <w:rsid w:val="00227AD6"/>
    <w:rsid w:val="00227B3D"/>
    <w:rsid w:val="00227C75"/>
    <w:rsid w:val="00227D7B"/>
    <w:rsid w:val="00227F82"/>
    <w:rsid w:val="00230086"/>
    <w:rsid w:val="0023010C"/>
    <w:rsid w:val="0023017B"/>
    <w:rsid w:val="002301C3"/>
    <w:rsid w:val="0023025A"/>
    <w:rsid w:val="00230287"/>
    <w:rsid w:val="0023029E"/>
    <w:rsid w:val="0023029F"/>
    <w:rsid w:val="00230320"/>
    <w:rsid w:val="002303D5"/>
    <w:rsid w:val="00230502"/>
    <w:rsid w:val="00230537"/>
    <w:rsid w:val="002306A0"/>
    <w:rsid w:val="002306F7"/>
    <w:rsid w:val="002307F7"/>
    <w:rsid w:val="00230835"/>
    <w:rsid w:val="0023087A"/>
    <w:rsid w:val="002308CF"/>
    <w:rsid w:val="002309FB"/>
    <w:rsid w:val="00230A8A"/>
    <w:rsid w:val="00230C14"/>
    <w:rsid w:val="00230C66"/>
    <w:rsid w:val="00230D66"/>
    <w:rsid w:val="00230DE3"/>
    <w:rsid w:val="00230DE5"/>
    <w:rsid w:val="00230E0C"/>
    <w:rsid w:val="00230E56"/>
    <w:rsid w:val="00230F05"/>
    <w:rsid w:val="0023100A"/>
    <w:rsid w:val="00231057"/>
    <w:rsid w:val="002311C8"/>
    <w:rsid w:val="0023153E"/>
    <w:rsid w:val="00231587"/>
    <w:rsid w:val="0023163C"/>
    <w:rsid w:val="00231664"/>
    <w:rsid w:val="0023169A"/>
    <w:rsid w:val="0023170E"/>
    <w:rsid w:val="0023174B"/>
    <w:rsid w:val="002317BE"/>
    <w:rsid w:val="002317D5"/>
    <w:rsid w:val="002318AB"/>
    <w:rsid w:val="002318E6"/>
    <w:rsid w:val="00231902"/>
    <w:rsid w:val="00231A0E"/>
    <w:rsid w:val="00231AE1"/>
    <w:rsid w:val="00231B45"/>
    <w:rsid w:val="00231B93"/>
    <w:rsid w:val="00231BD7"/>
    <w:rsid w:val="00231C3C"/>
    <w:rsid w:val="00231C85"/>
    <w:rsid w:val="002320BF"/>
    <w:rsid w:val="00232108"/>
    <w:rsid w:val="00232182"/>
    <w:rsid w:val="002321E8"/>
    <w:rsid w:val="002322A2"/>
    <w:rsid w:val="00232487"/>
    <w:rsid w:val="002327EC"/>
    <w:rsid w:val="00232893"/>
    <w:rsid w:val="002328C5"/>
    <w:rsid w:val="002328CD"/>
    <w:rsid w:val="00232B3F"/>
    <w:rsid w:val="00232B6D"/>
    <w:rsid w:val="00232B89"/>
    <w:rsid w:val="00232CD3"/>
    <w:rsid w:val="00232D47"/>
    <w:rsid w:val="00232DB7"/>
    <w:rsid w:val="00232E52"/>
    <w:rsid w:val="00232FAC"/>
    <w:rsid w:val="002330AB"/>
    <w:rsid w:val="002330C1"/>
    <w:rsid w:val="0023321C"/>
    <w:rsid w:val="002332EC"/>
    <w:rsid w:val="00233652"/>
    <w:rsid w:val="00233685"/>
    <w:rsid w:val="00233697"/>
    <w:rsid w:val="002338B6"/>
    <w:rsid w:val="00233B0A"/>
    <w:rsid w:val="00233B55"/>
    <w:rsid w:val="00233BA2"/>
    <w:rsid w:val="00233BA4"/>
    <w:rsid w:val="00233BFC"/>
    <w:rsid w:val="00233D26"/>
    <w:rsid w:val="00233D3D"/>
    <w:rsid w:val="00233EFF"/>
    <w:rsid w:val="0023403A"/>
    <w:rsid w:val="002340F4"/>
    <w:rsid w:val="00234143"/>
    <w:rsid w:val="0023414F"/>
    <w:rsid w:val="00234177"/>
    <w:rsid w:val="002341BA"/>
    <w:rsid w:val="002341EC"/>
    <w:rsid w:val="00234393"/>
    <w:rsid w:val="002343FC"/>
    <w:rsid w:val="002344B5"/>
    <w:rsid w:val="00234815"/>
    <w:rsid w:val="00234895"/>
    <w:rsid w:val="002348AA"/>
    <w:rsid w:val="00234917"/>
    <w:rsid w:val="002349BF"/>
    <w:rsid w:val="00234B6F"/>
    <w:rsid w:val="00234B89"/>
    <w:rsid w:val="00234CE3"/>
    <w:rsid w:val="00234D5B"/>
    <w:rsid w:val="00234E11"/>
    <w:rsid w:val="00234E53"/>
    <w:rsid w:val="00234E66"/>
    <w:rsid w:val="00234F57"/>
    <w:rsid w:val="00234F5A"/>
    <w:rsid w:val="00234F7E"/>
    <w:rsid w:val="0023520A"/>
    <w:rsid w:val="0023522A"/>
    <w:rsid w:val="00235302"/>
    <w:rsid w:val="002353DA"/>
    <w:rsid w:val="002353E4"/>
    <w:rsid w:val="00235405"/>
    <w:rsid w:val="0023541C"/>
    <w:rsid w:val="0023545E"/>
    <w:rsid w:val="0023547E"/>
    <w:rsid w:val="0023551B"/>
    <w:rsid w:val="002355D6"/>
    <w:rsid w:val="002355E9"/>
    <w:rsid w:val="00235A9A"/>
    <w:rsid w:val="00235B14"/>
    <w:rsid w:val="00235BF1"/>
    <w:rsid w:val="00235C02"/>
    <w:rsid w:val="00235C16"/>
    <w:rsid w:val="00235C23"/>
    <w:rsid w:val="00235C8F"/>
    <w:rsid w:val="00235D55"/>
    <w:rsid w:val="00235E72"/>
    <w:rsid w:val="00235E92"/>
    <w:rsid w:val="002360CC"/>
    <w:rsid w:val="00236103"/>
    <w:rsid w:val="00236182"/>
    <w:rsid w:val="00236287"/>
    <w:rsid w:val="002362C0"/>
    <w:rsid w:val="002363B5"/>
    <w:rsid w:val="002363C5"/>
    <w:rsid w:val="00236454"/>
    <w:rsid w:val="00236A72"/>
    <w:rsid w:val="00236A9C"/>
    <w:rsid w:val="00236AF6"/>
    <w:rsid w:val="00236B29"/>
    <w:rsid w:val="00236E1D"/>
    <w:rsid w:val="00236E73"/>
    <w:rsid w:val="00236F44"/>
    <w:rsid w:val="00236F4A"/>
    <w:rsid w:val="00236F5F"/>
    <w:rsid w:val="00236F83"/>
    <w:rsid w:val="0023701C"/>
    <w:rsid w:val="002370A1"/>
    <w:rsid w:val="0023728D"/>
    <w:rsid w:val="0023729F"/>
    <w:rsid w:val="00237382"/>
    <w:rsid w:val="00237451"/>
    <w:rsid w:val="00237592"/>
    <w:rsid w:val="002377D6"/>
    <w:rsid w:val="002378AB"/>
    <w:rsid w:val="002378B7"/>
    <w:rsid w:val="002378D8"/>
    <w:rsid w:val="002378E3"/>
    <w:rsid w:val="002379FF"/>
    <w:rsid w:val="00237A0E"/>
    <w:rsid w:val="00237AE4"/>
    <w:rsid w:val="00237B7F"/>
    <w:rsid w:val="00237B95"/>
    <w:rsid w:val="00237BF0"/>
    <w:rsid w:val="00237C3C"/>
    <w:rsid w:val="00237E36"/>
    <w:rsid w:val="00237F9F"/>
    <w:rsid w:val="002400CD"/>
    <w:rsid w:val="002400DD"/>
    <w:rsid w:val="00240171"/>
    <w:rsid w:val="00240240"/>
    <w:rsid w:val="00240290"/>
    <w:rsid w:val="00240321"/>
    <w:rsid w:val="0024035D"/>
    <w:rsid w:val="002404ED"/>
    <w:rsid w:val="002405AA"/>
    <w:rsid w:val="002405BD"/>
    <w:rsid w:val="002405C8"/>
    <w:rsid w:val="002405DA"/>
    <w:rsid w:val="00240640"/>
    <w:rsid w:val="002408AC"/>
    <w:rsid w:val="00240A1E"/>
    <w:rsid w:val="00240A2F"/>
    <w:rsid w:val="00240BBF"/>
    <w:rsid w:val="00240C18"/>
    <w:rsid w:val="00240C50"/>
    <w:rsid w:val="00240CB1"/>
    <w:rsid w:val="00240CC4"/>
    <w:rsid w:val="00240D36"/>
    <w:rsid w:val="00240DD7"/>
    <w:rsid w:val="00240FC5"/>
    <w:rsid w:val="00241187"/>
    <w:rsid w:val="00241193"/>
    <w:rsid w:val="002412BF"/>
    <w:rsid w:val="002413BA"/>
    <w:rsid w:val="00241406"/>
    <w:rsid w:val="002416AB"/>
    <w:rsid w:val="002416C8"/>
    <w:rsid w:val="002416F9"/>
    <w:rsid w:val="00241714"/>
    <w:rsid w:val="002418C2"/>
    <w:rsid w:val="00241942"/>
    <w:rsid w:val="00241985"/>
    <w:rsid w:val="00241C2E"/>
    <w:rsid w:val="00241DB6"/>
    <w:rsid w:val="00241E59"/>
    <w:rsid w:val="00241EC0"/>
    <w:rsid w:val="00241FED"/>
    <w:rsid w:val="00241FFC"/>
    <w:rsid w:val="0024200C"/>
    <w:rsid w:val="00242067"/>
    <w:rsid w:val="00242071"/>
    <w:rsid w:val="002420D7"/>
    <w:rsid w:val="00242113"/>
    <w:rsid w:val="0024212A"/>
    <w:rsid w:val="00242402"/>
    <w:rsid w:val="00242441"/>
    <w:rsid w:val="00242448"/>
    <w:rsid w:val="00242458"/>
    <w:rsid w:val="00242495"/>
    <w:rsid w:val="002424E7"/>
    <w:rsid w:val="00242600"/>
    <w:rsid w:val="0024268E"/>
    <w:rsid w:val="002426DE"/>
    <w:rsid w:val="002428C8"/>
    <w:rsid w:val="0024295E"/>
    <w:rsid w:val="00242967"/>
    <w:rsid w:val="00242976"/>
    <w:rsid w:val="00242A6D"/>
    <w:rsid w:val="00242AA6"/>
    <w:rsid w:val="00242ADA"/>
    <w:rsid w:val="00242ADB"/>
    <w:rsid w:val="00242AEF"/>
    <w:rsid w:val="00242B6A"/>
    <w:rsid w:val="00242E02"/>
    <w:rsid w:val="00242E94"/>
    <w:rsid w:val="00242F4B"/>
    <w:rsid w:val="00242F9A"/>
    <w:rsid w:val="002431AA"/>
    <w:rsid w:val="00243227"/>
    <w:rsid w:val="00243340"/>
    <w:rsid w:val="0024335D"/>
    <w:rsid w:val="00243495"/>
    <w:rsid w:val="002434B9"/>
    <w:rsid w:val="0024358A"/>
    <w:rsid w:val="0024366B"/>
    <w:rsid w:val="002436E9"/>
    <w:rsid w:val="00243734"/>
    <w:rsid w:val="00243753"/>
    <w:rsid w:val="00243A0C"/>
    <w:rsid w:val="00243A59"/>
    <w:rsid w:val="00243AAD"/>
    <w:rsid w:val="00243B00"/>
    <w:rsid w:val="00243C33"/>
    <w:rsid w:val="00243D67"/>
    <w:rsid w:val="00243D8C"/>
    <w:rsid w:val="00243E5C"/>
    <w:rsid w:val="00243E9C"/>
    <w:rsid w:val="00243F0D"/>
    <w:rsid w:val="00243F3F"/>
    <w:rsid w:val="0024412F"/>
    <w:rsid w:val="002441B4"/>
    <w:rsid w:val="0024431C"/>
    <w:rsid w:val="00244321"/>
    <w:rsid w:val="00244347"/>
    <w:rsid w:val="0024445D"/>
    <w:rsid w:val="0024448B"/>
    <w:rsid w:val="002445B9"/>
    <w:rsid w:val="002445CF"/>
    <w:rsid w:val="0024466C"/>
    <w:rsid w:val="002446E0"/>
    <w:rsid w:val="00244735"/>
    <w:rsid w:val="0024473B"/>
    <w:rsid w:val="00244765"/>
    <w:rsid w:val="0024482D"/>
    <w:rsid w:val="0024483B"/>
    <w:rsid w:val="0024498B"/>
    <w:rsid w:val="002449CB"/>
    <w:rsid w:val="00244C46"/>
    <w:rsid w:val="00244DD2"/>
    <w:rsid w:val="00244ED5"/>
    <w:rsid w:val="00244EE7"/>
    <w:rsid w:val="00244F8A"/>
    <w:rsid w:val="002450CD"/>
    <w:rsid w:val="0024511A"/>
    <w:rsid w:val="0024515B"/>
    <w:rsid w:val="002451B0"/>
    <w:rsid w:val="00245316"/>
    <w:rsid w:val="002456B3"/>
    <w:rsid w:val="0024570D"/>
    <w:rsid w:val="00245721"/>
    <w:rsid w:val="002457B9"/>
    <w:rsid w:val="002459B9"/>
    <w:rsid w:val="00245A83"/>
    <w:rsid w:val="00245AFB"/>
    <w:rsid w:val="00245B01"/>
    <w:rsid w:val="00245B18"/>
    <w:rsid w:val="00245BE2"/>
    <w:rsid w:val="00245BFE"/>
    <w:rsid w:val="00245CA0"/>
    <w:rsid w:val="00245CCC"/>
    <w:rsid w:val="00245D38"/>
    <w:rsid w:val="00245DD0"/>
    <w:rsid w:val="00245EE4"/>
    <w:rsid w:val="00245F77"/>
    <w:rsid w:val="0024605C"/>
    <w:rsid w:val="002460B6"/>
    <w:rsid w:val="002461BF"/>
    <w:rsid w:val="00246232"/>
    <w:rsid w:val="002466E5"/>
    <w:rsid w:val="002466FD"/>
    <w:rsid w:val="00246A5E"/>
    <w:rsid w:val="00246ABC"/>
    <w:rsid w:val="00246BA1"/>
    <w:rsid w:val="00246C36"/>
    <w:rsid w:val="00246E10"/>
    <w:rsid w:val="00246F42"/>
    <w:rsid w:val="00247036"/>
    <w:rsid w:val="0024713D"/>
    <w:rsid w:val="00247272"/>
    <w:rsid w:val="0024728D"/>
    <w:rsid w:val="002472DD"/>
    <w:rsid w:val="002474F8"/>
    <w:rsid w:val="00247666"/>
    <w:rsid w:val="002476CB"/>
    <w:rsid w:val="0024774C"/>
    <w:rsid w:val="0024774E"/>
    <w:rsid w:val="0024777F"/>
    <w:rsid w:val="0024786F"/>
    <w:rsid w:val="002478B1"/>
    <w:rsid w:val="002478B6"/>
    <w:rsid w:val="00247A99"/>
    <w:rsid w:val="00247EC4"/>
    <w:rsid w:val="00247F87"/>
    <w:rsid w:val="00250015"/>
    <w:rsid w:val="00250197"/>
    <w:rsid w:val="0025020F"/>
    <w:rsid w:val="00250227"/>
    <w:rsid w:val="0025032A"/>
    <w:rsid w:val="002503D3"/>
    <w:rsid w:val="00250569"/>
    <w:rsid w:val="00250815"/>
    <w:rsid w:val="00250A03"/>
    <w:rsid w:val="00250A31"/>
    <w:rsid w:val="00250A7A"/>
    <w:rsid w:val="00250B78"/>
    <w:rsid w:val="00250D00"/>
    <w:rsid w:val="00250D90"/>
    <w:rsid w:val="00250EBF"/>
    <w:rsid w:val="002511EA"/>
    <w:rsid w:val="00251244"/>
    <w:rsid w:val="0025126D"/>
    <w:rsid w:val="0025179C"/>
    <w:rsid w:val="002517A4"/>
    <w:rsid w:val="002517BC"/>
    <w:rsid w:val="00251A24"/>
    <w:rsid w:val="00251A29"/>
    <w:rsid w:val="00251B2C"/>
    <w:rsid w:val="00251C9A"/>
    <w:rsid w:val="00251CE1"/>
    <w:rsid w:val="00251D82"/>
    <w:rsid w:val="00251E6D"/>
    <w:rsid w:val="00251F6E"/>
    <w:rsid w:val="00252189"/>
    <w:rsid w:val="002522A1"/>
    <w:rsid w:val="002523B4"/>
    <w:rsid w:val="002523D2"/>
    <w:rsid w:val="0025260C"/>
    <w:rsid w:val="00252655"/>
    <w:rsid w:val="00252668"/>
    <w:rsid w:val="002527AC"/>
    <w:rsid w:val="00252816"/>
    <w:rsid w:val="00252852"/>
    <w:rsid w:val="0025287A"/>
    <w:rsid w:val="002528E8"/>
    <w:rsid w:val="0025293C"/>
    <w:rsid w:val="002529BE"/>
    <w:rsid w:val="00252A51"/>
    <w:rsid w:val="00252C8D"/>
    <w:rsid w:val="00252D0D"/>
    <w:rsid w:val="00252D7F"/>
    <w:rsid w:val="00252D81"/>
    <w:rsid w:val="00252DF2"/>
    <w:rsid w:val="00252DF8"/>
    <w:rsid w:val="00252EA3"/>
    <w:rsid w:val="00253031"/>
    <w:rsid w:val="0025308B"/>
    <w:rsid w:val="002530D2"/>
    <w:rsid w:val="00253245"/>
    <w:rsid w:val="00253255"/>
    <w:rsid w:val="0025326F"/>
    <w:rsid w:val="002532A0"/>
    <w:rsid w:val="002533E9"/>
    <w:rsid w:val="002534B8"/>
    <w:rsid w:val="002534E8"/>
    <w:rsid w:val="00253682"/>
    <w:rsid w:val="002537AA"/>
    <w:rsid w:val="00253822"/>
    <w:rsid w:val="0025383C"/>
    <w:rsid w:val="00253863"/>
    <w:rsid w:val="002538C9"/>
    <w:rsid w:val="00253B48"/>
    <w:rsid w:val="00253B78"/>
    <w:rsid w:val="00253B8F"/>
    <w:rsid w:val="00253C1B"/>
    <w:rsid w:val="00253CC6"/>
    <w:rsid w:val="00253E3A"/>
    <w:rsid w:val="00253FDE"/>
    <w:rsid w:val="002540DA"/>
    <w:rsid w:val="002541DE"/>
    <w:rsid w:val="00254235"/>
    <w:rsid w:val="002542B5"/>
    <w:rsid w:val="00254308"/>
    <w:rsid w:val="0025438D"/>
    <w:rsid w:val="00254502"/>
    <w:rsid w:val="00254547"/>
    <w:rsid w:val="00254590"/>
    <w:rsid w:val="00254730"/>
    <w:rsid w:val="00254BC2"/>
    <w:rsid w:val="00254CA6"/>
    <w:rsid w:val="00254CD7"/>
    <w:rsid w:val="00254CE7"/>
    <w:rsid w:val="00254E65"/>
    <w:rsid w:val="00254E7A"/>
    <w:rsid w:val="00254EC8"/>
    <w:rsid w:val="00254FAE"/>
    <w:rsid w:val="00254FB3"/>
    <w:rsid w:val="00254FE8"/>
    <w:rsid w:val="0025505B"/>
    <w:rsid w:val="002550D8"/>
    <w:rsid w:val="0025510E"/>
    <w:rsid w:val="0025513E"/>
    <w:rsid w:val="00255175"/>
    <w:rsid w:val="002552B4"/>
    <w:rsid w:val="002552B5"/>
    <w:rsid w:val="00255389"/>
    <w:rsid w:val="00255689"/>
    <w:rsid w:val="00255723"/>
    <w:rsid w:val="00255756"/>
    <w:rsid w:val="0025584F"/>
    <w:rsid w:val="002558A3"/>
    <w:rsid w:val="00255925"/>
    <w:rsid w:val="00255946"/>
    <w:rsid w:val="00255A01"/>
    <w:rsid w:val="00255B0B"/>
    <w:rsid w:val="00255BDA"/>
    <w:rsid w:val="00255E4E"/>
    <w:rsid w:val="002560A0"/>
    <w:rsid w:val="002561DC"/>
    <w:rsid w:val="002561F6"/>
    <w:rsid w:val="00256219"/>
    <w:rsid w:val="00256345"/>
    <w:rsid w:val="002563B2"/>
    <w:rsid w:val="0025641C"/>
    <w:rsid w:val="00256438"/>
    <w:rsid w:val="002565E1"/>
    <w:rsid w:val="00256734"/>
    <w:rsid w:val="0025683C"/>
    <w:rsid w:val="0025691B"/>
    <w:rsid w:val="0025692F"/>
    <w:rsid w:val="00256A92"/>
    <w:rsid w:val="00256B5B"/>
    <w:rsid w:val="00256DB3"/>
    <w:rsid w:val="00256E78"/>
    <w:rsid w:val="00256E7F"/>
    <w:rsid w:val="00256EE4"/>
    <w:rsid w:val="00256FB4"/>
    <w:rsid w:val="00257081"/>
    <w:rsid w:val="0025708A"/>
    <w:rsid w:val="0025709C"/>
    <w:rsid w:val="002570F1"/>
    <w:rsid w:val="00257208"/>
    <w:rsid w:val="002573A8"/>
    <w:rsid w:val="00257480"/>
    <w:rsid w:val="002575AC"/>
    <w:rsid w:val="002575B8"/>
    <w:rsid w:val="002575CE"/>
    <w:rsid w:val="002576C1"/>
    <w:rsid w:val="00257B7B"/>
    <w:rsid w:val="00260077"/>
    <w:rsid w:val="00260189"/>
    <w:rsid w:val="002603B7"/>
    <w:rsid w:val="002603D6"/>
    <w:rsid w:val="002604E7"/>
    <w:rsid w:val="00260516"/>
    <w:rsid w:val="002608DD"/>
    <w:rsid w:val="002609D8"/>
    <w:rsid w:val="00260ADD"/>
    <w:rsid w:val="00260BA1"/>
    <w:rsid w:val="00260C3C"/>
    <w:rsid w:val="00260F28"/>
    <w:rsid w:val="00260F81"/>
    <w:rsid w:val="00261061"/>
    <w:rsid w:val="0026106E"/>
    <w:rsid w:val="002610E7"/>
    <w:rsid w:val="00261290"/>
    <w:rsid w:val="002613E1"/>
    <w:rsid w:val="00261480"/>
    <w:rsid w:val="002614CD"/>
    <w:rsid w:val="0026160B"/>
    <w:rsid w:val="00261668"/>
    <w:rsid w:val="0026168C"/>
    <w:rsid w:val="00261694"/>
    <w:rsid w:val="0026173D"/>
    <w:rsid w:val="002617B7"/>
    <w:rsid w:val="002618E0"/>
    <w:rsid w:val="00261A40"/>
    <w:rsid w:val="00261E8C"/>
    <w:rsid w:val="00262026"/>
    <w:rsid w:val="0026211C"/>
    <w:rsid w:val="00262174"/>
    <w:rsid w:val="00262251"/>
    <w:rsid w:val="002622A4"/>
    <w:rsid w:val="002622DB"/>
    <w:rsid w:val="0026263B"/>
    <w:rsid w:val="00262813"/>
    <w:rsid w:val="002628F4"/>
    <w:rsid w:val="002629ED"/>
    <w:rsid w:val="00262D22"/>
    <w:rsid w:val="00262E6E"/>
    <w:rsid w:val="00262EC8"/>
    <w:rsid w:val="00262F32"/>
    <w:rsid w:val="00262F61"/>
    <w:rsid w:val="00262FF1"/>
    <w:rsid w:val="00263008"/>
    <w:rsid w:val="002630BA"/>
    <w:rsid w:val="00263338"/>
    <w:rsid w:val="00263395"/>
    <w:rsid w:val="002634E8"/>
    <w:rsid w:val="0026363E"/>
    <w:rsid w:val="0026369F"/>
    <w:rsid w:val="0026372E"/>
    <w:rsid w:val="002638C8"/>
    <w:rsid w:val="00263A5D"/>
    <w:rsid w:val="00263A69"/>
    <w:rsid w:val="00263D66"/>
    <w:rsid w:val="00263D71"/>
    <w:rsid w:val="00264101"/>
    <w:rsid w:val="00264116"/>
    <w:rsid w:val="0026411E"/>
    <w:rsid w:val="0026427D"/>
    <w:rsid w:val="0026445C"/>
    <w:rsid w:val="00264499"/>
    <w:rsid w:val="0026456C"/>
    <w:rsid w:val="00264684"/>
    <w:rsid w:val="00264748"/>
    <w:rsid w:val="0026477C"/>
    <w:rsid w:val="00264836"/>
    <w:rsid w:val="00264906"/>
    <w:rsid w:val="002649A2"/>
    <w:rsid w:val="00264A94"/>
    <w:rsid w:val="00264ABE"/>
    <w:rsid w:val="00264AD8"/>
    <w:rsid w:val="00264C65"/>
    <w:rsid w:val="00264E9D"/>
    <w:rsid w:val="0026508E"/>
    <w:rsid w:val="002650AC"/>
    <w:rsid w:val="002650F9"/>
    <w:rsid w:val="00265133"/>
    <w:rsid w:val="002651F5"/>
    <w:rsid w:val="002652DF"/>
    <w:rsid w:val="00265572"/>
    <w:rsid w:val="00265983"/>
    <w:rsid w:val="002659EE"/>
    <w:rsid w:val="00265AA9"/>
    <w:rsid w:val="00265C15"/>
    <w:rsid w:val="00265D8A"/>
    <w:rsid w:val="00265DF2"/>
    <w:rsid w:val="00265E27"/>
    <w:rsid w:val="00265EEF"/>
    <w:rsid w:val="00265F7C"/>
    <w:rsid w:val="00265FBD"/>
    <w:rsid w:val="00265FF8"/>
    <w:rsid w:val="002661A9"/>
    <w:rsid w:val="0026622F"/>
    <w:rsid w:val="002663A2"/>
    <w:rsid w:val="002663EB"/>
    <w:rsid w:val="002664B5"/>
    <w:rsid w:val="002665B1"/>
    <w:rsid w:val="00266686"/>
    <w:rsid w:val="002667A2"/>
    <w:rsid w:val="002669BA"/>
    <w:rsid w:val="00266A89"/>
    <w:rsid w:val="00266AAD"/>
    <w:rsid w:val="00266B0A"/>
    <w:rsid w:val="00266BC0"/>
    <w:rsid w:val="00266CB8"/>
    <w:rsid w:val="00266CF1"/>
    <w:rsid w:val="00266D0C"/>
    <w:rsid w:val="00266D38"/>
    <w:rsid w:val="00266EFD"/>
    <w:rsid w:val="00266F39"/>
    <w:rsid w:val="00266FD3"/>
    <w:rsid w:val="002670AB"/>
    <w:rsid w:val="00267110"/>
    <w:rsid w:val="00267150"/>
    <w:rsid w:val="002671B6"/>
    <w:rsid w:val="002671D0"/>
    <w:rsid w:val="0026738D"/>
    <w:rsid w:val="0026741F"/>
    <w:rsid w:val="00267477"/>
    <w:rsid w:val="002674F6"/>
    <w:rsid w:val="00267527"/>
    <w:rsid w:val="0026763B"/>
    <w:rsid w:val="002676B9"/>
    <w:rsid w:val="0026771E"/>
    <w:rsid w:val="00267783"/>
    <w:rsid w:val="002677FF"/>
    <w:rsid w:val="00267972"/>
    <w:rsid w:val="00267BB7"/>
    <w:rsid w:val="00267C08"/>
    <w:rsid w:val="00267C4F"/>
    <w:rsid w:val="00267D58"/>
    <w:rsid w:val="00267DD6"/>
    <w:rsid w:val="00267E11"/>
    <w:rsid w:val="00267EC2"/>
    <w:rsid w:val="00267F2A"/>
    <w:rsid w:val="0027040B"/>
    <w:rsid w:val="00270485"/>
    <w:rsid w:val="00270514"/>
    <w:rsid w:val="00270642"/>
    <w:rsid w:val="00270660"/>
    <w:rsid w:val="0027067A"/>
    <w:rsid w:val="00270854"/>
    <w:rsid w:val="00270869"/>
    <w:rsid w:val="002708C2"/>
    <w:rsid w:val="00270ABE"/>
    <w:rsid w:val="00270B00"/>
    <w:rsid w:val="00270BBC"/>
    <w:rsid w:val="00270C25"/>
    <w:rsid w:val="00270CFE"/>
    <w:rsid w:val="00270DDF"/>
    <w:rsid w:val="00270EB4"/>
    <w:rsid w:val="00270EFE"/>
    <w:rsid w:val="0027102A"/>
    <w:rsid w:val="0027109B"/>
    <w:rsid w:val="00271101"/>
    <w:rsid w:val="00271195"/>
    <w:rsid w:val="00271198"/>
    <w:rsid w:val="002711E8"/>
    <w:rsid w:val="00271227"/>
    <w:rsid w:val="00271475"/>
    <w:rsid w:val="00271478"/>
    <w:rsid w:val="00271498"/>
    <w:rsid w:val="002714AB"/>
    <w:rsid w:val="00271699"/>
    <w:rsid w:val="00271782"/>
    <w:rsid w:val="002717AA"/>
    <w:rsid w:val="002717DE"/>
    <w:rsid w:val="002719AD"/>
    <w:rsid w:val="002719D6"/>
    <w:rsid w:val="00271A42"/>
    <w:rsid w:val="00271A9F"/>
    <w:rsid w:val="00271D36"/>
    <w:rsid w:val="00271D4B"/>
    <w:rsid w:val="00271D8F"/>
    <w:rsid w:val="00271DEF"/>
    <w:rsid w:val="00271F3A"/>
    <w:rsid w:val="00271F5D"/>
    <w:rsid w:val="00272021"/>
    <w:rsid w:val="00272153"/>
    <w:rsid w:val="00272172"/>
    <w:rsid w:val="00272237"/>
    <w:rsid w:val="002722A8"/>
    <w:rsid w:val="002722F6"/>
    <w:rsid w:val="002722F8"/>
    <w:rsid w:val="00272314"/>
    <w:rsid w:val="00272323"/>
    <w:rsid w:val="0027238D"/>
    <w:rsid w:val="00272442"/>
    <w:rsid w:val="00272543"/>
    <w:rsid w:val="00272559"/>
    <w:rsid w:val="002726B6"/>
    <w:rsid w:val="002726F7"/>
    <w:rsid w:val="0027272B"/>
    <w:rsid w:val="002728FF"/>
    <w:rsid w:val="00272927"/>
    <w:rsid w:val="00272965"/>
    <w:rsid w:val="002729F8"/>
    <w:rsid w:val="00272A02"/>
    <w:rsid w:val="00272A10"/>
    <w:rsid w:val="00272A1A"/>
    <w:rsid w:val="00272A20"/>
    <w:rsid w:val="00272B02"/>
    <w:rsid w:val="00272B44"/>
    <w:rsid w:val="00272BC2"/>
    <w:rsid w:val="00272C42"/>
    <w:rsid w:val="00272D46"/>
    <w:rsid w:val="00272D86"/>
    <w:rsid w:val="00272F71"/>
    <w:rsid w:val="00272F80"/>
    <w:rsid w:val="0027314F"/>
    <w:rsid w:val="00273150"/>
    <w:rsid w:val="002731EA"/>
    <w:rsid w:val="0027326A"/>
    <w:rsid w:val="00273446"/>
    <w:rsid w:val="00273490"/>
    <w:rsid w:val="002734A9"/>
    <w:rsid w:val="0027354F"/>
    <w:rsid w:val="002736DC"/>
    <w:rsid w:val="0027373E"/>
    <w:rsid w:val="002737C8"/>
    <w:rsid w:val="0027396A"/>
    <w:rsid w:val="00273A84"/>
    <w:rsid w:val="00273ACB"/>
    <w:rsid w:val="00273BB3"/>
    <w:rsid w:val="00273D59"/>
    <w:rsid w:val="00273E58"/>
    <w:rsid w:val="00273F43"/>
    <w:rsid w:val="00274028"/>
    <w:rsid w:val="0027402E"/>
    <w:rsid w:val="00274076"/>
    <w:rsid w:val="0027408F"/>
    <w:rsid w:val="002741E0"/>
    <w:rsid w:val="002741E8"/>
    <w:rsid w:val="002742E0"/>
    <w:rsid w:val="002743E1"/>
    <w:rsid w:val="00274428"/>
    <w:rsid w:val="00274483"/>
    <w:rsid w:val="0027450C"/>
    <w:rsid w:val="0027460B"/>
    <w:rsid w:val="0027471E"/>
    <w:rsid w:val="00274762"/>
    <w:rsid w:val="00274770"/>
    <w:rsid w:val="0027495C"/>
    <w:rsid w:val="0027499C"/>
    <w:rsid w:val="002749E6"/>
    <w:rsid w:val="00274AF7"/>
    <w:rsid w:val="00274B72"/>
    <w:rsid w:val="00274BFA"/>
    <w:rsid w:val="00274E77"/>
    <w:rsid w:val="00275068"/>
    <w:rsid w:val="00275134"/>
    <w:rsid w:val="0027517B"/>
    <w:rsid w:val="00275240"/>
    <w:rsid w:val="0027527A"/>
    <w:rsid w:val="002752AE"/>
    <w:rsid w:val="00275393"/>
    <w:rsid w:val="002753F7"/>
    <w:rsid w:val="00275469"/>
    <w:rsid w:val="0027548C"/>
    <w:rsid w:val="002755B7"/>
    <w:rsid w:val="00275723"/>
    <w:rsid w:val="00275778"/>
    <w:rsid w:val="0027588E"/>
    <w:rsid w:val="002758F6"/>
    <w:rsid w:val="0027590A"/>
    <w:rsid w:val="00275B60"/>
    <w:rsid w:val="00275C43"/>
    <w:rsid w:val="00275C50"/>
    <w:rsid w:val="00275C90"/>
    <w:rsid w:val="00275CD6"/>
    <w:rsid w:val="00275CF2"/>
    <w:rsid w:val="00275DCF"/>
    <w:rsid w:val="00275E4A"/>
    <w:rsid w:val="00275EA5"/>
    <w:rsid w:val="00275F12"/>
    <w:rsid w:val="00275F4F"/>
    <w:rsid w:val="00275F94"/>
    <w:rsid w:val="00276056"/>
    <w:rsid w:val="0027622D"/>
    <w:rsid w:val="00276283"/>
    <w:rsid w:val="00276309"/>
    <w:rsid w:val="00276316"/>
    <w:rsid w:val="00276334"/>
    <w:rsid w:val="00276428"/>
    <w:rsid w:val="00276557"/>
    <w:rsid w:val="002765DD"/>
    <w:rsid w:val="002766DA"/>
    <w:rsid w:val="002768D2"/>
    <w:rsid w:val="00276910"/>
    <w:rsid w:val="002769D8"/>
    <w:rsid w:val="002769F9"/>
    <w:rsid w:val="00276A39"/>
    <w:rsid w:val="00276AED"/>
    <w:rsid w:val="00276B36"/>
    <w:rsid w:val="00276BD4"/>
    <w:rsid w:val="00276CB9"/>
    <w:rsid w:val="00276D09"/>
    <w:rsid w:val="00276D9A"/>
    <w:rsid w:val="00276DC5"/>
    <w:rsid w:val="00277032"/>
    <w:rsid w:val="00277057"/>
    <w:rsid w:val="0027709D"/>
    <w:rsid w:val="002770AE"/>
    <w:rsid w:val="002770FE"/>
    <w:rsid w:val="00277110"/>
    <w:rsid w:val="00277288"/>
    <w:rsid w:val="002772A7"/>
    <w:rsid w:val="00277441"/>
    <w:rsid w:val="0027755B"/>
    <w:rsid w:val="00277586"/>
    <w:rsid w:val="00277726"/>
    <w:rsid w:val="0027778B"/>
    <w:rsid w:val="002777B7"/>
    <w:rsid w:val="002778C0"/>
    <w:rsid w:val="00277968"/>
    <w:rsid w:val="00277B3B"/>
    <w:rsid w:val="00277B64"/>
    <w:rsid w:val="00277B6F"/>
    <w:rsid w:val="00277C28"/>
    <w:rsid w:val="00277F0E"/>
    <w:rsid w:val="002801D9"/>
    <w:rsid w:val="0028030E"/>
    <w:rsid w:val="00280317"/>
    <w:rsid w:val="0028038D"/>
    <w:rsid w:val="002803E9"/>
    <w:rsid w:val="00280499"/>
    <w:rsid w:val="002805FB"/>
    <w:rsid w:val="00280782"/>
    <w:rsid w:val="00280918"/>
    <w:rsid w:val="00280BA1"/>
    <w:rsid w:val="00280C34"/>
    <w:rsid w:val="00280CE6"/>
    <w:rsid w:val="00280E09"/>
    <w:rsid w:val="00280EBA"/>
    <w:rsid w:val="00280F28"/>
    <w:rsid w:val="00280FEF"/>
    <w:rsid w:val="002810BA"/>
    <w:rsid w:val="002810E3"/>
    <w:rsid w:val="002810FC"/>
    <w:rsid w:val="002811FB"/>
    <w:rsid w:val="002811FD"/>
    <w:rsid w:val="0028124E"/>
    <w:rsid w:val="0028127B"/>
    <w:rsid w:val="00281302"/>
    <w:rsid w:val="00281384"/>
    <w:rsid w:val="002813B8"/>
    <w:rsid w:val="002815C9"/>
    <w:rsid w:val="00281713"/>
    <w:rsid w:val="002817E2"/>
    <w:rsid w:val="00281A7C"/>
    <w:rsid w:val="00281A8B"/>
    <w:rsid w:val="00281B5A"/>
    <w:rsid w:val="00281BB4"/>
    <w:rsid w:val="00281CBD"/>
    <w:rsid w:val="00281CE9"/>
    <w:rsid w:val="00281FB9"/>
    <w:rsid w:val="002821A8"/>
    <w:rsid w:val="0028227F"/>
    <w:rsid w:val="002823A1"/>
    <w:rsid w:val="002823D4"/>
    <w:rsid w:val="00282619"/>
    <w:rsid w:val="002827C8"/>
    <w:rsid w:val="00282CEA"/>
    <w:rsid w:val="00282E38"/>
    <w:rsid w:val="00282EED"/>
    <w:rsid w:val="00282FEF"/>
    <w:rsid w:val="0028301E"/>
    <w:rsid w:val="00283261"/>
    <w:rsid w:val="00283447"/>
    <w:rsid w:val="0028354A"/>
    <w:rsid w:val="0028354B"/>
    <w:rsid w:val="00283551"/>
    <w:rsid w:val="002836C5"/>
    <w:rsid w:val="002836C8"/>
    <w:rsid w:val="00283730"/>
    <w:rsid w:val="0028373D"/>
    <w:rsid w:val="0028379F"/>
    <w:rsid w:val="00283853"/>
    <w:rsid w:val="00283974"/>
    <w:rsid w:val="00283A39"/>
    <w:rsid w:val="00283B56"/>
    <w:rsid w:val="00283B89"/>
    <w:rsid w:val="00283E05"/>
    <w:rsid w:val="00283E13"/>
    <w:rsid w:val="00283E92"/>
    <w:rsid w:val="00283EE6"/>
    <w:rsid w:val="00284013"/>
    <w:rsid w:val="00284107"/>
    <w:rsid w:val="00284284"/>
    <w:rsid w:val="002842A4"/>
    <w:rsid w:val="00284479"/>
    <w:rsid w:val="0028457C"/>
    <w:rsid w:val="002845A4"/>
    <w:rsid w:val="002846A5"/>
    <w:rsid w:val="002846F3"/>
    <w:rsid w:val="002847B5"/>
    <w:rsid w:val="00284963"/>
    <w:rsid w:val="00284A16"/>
    <w:rsid w:val="00284A19"/>
    <w:rsid w:val="00284AA1"/>
    <w:rsid w:val="00284B03"/>
    <w:rsid w:val="00284B87"/>
    <w:rsid w:val="00284B8D"/>
    <w:rsid w:val="00284BF9"/>
    <w:rsid w:val="00284CD9"/>
    <w:rsid w:val="00284DEF"/>
    <w:rsid w:val="00285098"/>
    <w:rsid w:val="002850B9"/>
    <w:rsid w:val="00285153"/>
    <w:rsid w:val="00285240"/>
    <w:rsid w:val="0028525D"/>
    <w:rsid w:val="0028541E"/>
    <w:rsid w:val="0028543B"/>
    <w:rsid w:val="0028548E"/>
    <w:rsid w:val="00285578"/>
    <w:rsid w:val="00285590"/>
    <w:rsid w:val="002856B0"/>
    <w:rsid w:val="0028571A"/>
    <w:rsid w:val="002857CD"/>
    <w:rsid w:val="00285890"/>
    <w:rsid w:val="002858AD"/>
    <w:rsid w:val="002858E4"/>
    <w:rsid w:val="002859E3"/>
    <w:rsid w:val="002859F9"/>
    <w:rsid w:val="00285B37"/>
    <w:rsid w:val="00285B41"/>
    <w:rsid w:val="00285B5E"/>
    <w:rsid w:val="00285B67"/>
    <w:rsid w:val="00285BE2"/>
    <w:rsid w:val="00285C1E"/>
    <w:rsid w:val="00285D2F"/>
    <w:rsid w:val="00285EDA"/>
    <w:rsid w:val="00285EFE"/>
    <w:rsid w:val="00285F3F"/>
    <w:rsid w:val="00286022"/>
    <w:rsid w:val="00286079"/>
    <w:rsid w:val="00286101"/>
    <w:rsid w:val="0028617B"/>
    <w:rsid w:val="002861F3"/>
    <w:rsid w:val="0028624B"/>
    <w:rsid w:val="002862B8"/>
    <w:rsid w:val="002862D4"/>
    <w:rsid w:val="002864A7"/>
    <w:rsid w:val="00286560"/>
    <w:rsid w:val="0028659B"/>
    <w:rsid w:val="0028675E"/>
    <w:rsid w:val="00286872"/>
    <w:rsid w:val="00286910"/>
    <w:rsid w:val="00286934"/>
    <w:rsid w:val="00286993"/>
    <w:rsid w:val="00286B9C"/>
    <w:rsid w:val="00286C35"/>
    <w:rsid w:val="00286E62"/>
    <w:rsid w:val="00286E74"/>
    <w:rsid w:val="00286E79"/>
    <w:rsid w:val="00286ED5"/>
    <w:rsid w:val="00287098"/>
    <w:rsid w:val="002870B1"/>
    <w:rsid w:val="002872F3"/>
    <w:rsid w:val="00287402"/>
    <w:rsid w:val="0028740D"/>
    <w:rsid w:val="0028742F"/>
    <w:rsid w:val="002874F3"/>
    <w:rsid w:val="0028771B"/>
    <w:rsid w:val="00287825"/>
    <w:rsid w:val="00287847"/>
    <w:rsid w:val="00287859"/>
    <w:rsid w:val="00287A2C"/>
    <w:rsid w:val="00287AA2"/>
    <w:rsid w:val="00287ADB"/>
    <w:rsid w:val="00287C30"/>
    <w:rsid w:val="00287CE6"/>
    <w:rsid w:val="00287D51"/>
    <w:rsid w:val="00290035"/>
    <w:rsid w:val="00290114"/>
    <w:rsid w:val="0029025D"/>
    <w:rsid w:val="002902C5"/>
    <w:rsid w:val="002902DD"/>
    <w:rsid w:val="00290404"/>
    <w:rsid w:val="002904B0"/>
    <w:rsid w:val="0029055F"/>
    <w:rsid w:val="00290603"/>
    <w:rsid w:val="00290616"/>
    <w:rsid w:val="00290639"/>
    <w:rsid w:val="002907AA"/>
    <w:rsid w:val="00290A6D"/>
    <w:rsid w:val="00290C22"/>
    <w:rsid w:val="00290C7D"/>
    <w:rsid w:val="00290C7E"/>
    <w:rsid w:val="00290D81"/>
    <w:rsid w:val="00290DAF"/>
    <w:rsid w:val="00290E60"/>
    <w:rsid w:val="00290F30"/>
    <w:rsid w:val="00290F7A"/>
    <w:rsid w:val="00291088"/>
    <w:rsid w:val="0029110D"/>
    <w:rsid w:val="002911E6"/>
    <w:rsid w:val="00291331"/>
    <w:rsid w:val="002913AE"/>
    <w:rsid w:val="00291571"/>
    <w:rsid w:val="00291577"/>
    <w:rsid w:val="00291689"/>
    <w:rsid w:val="00291721"/>
    <w:rsid w:val="0029173B"/>
    <w:rsid w:val="00291766"/>
    <w:rsid w:val="002918A8"/>
    <w:rsid w:val="002919FC"/>
    <w:rsid w:val="00291A23"/>
    <w:rsid w:val="00291B45"/>
    <w:rsid w:val="00291B9F"/>
    <w:rsid w:val="00291BDB"/>
    <w:rsid w:val="00291BE5"/>
    <w:rsid w:val="00291BF5"/>
    <w:rsid w:val="00291C86"/>
    <w:rsid w:val="00291D3E"/>
    <w:rsid w:val="00291EB2"/>
    <w:rsid w:val="002920C5"/>
    <w:rsid w:val="0029214A"/>
    <w:rsid w:val="002921F0"/>
    <w:rsid w:val="00292320"/>
    <w:rsid w:val="00292360"/>
    <w:rsid w:val="0029256B"/>
    <w:rsid w:val="002925CD"/>
    <w:rsid w:val="0029263B"/>
    <w:rsid w:val="00292657"/>
    <w:rsid w:val="002926D5"/>
    <w:rsid w:val="002929E1"/>
    <w:rsid w:val="002929EF"/>
    <w:rsid w:val="00292A5B"/>
    <w:rsid w:val="00292B99"/>
    <w:rsid w:val="00292CA4"/>
    <w:rsid w:val="00292CA5"/>
    <w:rsid w:val="00292CAD"/>
    <w:rsid w:val="00292E06"/>
    <w:rsid w:val="00292EC8"/>
    <w:rsid w:val="00292F59"/>
    <w:rsid w:val="00293112"/>
    <w:rsid w:val="002931EC"/>
    <w:rsid w:val="0029327E"/>
    <w:rsid w:val="00293307"/>
    <w:rsid w:val="002933F3"/>
    <w:rsid w:val="0029346C"/>
    <w:rsid w:val="00293568"/>
    <w:rsid w:val="002935C6"/>
    <w:rsid w:val="0029362C"/>
    <w:rsid w:val="0029382F"/>
    <w:rsid w:val="00293842"/>
    <w:rsid w:val="00293B7C"/>
    <w:rsid w:val="00293E23"/>
    <w:rsid w:val="00293E2D"/>
    <w:rsid w:val="00293E45"/>
    <w:rsid w:val="00293E80"/>
    <w:rsid w:val="00294083"/>
    <w:rsid w:val="00294185"/>
    <w:rsid w:val="002942EC"/>
    <w:rsid w:val="00294367"/>
    <w:rsid w:val="00294381"/>
    <w:rsid w:val="002943C6"/>
    <w:rsid w:val="002943F9"/>
    <w:rsid w:val="002945C3"/>
    <w:rsid w:val="002945D0"/>
    <w:rsid w:val="002945F1"/>
    <w:rsid w:val="00294615"/>
    <w:rsid w:val="00294858"/>
    <w:rsid w:val="00294897"/>
    <w:rsid w:val="00294AF0"/>
    <w:rsid w:val="00294AFA"/>
    <w:rsid w:val="00294B84"/>
    <w:rsid w:val="00294BD3"/>
    <w:rsid w:val="00294C45"/>
    <w:rsid w:val="00294CEF"/>
    <w:rsid w:val="00294DF5"/>
    <w:rsid w:val="00294F14"/>
    <w:rsid w:val="00294F21"/>
    <w:rsid w:val="00294FA2"/>
    <w:rsid w:val="002950B1"/>
    <w:rsid w:val="002951B6"/>
    <w:rsid w:val="002951D5"/>
    <w:rsid w:val="002951DF"/>
    <w:rsid w:val="00295211"/>
    <w:rsid w:val="00295277"/>
    <w:rsid w:val="002953DF"/>
    <w:rsid w:val="002954D9"/>
    <w:rsid w:val="00295787"/>
    <w:rsid w:val="002957A6"/>
    <w:rsid w:val="002957FA"/>
    <w:rsid w:val="0029596F"/>
    <w:rsid w:val="002959CA"/>
    <w:rsid w:val="00295B84"/>
    <w:rsid w:val="00295C75"/>
    <w:rsid w:val="00295D00"/>
    <w:rsid w:val="00295D62"/>
    <w:rsid w:val="00295DD5"/>
    <w:rsid w:val="00295E82"/>
    <w:rsid w:val="0029600A"/>
    <w:rsid w:val="0029610C"/>
    <w:rsid w:val="00296158"/>
    <w:rsid w:val="00296361"/>
    <w:rsid w:val="0029636E"/>
    <w:rsid w:val="00296392"/>
    <w:rsid w:val="002963D2"/>
    <w:rsid w:val="002963D5"/>
    <w:rsid w:val="002964AF"/>
    <w:rsid w:val="002964BF"/>
    <w:rsid w:val="002965F4"/>
    <w:rsid w:val="00296693"/>
    <w:rsid w:val="002966E1"/>
    <w:rsid w:val="00296708"/>
    <w:rsid w:val="00296AD4"/>
    <w:rsid w:val="00296C14"/>
    <w:rsid w:val="00296CC5"/>
    <w:rsid w:val="00296D0B"/>
    <w:rsid w:val="00296EB0"/>
    <w:rsid w:val="00296F81"/>
    <w:rsid w:val="0029700E"/>
    <w:rsid w:val="00297080"/>
    <w:rsid w:val="00297187"/>
    <w:rsid w:val="002971D3"/>
    <w:rsid w:val="002971E2"/>
    <w:rsid w:val="00297266"/>
    <w:rsid w:val="00297342"/>
    <w:rsid w:val="002973D7"/>
    <w:rsid w:val="002974FE"/>
    <w:rsid w:val="002975D6"/>
    <w:rsid w:val="002978D6"/>
    <w:rsid w:val="002978F9"/>
    <w:rsid w:val="00297A25"/>
    <w:rsid w:val="00297ABB"/>
    <w:rsid w:val="00297BE1"/>
    <w:rsid w:val="00297C41"/>
    <w:rsid w:val="00297CF3"/>
    <w:rsid w:val="00297CF7"/>
    <w:rsid w:val="00297E52"/>
    <w:rsid w:val="00297E7C"/>
    <w:rsid w:val="00297E8A"/>
    <w:rsid w:val="00297F42"/>
    <w:rsid w:val="002A007E"/>
    <w:rsid w:val="002A00B4"/>
    <w:rsid w:val="002A0123"/>
    <w:rsid w:val="002A0196"/>
    <w:rsid w:val="002A06FB"/>
    <w:rsid w:val="002A0700"/>
    <w:rsid w:val="002A0740"/>
    <w:rsid w:val="002A08B8"/>
    <w:rsid w:val="002A08BC"/>
    <w:rsid w:val="002A0A21"/>
    <w:rsid w:val="002A0A24"/>
    <w:rsid w:val="002A0BCB"/>
    <w:rsid w:val="002A0E5E"/>
    <w:rsid w:val="002A0FB7"/>
    <w:rsid w:val="002A0FC1"/>
    <w:rsid w:val="002A108B"/>
    <w:rsid w:val="002A10E9"/>
    <w:rsid w:val="002A1253"/>
    <w:rsid w:val="002A12E9"/>
    <w:rsid w:val="002A1329"/>
    <w:rsid w:val="002A1582"/>
    <w:rsid w:val="002A1A36"/>
    <w:rsid w:val="002A1A9C"/>
    <w:rsid w:val="002A1BE7"/>
    <w:rsid w:val="002A1C49"/>
    <w:rsid w:val="002A1D62"/>
    <w:rsid w:val="002A1D74"/>
    <w:rsid w:val="002A1DFB"/>
    <w:rsid w:val="002A1FAA"/>
    <w:rsid w:val="002A1FAB"/>
    <w:rsid w:val="002A2017"/>
    <w:rsid w:val="002A2061"/>
    <w:rsid w:val="002A20C3"/>
    <w:rsid w:val="002A2151"/>
    <w:rsid w:val="002A2157"/>
    <w:rsid w:val="002A2230"/>
    <w:rsid w:val="002A2336"/>
    <w:rsid w:val="002A2495"/>
    <w:rsid w:val="002A25E4"/>
    <w:rsid w:val="002A2674"/>
    <w:rsid w:val="002A278B"/>
    <w:rsid w:val="002A278E"/>
    <w:rsid w:val="002A27A3"/>
    <w:rsid w:val="002A27CA"/>
    <w:rsid w:val="002A2977"/>
    <w:rsid w:val="002A29D4"/>
    <w:rsid w:val="002A2A53"/>
    <w:rsid w:val="002A2AD6"/>
    <w:rsid w:val="002A2C81"/>
    <w:rsid w:val="002A2CEC"/>
    <w:rsid w:val="002A2DDD"/>
    <w:rsid w:val="002A2F33"/>
    <w:rsid w:val="002A304C"/>
    <w:rsid w:val="002A31E8"/>
    <w:rsid w:val="002A34BB"/>
    <w:rsid w:val="002A34BC"/>
    <w:rsid w:val="002A34BD"/>
    <w:rsid w:val="002A34FC"/>
    <w:rsid w:val="002A35B4"/>
    <w:rsid w:val="002A364E"/>
    <w:rsid w:val="002A37AE"/>
    <w:rsid w:val="002A37C5"/>
    <w:rsid w:val="002A37EC"/>
    <w:rsid w:val="002A38C8"/>
    <w:rsid w:val="002A39C1"/>
    <w:rsid w:val="002A3A02"/>
    <w:rsid w:val="002A3A41"/>
    <w:rsid w:val="002A3B33"/>
    <w:rsid w:val="002A3BB6"/>
    <w:rsid w:val="002A3BFC"/>
    <w:rsid w:val="002A3CEF"/>
    <w:rsid w:val="002A3E08"/>
    <w:rsid w:val="002A417C"/>
    <w:rsid w:val="002A4210"/>
    <w:rsid w:val="002A428C"/>
    <w:rsid w:val="002A42F4"/>
    <w:rsid w:val="002A431B"/>
    <w:rsid w:val="002A44D3"/>
    <w:rsid w:val="002A460A"/>
    <w:rsid w:val="002A464D"/>
    <w:rsid w:val="002A4672"/>
    <w:rsid w:val="002A4692"/>
    <w:rsid w:val="002A4839"/>
    <w:rsid w:val="002A4B2F"/>
    <w:rsid w:val="002A4B40"/>
    <w:rsid w:val="002A4CD1"/>
    <w:rsid w:val="002A4CEE"/>
    <w:rsid w:val="002A4D0B"/>
    <w:rsid w:val="002A4D48"/>
    <w:rsid w:val="002A4DDB"/>
    <w:rsid w:val="002A4E14"/>
    <w:rsid w:val="002A4E43"/>
    <w:rsid w:val="002A4F28"/>
    <w:rsid w:val="002A4FB8"/>
    <w:rsid w:val="002A50EE"/>
    <w:rsid w:val="002A525B"/>
    <w:rsid w:val="002A526E"/>
    <w:rsid w:val="002A541C"/>
    <w:rsid w:val="002A5528"/>
    <w:rsid w:val="002A5531"/>
    <w:rsid w:val="002A556C"/>
    <w:rsid w:val="002A5600"/>
    <w:rsid w:val="002A564F"/>
    <w:rsid w:val="002A5699"/>
    <w:rsid w:val="002A56EA"/>
    <w:rsid w:val="002A578E"/>
    <w:rsid w:val="002A587D"/>
    <w:rsid w:val="002A5AD9"/>
    <w:rsid w:val="002A5B5A"/>
    <w:rsid w:val="002A5B6C"/>
    <w:rsid w:val="002A5C15"/>
    <w:rsid w:val="002A5CF0"/>
    <w:rsid w:val="002A5D4F"/>
    <w:rsid w:val="002A5DC7"/>
    <w:rsid w:val="002A5FEC"/>
    <w:rsid w:val="002A611B"/>
    <w:rsid w:val="002A6297"/>
    <w:rsid w:val="002A6307"/>
    <w:rsid w:val="002A6428"/>
    <w:rsid w:val="002A643D"/>
    <w:rsid w:val="002A646C"/>
    <w:rsid w:val="002A6757"/>
    <w:rsid w:val="002A6775"/>
    <w:rsid w:val="002A67DE"/>
    <w:rsid w:val="002A6987"/>
    <w:rsid w:val="002A6A4A"/>
    <w:rsid w:val="002A6A66"/>
    <w:rsid w:val="002A6AF1"/>
    <w:rsid w:val="002A6C46"/>
    <w:rsid w:val="002A6FE0"/>
    <w:rsid w:val="002A70CB"/>
    <w:rsid w:val="002A70F2"/>
    <w:rsid w:val="002A71A8"/>
    <w:rsid w:val="002A71B2"/>
    <w:rsid w:val="002A73D2"/>
    <w:rsid w:val="002A76B1"/>
    <w:rsid w:val="002A77F0"/>
    <w:rsid w:val="002A786D"/>
    <w:rsid w:val="002A78DB"/>
    <w:rsid w:val="002A79E5"/>
    <w:rsid w:val="002A7AC0"/>
    <w:rsid w:val="002A7ADF"/>
    <w:rsid w:val="002A7B92"/>
    <w:rsid w:val="002A7CA6"/>
    <w:rsid w:val="002A7D9F"/>
    <w:rsid w:val="002A7DA6"/>
    <w:rsid w:val="002A7E14"/>
    <w:rsid w:val="002A7E4B"/>
    <w:rsid w:val="002A7E4E"/>
    <w:rsid w:val="002A7E58"/>
    <w:rsid w:val="002A7ECF"/>
    <w:rsid w:val="002A7ED5"/>
    <w:rsid w:val="002A7F87"/>
    <w:rsid w:val="002B0013"/>
    <w:rsid w:val="002B00E7"/>
    <w:rsid w:val="002B027F"/>
    <w:rsid w:val="002B02A4"/>
    <w:rsid w:val="002B0329"/>
    <w:rsid w:val="002B042A"/>
    <w:rsid w:val="002B04A6"/>
    <w:rsid w:val="002B0649"/>
    <w:rsid w:val="002B0877"/>
    <w:rsid w:val="002B0B03"/>
    <w:rsid w:val="002B0CEF"/>
    <w:rsid w:val="002B10B4"/>
    <w:rsid w:val="002B11AD"/>
    <w:rsid w:val="002B1222"/>
    <w:rsid w:val="002B1239"/>
    <w:rsid w:val="002B1316"/>
    <w:rsid w:val="002B149E"/>
    <w:rsid w:val="002B158A"/>
    <w:rsid w:val="002B15B5"/>
    <w:rsid w:val="002B15C7"/>
    <w:rsid w:val="002B1659"/>
    <w:rsid w:val="002B1825"/>
    <w:rsid w:val="002B1872"/>
    <w:rsid w:val="002B18D5"/>
    <w:rsid w:val="002B18F7"/>
    <w:rsid w:val="002B19B7"/>
    <w:rsid w:val="002B19D0"/>
    <w:rsid w:val="002B19E8"/>
    <w:rsid w:val="002B1A33"/>
    <w:rsid w:val="002B1A62"/>
    <w:rsid w:val="002B1A75"/>
    <w:rsid w:val="002B1C6A"/>
    <w:rsid w:val="002B1DB7"/>
    <w:rsid w:val="002B1E2C"/>
    <w:rsid w:val="002B1EBD"/>
    <w:rsid w:val="002B1FCE"/>
    <w:rsid w:val="002B20CD"/>
    <w:rsid w:val="002B20FB"/>
    <w:rsid w:val="002B2229"/>
    <w:rsid w:val="002B22D1"/>
    <w:rsid w:val="002B22FF"/>
    <w:rsid w:val="002B2355"/>
    <w:rsid w:val="002B235E"/>
    <w:rsid w:val="002B23C4"/>
    <w:rsid w:val="002B23F3"/>
    <w:rsid w:val="002B248E"/>
    <w:rsid w:val="002B2536"/>
    <w:rsid w:val="002B2615"/>
    <w:rsid w:val="002B26DB"/>
    <w:rsid w:val="002B275E"/>
    <w:rsid w:val="002B287E"/>
    <w:rsid w:val="002B2881"/>
    <w:rsid w:val="002B291A"/>
    <w:rsid w:val="002B29DD"/>
    <w:rsid w:val="002B2A6C"/>
    <w:rsid w:val="002B2B59"/>
    <w:rsid w:val="002B2B92"/>
    <w:rsid w:val="002B2DF2"/>
    <w:rsid w:val="002B2E18"/>
    <w:rsid w:val="002B2EF7"/>
    <w:rsid w:val="002B341E"/>
    <w:rsid w:val="002B347C"/>
    <w:rsid w:val="002B3480"/>
    <w:rsid w:val="002B3575"/>
    <w:rsid w:val="002B3852"/>
    <w:rsid w:val="002B385B"/>
    <w:rsid w:val="002B3AD4"/>
    <w:rsid w:val="002B3B08"/>
    <w:rsid w:val="002B3BA0"/>
    <w:rsid w:val="002B3C13"/>
    <w:rsid w:val="002B3D85"/>
    <w:rsid w:val="002B3DE6"/>
    <w:rsid w:val="002B3E36"/>
    <w:rsid w:val="002B3FBF"/>
    <w:rsid w:val="002B4040"/>
    <w:rsid w:val="002B432A"/>
    <w:rsid w:val="002B4343"/>
    <w:rsid w:val="002B4372"/>
    <w:rsid w:val="002B448A"/>
    <w:rsid w:val="002B458B"/>
    <w:rsid w:val="002B4781"/>
    <w:rsid w:val="002B485C"/>
    <w:rsid w:val="002B4AEC"/>
    <w:rsid w:val="002B4B4C"/>
    <w:rsid w:val="002B4CD4"/>
    <w:rsid w:val="002B4D0C"/>
    <w:rsid w:val="002B4D71"/>
    <w:rsid w:val="002B4DA6"/>
    <w:rsid w:val="002B4F3C"/>
    <w:rsid w:val="002B4F5F"/>
    <w:rsid w:val="002B4FAE"/>
    <w:rsid w:val="002B5007"/>
    <w:rsid w:val="002B5118"/>
    <w:rsid w:val="002B5392"/>
    <w:rsid w:val="002B547D"/>
    <w:rsid w:val="002B556D"/>
    <w:rsid w:val="002B557E"/>
    <w:rsid w:val="002B55AC"/>
    <w:rsid w:val="002B5761"/>
    <w:rsid w:val="002B5852"/>
    <w:rsid w:val="002B5865"/>
    <w:rsid w:val="002B59E3"/>
    <w:rsid w:val="002B59E7"/>
    <w:rsid w:val="002B5A4E"/>
    <w:rsid w:val="002B5B48"/>
    <w:rsid w:val="002B5B9C"/>
    <w:rsid w:val="002B5BC2"/>
    <w:rsid w:val="002B5C61"/>
    <w:rsid w:val="002B5E3A"/>
    <w:rsid w:val="002B5EA1"/>
    <w:rsid w:val="002B6024"/>
    <w:rsid w:val="002B61C3"/>
    <w:rsid w:val="002B61FE"/>
    <w:rsid w:val="002B6208"/>
    <w:rsid w:val="002B6226"/>
    <w:rsid w:val="002B6280"/>
    <w:rsid w:val="002B6406"/>
    <w:rsid w:val="002B6423"/>
    <w:rsid w:val="002B6500"/>
    <w:rsid w:val="002B65D3"/>
    <w:rsid w:val="002B6723"/>
    <w:rsid w:val="002B6767"/>
    <w:rsid w:val="002B67EF"/>
    <w:rsid w:val="002B69C1"/>
    <w:rsid w:val="002B69E9"/>
    <w:rsid w:val="002B6A9A"/>
    <w:rsid w:val="002B6ABE"/>
    <w:rsid w:val="002B6ACB"/>
    <w:rsid w:val="002B6B6A"/>
    <w:rsid w:val="002B6BE6"/>
    <w:rsid w:val="002B6BF8"/>
    <w:rsid w:val="002B6CF9"/>
    <w:rsid w:val="002B6EB0"/>
    <w:rsid w:val="002B6F44"/>
    <w:rsid w:val="002B6F78"/>
    <w:rsid w:val="002B6F91"/>
    <w:rsid w:val="002B6FBA"/>
    <w:rsid w:val="002B712A"/>
    <w:rsid w:val="002B7150"/>
    <w:rsid w:val="002B7187"/>
    <w:rsid w:val="002B71F2"/>
    <w:rsid w:val="002B7279"/>
    <w:rsid w:val="002B7305"/>
    <w:rsid w:val="002B7723"/>
    <w:rsid w:val="002B7823"/>
    <w:rsid w:val="002B7892"/>
    <w:rsid w:val="002B7910"/>
    <w:rsid w:val="002B79C2"/>
    <w:rsid w:val="002B79F2"/>
    <w:rsid w:val="002B7BAF"/>
    <w:rsid w:val="002B7C44"/>
    <w:rsid w:val="002B7DA7"/>
    <w:rsid w:val="002C01B2"/>
    <w:rsid w:val="002C022C"/>
    <w:rsid w:val="002C02D6"/>
    <w:rsid w:val="002C03F0"/>
    <w:rsid w:val="002C0508"/>
    <w:rsid w:val="002C0647"/>
    <w:rsid w:val="002C0678"/>
    <w:rsid w:val="002C068F"/>
    <w:rsid w:val="002C0768"/>
    <w:rsid w:val="002C08B5"/>
    <w:rsid w:val="002C0979"/>
    <w:rsid w:val="002C0D1D"/>
    <w:rsid w:val="002C0E11"/>
    <w:rsid w:val="002C0E76"/>
    <w:rsid w:val="002C0E93"/>
    <w:rsid w:val="002C0EE4"/>
    <w:rsid w:val="002C0F0E"/>
    <w:rsid w:val="002C0FAB"/>
    <w:rsid w:val="002C1058"/>
    <w:rsid w:val="002C118E"/>
    <w:rsid w:val="002C11DB"/>
    <w:rsid w:val="002C1236"/>
    <w:rsid w:val="002C142B"/>
    <w:rsid w:val="002C168C"/>
    <w:rsid w:val="002C189B"/>
    <w:rsid w:val="002C1A8C"/>
    <w:rsid w:val="002C1B31"/>
    <w:rsid w:val="002C1E1C"/>
    <w:rsid w:val="002C1E91"/>
    <w:rsid w:val="002C2046"/>
    <w:rsid w:val="002C2107"/>
    <w:rsid w:val="002C21BE"/>
    <w:rsid w:val="002C2264"/>
    <w:rsid w:val="002C2269"/>
    <w:rsid w:val="002C2294"/>
    <w:rsid w:val="002C22A3"/>
    <w:rsid w:val="002C22A4"/>
    <w:rsid w:val="002C238A"/>
    <w:rsid w:val="002C23C6"/>
    <w:rsid w:val="002C2563"/>
    <w:rsid w:val="002C263A"/>
    <w:rsid w:val="002C26C0"/>
    <w:rsid w:val="002C26E5"/>
    <w:rsid w:val="002C2730"/>
    <w:rsid w:val="002C27D3"/>
    <w:rsid w:val="002C283A"/>
    <w:rsid w:val="002C2862"/>
    <w:rsid w:val="002C28A0"/>
    <w:rsid w:val="002C2BF2"/>
    <w:rsid w:val="002C2C4E"/>
    <w:rsid w:val="002C2D04"/>
    <w:rsid w:val="002C2D1F"/>
    <w:rsid w:val="002C2DAF"/>
    <w:rsid w:val="002C2E14"/>
    <w:rsid w:val="002C2F24"/>
    <w:rsid w:val="002C2F5D"/>
    <w:rsid w:val="002C30E8"/>
    <w:rsid w:val="002C317E"/>
    <w:rsid w:val="002C3280"/>
    <w:rsid w:val="002C328B"/>
    <w:rsid w:val="002C3397"/>
    <w:rsid w:val="002C3427"/>
    <w:rsid w:val="002C3487"/>
    <w:rsid w:val="002C34B1"/>
    <w:rsid w:val="002C34F5"/>
    <w:rsid w:val="002C3501"/>
    <w:rsid w:val="002C3511"/>
    <w:rsid w:val="002C3549"/>
    <w:rsid w:val="002C35E7"/>
    <w:rsid w:val="002C36EF"/>
    <w:rsid w:val="002C3856"/>
    <w:rsid w:val="002C3946"/>
    <w:rsid w:val="002C3A1D"/>
    <w:rsid w:val="002C3B75"/>
    <w:rsid w:val="002C3D50"/>
    <w:rsid w:val="002C4151"/>
    <w:rsid w:val="002C45C6"/>
    <w:rsid w:val="002C45F3"/>
    <w:rsid w:val="002C46AB"/>
    <w:rsid w:val="002C4710"/>
    <w:rsid w:val="002C4873"/>
    <w:rsid w:val="002C48DF"/>
    <w:rsid w:val="002C4BA3"/>
    <w:rsid w:val="002C4C93"/>
    <w:rsid w:val="002C4CC5"/>
    <w:rsid w:val="002C4CFA"/>
    <w:rsid w:val="002C4D5B"/>
    <w:rsid w:val="002C4FC5"/>
    <w:rsid w:val="002C505E"/>
    <w:rsid w:val="002C5128"/>
    <w:rsid w:val="002C51CD"/>
    <w:rsid w:val="002C525E"/>
    <w:rsid w:val="002C52ED"/>
    <w:rsid w:val="002C530F"/>
    <w:rsid w:val="002C54EC"/>
    <w:rsid w:val="002C552F"/>
    <w:rsid w:val="002C559C"/>
    <w:rsid w:val="002C55CF"/>
    <w:rsid w:val="002C5A20"/>
    <w:rsid w:val="002C5B6E"/>
    <w:rsid w:val="002C5C4A"/>
    <w:rsid w:val="002C5C72"/>
    <w:rsid w:val="002C5D7A"/>
    <w:rsid w:val="002C5DD2"/>
    <w:rsid w:val="002C5DD9"/>
    <w:rsid w:val="002C5EF8"/>
    <w:rsid w:val="002C6097"/>
    <w:rsid w:val="002C60D5"/>
    <w:rsid w:val="002C628A"/>
    <w:rsid w:val="002C636F"/>
    <w:rsid w:val="002C64F4"/>
    <w:rsid w:val="002C66BC"/>
    <w:rsid w:val="002C6706"/>
    <w:rsid w:val="002C6793"/>
    <w:rsid w:val="002C6798"/>
    <w:rsid w:val="002C67C3"/>
    <w:rsid w:val="002C6908"/>
    <w:rsid w:val="002C6A49"/>
    <w:rsid w:val="002C6A7D"/>
    <w:rsid w:val="002C6AA1"/>
    <w:rsid w:val="002C6C08"/>
    <w:rsid w:val="002C6C4F"/>
    <w:rsid w:val="002C6CD1"/>
    <w:rsid w:val="002C6D22"/>
    <w:rsid w:val="002C6E98"/>
    <w:rsid w:val="002C6EE6"/>
    <w:rsid w:val="002C6EF8"/>
    <w:rsid w:val="002C6FE1"/>
    <w:rsid w:val="002C6FF2"/>
    <w:rsid w:val="002C70B6"/>
    <w:rsid w:val="002C71AB"/>
    <w:rsid w:val="002C71DD"/>
    <w:rsid w:val="002C724A"/>
    <w:rsid w:val="002C7293"/>
    <w:rsid w:val="002C744F"/>
    <w:rsid w:val="002C747F"/>
    <w:rsid w:val="002C7689"/>
    <w:rsid w:val="002C76F6"/>
    <w:rsid w:val="002C77AE"/>
    <w:rsid w:val="002C78FC"/>
    <w:rsid w:val="002C7983"/>
    <w:rsid w:val="002C7A16"/>
    <w:rsid w:val="002C7A96"/>
    <w:rsid w:val="002C7B85"/>
    <w:rsid w:val="002C7C74"/>
    <w:rsid w:val="002C7C90"/>
    <w:rsid w:val="002C7DA5"/>
    <w:rsid w:val="002C7F5C"/>
    <w:rsid w:val="002C7F7B"/>
    <w:rsid w:val="002D017A"/>
    <w:rsid w:val="002D01E1"/>
    <w:rsid w:val="002D02CC"/>
    <w:rsid w:val="002D031C"/>
    <w:rsid w:val="002D0369"/>
    <w:rsid w:val="002D03B6"/>
    <w:rsid w:val="002D0457"/>
    <w:rsid w:val="002D06C7"/>
    <w:rsid w:val="002D07C0"/>
    <w:rsid w:val="002D0838"/>
    <w:rsid w:val="002D088D"/>
    <w:rsid w:val="002D08BA"/>
    <w:rsid w:val="002D0B17"/>
    <w:rsid w:val="002D0B8C"/>
    <w:rsid w:val="002D0C08"/>
    <w:rsid w:val="002D0D4B"/>
    <w:rsid w:val="002D0DDF"/>
    <w:rsid w:val="002D0E0C"/>
    <w:rsid w:val="002D0E6A"/>
    <w:rsid w:val="002D0EB1"/>
    <w:rsid w:val="002D0F19"/>
    <w:rsid w:val="002D0F46"/>
    <w:rsid w:val="002D0F4E"/>
    <w:rsid w:val="002D1005"/>
    <w:rsid w:val="002D10C8"/>
    <w:rsid w:val="002D112F"/>
    <w:rsid w:val="002D1257"/>
    <w:rsid w:val="002D13E3"/>
    <w:rsid w:val="002D13ED"/>
    <w:rsid w:val="002D14B6"/>
    <w:rsid w:val="002D14E2"/>
    <w:rsid w:val="002D157A"/>
    <w:rsid w:val="002D160E"/>
    <w:rsid w:val="002D1A43"/>
    <w:rsid w:val="002D1B7E"/>
    <w:rsid w:val="002D1C2C"/>
    <w:rsid w:val="002D1D32"/>
    <w:rsid w:val="002D1E29"/>
    <w:rsid w:val="002D2096"/>
    <w:rsid w:val="002D20C2"/>
    <w:rsid w:val="002D2163"/>
    <w:rsid w:val="002D22EB"/>
    <w:rsid w:val="002D22FD"/>
    <w:rsid w:val="002D232C"/>
    <w:rsid w:val="002D2387"/>
    <w:rsid w:val="002D2457"/>
    <w:rsid w:val="002D26B4"/>
    <w:rsid w:val="002D26EF"/>
    <w:rsid w:val="002D28D0"/>
    <w:rsid w:val="002D29B5"/>
    <w:rsid w:val="002D2A1B"/>
    <w:rsid w:val="002D2B82"/>
    <w:rsid w:val="002D2BB6"/>
    <w:rsid w:val="002D2CE6"/>
    <w:rsid w:val="002D2D4C"/>
    <w:rsid w:val="002D2EBA"/>
    <w:rsid w:val="002D2EC8"/>
    <w:rsid w:val="002D2EE0"/>
    <w:rsid w:val="002D2F1B"/>
    <w:rsid w:val="002D2FBE"/>
    <w:rsid w:val="002D30BE"/>
    <w:rsid w:val="002D310B"/>
    <w:rsid w:val="002D327F"/>
    <w:rsid w:val="002D32B7"/>
    <w:rsid w:val="002D35AC"/>
    <w:rsid w:val="002D372F"/>
    <w:rsid w:val="002D375C"/>
    <w:rsid w:val="002D38A1"/>
    <w:rsid w:val="002D38D7"/>
    <w:rsid w:val="002D392B"/>
    <w:rsid w:val="002D3967"/>
    <w:rsid w:val="002D3BFF"/>
    <w:rsid w:val="002D3C38"/>
    <w:rsid w:val="002D3CF2"/>
    <w:rsid w:val="002D3D0A"/>
    <w:rsid w:val="002D3E16"/>
    <w:rsid w:val="002D3FA0"/>
    <w:rsid w:val="002D403C"/>
    <w:rsid w:val="002D40A9"/>
    <w:rsid w:val="002D43EB"/>
    <w:rsid w:val="002D4439"/>
    <w:rsid w:val="002D448D"/>
    <w:rsid w:val="002D452C"/>
    <w:rsid w:val="002D4572"/>
    <w:rsid w:val="002D4577"/>
    <w:rsid w:val="002D4757"/>
    <w:rsid w:val="002D48BD"/>
    <w:rsid w:val="002D48F6"/>
    <w:rsid w:val="002D4953"/>
    <w:rsid w:val="002D4957"/>
    <w:rsid w:val="002D49E3"/>
    <w:rsid w:val="002D4AE4"/>
    <w:rsid w:val="002D4B3E"/>
    <w:rsid w:val="002D4C70"/>
    <w:rsid w:val="002D4DB7"/>
    <w:rsid w:val="002D4EBC"/>
    <w:rsid w:val="002D4F56"/>
    <w:rsid w:val="002D533C"/>
    <w:rsid w:val="002D53B3"/>
    <w:rsid w:val="002D559A"/>
    <w:rsid w:val="002D56DF"/>
    <w:rsid w:val="002D5748"/>
    <w:rsid w:val="002D5781"/>
    <w:rsid w:val="002D5937"/>
    <w:rsid w:val="002D59BD"/>
    <w:rsid w:val="002D5A30"/>
    <w:rsid w:val="002D5B01"/>
    <w:rsid w:val="002D5B0B"/>
    <w:rsid w:val="002D5CBE"/>
    <w:rsid w:val="002D5DDE"/>
    <w:rsid w:val="002D5EC9"/>
    <w:rsid w:val="002D5EDF"/>
    <w:rsid w:val="002D5EFD"/>
    <w:rsid w:val="002D5F63"/>
    <w:rsid w:val="002D617F"/>
    <w:rsid w:val="002D6230"/>
    <w:rsid w:val="002D6293"/>
    <w:rsid w:val="002D62BC"/>
    <w:rsid w:val="002D631E"/>
    <w:rsid w:val="002D6365"/>
    <w:rsid w:val="002D65E7"/>
    <w:rsid w:val="002D6650"/>
    <w:rsid w:val="002D6653"/>
    <w:rsid w:val="002D6656"/>
    <w:rsid w:val="002D67DA"/>
    <w:rsid w:val="002D6899"/>
    <w:rsid w:val="002D68B0"/>
    <w:rsid w:val="002D6962"/>
    <w:rsid w:val="002D69C1"/>
    <w:rsid w:val="002D69EA"/>
    <w:rsid w:val="002D6AEB"/>
    <w:rsid w:val="002D6B38"/>
    <w:rsid w:val="002D6D06"/>
    <w:rsid w:val="002D6D62"/>
    <w:rsid w:val="002D6EA5"/>
    <w:rsid w:val="002D7191"/>
    <w:rsid w:val="002D722D"/>
    <w:rsid w:val="002D7283"/>
    <w:rsid w:val="002D7477"/>
    <w:rsid w:val="002D748A"/>
    <w:rsid w:val="002D75CE"/>
    <w:rsid w:val="002D7610"/>
    <w:rsid w:val="002D780A"/>
    <w:rsid w:val="002D7963"/>
    <w:rsid w:val="002D79E3"/>
    <w:rsid w:val="002D7B62"/>
    <w:rsid w:val="002D7C52"/>
    <w:rsid w:val="002D7CA3"/>
    <w:rsid w:val="002D7CE6"/>
    <w:rsid w:val="002D7D7C"/>
    <w:rsid w:val="002D7F0C"/>
    <w:rsid w:val="002E00B7"/>
    <w:rsid w:val="002E0172"/>
    <w:rsid w:val="002E01D2"/>
    <w:rsid w:val="002E0291"/>
    <w:rsid w:val="002E0397"/>
    <w:rsid w:val="002E04DE"/>
    <w:rsid w:val="002E061E"/>
    <w:rsid w:val="002E06F3"/>
    <w:rsid w:val="002E0705"/>
    <w:rsid w:val="002E07D7"/>
    <w:rsid w:val="002E09A0"/>
    <w:rsid w:val="002E09C2"/>
    <w:rsid w:val="002E09F1"/>
    <w:rsid w:val="002E0C94"/>
    <w:rsid w:val="002E0CC6"/>
    <w:rsid w:val="002E0D30"/>
    <w:rsid w:val="002E0EBC"/>
    <w:rsid w:val="002E0F01"/>
    <w:rsid w:val="002E0F6B"/>
    <w:rsid w:val="002E0FE5"/>
    <w:rsid w:val="002E113C"/>
    <w:rsid w:val="002E1160"/>
    <w:rsid w:val="002E12AE"/>
    <w:rsid w:val="002E13DD"/>
    <w:rsid w:val="002E15DB"/>
    <w:rsid w:val="002E15ED"/>
    <w:rsid w:val="002E16EE"/>
    <w:rsid w:val="002E17BD"/>
    <w:rsid w:val="002E19E0"/>
    <w:rsid w:val="002E19F7"/>
    <w:rsid w:val="002E1A1F"/>
    <w:rsid w:val="002E1AF5"/>
    <w:rsid w:val="002E1C29"/>
    <w:rsid w:val="002E1C6B"/>
    <w:rsid w:val="002E1D74"/>
    <w:rsid w:val="002E1F7B"/>
    <w:rsid w:val="002E2008"/>
    <w:rsid w:val="002E221B"/>
    <w:rsid w:val="002E235E"/>
    <w:rsid w:val="002E23CE"/>
    <w:rsid w:val="002E2465"/>
    <w:rsid w:val="002E2532"/>
    <w:rsid w:val="002E254F"/>
    <w:rsid w:val="002E2774"/>
    <w:rsid w:val="002E28A2"/>
    <w:rsid w:val="002E2912"/>
    <w:rsid w:val="002E2978"/>
    <w:rsid w:val="002E298C"/>
    <w:rsid w:val="002E2ABC"/>
    <w:rsid w:val="002E2B0C"/>
    <w:rsid w:val="002E2C3C"/>
    <w:rsid w:val="002E2CD1"/>
    <w:rsid w:val="002E2E67"/>
    <w:rsid w:val="002E2F6A"/>
    <w:rsid w:val="002E2F86"/>
    <w:rsid w:val="002E2FEA"/>
    <w:rsid w:val="002E3159"/>
    <w:rsid w:val="002E324F"/>
    <w:rsid w:val="002E3394"/>
    <w:rsid w:val="002E33CD"/>
    <w:rsid w:val="002E33F3"/>
    <w:rsid w:val="002E34B3"/>
    <w:rsid w:val="002E365C"/>
    <w:rsid w:val="002E386C"/>
    <w:rsid w:val="002E3910"/>
    <w:rsid w:val="002E3A6D"/>
    <w:rsid w:val="002E3A91"/>
    <w:rsid w:val="002E3DD1"/>
    <w:rsid w:val="002E3E0E"/>
    <w:rsid w:val="002E3E44"/>
    <w:rsid w:val="002E3F62"/>
    <w:rsid w:val="002E40B5"/>
    <w:rsid w:val="002E41EF"/>
    <w:rsid w:val="002E4203"/>
    <w:rsid w:val="002E42FF"/>
    <w:rsid w:val="002E4307"/>
    <w:rsid w:val="002E43C4"/>
    <w:rsid w:val="002E4436"/>
    <w:rsid w:val="002E4510"/>
    <w:rsid w:val="002E4520"/>
    <w:rsid w:val="002E465D"/>
    <w:rsid w:val="002E4770"/>
    <w:rsid w:val="002E4798"/>
    <w:rsid w:val="002E481F"/>
    <w:rsid w:val="002E4960"/>
    <w:rsid w:val="002E4B05"/>
    <w:rsid w:val="002E4BD1"/>
    <w:rsid w:val="002E4BEC"/>
    <w:rsid w:val="002E4C30"/>
    <w:rsid w:val="002E4CB3"/>
    <w:rsid w:val="002E4CF3"/>
    <w:rsid w:val="002E4D3C"/>
    <w:rsid w:val="002E502A"/>
    <w:rsid w:val="002E5068"/>
    <w:rsid w:val="002E51E5"/>
    <w:rsid w:val="002E51F2"/>
    <w:rsid w:val="002E52B0"/>
    <w:rsid w:val="002E534D"/>
    <w:rsid w:val="002E5379"/>
    <w:rsid w:val="002E53B8"/>
    <w:rsid w:val="002E553F"/>
    <w:rsid w:val="002E58D8"/>
    <w:rsid w:val="002E58FA"/>
    <w:rsid w:val="002E5E2A"/>
    <w:rsid w:val="002E5F1C"/>
    <w:rsid w:val="002E5FAD"/>
    <w:rsid w:val="002E6014"/>
    <w:rsid w:val="002E619E"/>
    <w:rsid w:val="002E623B"/>
    <w:rsid w:val="002E6327"/>
    <w:rsid w:val="002E6377"/>
    <w:rsid w:val="002E63BF"/>
    <w:rsid w:val="002E63EC"/>
    <w:rsid w:val="002E660E"/>
    <w:rsid w:val="002E665E"/>
    <w:rsid w:val="002E6696"/>
    <w:rsid w:val="002E66FA"/>
    <w:rsid w:val="002E6873"/>
    <w:rsid w:val="002E68E4"/>
    <w:rsid w:val="002E694F"/>
    <w:rsid w:val="002E6A7E"/>
    <w:rsid w:val="002E6B43"/>
    <w:rsid w:val="002E6CFC"/>
    <w:rsid w:val="002E6D84"/>
    <w:rsid w:val="002E6D92"/>
    <w:rsid w:val="002E6ED3"/>
    <w:rsid w:val="002E6F2B"/>
    <w:rsid w:val="002E70D6"/>
    <w:rsid w:val="002E7193"/>
    <w:rsid w:val="002E7230"/>
    <w:rsid w:val="002E7243"/>
    <w:rsid w:val="002E72BD"/>
    <w:rsid w:val="002E7386"/>
    <w:rsid w:val="002E7399"/>
    <w:rsid w:val="002E7421"/>
    <w:rsid w:val="002E743B"/>
    <w:rsid w:val="002E748F"/>
    <w:rsid w:val="002E75D4"/>
    <w:rsid w:val="002E760D"/>
    <w:rsid w:val="002E768E"/>
    <w:rsid w:val="002E76BA"/>
    <w:rsid w:val="002E777B"/>
    <w:rsid w:val="002E7795"/>
    <w:rsid w:val="002E78A8"/>
    <w:rsid w:val="002E78E1"/>
    <w:rsid w:val="002E7A72"/>
    <w:rsid w:val="002E7B1D"/>
    <w:rsid w:val="002E7B4F"/>
    <w:rsid w:val="002E7C22"/>
    <w:rsid w:val="002E7CDF"/>
    <w:rsid w:val="002E7D1E"/>
    <w:rsid w:val="002E7D52"/>
    <w:rsid w:val="002F014E"/>
    <w:rsid w:val="002F0292"/>
    <w:rsid w:val="002F052D"/>
    <w:rsid w:val="002F0547"/>
    <w:rsid w:val="002F0552"/>
    <w:rsid w:val="002F05C8"/>
    <w:rsid w:val="002F05E3"/>
    <w:rsid w:val="002F062C"/>
    <w:rsid w:val="002F07E1"/>
    <w:rsid w:val="002F07FF"/>
    <w:rsid w:val="002F083D"/>
    <w:rsid w:val="002F0856"/>
    <w:rsid w:val="002F09F9"/>
    <w:rsid w:val="002F0AD6"/>
    <w:rsid w:val="002F0BFC"/>
    <w:rsid w:val="002F0C3E"/>
    <w:rsid w:val="002F0CD3"/>
    <w:rsid w:val="002F0D0C"/>
    <w:rsid w:val="002F0DD1"/>
    <w:rsid w:val="002F0E4C"/>
    <w:rsid w:val="002F0E76"/>
    <w:rsid w:val="002F0F19"/>
    <w:rsid w:val="002F0F8F"/>
    <w:rsid w:val="002F0FAF"/>
    <w:rsid w:val="002F1054"/>
    <w:rsid w:val="002F1116"/>
    <w:rsid w:val="002F11D2"/>
    <w:rsid w:val="002F1275"/>
    <w:rsid w:val="002F1304"/>
    <w:rsid w:val="002F13E3"/>
    <w:rsid w:val="002F1419"/>
    <w:rsid w:val="002F144D"/>
    <w:rsid w:val="002F14FA"/>
    <w:rsid w:val="002F1540"/>
    <w:rsid w:val="002F1544"/>
    <w:rsid w:val="002F15DD"/>
    <w:rsid w:val="002F15F5"/>
    <w:rsid w:val="002F17E0"/>
    <w:rsid w:val="002F1849"/>
    <w:rsid w:val="002F188F"/>
    <w:rsid w:val="002F18B9"/>
    <w:rsid w:val="002F1A90"/>
    <w:rsid w:val="002F1A9E"/>
    <w:rsid w:val="002F1AC3"/>
    <w:rsid w:val="002F1AC6"/>
    <w:rsid w:val="002F1B09"/>
    <w:rsid w:val="002F1B0E"/>
    <w:rsid w:val="002F1B30"/>
    <w:rsid w:val="002F1BB2"/>
    <w:rsid w:val="002F1BC6"/>
    <w:rsid w:val="002F1BCB"/>
    <w:rsid w:val="002F1D3A"/>
    <w:rsid w:val="002F1DC2"/>
    <w:rsid w:val="002F1DC7"/>
    <w:rsid w:val="002F1EBE"/>
    <w:rsid w:val="002F2130"/>
    <w:rsid w:val="002F2190"/>
    <w:rsid w:val="002F231B"/>
    <w:rsid w:val="002F23CA"/>
    <w:rsid w:val="002F247E"/>
    <w:rsid w:val="002F24E2"/>
    <w:rsid w:val="002F2541"/>
    <w:rsid w:val="002F25D8"/>
    <w:rsid w:val="002F2686"/>
    <w:rsid w:val="002F2777"/>
    <w:rsid w:val="002F27DB"/>
    <w:rsid w:val="002F293B"/>
    <w:rsid w:val="002F29BF"/>
    <w:rsid w:val="002F2DD0"/>
    <w:rsid w:val="002F2E2A"/>
    <w:rsid w:val="002F2F34"/>
    <w:rsid w:val="002F2FE8"/>
    <w:rsid w:val="002F300F"/>
    <w:rsid w:val="002F3026"/>
    <w:rsid w:val="002F3138"/>
    <w:rsid w:val="002F3185"/>
    <w:rsid w:val="002F3331"/>
    <w:rsid w:val="002F334F"/>
    <w:rsid w:val="002F3358"/>
    <w:rsid w:val="002F3386"/>
    <w:rsid w:val="002F3481"/>
    <w:rsid w:val="002F34A6"/>
    <w:rsid w:val="002F3537"/>
    <w:rsid w:val="002F3595"/>
    <w:rsid w:val="002F35CE"/>
    <w:rsid w:val="002F363D"/>
    <w:rsid w:val="002F3656"/>
    <w:rsid w:val="002F375F"/>
    <w:rsid w:val="002F379A"/>
    <w:rsid w:val="002F3850"/>
    <w:rsid w:val="002F385E"/>
    <w:rsid w:val="002F3984"/>
    <w:rsid w:val="002F39DC"/>
    <w:rsid w:val="002F3A22"/>
    <w:rsid w:val="002F3B3E"/>
    <w:rsid w:val="002F3BB6"/>
    <w:rsid w:val="002F3D6A"/>
    <w:rsid w:val="002F3E39"/>
    <w:rsid w:val="002F3E72"/>
    <w:rsid w:val="002F3E8C"/>
    <w:rsid w:val="002F407D"/>
    <w:rsid w:val="002F40A7"/>
    <w:rsid w:val="002F40F8"/>
    <w:rsid w:val="002F417C"/>
    <w:rsid w:val="002F41AF"/>
    <w:rsid w:val="002F41C3"/>
    <w:rsid w:val="002F42E1"/>
    <w:rsid w:val="002F4323"/>
    <w:rsid w:val="002F4359"/>
    <w:rsid w:val="002F4374"/>
    <w:rsid w:val="002F45EE"/>
    <w:rsid w:val="002F4702"/>
    <w:rsid w:val="002F475E"/>
    <w:rsid w:val="002F47B3"/>
    <w:rsid w:val="002F480F"/>
    <w:rsid w:val="002F4C63"/>
    <w:rsid w:val="002F4D26"/>
    <w:rsid w:val="002F4DAB"/>
    <w:rsid w:val="002F4F80"/>
    <w:rsid w:val="002F50B6"/>
    <w:rsid w:val="002F51BE"/>
    <w:rsid w:val="002F51C9"/>
    <w:rsid w:val="002F52A2"/>
    <w:rsid w:val="002F52CF"/>
    <w:rsid w:val="002F53E6"/>
    <w:rsid w:val="002F5502"/>
    <w:rsid w:val="002F567F"/>
    <w:rsid w:val="002F5778"/>
    <w:rsid w:val="002F57F1"/>
    <w:rsid w:val="002F5844"/>
    <w:rsid w:val="002F5890"/>
    <w:rsid w:val="002F592D"/>
    <w:rsid w:val="002F5937"/>
    <w:rsid w:val="002F5994"/>
    <w:rsid w:val="002F59EF"/>
    <w:rsid w:val="002F5AAF"/>
    <w:rsid w:val="002F5B6E"/>
    <w:rsid w:val="002F5B8D"/>
    <w:rsid w:val="002F5BA6"/>
    <w:rsid w:val="002F5C7F"/>
    <w:rsid w:val="002F5D06"/>
    <w:rsid w:val="002F5DB8"/>
    <w:rsid w:val="002F5E21"/>
    <w:rsid w:val="002F5E3A"/>
    <w:rsid w:val="002F5FA1"/>
    <w:rsid w:val="002F6031"/>
    <w:rsid w:val="002F6053"/>
    <w:rsid w:val="002F607A"/>
    <w:rsid w:val="002F615E"/>
    <w:rsid w:val="002F628E"/>
    <w:rsid w:val="002F6367"/>
    <w:rsid w:val="002F64B1"/>
    <w:rsid w:val="002F6634"/>
    <w:rsid w:val="002F67FE"/>
    <w:rsid w:val="002F6852"/>
    <w:rsid w:val="002F6906"/>
    <w:rsid w:val="002F697D"/>
    <w:rsid w:val="002F6AB9"/>
    <w:rsid w:val="002F6AE5"/>
    <w:rsid w:val="002F6B1E"/>
    <w:rsid w:val="002F6BC8"/>
    <w:rsid w:val="002F6BFB"/>
    <w:rsid w:val="002F6C2B"/>
    <w:rsid w:val="002F6C68"/>
    <w:rsid w:val="002F6CEB"/>
    <w:rsid w:val="002F6ED2"/>
    <w:rsid w:val="002F6F16"/>
    <w:rsid w:val="002F6F60"/>
    <w:rsid w:val="002F6F88"/>
    <w:rsid w:val="002F70A2"/>
    <w:rsid w:val="002F70CB"/>
    <w:rsid w:val="002F714E"/>
    <w:rsid w:val="002F7197"/>
    <w:rsid w:val="002F73D6"/>
    <w:rsid w:val="002F743B"/>
    <w:rsid w:val="002F7442"/>
    <w:rsid w:val="002F7465"/>
    <w:rsid w:val="002F74F3"/>
    <w:rsid w:val="002F75D8"/>
    <w:rsid w:val="002F762E"/>
    <w:rsid w:val="002F76C6"/>
    <w:rsid w:val="002F78BD"/>
    <w:rsid w:val="002F78C6"/>
    <w:rsid w:val="002F79C1"/>
    <w:rsid w:val="002F7A21"/>
    <w:rsid w:val="002F7A5A"/>
    <w:rsid w:val="002F7BCC"/>
    <w:rsid w:val="002F7F28"/>
    <w:rsid w:val="0030004E"/>
    <w:rsid w:val="003000AE"/>
    <w:rsid w:val="00300104"/>
    <w:rsid w:val="00300269"/>
    <w:rsid w:val="0030030D"/>
    <w:rsid w:val="0030054B"/>
    <w:rsid w:val="003005A7"/>
    <w:rsid w:val="00300615"/>
    <w:rsid w:val="0030067D"/>
    <w:rsid w:val="003006A2"/>
    <w:rsid w:val="0030074F"/>
    <w:rsid w:val="0030089B"/>
    <w:rsid w:val="00300AFF"/>
    <w:rsid w:val="00300BCE"/>
    <w:rsid w:val="00300C4B"/>
    <w:rsid w:val="00300C66"/>
    <w:rsid w:val="00300C99"/>
    <w:rsid w:val="00300DA0"/>
    <w:rsid w:val="00300E5C"/>
    <w:rsid w:val="00300E90"/>
    <w:rsid w:val="00300EAE"/>
    <w:rsid w:val="00300ED4"/>
    <w:rsid w:val="00300FF2"/>
    <w:rsid w:val="0030111C"/>
    <w:rsid w:val="003011E1"/>
    <w:rsid w:val="00301258"/>
    <w:rsid w:val="00301262"/>
    <w:rsid w:val="0030134C"/>
    <w:rsid w:val="003013A0"/>
    <w:rsid w:val="00301739"/>
    <w:rsid w:val="00301776"/>
    <w:rsid w:val="0030183C"/>
    <w:rsid w:val="003018B1"/>
    <w:rsid w:val="0030196F"/>
    <w:rsid w:val="00301990"/>
    <w:rsid w:val="00301A29"/>
    <w:rsid w:val="00301B34"/>
    <w:rsid w:val="00301CAE"/>
    <w:rsid w:val="00301CC4"/>
    <w:rsid w:val="00301EB9"/>
    <w:rsid w:val="003020A5"/>
    <w:rsid w:val="0030214A"/>
    <w:rsid w:val="00302268"/>
    <w:rsid w:val="003022D9"/>
    <w:rsid w:val="0030231D"/>
    <w:rsid w:val="00302539"/>
    <w:rsid w:val="00302599"/>
    <w:rsid w:val="0030269A"/>
    <w:rsid w:val="00302747"/>
    <w:rsid w:val="003027FF"/>
    <w:rsid w:val="003028B1"/>
    <w:rsid w:val="00302B6C"/>
    <w:rsid w:val="00302BFE"/>
    <w:rsid w:val="00302D4C"/>
    <w:rsid w:val="00302D6B"/>
    <w:rsid w:val="00302DA5"/>
    <w:rsid w:val="00302DF9"/>
    <w:rsid w:val="00302E46"/>
    <w:rsid w:val="00302E9E"/>
    <w:rsid w:val="00302FA0"/>
    <w:rsid w:val="00303158"/>
    <w:rsid w:val="0030322B"/>
    <w:rsid w:val="00303242"/>
    <w:rsid w:val="00303327"/>
    <w:rsid w:val="003033B8"/>
    <w:rsid w:val="003035BA"/>
    <w:rsid w:val="003037B9"/>
    <w:rsid w:val="003037D8"/>
    <w:rsid w:val="003037DA"/>
    <w:rsid w:val="003038B4"/>
    <w:rsid w:val="003038DC"/>
    <w:rsid w:val="003038E1"/>
    <w:rsid w:val="003039A8"/>
    <w:rsid w:val="00303A52"/>
    <w:rsid w:val="00303B11"/>
    <w:rsid w:val="00303B58"/>
    <w:rsid w:val="00303C04"/>
    <w:rsid w:val="00303D47"/>
    <w:rsid w:val="00303D8B"/>
    <w:rsid w:val="00303E14"/>
    <w:rsid w:val="00303EAD"/>
    <w:rsid w:val="00303F26"/>
    <w:rsid w:val="00304198"/>
    <w:rsid w:val="0030429F"/>
    <w:rsid w:val="003042E2"/>
    <w:rsid w:val="003043B9"/>
    <w:rsid w:val="003043D3"/>
    <w:rsid w:val="00304560"/>
    <w:rsid w:val="003045D2"/>
    <w:rsid w:val="0030464A"/>
    <w:rsid w:val="0030465B"/>
    <w:rsid w:val="00304684"/>
    <w:rsid w:val="003049E7"/>
    <w:rsid w:val="00304A9E"/>
    <w:rsid w:val="00304E05"/>
    <w:rsid w:val="00304E81"/>
    <w:rsid w:val="00304F6D"/>
    <w:rsid w:val="00304FBE"/>
    <w:rsid w:val="00304FCE"/>
    <w:rsid w:val="00304FEC"/>
    <w:rsid w:val="00305029"/>
    <w:rsid w:val="00305288"/>
    <w:rsid w:val="003052C0"/>
    <w:rsid w:val="00305424"/>
    <w:rsid w:val="0030550B"/>
    <w:rsid w:val="0030566E"/>
    <w:rsid w:val="003059B6"/>
    <w:rsid w:val="003059DB"/>
    <w:rsid w:val="003059FD"/>
    <w:rsid w:val="00305A00"/>
    <w:rsid w:val="00305A1D"/>
    <w:rsid w:val="00305B71"/>
    <w:rsid w:val="00305C3F"/>
    <w:rsid w:val="00305C5D"/>
    <w:rsid w:val="00305CBD"/>
    <w:rsid w:val="00305CF6"/>
    <w:rsid w:val="00305E04"/>
    <w:rsid w:val="00305EE1"/>
    <w:rsid w:val="00305F05"/>
    <w:rsid w:val="00305F21"/>
    <w:rsid w:val="00305F23"/>
    <w:rsid w:val="00305F3B"/>
    <w:rsid w:val="00305F57"/>
    <w:rsid w:val="00305F65"/>
    <w:rsid w:val="003060F9"/>
    <w:rsid w:val="00306111"/>
    <w:rsid w:val="0030617B"/>
    <w:rsid w:val="003063D2"/>
    <w:rsid w:val="00306507"/>
    <w:rsid w:val="00306548"/>
    <w:rsid w:val="003065F2"/>
    <w:rsid w:val="003067C1"/>
    <w:rsid w:val="00306B12"/>
    <w:rsid w:val="00306B16"/>
    <w:rsid w:val="00306B6A"/>
    <w:rsid w:val="00306C45"/>
    <w:rsid w:val="00306D6F"/>
    <w:rsid w:val="00306F86"/>
    <w:rsid w:val="00307214"/>
    <w:rsid w:val="0030738F"/>
    <w:rsid w:val="0030789A"/>
    <w:rsid w:val="003078EA"/>
    <w:rsid w:val="003079D2"/>
    <w:rsid w:val="00307AC9"/>
    <w:rsid w:val="00307BE7"/>
    <w:rsid w:val="00307E0D"/>
    <w:rsid w:val="00307E51"/>
    <w:rsid w:val="00307F1C"/>
    <w:rsid w:val="00307F81"/>
    <w:rsid w:val="0031008A"/>
    <w:rsid w:val="003100DF"/>
    <w:rsid w:val="003101CC"/>
    <w:rsid w:val="0031023D"/>
    <w:rsid w:val="00310284"/>
    <w:rsid w:val="003102A1"/>
    <w:rsid w:val="00310339"/>
    <w:rsid w:val="003103A9"/>
    <w:rsid w:val="003103C6"/>
    <w:rsid w:val="0031046F"/>
    <w:rsid w:val="0031064A"/>
    <w:rsid w:val="0031065D"/>
    <w:rsid w:val="0031082C"/>
    <w:rsid w:val="00310915"/>
    <w:rsid w:val="0031094F"/>
    <w:rsid w:val="003109CA"/>
    <w:rsid w:val="003109DC"/>
    <w:rsid w:val="00310A1A"/>
    <w:rsid w:val="00310B2E"/>
    <w:rsid w:val="00310CC1"/>
    <w:rsid w:val="00310D4A"/>
    <w:rsid w:val="00310DFC"/>
    <w:rsid w:val="00310E0D"/>
    <w:rsid w:val="00310E36"/>
    <w:rsid w:val="00310EA7"/>
    <w:rsid w:val="00310EFC"/>
    <w:rsid w:val="00310F21"/>
    <w:rsid w:val="00311189"/>
    <w:rsid w:val="0031133E"/>
    <w:rsid w:val="003113BD"/>
    <w:rsid w:val="00311445"/>
    <w:rsid w:val="00311455"/>
    <w:rsid w:val="0031148A"/>
    <w:rsid w:val="00311522"/>
    <w:rsid w:val="00311664"/>
    <w:rsid w:val="0031168F"/>
    <w:rsid w:val="00311751"/>
    <w:rsid w:val="0031182C"/>
    <w:rsid w:val="003118A8"/>
    <w:rsid w:val="0031190D"/>
    <w:rsid w:val="003119B5"/>
    <w:rsid w:val="00311ABC"/>
    <w:rsid w:val="00311EFB"/>
    <w:rsid w:val="00311F53"/>
    <w:rsid w:val="00311FAC"/>
    <w:rsid w:val="00312141"/>
    <w:rsid w:val="00312148"/>
    <w:rsid w:val="003122DD"/>
    <w:rsid w:val="00312358"/>
    <w:rsid w:val="00312484"/>
    <w:rsid w:val="003124BE"/>
    <w:rsid w:val="00312746"/>
    <w:rsid w:val="00312762"/>
    <w:rsid w:val="0031278E"/>
    <w:rsid w:val="003127ED"/>
    <w:rsid w:val="003127F4"/>
    <w:rsid w:val="00312883"/>
    <w:rsid w:val="00312A6D"/>
    <w:rsid w:val="00312FF7"/>
    <w:rsid w:val="0031305A"/>
    <w:rsid w:val="00313161"/>
    <w:rsid w:val="00313177"/>
    <w:rsid w:val="00313372"/>
    <w:rsid w:val="003134E0"/>
    <w:rsid w:val="00313593"/>
    <w:rsid w:val="00313778"/>
    <w:rsid w:val="003138DB"/>
    <w:rsid w:val="0031399C"/>
    <w:rsid w:val="003139D2"/>
    <w:rsid w:val="003139E5"/>
    <w:rsid w:val="00313A35"/>
    <w:rsid w:val="00313BF1"/>
    <w:rsid w:val="00313C13"/>
    <w:rsid w:val="00313C71"/>
    <w:rsid w:val="00313DFC"/>
    <w:rsid w:val="00313E09"/>
    <w:rsid w:val="00313F87"/>
    <w:rsid w:val="00313FC7"/>
    <w:rsid w:val="00313FD4"/>
    <w:rsid w:val="00314017"/>
    <w:rsid w:val="0031409E"/>
    <w:rsid w:val="003140D9"/>
    <w:rsid w:val="00314157"/>
    <w:rsid w:val="00314328"/>
    <w:rsid w:val="003144D8"/>
    <w:rsid w:val="003145DF"/>
    <w:rsid w:val="003145E5"/>
    <w:rsid w:val="0031463D"/>
    <w:rsid w:val="00314762"/>
    <w:rsid w:val="00314866"/>
    <w:rsid w:val="00314901"/>
    <w:rsid w:val="00314989"/>
    <w:rsid w:val="003149E2"/>
    <w:rsid w:val="00314AB1"/>
    <w:rsid w:val="00314B41"/>
    <w:rsid w:val="00314D18"/>
    <w:rsid w:val="00314E53"/>
    <w:rsid w:val="00314F72"/>
    <w:rsid w:val="00314F8F"/>
    <w:rsid w:val="00315057"/>
    <w:rsid w:val="003150C7"/>
    <w:rsid w:val="003150D7"/>
    <w:rsid w:val="00315262"/>
    <w:rsid w:val="0031533B"/>
    <w:rsid w:val="0031539F"/>
    <w:rsid w:val="00315450"/>
    <w:rsid w:val="003156A0"/>
    <w:rsid w:val="0031577E"/>
    <w:rsid w:val="003157ED"/>
    <w:rsid w:val="00315A9F"/>
    <w:rsid w:val="00315ABF"/>
    <w:rsid w:val="00315C12"/>
    <w:rsid w:val="00315CB4"/>
    <w:rsid w:val="00315CB9"/>
    <w:rsid w:val="00315D01"/>
    <w:rsid w:val="00315D4D"/>
    <w:rsid w:val="00315E02"/>
    <w:rsid w:val="0031609D"/>
    <w:rsid w:val="003160BB"/>
    <w:rsid w:val="003161A7"/>
    <w:rsid w:val="003161C2"/>
    <w:rsid w:val="00316246"/>
    <w:rsid w:val="00316249"/>
    <w:rsid w:val="00316395"/>
    <w:rsid w:val="003163EF"/>
    <w:rsid w:val="0031651D"/>
    <w:rsid w:val="003166A1"/>
    <w:rsid w:val="003166BE"/>
    <w:rsid w:val="0031683A"/>
    <w:rsid w:val="00316847"/>
    <w:rsid w:val="0031690E"/>
    <w:rsid w:val="003169E8"/>
    <w:rsid w:val="00316A15"/>
    <w:rsid w:val="00316A77"/>
    <w:rsid w:val="00316B60"/>
    <w:rsid w:val="00316B74"/>
    <w:rsid w:val="00316B8A"/>
    <w:rsid w:val="00316BDF"/>
    <w:rsid w:val="00316CBF"/>
    <w:rsid w:val="00316D02"/>
    <w:rsid w:val="00316DF1"/>
    <w:rsid w:val="00316FA4"/>
    <w:rsid w:val="003170D1"/>
    <w:rsid w:val="003170EA"/>
    <w:rsid w:val="0031711E"/>
    <w:rsid w:val="0031712C"/>
    <w:rsid w:val="0031714D"/>
    <w:rsid w:val="0031734D"/>
    <w:rsid w:val="003173CB"/>
    <w:rsid w:val="00317469"/>
    <w:rsid w:val="003175A8"/>
    <w:rsid w:val="0031792F"/>
    <w:rsid w:val="003179D9"/>
    <w:rsid w:val="00317B5D"/>
    <w:rsid w:val="00317B9F"/>
    <w:rsid w:val="00317C2A"/>
    <w:rsid w:val="00317C9B"/>
    <w:rsid w:val="00317C9D"/>
    <w:rsid w:val="00317CE1"/>
    <w:rsid w:val="00317DDB"/>
    <w:rsid w:val="00317E8B"/>
    <w:rsid w:val="00320047"/>
    <w:rsid w:val="003201F9"/>
    <w:rsid w:val="003202F8"/>
    <w:rsid w:val="00320472"/>
    <w:rsid w:val="003204BA"/>
    <w:rsid w:val="003206A8"/>
    <w:rsid w:val="003206D5"/>
    <w:rsid w:val="0032073E"/>
    <w:rsid w:val="003207FC"/>
    <w:rsid w:val="00320905"/>
    <w:rsid w:val="00320948"/>
    <w:rsid w:val="0032099A"/>
    <w:rsid w:val="00320A73"/>
    <w:rsid w:val="00320AD2"/>
    <w:rsid w:val="00320AEB"/>
    <w:rsid w:val="00320B62"/>
    <w:rsid w:val="00320BCC"/>
    <w:rsid w:val="00320CEA"/>
    <w:rsid w:val="00320CEE"/>
    <w:rsid w:val="00320D4F"/>
    <w:rsid w:val="00320DC2"/>
    <w:rsid w:val="00320FDB"/>
    <w:rsid w:val="00321015"/>
    <w:rsid w:val="0032103F"/>
    <w:rsid w:val="00321110"/>
    <w:rsid w:val="00321169"/>
    <w:rsid w:val="00321261"/>
    <w:rsid w:val="00321430"/>
    <w:rsid w:val="0032147F"/>
    <w:rsid w:val="0032185D"/>
    <w:rsid w:val="003218AD"/>
    <w:rsid w:val="003219EE"/>
    <w:rsid w:val="00321A4D"/>
    <w:rsid w:val="00321A88"/>
    <w:rsid w:val="00321AC0"/>
    <w:rsid w:val="00321BEB"/>
    <w:rsid w:val="00321C1A"/>
    <w:rsid w:val="00321CDC"/>
    <w:rsid w:val="00321CF1"/>
    <w:rsid w:val="00321DA0"/>
    <w:rsid w:val="00321F8E"/>
    <w:rsid w:val="00321FAB"/>
    <w:rsid w:val="00321FBC"/>
    <w:rsid w:val="003220E7"/>
    <w:rsid w:val="003222D0"/>
    <w:rsid w:val="00322346"/>
    <w:rsid w:val="003223A0"/>
    <w:rsid w:val="003223DE"/>
    <w:rsid w:val="00322412"/>
    <w:rsid w:val="003224C1"/>
    <w:rsid w:val="003224E4"/>
    <w:rsid w:val="0032269E"/>
    <w:rsid w:val="003227F3"/>
    <w:rsid w:val="003228FE"/>
    <w:rsid w:val="0032291A"/>
    <w:rsid w:val="00322A06"/>
    <w:rsid w:val="00322ACD"/>
    <w:rsid w:val="00322B97"/>
    <w:rsid w:val="00322C1A"/>
    <w:rsid w:val="00322C7A"/>
    <w:rsid w:val="00322E72"/>
    <w:rsid w:val="00322EE3"/>
    <w:rsid w:val="00322F94"/>
    <w:rsid w:val="00322FC6"/>
    <w:rsid w:val="00323125"/>
    <w:rsid w:val="003231AE"/>
    <w:rsid w:val="00323297"/>
    <w:rsid w:val="003233AC"/>
    <w:rsid w:val="0032340C"/>
    <w:rsid w:val="0032344B"/>
    <w:rsid w:val="0032350C"/>
    <w:rsid w:val="00323658"/>
    <w:rsid w:val="00323785"/>
    <w:rsid w:val="003238B0"/>
    <w:rsid w:val="00323923"/>
    <w:rsid w:val="003239B9"/>
    <w:rsid w:val="003239CC"/>
    <w:rsid w:val="00323B09"/>
    <w:rsid w:val="00323CD7"/>
    <w:rsid w:val="00323D32"/>
    <w:rsid w:val="00323E46"/>
    <w:rsid w:val="00323E6C"/>
    <w:rsid w:val="00323EA5"/>
    <w:rsid w:val="00323FE8"/>
    <w:rsid w:val="003240DC"/>
    <w:rsid w:val="0032417D"/>
    <w:rsid w:val="0032417F"/>
    <w:rsid w:val="003241F4"/>
    <w:rsid w:val="0032421E"/>
    <w:rsid w:val="00324349"/>
    <w:rsid w:val="003243D5"/>
    <w:rsid w:val="00324407"/>
    <w:rsid w:val="0032442A"/>
    <w:rsid w:val="00324582"/>
    <w:rsid w:val="003245FB"/>
    <w:rsid w:val="003247CB"/>
    <w:rsid w:val="00324955"/>
    <w:rsid w:val="0032495D"/>
    <w:rsid w:val="003249A4"/>
    <w:rsid w:val="00324AC8"/>
    <w:rsid w:val="00324C6C"/>
    <w:rsid w:val="00324D1D"/>
    <w:rsid w:val="00324E90"/>
    <w:rsid w:val="00324FF3"/>
    <w:rsid w:val="0032505D"/>
    <w:rsid w:val="003250C1"/>
    <w:rsid w:val="00325197"/>
    <w:rsid w:val="003251A8"/>
    <w:rsid w:val="00325247"/>
    <w:rsid w:val="0032525E"/>
    <w:rsid w:val="00325340"/>
    <w:rsid w:val="00325679"/>
    <w:rsid w:val="0032581E"/>
    <w:rsid w:val="003258C7"/>
    <w:rsid w:val="00325AFD"/>
    <w:rsid w:val="00325B05"/>
    <w:rsid w:val="00325B67"/>
    <w:rsid w:val="00325DEC"/>
    <w:rsid w:val="00325EDA"/>
    <w:rsid w:val="0032600F"/>
    <w:rsid w:val="0032605C"/>
    <w:rsid w:val="00326115"/>
    <w:rsid w:val="0032635F"/>
    <w:rsid w:val="003263B0"/>
    <w:rsid w:val="0032641A"/>
    <w:rsid w:val="00326494"/>
    <w:rsid w:val="003264D0"/>
    <w:rsid w:val="00326547"/>
    <w:rsid w:val="003265F2"/>
    <w:rsid w:val="00326698"/>
    <w:rsid w:val="003266FD"/>
    <w:rsid w:val="0032683C"/>
    <w:rsid w:val="003268C2"/>
    <w:rsid w:val="00326A21"/>
    <w:rsid w:val="00326ACC"/>
    <w:rsid w:val="00326BBF"/>
    <w:rsid w:val="00326CDD"/>
    <w:rsid w:val="00326D27"/>
    <w:rsid w:val="00326F03"/>
    <w:rsid w:val="00327251"/>
    <w:rsid w:val="003272AF"/>
    <w:rsid w:val="0032736A"/>
    <w:rsid w:val="00327385"/>
    <w:rsid w:val="00327400"/>
    <w:rsid w:val="00327493"/>
    <w:rsid w:val="003274BE"/>
    <w:rsid w:val="003274FF"/>
    <w:rsid w:val="0032765D"/>
    <w:rsid w:val="0032787B"/>
    <w:rsid w:val="003278F7"/>
    <w:rsid w:val="0032796A"/>
    <w:rsid w:val="00327A06"/>
    <w:rsid w:val="00327A0C"/>
    <w:rsid w:val="00327CAD"/>
    <w:rsid w:val="00327F89"/>
    <w:rsid w:val="00330078"/>
    <w:rsid w:val="00330186"/>
    <w:rsid w:val="003301CA"/>
    <w:rsid w:val="003301FB"/>
    <w:rsid w:val="00330220"/>
    <w:rsid w:val="00330246"/>
    <w:rsid w:val="003302C7"/>
    <w:rsid w:val="003302DB"/>
    <w:rsid w:val="003303D8"/>
    <w:rsid w:val="00330568"/>
    <w:rsid w:val="003305AC"/>
    <w:rsid w:val="00330849"/>
    <w:rsid w:val="00330905"/>
    <w:rsid w:val="00330A2B"/>
    <w:rsid w:val="00330A94"/>
    <w:rsid w:val="00330ABC"/>
    <w:rsid w:val="00330B38"/>
    <w:rsid w:val="00330B75"/>
    <w:rsid w:val="00330C50"/>
    <w:rsid w:val="00330CC2"/>
    <w:rsid w:val="00330F7A"/>
    <w:rsid w:val="00331033"/>
    <w:rsid w:val="0033141E"/>
    <w:rsid w:val="00331598"/>
    <w:rsid w:val="003315DC"/>
    <w:rsid w:val="00331634"/>
    <w:rsid w:val="003317BF"/>
    <w:rsid w:val="003318B2"/>
    <w:rsid w:val="00331C22"/>
    <w:rsid w:val="00331D80"/>
    <w:rsid w:val="00331E09"/>
    <w:rsid w:val="00331E8B"/>
    <w:rsid w:val="00331E97"/>
    <w:rsid w:val="00331ED1"/>
    <w:rsid w:val="0033207B"/>
    <w:rsid w:val="00332126"/>
    <w:rsid w:val="00332211"/>
    <w:rsid w:val="003322C9"/>
    <w:rsid w:val="0033233E"/>
    <w:rsid w:val="00332356"/>
    <w:rsid w:val="0033245B"/>
    <w:rsid w:val="0033255E"/>
    <w:rsid w:val="0033269D"/>
    <w:rsid w:val="00332803"/>
    <w:rsid w:val="0033289F"/>
    <w:rsid w:val="0033296A"/>
    <w:rsid w:val="00332A3F"/>
    <w:rsid w:val="00332A56"/>
    <w:rsid w:val="00332AAC"/>
    <w:rsid w:val="00332BE6"/>
    <w:rsid w:val="00332F3D"/>
    <w:rsid w:val="0033300F"/>
    <w:rsid w:val="00333028"/>
    <w:rsid w:val="0033308B"/>
    <w:rsid w:val="0033312A"/>
    <w:rsid w:val="003332B8"/>
    <w:rsid w:val="00333470"/>
    <w:rsid w:val="0033348B"/>
    <w:rsid w:val="003334AB"/>
    <w:rsid w:val="003336EF"/>
    <w:rsid w:val="0033378C"/>
    <w:rsid w:val="00333930"/>
    <w:rsid w:val="00333A25"/>
    <w:rsid w:val="00333A5A"/>
    <w:rsid w:val="00333A62"/>
    <w:rsid w:val="00333A6A"/>
    <w:rsid w:val="00333AB3"/>
    <w:rsid w:val="00333B11"/>
    <w:rsid w:val="00333BE5"/>
    <w:rsid w:val="00333CA7"/>
    <w:rsid w:val="00333D9A"/>
    <w:rsid w:val="00333DEC"/>
    <w:rsid w:val="00333F07"/>
    <w:rsid w:val="00333F7C"/>
    <w:rsid w:val="00333FDE"/>
    <w:rsid w:val="00334097"/>
    <w:rsid w:val="0033447A"/>
    <w:rsid w:val="00334579"/>
    <w:rsid w:val="00334679"/>
    <w:rsid w:val="003346B9"/>
    <w:rsid w:val="0033470E"/>
    <w:rsid w:val="0033478F"/>
    <w:rsid w:val="003347CC"/>
    <w:rsid w:val="0033496C"/>
    <w:rsid w:val="00334A7B"/>
    <w:rsid w:val="00334AB1"/>
    <w:rsid w:val="00334AD3"/>
    <w:rsid w:val="00334AE1"/>
    <w:rsid w:val="00334AF6"/>
    <w:rsid w:val="00334C0C"/>
    <w:rsid w:val="00334E74"/>
    <w:rsid w:val="00334EEC"/>
    <w:rsid w:val="00334F0E"/>
    <w:rsid w:val="00335102"/>
    <w:rsid w:val="00335176"/>
    <w:rsid w:val="00335318"/>
    <w:rsid w:val="003353DE"/>
    <w:rsid w:val="003354A6"/>
    <w:rsid w:val="003356F9"/>
    <w:rsid w:val="003357BE"/>
    <w:rsid w:val="003358CC"/>
    <w:rsid w:val="003358ED"/>
    <w:rsid w:val="00335C26"/>
    <w:rsid w:val="00335C2E"/>
    <w:rsid w:val="00335D07"/>
    <w:rsid w:val="00335DDB"/>
    <w:rsid w:val="00335E3F"/>
    <w:rsid w:val="00335E93"/>
    <w:rsid w:val="00335F74"/>
    <w:rsid w:val="00335FBB"/>
    <w:rsid w:val="003361FA"/>
    <w:rsid w:val="00336319"/>
    <w:rsid w:val="00336437"/>
    <w:rsid w:val="0033644D"/>
    <w:rsid w:val="00336488"/>
    <w:rsid w:val="003364BF"/>
    <w:rsid w:val="00336511"/>
    <w:rsid w:val="003367CA"/>
    <w:rsid w:val="0033694B"/>
    <w:rsid w:val="0033697A"/>
    <w:rsid w:val="003369F0"/>
    <w:rsid w:val="00336A81"/>
    <w:rsid w:val="00336B56"/>
    <w:rsid w:val="00336C1B"/>
    <w:rsid w:val="00336C40"/>
    <w:rsid w:val="00336CBE"/>
    <w:rsid w:val="00337051"/>
    <w:rsid w:val="00337167"/>
    <w:rsid w:val="00337169"/>
    <w:rsid w:val="0033723C"/>
    <w:rsid w:val="003372E2"/>
    <w:rsid w:val="003374E0"/>
    <w:rsid w:val="00337575"/>
    <w:rsid w:val="00337594"/>
    <w:rsid w:val="0033763A"/>
    <w:rsid w:val="0033768C"/>
    <w:rsid w:val="00337819"/>
    <w:rsid w:val="00337950"/>
    <w:rsid w:val="00337B01"/>
    <w:rsid w:val="00337BF1"/>
    <w:rsid w:val="00337C1F"/>
    <w:rsid w:val="00337C41"/>
    <w:rsid w:val="00337C95"/>
    <w:rsid w:val="00337D96"/>
    <w:rsid w:val="00340030"/>
    <w:rsid w:val="00340098"/>
    <w:rsid w:val="003400BD"/>
    <w:rsid w:val="0034014D"/>
    <w:rsid w:val="003401F1"/>
    <w:rsid w:val="003402CC"/>
    <w:rsid w:val="00340370"/>
    <w:rsid w:val="00340427"/>
    <w:rsid w:val="00340523"/>
    <w:rsid w:val="00340600"/>
    <w:rsid w:val="00340629"/>
    <w:rsid w:val="00340739"/>
    <w:rsid w:val="00340801"/>
    <w:rsid w:val="00340A67"/>
    <w:rsid w:val="00340AFD"/>
    <w:rsid w:val="00340B51"/>
    <w:rsid w:val="00340B55"/>
    <w:rsid w:val="00340C5D"/>
    <w:rsid w:val="00340C88"/>
    <w:rsid w:val="00340D8B"/>
    <w:rsid w:val="00340DD9"/>
    <w:rsid w:val="00340E07"/>
    <w:rsid w:val="00340E11"/>
    <w:rsid w:val="00340E3D"/>
    <w:rsid w:val="00340E9B"/>
    <w:rsid w:val="00340F6B"/>
    <w:rsid w:val="00341042"/>
    <w:rsid w:val="0034108B"/>
    <w:rsid w:val="003410AB"/>
    <w:rsid w:val="00341119"/>
    <w:rsid w:val="0034115B"/>
    <w:rsid w:val="003411DF"/>
    <w:rsid w:val="003411E1"/>
    <w:rsid w:val="003412F7"/>
    <w:rsid w:val="0034134F"/>
    <w:rsid w:val="003413D9"/>
    <w:rsid w:val="0034142F"/>
    <w:rsid w:val="0034146A"/>
    <w:rsid w:val="003415E3"/>
    <w:rsid w:val="003416AB"/>
    <w:rsid w:val="00341A7A"/>
    <w:rsid w:val="00341B52"/>
    <w:rsid w:val="00341BDD"/>
    <w:rsid w:val="00341CB6"/>
    <w:rsid w:val="00341D2A"/>
    <w:rsid w:val="00341D57"/>
    <w:rsid w:val="00341ED5"/>
    <w:rsid w:val="00341EE6"/>
    <w:rsid w:val="00341FB3"/>
    <w:rsid w:val="0034202B"/>
    <w:rsid w:val="0034202C"/>
    <w:rsid w:val="003421D1"/>
    <w:rsid w:val="0034221D"/>
    <w:rsid w:val="003422CA"/>
    <w:rsid w:val="003423E0"/>
    <w:rsid w:val="0034247B"/>
    <w:rsid w:val="003424F7"/>
    <w:rsid w:val="003425B6"/>
    <w:rsid w:val="00342678"/>
    <w:rsid w:val="003426AC"/>
    <w:rsid w:val="003427DE"/>
    <w:rsid w:val="00342861"/>
    <w:rsid w:val="0034296F"/>
    <w:rsid w:val="00342997"/>
    <w:rsid w:val="003429E8"/>
    <w:rsid w:val="00342AB8"/>
    <w:rsid w:val="00342B5E"/>
    <w:rsid w:val="00342BB1"/>
    <w:rsid w:val="00342D8D"/>
    <w:rsid w:val="00342E11"/>
    <w:rsid w:val="00342EE0"/>
    <w:rsid w:val="00342EFB"/>
    <w:rsid w:val="00343155"/>
    <w:rsid w:val="00343350"/>
    <w:rsid w:val="00343429"/>
    <w:rsid w:val="003434AC"/>
    <w:rsid w:val="003435C2"/>
    <w:rsid w:val="00343607"/>
    <w:rsid w:val="00343791"/>
    <w:rsid w:val="003437DF"/>
    <w:rsid w:val="00343819"/>
    <w:rsid w:val="0034388E"/>
    <w:rsid w:val="00343A3E"/>
    <w:rsid w:val="00343B79"/>
    <w:rsid w:val="00343D0B"/>
    <w:rsid w:val="00343E44"/>
    <w:rsid w:val="00344124"/>
    <w:rsid w:val="0034425E"/>
    <w:rsid w:val="0034433A"/>
    <w:rsid w:val="00344498"/>
    <w:rsid w:val="003444CD"/>
    <w:rsid w:val="00344580"/>
    <w:rsid w:val="003445CA"/>
    <w:rsid w:val="00344625"/>
    <w:rsid w:val="003446CB"/>
    <w:rsid w:val="00344701"/>
    <w:rsid w:val="00344721"/>
    <w:rsid w:val="0034474A"/>
    <w:rsid w:val="003447B0"/>
    <w:rsid w:val="003447EC"/>
    <w:rsid w:val="003448B7"/>
    <w:rsid w:val="003449A1"/>
    <w:rsid w:val="003449F4"/>
    <w:rsid w:val="00344C1C"/>
    <w:rsid w:val="00344C9C"/>
    <w:rsid w:val="00344CA5"/>
    <w:rsid w:val="00344D0B"/>
    <w:rsid w:val="00344D36"/>
    <w:rsid w:val="00344D58"/>
    <w:rsid w:val="00344EE5"/>
    <w:rsid w:val="00344FFD"/>
    <w:rsid w:val="00345042"/>
    <w:rsid w:val="00345126"/>
    <w:rsid w:val="0034514F"/>
    <w:rsid w:val="00345151"/>
    <w:rsid w:val="0034520A"/>
    <w:rsid w:val="00345230"/>
    <w:rsid w:val="0034534D"/>
    <w:rsid w:val="003453CB"/>
    <w:rsid w:val="00345404"/>
    <w:rsid w:val="00345492"/>
    <w:rsid w:val="00345563"/>
    <w:rsid w:val="003455C8"/>
    <w:rsid w:val="003455E5"/>
    <w:rsid w:val="003455FA"/>
    <w:rsid w:val="0034565E"/>
    <w:rsid w:val="0034569E"/>
    <w:rsid w:val="003456C0"/>
    <w:rsid w:val="00345747"/>
    <w:rsid w:val="00345751"/>
    <w:rsid w:val="003457A4"/>
    <w:rsid w:val="0034587C"/>
    <w:rsid w:val="00345988"/>
    <w:rsid w:val="00345B14"/>
    <w:rsid w:val="00345B67"/>
    <w:rsid w:val="00345C5F"/>
    <w:rsid w:val="00345D3A"/>
    <w:rsid w:val="00345D5A"/>
    <w:rsid w:val="00345D71"/>
    <w:rsid w:val="00345EA0"/>
    <w:rsid w:val="00345EC0"/>
    <w:rsid w:val="00345EF2"/>
    <w:rsid w:val="00345EF7"/>
    <w:rsid w:val="003460A8"/>
    <w:rsid w:val="003460E2"/>
    <w:rsid w:val="003462B6"/>
    <w:rsid w:val="003462CA"/>
    <w:rsid w:val="003462D8"/>
    <w:rsid w:val="003463E8"/>
    <w:rsid w:val="00346491"/>
    <w:rsid w:val="003466AE"/>
    <w:rsid w:val="00346819"/>
    <w:rsid w:val="003468A1"/>
    <w:rsid w:val="00346A6F"/>
    <w:rsid w:val="00346AC8"/>
    <w:rsid w:val="00346CAB"/>
    <w:rsid w:val="00346D95"/>
    <w:rsid w:val="0034709D"/>
    <w:rsid w:val="003470B7"/>
    <w:rsid w:val="00347193"/>
    <w:rsid w:val="00347244"/>
    <w:rsid w:val="00347300"/>
    <w:rsid w:val="003473C3"/>
    <w:rsid w:val="003473D0"/>
    <w:rsid w:val="003474E3"/>
    <w:rsid w:val="003475B0"/>
    <w:rsid w:val="00347663"/>
    <w:rsid w:val="003476A4"/>
    <w:rsid w:val="003476E7"/>
    <w:rsid w:val="003478E9"/>
    <w:rsid w:val="00347971"/>
    <w:rsid w:val="00347A33"/>
    <w:rsid w:val="00347A75"/>
    <w:rsid w:val="00347B35"/>
    <w:rsid w:val="00347C94"/>
    <w:rsid w:val="00347D71"/>
    <w:rsid w:val="00347EC9"/>
    <w:rsid w:val="00350224"/>
    <w:rsid w:val="00350284"/>
    <w:rsid w:val="003503A0"/>
    <w:rsid w:val="003503AC"/>
    <w:rsid w:val="00350490"/>
    <w:rsid w:val="003504EA"/>
    <w:rsid w:val="00350521"/>
    <w:rsid w:val="003505C1"/>
    <w:rsid w:val="003508E2"/>
    <w:rsid w:val="00350ACE"/>
    <w:rsid w:val="00350B16"/>
    <w:rsid w:val="00350CF4"/>
    <w:rsid w:val="00350DC3"/>
    <w:rsid w:val="00350DFE"/>
    <w:rsid w:val="00350E96"/>
    <w:rsid w:val="00350EA1"/>
    <w:rsid w:val="00350EC7"/>
    <w:rsid w:val="0035113B"/>
    <w:rsid w:val="0035115D"/>
    <w:rsid w:val="003511B5"/>
    <w:rsid w:val="003511C1"/>
    <w:rsid w:val="003512F9"/>
    <w:rsid w:val="00351406"/>
    <w:rsid w:val="0035148B"/>
    <w:rsid w:val="003514D2"/>
    <w:rsid w:val="00351523"/>
    <w:rsid w:val="00351565"/>
    <w:rsid w:val="0035156E"/>
    <w:rsid w:val="00351577"/>
    <w:rsid w:val="0035158A"/>
    <w:rsid w:val="003515F7"/>
    <w:rsid w:val="00351715"/>
    <w:rsid w:val="003517E2"/>
    <w:rsid w:val="003518D8"/>
    <w:rsid w:val="0035198E"/>
    <w:rsid w:val="00351CA8"/>
    <w:rsid w:val="00351E18"/>
    <w:rsid w:val="00351EEE"/>
    <w:rsid w:val="003522F2"/>
    <w:rsid w:val="00352333"/>
    <w:rsid w:val="0035244F"/>
    <w:rsid w:val="00352524"/>
    <w:rsid w:val="00352695"/>
    <w:rsid w:val="003526A5"/>
    <w:rsid w:val="003526C6"/>
    <w:rsid w:val="00352817"/>
    <w:rsid w:val="003528BB"/>
    <w:rsid w:val="003529BE"/>
    <w:rsid w:val="00352A55"/>
    <w:rsid w:val="00352AAA"/>
    <w:rsid w:val="00352C04"/>
    <w:rsid w:val="00352C1B"/>
    <w:rsid w:val="00352CA8"/>
    <w:rsid w:val="00352CB0"/>
    <w:rsid w:val="00352E60"/>
    <w:rsid w:val="00352ECB"/>
    <w:rsid w:val="00352F1A"/>
    <w:rsid w:val="00352F99"/>
    <w:rsid w:val="00353075"/>
    <w:rsid w:val="0035327E"/>
    <w:rsid w:val="003533FA"/>
    <w:rsid w:val="00353726"/>
    <w:rsid w:val="003537FF"/>
    <w:rsid w:val="00353816"/>
    <w:rsid w:val="003539E0"/>
    <w:rsid w:val="00353B76"/>
    <w:rsid w:val="00353C35"/>
    <w:rsid w:val="00353CC1"/>
    <w:rsid w:val="00353CE5"/>
    <w:rsid w:val="00353DE3"/>
    <w:rsid w:val="00353FDF"/>
    <w:rsid w:val="0035411E"/>
    <w:rsid w:val="003541B8"/>
    <w:rsid w:val="003541E5"/>
    <w:rsid w:val="00354313"/>
    <w:rsid w:val="00354396"/>
    <w:rsid w:val="003544CC"/>
    <w:rsid w:val="003544E9"/>
    <w:rsid w:val="003544F6"/>
    <w:rsid w:val="003545FB"/>
    <w:rsid w:val="0035461E"/>
    <w:rsid w:val="0035464F"/>
    <w:rsid w:val="00354759"/>
    <w:rsid w:val="0035478A"/>
    <w:rsid w:val="003547D4"/>
    <w:rsid w:val="00354853"/>
    <w:rsid w:val="0035489D"/>
    <w:rsid w:val="003548DE"/>
    <w:rsid w:val="00354BCA"/>
    <w:rsid w:val="00354C74"/>
    <w:rsid w:val="00354CB9"/>
    <w:rsid w:val="00354F98"/>
    <w:rsid w:val="00355144"/>
    <w:rsid w:val="00355171"/>
    <w:rsid w:val="00355209"/>
    <w:rsid w:val="00355268"/>
    <w:rsid w:val="0035527D"/>
    <w:rsid w:val="00355325"/>
    <w:rsid w:val="00355376"/>
    <w:rsid w:val="0035538E"/>
    <w:rsid w:val="00355392"/>
    <w:rsid w:val="003553AC"/>
    <w:rsid w:val="00355420"/>
    <w:rsid w:val="00355460"/>
    <w:rsid w:val="00355495"/>
    <w:rsid w:val="00355498"/>
    <w:rsid w:val="003555AA"/>
    <w:rsid w:val="003555B2"/>
    <w:rsid w:val="00355826"/>
    <w:rsid w:val="00355961"/>
    <w:rsid w:val="00355A1A"/>
    <w:rsid w:val="00355AC8"/>
    <w:rsid w:val="00355AD5"/>
    <w:rsid w:val="00355BF3"/>
    <w:rsid w:val="00355D12"/>
    <w:rsid w:val="00355EC6"/>
    <w:rsid w:val="00355EFE"/>
    <w:rsid w:val="0035600A"/>
    <w:rsid w:val="003561AF"/>
    <w:rsid w:val="0035622C"/>
    <w:rsid w:val="003563DE"/>
    <w:rsid w:val="003564FC"/>
    <w:rsid w:val="00356595"/>
    <w:rsid w:val="003565E3"/>
    <w:rsid w:val="00356811"/>
    <w:rsid w:val="003569EE"/>
    <w:rsid w:val="00356C20"/>
    <w:rsid w:val="00356EAA"/>
    <w:rsid w:val="00356F03"/>
    <w:rsid w:val="00356F3B"/>
    <w:rsid w:val="0035711E"/>
    <w:rsid w:val="0035715E"/>
    <w:rsid w:val="003571E7"/>
    <w:rsid w:val="00357229"/>
    <w:rsid w:val="00357348"/>
    <w:rsid w:val="003573B0"/>
    <w:rsid w:val="00357633"/>
    <w:rsid w:val="0035771A"/>
    <w:rsid w:val="00357812"/>
    <w:rsid w:val="0035781A"/>
    <w:rsid w:val="003578EC"/>
    <w:rsid w:val="00357912"/>
    <w:rsid w:val="003579BC"/>
    <w:rsid w:val="003579DF"/>
    <w:rsid w:val="003579E6"/>
    <w:rsid w:val="00357A74"/>
    <w:rsid w:val="00357B30"/>
    <w:rsid w:val="00357E0D"/>
    <w:rsid w:val="00357F13"/>
    <w:rsid w:val="003600B6"/>
    <w:rsid w:val="003601BF"/>
    <w:rsid w:val="00360261"/>
    <w:rsid w:val="00360379"/>
    <w:rsid w:val="003603B2"/>
    <w:rsid w:val="00360459"/>
    <w:rsid w:val="00360550"/>
    <w:rsid w:val="003605C5"/>
    <w:rsid w:val="0036075A"/>
    <w:rsid w:val="003608FD"/>
    <w:rsid w:val="003609C9"/>
    <w:rsid w:val="003609CF"/>
    <w:rsid w:val="003609F5"/>
    <w:rsid w:val="00360AF2"/>
    <w:rsid w:val="00360BC8"/>
    <w:rsid w:val="00360BD5"/>
    <w:rsid w:val="00360C3B"/>
    <w:rsid w:val="00360D42"/>
    <w:rsid w:val="00360D8E"/>
    <w:rsid w:val="00360E9B"/>
    <w:rsid w:val="00360F22"/>
    <w:rsid w:val="003610CA"/>
    <w:rsid w:val="0036121C"/>
    <w:rsid w:val="0036125C"/>
    <w:rsid w:val="0036128C"/>
    <w:rsid w:val="0036160C"/>
    <w:rsid w:val="0036164F"/>
    <w:rsid w:val="003617EE"/>
    <w:rsid w:val="00361A2F"/>
    <w:rsid w:val="00361A3C"/>
    <w:rsid w:val="00361B11"/>
    <w:rsid w:val="00361B97"/>
    <w:rsid w:val="00361BCB"/>
    <w:rsid w:val="00361BEF"/>
    <w:rsid w:val="00361CBF"/>
    <w:rsid w:val="00361CEB"/>
    <w:rsid w:val="00361D39"/>
    <w:rsid w:val="00361E25"/>
    <w:rsid w:val="00361E7A"/>
    <w:rsid w:val="00361EED"/>
    <w:rsid w:val="00361FAB"/>
    <w:rsid w:val="00361FF9"/>
    <w:rsid w:val="003620CB"/>
    <w:rsid w:val="0036211F"/>
    <w:rsid w:val="003621A6"/>
    <w:rsid w:val="003621AE"/>
    <w:rsid w:val="003622FB"/>
    <w:rsid w:val="0036231D"/>
    <w:rsid w:val="00362351"/>
    <w:rsid w:val="00362357"/>
    <w:rsid w:val="0036242C"/>
    <w:rsid w:val="003625B3"/>
    <w:rsid w:val="003625F6"/>
    <w:rsid w:val="0036269C"/>
    <w:rsid w:val="003627A9"/>
    <w:rsid w:val="00362818"/>
    <w:rsid w:val="00362915"/>
    <w:rsid w:val="00362959"/>
    <w:rsid w:val="003629C8"/>
    <w:rsid w:val="00362A0D"/>
    <w:rsid w:val="00362A46"/>
    <w:rsid w:val="00362AC1"/>
    <w:rsid w:val="00362B1D"/>
    <w:rsid w:val="00362B2D"/>
    <w:rsid w:val="00362B3A"/>
    <w:rsid w:val="00362BDE"/>
    <w:rsid w:val="00362C63"/>
    <w:rsid w:val="00362DB5"/>
    <w:rsid w:val="00362E67"/>
    <w:rsid w:val="00362EF5"/>
    <w:rsid w:val="00362FE6"/>
    <w:rsid w:val="0036303D"/>
    <w:rsid w:val="003630B4"/>
    <w:rsid w:val="0036323D"/>
    <w:rsid w:val="00363384"/>
    <w:rsid w:val="00363512"/>
    <w:rsid w:val="003636D0"/>
    <w:rsid w:val="003636FE"/>
    <w:rsid w:val="00363768"/>
    <w:rsid w:val="003638BA"/>
    <w:rsid w:val="0036393C"/>
    <w:rsid w:val="00363D46"/>
    <w:rsid w:val="00363D90"/>
    <w:rsid w:val="00363EFB"/>
    <w:rsid w:val="00363F89"/>
    <w:rsid w:val="00364332"/>
    <w:rsid w:val="00364395"/>
    <w:rsid w:val="003643FD"/>
    <w:rsid w:val="00364608"/>
    <w:rsid w:val="003646AA"/>
    <w:rsid w:val="00364706"/>
    <w:rsid w:val="00364916"/>
    <w:rsid w:val="003649AC"/>
    <w:rsid w:val="003649D0"/>
    <w:rsid w:val="00364A1E"/>
    <w:rsid w:val="00364A4D"/>
    <w:rsid w:val="00364C28"/>
    <w:rsid w:val="00364DFE"/>
    <w:rsid w:val="00364E93"/>
    <w:rsid w:val="00364EFB"/>
    <w:rsid w:val="00364F9B"/>
    <w:rsid w:val="00365312"/>
    <w:rsid w:val="0036546C"/>
    <w:rsid w:val="003654F3"/>
    <w:rsid w:val="003656E8"/>
    <w:rsid w:val="0036577A"/>
    <w:rsid w:val="00365854"/>
    <w:rsid w:val="00365A58"/>
    <w:rsid w:val="00365BF8"/>
    <w:rsid w:val="00365D47"/>
    <w:rsid w:val="00365DDD"/>
    <w:rsid w:val="00365EEC"/>
    <w:rsid w:val="00366391"/>
    <w:rsid w:val="00366461"/>
    <w:rsid w:val="0036658F"/>
    <w:rsid w:val="00366605"/>
    <w:rsid w:val="00366627"/>
    <w:rsid w:val="0036694E"/>
    <w:rsid w:val="003669C7"/>
    <w:rsid w:val="003669D1"/>
    <w:rsid w:val="003669ED"/>
    <w:rsid w:val="00366DEA"/>
    <w:rsid w:val="00367305"/>
    <w:rsid w:val="003673D0"/>
    <w:rsid w:val="003674F5"/>
    <w:rsid w:val="00367567"/>
    <w:rsid w:val="00367603"/>
    <w:rsid w:val="00367627"/>
    <w:rsid w:val="0036769A"/>
    <w:rsid w:val="003678B1"/>
    <w:rsid w:val="003679C6"/>
    <w:rsid w:val="00367A8F"/>
    <w:rsid w:val="00367CF1"/>
    <w:rsid w:val="00367D84"/>
    <w:rsid w:val="00367D87"/>
    <w:rsid w:val="00367E0E"/>
    <w:rsid w:val="00367EC7"/>
    <w:rsid w:val="00367F82"/>
    <w:rsid w:val="003700A2"/>
    <w:rsid w:val="003700BE"/>
    <w:rsid w:val="0037017A"/>
    <w:rsid w:val="003701FE"/>
    <w:rsid w:val="003704A6"/>
    <w:rsid w:val="0037052B"/>
    <w:rsid w:val="00370565"/>
    <w:rsid w:val="003706C9"/>
    <w:rsid w:val="00370751"/>
    <w:rsid w:val="00370963"/>
    <w:rsid w:val="003709FE"/>
    <w:rsid w:val="00370A4F"/>
    <w:rsid w:val="00370D0F"/>
    <w:rsid w:val="00370D32"/>
    <w:rsid w:val="00370E9F"/>
    <w:rsid w:val="00370EAD"/>
    <w:rsid w:val="00371102"/>
    <w:rsid w:val="00371194"/>
    <w:rsid w:val="00371218"/>
    <w:rsid w:val="0037129E"/>
    <w:rsid w:val="0037152D"/>
    <w:rsid w:val="00371585"/>
    <w:rsid w:val="003715D9"/>
    <w:rsid w:val="003715F6"/>
    <w:rsid w:val="00371663"/>
    <w:rsid w:val="0037168C"/>
    <w:rsid w:val="003716A0"/>
    <w:rsid w:val="0037176F"/>
    <w:rsid w:val="0037178C"/>
    <w:rsid w:val="0037192E"/>
    <w:rsid w:val="003719E3"/>
    <w:rsid w:val="00371ADC"/>
    <w:rsid w:val="00371C15"/>
    <w:rsid w:val="00371C20"/>
    <w:rsid w:val="00371C89"/>
    <w:rsid w:val="00371C98"/>
    <w:rsid w:val="00371CD9"/>
    <w:rsid w:val="00371D01"/>
    <w:rsid w:val="00371D10"/>
    <w:rsid w:val="00371EDB"/>
    <w:rsid w:val="00371F05"/>
    <w:rsid w:val="00372086"/>
    <w:rsid w:val="003721E6"/>
    <w:rsid w:val="0037225A"/>
    <w:rsid w:val="003723EB"/>
    <w:rsid w:val="00372833"/>
    <w:rsid w:val="003729B0"/>
    <w:rsid w:val="00372AD4"/>
    <w:rsid w:val="00372BE6"/>
    <w:rsid w:val="00372C8B"/>
    <w:rsid w:val="00372CB2"/>
    <w:rsid w:val="00372D20"/>
    <w:rsid w:val="00372E08"/>
    <w:rsid w:val="00372E25"/>
    <w:rsid w:val="00372E50"/>
    <w:rsid w:val="00372E78"/>
    <w:rsid w:val="003730C0"/>
    <w:rsid w:val="003731EC"/>
    <w:rsid w:val="00373332"/>
    <w:rsid w:val="0037336F"/>
    <w:rsid w:val="003733CE"/>
    <w:rsid w:val="00373594"/>
    <w:rsid w:val="0037364A"/>
    <w:rsid w:val="00373A16"/>
    <w:rsid w:val="00373ADC"/>
    <w:rsid w:val="00373B0B"/>
    <w:rsid w:val="00373C56"/>
    <w:rsid w:val="00373CBB"/>
    <w:rsid w:val="00373CCB"/>
    <w:rsid w:val="00373CDB"/>
    <w:rsid w:val="00373E8D"/>
    <w:rsid w:val="00373F3A"/>
    <w:rsid w:val="00374078"/>
    <w:rsid w:val="0037414B"/>
    <w:rsid w:val="0037429F"/>
    <w:rsid w:val="00374490"/>
    <w:rsid w:val="003744DE"/>
    <w:rsid w:val="00374543"/>
    <w:rsid w:val="0037459E"/>
    <w:rsid w:val="00374724"/>
    <w:rsid w:val="003748C0"/>
    <w:rsid w:val="00374997"/>
    <w:rsid w:val="00374A7D"/>
    <w:rsid w:val="00374AFC"/>
    <w:rsid w:val="00374BF1"/>
    <w:rsid w:val="00374C16"/>
    <w:rsid w:val="00374DB3"/>
    <w:rsid w:val="00374E7D"/>
    <w:rsid w:val="00374E82"/>
    <w:rsid w:val="00374F1B"/>
    <w:rsid w:val="00374F4E"/>
    <w:rsid w:val="00374FE9"/>
    <w:rsid w:val="00375007"/>
    <w:rsid w:val="00375042"/>
    <w:rsid w:val="00375062"/>
    <w:rsid w:val="00375106"/>
    <w:rsid w:val="0037510F"/>
    <w:rsid w:val="003752C6"/>
    <w:rsid w:val="003753E2"/>
    <w:rsid w:val="003753F4"/>
    <w:rsid w:val="00375518"/>
    <w:rsid w:val="00375520"/>
    <w:rsid w:val="0037561C"/>
    <w:rsid w:val="00375660"/>
    <w:rsid w:val="003756A8"/>
    <w:rsid w:val="0037589D"/>
    <w:rsid w:val="003759EB"/>
    <w:rsid w:val="00375A60"/>
    <w:rsid w:val="00375A9D"/>
    <w:rsid w:val="00375B90"/>
    <w:rsid w:val="00375BA9"/>
    <w:rsid w:val="00375C08"/>
    <w:rsid w:val="00375D48"/>
    <w:rsid w:val="00375EE9"/>
    <w:rsid w:val="00376116"/>
    <w:rsid w:val="00376192"/>
    <w:rsid w:val="00376194"/>
    <w:rsid w:val="0037624D"/>
    <w:rsid w:val="00376288"/>
    <w:rsid w:val="0037637F"/>
    <w:rsid w:val="003763AB"/>
    <w:rsid w:val="003763F0"/>
    <w:rsid w:val="00376664"/>
    <w:rsid w:val="00376682"/>
    <w:rsid w:val="0037685A"/>
    <w:rsid w:val="003768AE"/>
    <w:rsid w:val="00376908"/>
    <w:rsid w:val="00376B07"/>
    <w:rsid w:val="00376BFC"/>
    <w:rsid w:val="00376E84"/>
    <w:rsid w:val="00376FA7"/>
    <w:rsid w:val="00377130"/>
    <w:rsid w:val="003771B6"/>
    <w:rsid w:val="0037724B"/>
    <w:rsid w:val="00377312"/>
    <w:rsid w:val="00377338"/>
    <w:rsid w:val="0037736D"/>
    <w:rsid w:val="00377670"/>
    <w:rsid w:val="003777E0"/>
    <w:rsid w:val="00377A0C"/>
    <w:rsid w:val="00377AC5"/>
    <w:rsid w:val="00377B2C"/>
    <w:rsid w:val="00377B60"/>
    <w:rsid w:val="00377C2D"/>
    <w:rsid w:val="00377DB2"/>
    <w:rsid w:val="00377EE7"/>
    <w:rsid w:val="00380084"/>
    <w:rsid w:val="00380136"/>
    <w:rsid w:val="003802F9"/>
    <w:rsid w:val="0038033D"/>
    <w:rsid w:val="0038046D"/>
    <w:rsid w:val="003804E4"/>
    <w:rsid w:val="00380511"/>
    <w:rsid w:val="0038062D"/>
    <w:rsid w:val="00380696"/>
    <w:rsid w:val="003808B1"/>
    <w:rsid w:val="003808E6"/>
    <w:rsid w:val="00380AA6"/>
    <w:rsid w:val="00380C40"/>
    <w:rsid w:val="00380D70"/>
    <w:rsid w:val="00380E23"/>
    <w:rsid w:val="00380E4A"/>
    <w:rsid w:val="00380F7B"/>
    <w:rsid w:val="0038114B"/>
    <w:rsid w:val="00381201"/>
    <w:rsid w:val="00381224"/>
    <w:rsid w:val="003812B1"/>
    <w:rsid w:val="003812FC"/>
    <w:rsid w:val="00381448"/>
    <w:rsid w:val="003814D8"/>
    <w:rsid w:val="003815AF"/>
    <w:rsid w:val="0038165F"/>
    <w:rsid w:val="00381697"/>
    <w:rsid w:val="0038172C"/>
    <w:rsid w:val="0038191D"/>
    <w:rsid w:val="00381A30"/>
    <w:rsid w:val="00381AFF"/>
    <w:rsid w:val="00381B89"/>
    <w:rsid w:val="00381D73"/>
    <w:rsid w:val="00381E1F"/>
    <w:rsid w:val="00381E79"/>
    <w:rsid w:val="00381E92"/>
    <w:rsid w:val="003821AC"/>
    <w:rsid w:val="00382224"/>
    <w:rsid w:val="003822A6"/>
    <w:rsid w:val="00382364"/>
    <w:rsid w:val="0038236D"/>
    <w:rsid w:val="003823EF"/>
    <w:rsid w:val="0038258F"/>
    <w:rsid w:val="00382694"/>
    <w:rsid w:val="0038281B"/>
    <w:rsid w:val="00382875"/>
    <w:rsid w:val="00382A4A"/>
    <w:rsid w:val="00382B0C"/>
    <w:rsid w:val="00382B6A"/>
    <w:rsid w:val="00382B6B"/>
    <w:rsid w:val="00382DD1"/>
    <w:rsid w:val="00382DE1"/>
    <w:rsid w:val="00382DEA"/>
    <w:rsid w:val="00382EA2"/>
    <w:rsid w:val="00382EFB"/>
    <w:rsid w:val="00382F27"/>
    <w:rsid w:val="00383026"/>
    <w:rsid w:val="00383101"/>
    <w:rsid w:val="00383189"/>
    <w:rsid w:val="00383256"/>
    <w:rsid w:val="0038337E"/>
    <w:rsid w:val="003833A9"/>
    <w:rsid w:val="0038361A"/>
    <w:rsid w:val="003836F1"/>
    <w:rsid w:val="0038391F"/>
    <w:rsid w:val="00383C93"/>
    <w:rsid w:val="00383D73"/>
    <w:rsid w:val="00383E36"/>
    <w:rsid w:val="00383E45"/>
    <w:rsid w:val="00383ED2"/>
    <w:rsid w:val="00383FE3"/>
    <w:rsid w:val="00383FE7"/>
    <w:rsid w:val="003841B8"/>
    <w:rsid w:val="003841F4"/>
    <w:rsid w:val="0038421A"/>
    <w:rsid w:val="00384222"/>
    <w:rsid w:val="00384477"/>
    <w:rsid w:val="003845F8"/>
    <w:rsid w:val="00384606"/>
    <w:rsid w:val="003846AB"/>
    <w:rsid w:val="003846BC"/>
    <w:rsid w:val="0038473F"/>
    <w:rsid w:val="00384754"/>
    <w:rsid w:val="00384780"/>
    <w:rsid w:val="0038483D"/>
    <w:rsid w:val="003848AC"/>
    <w:rsid w:val="00384935"/>
    <w:rsid w:val="00384BEF"/>
    <w:rsid w:val="00384C60"/>
    <w:rsid w:val="00384D74"/>
    <w:rsid w:val="00384E02"/>
    <w:rsid w:val="00384EB5"/>
    <w:rsid w:val="00384F3C"/>
    <w:rsid w:val="00385046"/>
    <w:rsid w:val="003850F6"/>
    <w:rsid w:val="0038560E"/>
    <w:rsid w:val="00385649"/>
    <w:rsid w:val="00385674"/>
    <w:rsid w:val="003856D5"/>
    <w:rsid w:val="00385842"/>
    <w:rsid w:val="00385870"/>
    <w:rsid w:val="0038596C"/>
    <w:rsid w:val="003859DF"/>
    <w:rsid w:val="00385A31"/>
    <w:rsid w:val="00385B40"/>
    <w:rsid w:val="00385C0A"/>
    <w:rsid w:val="00385C22"/>
    <w:rsid w:val="00385D05"/>
    <w:rsid w:val="00385D31"/>
    <w:rsid w:val="00385E99"/>
    <w:rsid w:val="00385F2A"/>
    <w:rsid w:val="00385F9A"/>
    <w:rsid w:val="00386027"/>
    <w:rsid w:val="00386047"/>
    <w:rsid w:val="003860C2"/>
    <w:rsid w:val="003863DF"/>
    <w:rsid w:val="0038648B"/>
    <w:rsid w:val="00386738"/>
    <w:rsid w:val="003868AF"/>
    <w:rsid w:val="003869F1"/>
    <w:rsid w:val="00386B1F"/>
    <w:rsid w:val="00386B45"/>
    <w:rsid w:val="00386BB5"/>
    <w:rsid w:val="00386C88"/>
    <w:rsid w:val="00386CB8"/>
    <w:rsid w:val="00386D65"/>
    <w:rsid w:val="00386DF9"/>
    <w:rsid w:val="00386F09"/>
    <w:rsid w:val="00386FDD"/>
    <w:rsid w:val="00387076"/>
    <w:rsid w:val="0038709E"/>
    <w:rsid w:val="00387102"/>
    <w:rsid w:val="0038716C"/>
    <w:rsid w:val="00387311"/>
    <w:rsid w:val="0038733E"/>
    <w:rsid w:val="003873B6"/>
    <w:rsid w:val="003876A3"/>
    <w:rsid w:val="003878AE"/>
    <w:rsid w:val="00387AEB"/>
    <w:rsid w:val="00387B2C"/>
    <w:rsid w:val="00387DC4"/>
    <w:rsid w:val="00387EEA"/>
    <w:rsid w:val="00387F14"/>
    <w:rsid w:val="00387FCD"/>
    <w:rsid w:val="00390001"/>
    <w:rsid w:val="00390147"/>
    <w:rsid w:val="0039016E"/>
    <w:rsid w:val="003901A2"/>
    <w:rsid w:val="00390211"/>
    <w:rsid w:val="00390225"/>
    <w:rsid w:val="003902FB"/>
    <w:rsid w:val="0039053D"/>
    <w:rsid w:val="003905AC"/>
    <w:rsid w:val="00390740"/>
    <w:rsid w:val="00390831"/>
    <w:rsid w:val="003908C2"/>
    <w:rsid w:val="00390917"/>
    <w:rsid w:val="003909D9"/>
    <w:rsid w:val="00390ACB"/>
    <w:rsid w:val="00390C45"/>
    <w:rsid w:val="00390CEE"/>
    <w:rsid w:val="00390DB7"/>
    <w:rsid w:val="00390E2B"/>
    <w:rsid w:val="00390F8B"/>
    <w:rsid w:val="00391028"/>
    <w:rsid w:val="00391168"/>
    <w:rsid w:val="00391184"/>
    <w:rsid w:val="003911C1"/>
    <w:rsid w:val="0039122A"/>
    <w:rsid w:val="003912E4"/>
    <w:rsid w:val="003913F3"/>
    <w:rsid w:val="003914E0"/>
    <w:rsid w:val="0039159A"/>
    <w:rsid w:val="003915E7"/>
    <w:rsid w:val="00391674"/>
    <w:rsid w:val="003918D3"/>
    <w:rsid w:val="003919C1"/>
    <w:rsid w:val="00391AC0"/>
    <w:rsid w:val="00391B7A"/>
    <w:rsid w:val="00391C7D"/>
    <w:rsid w:val="00391CF3"/>
    <w:rsid w:val="00391DDC"/>
    <w:rsid w:val="00391E5F"/>
    <w:rsid w:val="00391F37"/>
    <w:rsid w:val="00391F3E"/>
    <w:rsid w:val="00391FEB"/>
    <w:rsid w:val="00392035"/>
    <w:rsid w:val="003920BC"/>
    <w:rsid w:val="00392305"/>
    <w:rsid w:val="00392355"/>
    <w:rsid w:val="003923C9"/>
    <w:rsid w:val="00392404"/>
    <w:rsid w:val="003924B0"/>
    <w:rsid w:val="0039266D"/>
    <w:rsid w:val="0039270A"/>
    <w:rsid w:val="0039272E"/>
    <w:rsid w:val="003928DE"/>
    <w:rsid w:val="003929B9"/>
    <w:rsid w:val="00392A3B"/>
    <w:rsid w:val="00392A78"/>
    <w:rsid w:val="00392B2B"/>
    <w:rsid w:val="00392B64"/>
    <w:rsid w:val="00392DCA"/>
    <w:rsid w:val="00392E67"/>
    <w:rsid w:val="00392EC1"/>
    <w:rsid w:val="00392F59"/>
    <w:rsid w:val="00392F78"/>
    <w:rsid w:val="00393002"/>
    <w:rsid w:val="00393093"/>
    <w:rsid w:val="0039322E"/>
    <w:rsid w:val="00393325"/>
    <w:rsid w:val="0039349C"/>
    <w:rsid w:val="0039356A"/>
    <w:rsid w:val="00393579"/>
    <w:rsid w:val="00393699"/>
    <w:rsid w:val="003937D7"/>
    <w:rsid w:val="003937E9"/>
    <w:rsid w:val="0039381B"/>
    <w:rsid w:val="0039385B"/>
    <w:rsid w:val="003938A4"/>
    <w:rsid w:val="003939B2"/>
    <w:rsid w:val="003939E4"/>
    <w:rsid w:val="00393B03"/>
    <w:rsid w:val="00393BBE"/>
    <w:rsid w:val="00393C73"/>
    <w:rsid w:val="00393E89"/>
    <w:rsid w:val="00393F32"/>
    <w:rsid w:val="00393F76"/>
    <w:rsid w:val="0039403D"/>
    <w:rsid w:val="00394298"/>
    <w:rsid w:val="003942DC"/>
    <w:rsid w:val="00394310"/>
    <w:rsid w:val="003943E1"/>
    <w:rsid w:val="00394465"/>
    <w:rsid w:val="003944B1"/>
    <w:rsid w:val="00394591"/>
    <w:rsid w:val="003945C6"/>
    <w:rsid w:val="0039475A"/>
    <w:rsid w:val="00394778"/>
    <w:rsid w:val="00394788"/>
    <w:rsid w:val="0039484D"/>
    <w:rsid w:val="0039489F"/>
    <w:rsid w:val="00394A91"/>
    <w:rsid w:val="00394D22"/>
    <w:rsid w:val="00394D79"/>
    <w:rsid w:val="00394DAF"/>
    <w:rsid w:val="00394DFC"/>
    <w:rsid w:val="00394E81"/>
    <w:rsid w:val="00395026"/>
    <w:rsid w:val="0039509A"/>
    <w:rsid w:val="0039510E"/>
    <w:rsid w:val="0039530F"/>
    <w:rsid w:val="003953B2"/>
    <w:rsid w:val="00395403"/>
    <w:rsid w:val="003954C3"/>
    <w:rsid w:val="00395587"/>
    <w:rsid w:val="003955F8"/>
    <w:rsid w:val="00395710"/>
    <w:rsid w:val="00395753"/>
    <w:rsid w:val="00395791"/>
    <w:rsid w:val="00395792"/>
    <w:rsid w:val="003957B6"/>
    <w:rsid w:val="003957BB"/>
    <w:rsid w:val="0039591E"/>
    <w:rsid w:val="00395D6B"/>
    <w:rsid w:val="00395DDC"/>
    <w:rsid w:val="00395F07"/>
    <w:rsid w:val="00395F3F"/>
    <w:rsid w:val="0039607B"/>
    <w:rsid w:val="0039618C"/>
    <w:rsid w:val="00396271"/>
    <w:rsid w:val="00396358"/>
    <w:rsid w:val="00396693"/>
    <w:rsid w:val="00396743"/>
    <w:rsid w:val="00396819"/>
    <w:rsid w:val="0039691F"/>
    <w:rsid w:val="003969F4"/>
    <w:rsid w:val="003969FB"/>
    <w:rsid w:val="00396A5D"/>
    <w:rsid w:val="00396A89"/>
    <w:rsid w:val="00396B1E"/>
    <w:rsid w:val="00396B97"/>
    <w:rsid w:val="00396B9A"/>
    <w:rsid w:val="00396D62"/>
    <w:rsid w:val="00396E10"/>
    <w:rsid w:val="00396E95"/>
    <w:rsid w:val="0039733F"/>
    <w:rsid w:val="00397542"/>
    <w:rsid w:val="00397586"/>
    <w:rsid w:val="00397648"/>
    <w:rsid w:val="003976E0"/>
    <w:rsid w:val="00397717"/>
    <w:rsid w:val="00397796"/>
    <w:rsid w:val="00397879"/>
    <w:rsid w:val="003978A1"/>
    <w:rsid w:val="003978AB"/>
    <w:rsid w:val="00397997"/>
    <w:rsid w:val="00397998"/>
    <w:rsid w:val="00397A8F"/>
    <w:rsid w:val="00397B0E"/>
    <w:rsid w:val="00397BC8"/>
    <w:rsid w:val="00397C5B"/>
    <w:rsid w:val="00397D14"/>
    <w:rsid w:val="00397FDD"/>
    <w:rsid w:val="003A000C"/>
    <w:rsid w:val="003A0049"/>
    <w:rsid w:val="003A004B"/>
    <w:rsid w:val="003A008F"/>
    <w:rsid w:val="003A0342"/>
    <w:rsid w:val="003A0390"/>
    <w:rsid w:val="003A050B"/>
    <w:rsid w:val="003A05EC"/>
    <w:rsid w:val="003A05F7"/>
    <w:rsid w:val="003A087F"/>
    <w:rsid w:val="003A0BDD"/>
    <w:rsid w:val="003A0D01"/>
    <w:rsid w:val="003A0E26"/>
    <w:rsid w:val="003A0EEB"/>
    <w:rsid w:val="003A0F4A"/>
    <w:rsid w:val="003A0F4E"/>
    <w:rsid w:val="003A1109"/>
    <w:rsid w:val="003A13FC"/>
    <w:rsid w:val="003A156D"/>
    <w:rsid w:val="003A1658"/>
    <w:rsid w:val="003A182F"/>
    <w:rsid w:val="003A1887"/>
    <w:rsid w:val="003A18E7"/>
    <w:rsid w:val="003A1964"/>
    <w:rsid w:val="003A1979"/>
    <w:rsid w:val="003A19D2"/>
    <w:rsid w:val="003A1A1D"/>
    <w:rsid w:val="003A1AF0"/>
    <w:rsid w:val="003A1B86"/>
    <w:rsid w:val="003A1C1D"/>
    <w:rsid w:val="003A1CD4"/>
    <w:rsid w:val="003A1F7E"/>
    <w:rsid w:val="003A1FAE"/>
    <w:rsid w:val="003A1FCA"/>
    <w:rsid w:val="003A1FF6"/>
    <w:rsid w:val="003A2040"/>
    <w:rsid w:val="003A21AF"/>
    <w:rsid w:val="003A21D4"/>
    <w:rsid w:val="003A2238"/>
    <w:rsid w:val="003A234F"/>
    <w:rsid w:val="003A245F"/>
    <w:rsid w:val="003A260F"/>
    <w:rsid w:val="003A261E"/>
    <w:rsid w:val="003A26B4"/>
    <w:rsid w:val="003A28FC"/>
    <w:rsid w:val="003A2B06"/>
    <w:rsid w:val="003A2B0A"/>
    <w:rsid w:val="003A2B54"/>
    <w:rsid w:val="003A2C4E"/>
    <w:rsid w:val="003A2C92"/>
    <w:rsid w:val="003A2D36"/>
    <w:rsid w:val="003A2E33"/>
    <w:rsid w:val="003A2E9B"/>
    <w:rsid w:val="003A2EE8"/>
    <w:rsid w:val="003A3031"/>
    <w:rsid w:val="003A30CF"/>
    <w:rsid w:val="003A3124"/>
    <w:rsid w:val="003A3147"/>
    <w:rsid w:val="003A31CC"/>
    <w:rsid w:val="003A32BC"/>
    <w:rsid w:val="003A32C6"/>
    <w:rsid w:val="003A3301"/>
    <w:rsid w:val="003A3400"/>
    <w:rsid w:val="003A344B"/>
    <w:rsid w:val="003A36D2"/>
    <w:rsid w:val="003A36FB"/>
    <w:rsid w:val="003A37CD"/>
    <w:rsid w:val="003A3874"/>
    <w:rsid w:val="003A3AC1"/>
    <w:rsid w:val="003A3ADD"/>
    <w:rsid w:val="003A4053"/>
    <w:rsid w:val="003A40EC"/>
    <w:rsid w:val="003A41FC"/>
    <w:rsid w:val="003A4262"/>
    <w:rsid w:val="003A4454"/>
    <w:rsid w:val="003A44C4"/>
    <w:rsid w:val="003A45E7"/>
    <w:rsid w:val="003A45F4"/>
    <w:rsid w:val="003A460E"/>
    <w:rsid w:val="003A4662"/>
    <w:rsid w:val="003A469A"/>
    <w:rsid w:val="003A46A6"/>
    <w:rsid w:val="003A476E"/>
    <w:rsid w:val="003A483E"/>
    <w:rsid w:val="003A4953"/>
    <w:rsid w:val="003A49B7"/>
    <w:rsid w:val="003A4A9B"/>
    <w:rsid w:val="003A4C36"/>
    <w:rsid w:val="003A4D60"/>
    <w:rsid w:val="003A4E10"/>
    <w:rsid w:val="003A4E1F"/>
    <w:rsid w:val="003A50CA"/>
    <w:rsid w:val="003A5190"/>
    <w:rsid w:val="003A53DD"/>
    <w:rsid w:val="003A5660"/>
    <w:rsid w:val="003A5694"/>
    <w:rsid w:val="003A5882"/>
    <w:rsid w:val="003A5908"/>
    <w:rsid w:val="003A5AC4"/>
    <w:rsid w:val="003A5B53"/>
    <w:rsid w:val="003A5DC7"/>
    <w:rsid w:val="003A5F03"/>
    <w:rsid w:val="003A605B"/>
    <w:rsid w:val="003A6123"/>
    <w:rsid w:val="003A616E"/>
    <w:rsid w:val="003A6289"/>
    <w:rsid w:val="003A64BA"/>
    <w:rsid w:val="003A64BE"/>
    <w:rsid w:val="003A657A"/>
    <w:rsid w:val="003A658C"/>
    <w:rsid w:val="003A65A0"/>
    <w:rsid w:val="003A6714"/>
    <w:rsid w:val="003A6757"/>
    <w:rsid w:val="003A6764"/>
    <w:rsid w:val="003A680E"/>
    <w:rsid w:val="003A6868"/>
    <w:rsid w:val="003A68ED"/>
    <w:rsid w:val="003A69AF"/>
    <w:rsid w:val="003A69C8"/>
    <w:rsid w:val="003A6A13"/>
    <w:rsid w:val="003A6B8C"/>
    <w:rsid w:val="003A6C39"/>
    <w:rsid w:val="003A6C44"/>
    <w:rsid w:val="003A6CB7"/>
    <w:rsid w:val="003A6F30"/>
    <w:rsid w:val="003A700B"/>
    <w:rsid w:val="003A70D6"/>
    <w:rsid w:val="003A7112"/>
    <w:rsid w:val="003A7138"/>
    <w:rsid w:val="003A716F"/>
    <w:rsid w:val="003A71D0"/>
    <w:rsid w:val="003A72BD"/>
    <w:rsid w:val="003A72C7"/>
    <w:rsid w:val="003A73A7"/>
    <w:rsid w:val="003A74D9"/>
    <w:rsid w:val="003A74F8"/>
    <w:rsid w:val="003A7583"/>
    <w:rsid w:val="003A75FB"/>
    <w:rsid w:val="003A7866"/>
    <w:rsid w:val="003A78D5"/>
    <w:rsid w:val="003A795A"/>
    <w:rsid w:val="003A7B43"/>
    <w:rsid w:val="003A7BAA"/>
    <w:rsid w:val="003A7DDD"/>
    <w:rsid w:val="003A7E8E"/>
    <w:rsid w:val="003A7F1B"/>
    <w:rsid w:val="003A7FB7"/>
    <w:rsid w:val="003A7FC4"/>
    <w:rsid w:val="003B001F"/>
    <w:rsid w:val="003B00AE"/>
    <w:rsid w:val="003B00ED"/>
    <w:rsid w:val="003B013A"/>
    <w:rsid w:val="003B01FC"/>
    <w:rsid w:val="003B0255"/>
    <w:rsid w:val="003B02E1"/>
    <w:rsid w:val="003B0576"/>
    <w:rsid w:val="003B0664"/>
    <w:rsid w:val="003B070B"/>
    <w:rsid w:val="003B0764"/>
    <w:rsid w:val="003B0A54"/>
    <w:rsid w:val="003B0AAF"/>
    <w:rsid w:val="003B0B34"/>
    <w:rsid w:val="003B0BD5"/>
    <w:rsid w:val="003B0BF5"/>
    <w:rsid w:val="003B0C5E"/>
    <w:rsid w:val="003B0C7F"/>
    <w:rsid w:val="003B0CD0"/>
    <w:rsid w:val="003B0CE4"/>
    <w:rsid w:val="003B0D93"/>
    <w:rsid w:val="003B0DEB"/>
    <w:rsid w:val="003B0EF1"/>
    <w:rsid w:val="003B0F08"/>
    <w:rsid w:val="003B123D"/>
    <w:rsid w:val="003B128B"/>
    <w:rsid w:val="003B133B"/>
    <w:rsid w:val="003B139C"/>
    <w:rsid w:val="003B17BF"/>
    <w:rsid w:val="003B185C"/>
    <w:rsid w:val="003B1894"/>
    <w:rsid w:val="003B18EE"/>
    <w:rsid w:val="003B1968"/>
    <w:rsid w:val="003B19D8"/>
    <w:rsid w:val="003B1A87"/>
    <w:rsid w:val="003B1A8A"/>
    <w:rsid w:val="003B1BB1"/>
    <w:rsid w:val="003B1CAA"/>
    <w:rsid w:val="003B1CBE"/>
    <w:rsid w:val="003B1FBF"/>
    <w:rsid w:val="003B209D"/>
    <w:rsid w:val="003B2147"/>
    <w:rsid w:val="003B22B2"/>
    <w:rsid w:val="003B22DE"/>
    <w:rsid w:val="003B2304"/>
    <w:rsid w:val="003B2402"/>
    <w:rsid w:val="003B244D"/>
    <w:rsid w:val="003B2493"/>
    <w:rsid w:val="003B24E6"/>
    <w:rsid w:val="003B2669"/>
    <w:rsid w:val="003B2807"/>
    <w:rsid w:val="003B2851"/>
    <w:rsid w:val="003B294B"/>
    <w:rsid w:val="003B29CD"/>
    <w:rsid w:val="003B2AE8"/>
    <w:rsid w:val="003B2B3C"/>
    <w:rsid w:val="003B2BB9"/>
    <w:rsid w:val="003B2D37"/>
    <w:rsid w:val="003B2E74"/>
    <w:rsid w:val="003B2EF8"/>
    <w:rsid w:val="003B2FF6"/>
    <w:rsid w:val="003B3013"/>
    <w:rsid w:val="003B30E1"/>
    <w:rsid w:val="003B3112"/>
    <w:rsid w:val="003B323F"/>
    <w:rsid w:val="003B3295"/>
    <w:rsid w:val="003B330B"/>
    <w:rsid w:val="003B3388"/>
    <w:rsid w:val="003B33E4"/>
    <w:rsid w:val="003B34F6"/>
    <w:rsid w:val="003B35FD"/>
    <w:rsid w:val="003B3621"/>
    <w:rsid w:val="003B362A"/>
    <w:rsid w:val="003B3649"/>
    <w:rsid w:val="003B375B"/>
    <w:rsid w:val="003B37DD"/>
    <w:rsid w:val="003B37FC"/>
    <w:rsid w:val="003B383B"/>
    <w:rsid w:val="003B392E"/>
    <w:rsid w:val="003B39D2"/>
    <w:rsid w:val="003B39D4"/>
    <w:rsid w:val="003B39ED"/>
    <w:rsid w:val="003B3A0B"/>
    <w:rsid w:val="003B3A51"/>
    <w:rsid w:val="003B3CDE"/>
    <w:rsid w:val="003B3D0B"/>
    <w:rsid w:val="003B3DA0"/>
    <w:rsid w:val="003B3FB4"/>
    <w:rsid w:val="003B40AC"/>
    <w:rsid w:val="003B4173"/>
    <w:rsid w:val="003B41AD"/>
    <w:rsid w:val="003B42ED"/>
    <w:rsid w:val="003B430E"/>
    <w:rsid w:val="003B438F"/>
    <w:rsid w:val="003B43C4"/>
    <w:rsid w:val="003B442C"/>
    <w:rsid w:val="003B448C"/>
    <w:rsid w:val="003B456F"/>
    <w:rsid w:val="003B45E5"/>
    <w:rsid w:val="003B4605"/>
    <w:rsid w:val="003B4748"/>
    <w:rsid w:val="003B475B"/>
    <w:rsid w:val="003B4859"/>
    <w:rsid w:val="003B4A3A"/>
    <w:rsid w:val="003B4AA1"/>
    <w:rsid w:val="003B4ACD"/>
    <w:rsid w:val="003B4BAB"/>
    <w:rsid w:val="003B4BEF"/>
    <w:rsid w:val="003B4C9E"/>
    <w:rsid w:val="003B4CA4"/>
    <w:rsid w:val="003B4D55"/>
    <w:rsid w:val="003B4E1B"/>
    <w:rsid w:val="003B4ED1"/>
    <w:rsid w:val="003B4EF5"/>
    <w:rsid w:val="003B4F9F"/>
    <w:rsid w:val="003B4FEB"/>
    <w:rsid w:val="003B507F"/>
    <w:rsid w:val="003B521C"/>
    <w:rsid w:val="003B52E4"/>
    <w:rsid w:val="003B537D"/>
    <w:rsid w:val="003B542E"/>
    <w:rsid w:val="003B547E"/>
    <w:rsid w:val="003B551A"/>
    <w:rsid w:val="003B56D7"/>
    <w:rsid w:val="003B58FF"/>
    <w:rsid w:val="003B592D"/>
    <w:rsid w:val="003B59A8"/>
    <w:rsid w:val="003B5A8F"/>
    <w:rsid w:val="003B5C9B"/>
    <w:rsid w:val="003B5CE5"/>
    <w:rsid w:val="003B5D1D"/>
    <w:rsid w:val="003B5D9F"/>
    <w:rsid w:val="003B5DDE"/>
    <w:rsid w:val="003B5E02"/>
    <w:rsid w:val="003B5E3A"/>
    <w:rsid w:val="003B5E8B"/>
    <w:rsid w:val="003B5E8F"/>
    <w:rsid w:val="003B5EAA"/>
    <w:rsid w:val="003B5F3B"/>
    <w:rsid w:val="003B60A5"/>
    <w:rsid w:val="003B60E0"/>
    <w:rsid w:val="003B60ED"/>
    <w:rsid w:val="003B60F5"/>
    <w:rsid w:val="003B61DF"/>
    <w:rsid w:val="003B623F"/>
    <w:rsid w:val="003B6256"/>
    <w:rsid w:val="003B63C2"/>
    <w:rsid w:val="003B63C8"/>
    <w:rsid w:val="003B653A"/>
    <w:rsid w:val="003B6760"/>
    <w:rsid w:val="003B67DA"/>
    <w:rsid w:val="003B690C"/>
    <w:rsid w:val="003B69CB"/>
    <w:rsid w:val="003B6B23"/>
    <w:rsid w:val="003B6CB8"/>
    <w:rsid w:val="003B6D37"/>
    <w:rsid w:val="003B6F58"/>
    <w:rsid w:val="003B7103"/>
    <w:rsid w:val="003B720C"/>
    <w:rsid w:val="003B7274"/>
    <w:rsid w:val="003B7355"/>
    <w:rsid w:val="003B7370"/>
    <w:rsid w:val="003B741E"/>
    <w:rsid w:val="003B7423"/>
    <w:rsid w:val="003B74BF"/>
    <w:rsid w:val="003B7570"/>
    <w:rsid w:val="003B758D"/>
    <w:rsid w:val="003B762B"/>
    <w:rsid w:val="003B7678"/>
    <w:rsid w:val="003B7817"/>
    <w:rsid w:val="003B7838"/>
    <w:rsid w:val="003B785B"/>
    <w:rsid w:val="003B78B1"/>
    <w:rsid w:val="003B7928"/>
    <w:rsid w:val="003B7940"/>
    <w:rsid w:val="003B79B9"/>
    <w:rsid w:val="003B7ACE"/>
    <w:rsid w:val="003B7B28"/>
    <w:rsid w:val="003B7B2B"/>
    <w:rsid w:val="003B7D58"/>
    <w:rsid w:val="003B7D82"/>
    <w:rsid w:val="003B7DAF"/>
    <w:rsid w:val="003B7EA6"/>
    <w:rsid w:val="003B7EC5"/>
    <w:rsid w:val="003C011A"/>
    <w:rsid w:val="003C0147"/>
    <w:rsid w:val="003C0169"/>
    <w:rsid w:val="003C0176"/>
    <w:rsid w:val="003C0185"/>
    <w:rsid w:val="003C01E1"/>
    <w:rsid w:val="003C02AC"/>
    <w:rsid w:val="003C0578"/>
    <w:rsid w:val="003C068B"/>
    <w:rsid w:val="003C07BC"/>
    <w:rsid w:val="003C09B7"/>
    <w:rsid w:val="003C0AB8"/>
    <w:rsid w:val="003C0B6D"/>
    <w:rsid w:val="003C0CD0"/>
    <w:rsid w:val="003C0D7C"/>
    <w:rsid w:val="003C0DF0"/>
    <w:rsid w:val="003C0DF8"/>
    <w:rsid w:val="003C0E30"/>
    <w:rsid w:val="003C0F71"/>
    <w:rsid w:val="003C10A9"/>
    <w:rsid w:val="003C10F9"/>
    <w:rsid w:val="003C1123"/>
    <w:rsid w:val="003C1144"/>
    <w:rsid w:val="003C123E"/>
    <w:rsid w:val="003C132A"/>
    <w:rsid w:val="003C13CF"/>
    <w:rsid w:val="003C159C"/>
    <w:rsid w:val="003C15C2"/>
    <w:rsid w:val="003C163C"/>
    <w:rsid w:val="003C16D3"/>
    <w:rsid w:val="003C16E9"/>
    <w:rsid w:val="003C179E"/>
    <w:rsid w:val="003C18E1"/>
    <w:rsid w:val="003C1910"/>
    <w:rsid w:val="003C1991"/>
    <w:rsid w:val="003C19D0"/>
    <w:rsid w:val="003C1A65"/>
    <w:rsid w:val="003C1E6D"/>
    <w:rsid w:val="003C1F1B"/>
    <w:rsid w:val="003C1F21"/>
    <w:rsid w:val="003C1F5B"/>
    <w:rsid w:val="003C1FA7"/>
    <w:rsid w:val="003C2034"/>
    <w:rsid w:val="003C20FB"/>
    <w:rsid w:val="003C210E"/>
    <w:rsid w:val="003C2112"/>
    <w:rsid w:val="003C21CC"/>
    <w:rsid w:val="003C21D3"/>
    <w:rsid w:val="003C21F3"/>
    <w:rsid w:val="003C2204"/>
    <w:rsid w:val="003C254F"/>
    <w:rsid w:val="003C255B"/>
    <w:rsid w:val="003C25EC"/>
    <w:rsid w:val="003C2625"/>
    <w:rsid w:val="003C262F"/>
    <w:rsid w:val="003C2651"/>
    <w:rsid w:val="003C269C"/>
    <w:rsid w:val="003C291C"/>
    <w:rsid w:val="003C2A6C"/>
    <w:rsid w:val="003C2B1A"/>
    <w:rsid w:val="003C2B84"/>
    <w:rsid w:val="003C2C13"/>
    <w:rsid w:val="003C2C6D"/>
    <w:rsid w:val="003C302D"/>
    <w:rsid w:val="003C3090"/>
    <w:rsid w:val="003C318D"/>
    <w:rsid w:val="003C31D3"/>
    <w:rsid w:val="003C31F6"/>
    <w:rsid w:val="003C323A"/>
    <w:rsid w:val="003C3281"/>
    <w:rsid w:val="003C3439"/>
    <w:rsid w:val="003C34D9"/>
    <w:rsid w:val="003C37A5"/>
    <w:rsid w:val="003C37B7"/>
    <w:rsid w:val="003C389F"/>
    <w:rsid w:val="003C3904"/>
    <w:rsid w:val="003C39E3"/>
    <w:rsid w:val="003C3A8D"/>
    <w:rsid w:val="003C3AE1"/>
    <w:rsid w:val="003C3B76"/>
    <w:rsid w:val="003C3C6F"/>
    <w:rsid w:val="003C3D37"/>
    <w:rsid w:val="003C3DA2"/>
    <w:rsid w:val="003C3DF2"/>
    <w:rsid w:val="003C3E0E"/>
    <w:rsid w:val="003C412C"/>
    <w:rsid w:val="003C4154"/>
    <w:rsid w:val="003C43D4"/>
    <w:rsid w:val="003C4435"/>
    <w:rsid w:val="003C4480"/>
    <w:rsid w:val="003C4590"/>
    <w:rsid w:val="003C459A"/>
    <w:rsid w:val="003C4646"/>
    <w:rsid w:val="003C46E5"/>
    <w:rsid w:val="003C485D"/>
    <w:rsid w:val="003C48F7"/>
    <w:rsid w:val="003C49DF"/>
    <w:rsid w:val="003C4AF6"/>
    <w:rsid w:val="003C4B1C"/>
    <w:rsid w:val="003C4B82"/>
    <w:rsid w:val="003C4BE0"/>
    <w:rsid w:val="003C4C6E"/>
    <w:rsid w:val="003C4CD2"/>
    <w:rsid w:val="003C4D7F"/>
    <w:rsid w:val="003C4DD1"/>
    <w:rsid w:val="003C4E44"/>
    <w:rsid w:val="003C515A"/>
    <w:rsid w:val="003C5198"/>
    <w:rsid w:val="003C5396"/>
    <w:rsid w:val="003C5438"/>
    <w:rsid w:val="003C5482"/>
    <w:rsid w:val="003C54BD"/>
    <w:rsid w:val="003C56D0"/>
    <w:rsid w:val="003C578C"/>
    <w:rsid w:val="003C58DA"/>
    <w:rsid w:val="003C5A30"/>
    <w:rsid w:val="003C5B2F"/>
    <w:rsid w:val="003C5B84"/>
    <w:rsid w:val="003C5DC2"/>
    <w:rsid w:val="003C5E0F"/>
    <w:rsid w:val="003C5F14"/>
    <w:rsid w:val="003C6088"/>
    <w:rsid w:val="003C60D4"/>
    <w:rsid w:val="003C60D8"/>
    <w:rsid w:val="003C6110"/>
    <w:rsid w:val="003C621B"/>
    <w:rsid w:val="003C622B"/>
    <w:rsid w:val="003C6261"/>
    <w:rsid w:val="003C6288"/>
    <w:rsid w:val="003C63C2"/>
    <w:rsid w:val="003C65FB"/>
    <w:rsid w:val="003C66E1"/>
    <w:rsid w:val="003C693C"/>
    <w:rsid w:val="003C69B2"/>
    <w:rsid w:val="003C69DD"/>
    <w:rsid w:val="003C6C3C"/>
    <w:rsid w:val="003C6EF4"/>
    <w:rsid w:val="003C6F6F"/>
    <w:rsid w:val="003C6FFA"/>
    <w:rsid w:val="003C70E6"/>
    <w:rsid w:val="003C7145"/>
    <w:rsid w:val="003C71CB"/>
    <w:rsid w:val="003C725C"/>
    <w:rsid w:val="003C745C"/>
    <w:rsid w:val="003C766D"/>
    <w:rsid w:val="003C770E"/>
    <w:rsid w:val="003C77B6"/>
    <w:rsid w:val="003C788F"/>
    <w:rsid w:val="003C78C6"/>
    <w:rsid w:val="003C7A08"/>
    <w:rsid w:val="003C7AE2"/>
    <w:rsid w:val="003C7C50"/>
    <w:rsid w:val="003C7E88"/>
    <w:rsid w:val="003C7EFD"/>
    <w:rsid w:val="003D00A8"/>
    <w:rsid w:val="003D02CC"/>
    <w:rsid w:val="003D02E6"/>
    <w:rsid w:val="003D03B5"/>
    <w:rsid w:val="003D03FE"/>
    <w:rsid w:val="003D055E"/>
    <w:rsid w:val="003D057E"/>
    <w:rsid w:val="003D061C"/>
    <w:rsid w:val="003D06DA"/>
    <w:rsid w:val="003D07E7"/>
    <w:rsid w:val="003D09A2"/>
    <w:rsid w:val="003D09D1"/>
    <w:rsid w:val="003D0AC8"/>
    <w:rsid w:val="003D0B93"/>
    <w:rsid w:val="003D0C4D"/>
    <w:rsid w:val="003D0D10"/>
    <w:rsid w:val="003D0DE0"/>
    <w:rsid w:val="003D0E2A"/>
    <w:rsid w:val="003D11B4"/>
    <w:rsid w:val="003D136A"/>
    <w:rsid w:val="003D13FC"/>
    <w:rsid w:val="003D1441"/>
    <w:rsid w:val="003D147C"/>
    <w:rsid w:val="003D14E0"/>
    <w:rsid w:val="003D160F"/>
    <w:rsid w:val="003D1764"/>
    <w:rsid w:val="003D1900"/>
    <w:rsid w:val="003D1949"/>
    <w:rsid w:val="003D19BE"/>
    <w:rsid w:val="003D19CC"/>
    <w:rsid w:val="003D1B54"/>
    <w:rsid w:val="003D1BFB"/>
    <w:rsid w:val="003D1CFC"/>
    <w:rsid w:val="003D1E85"/>
    <w:rsid w:val="003D1FF8"/>
    <w:rsid w:val="003D215F"/>
    <w:rsid w:val="003D21B7"/>
    <w:rsid w:val="003D2349"/>
    <w:rsid w:val="003D2355"/>
    <w:rsid w:val="003D23E7"/>
    <w:rsid w:val="003D2406"/>
    <w:rsid w:val="003D245E"/>
    <w:rsid w:val="003D24E2"/>
    <w:rsid w:val="003D258C"/>
    <w:rsid w:val="003D2645"/>
    <w:rsid w:val="003D2736"/>
    <w:rsid w:val="003D2792"/>
    <w:rsid w:val="003D281C"/>
    <w:rsid w:val="003D2BC4"/>
    <w:rsid w:val="003D2C5B"/>
    <w:rsid w:val="003D2CB7"/>
    <w:rsid w:val="003D2D8B"/>
    <w:rsid w:val="003D2E4E"/>
    <w:rsid w:val="003D2E62"/>
    <w:rsid w:val="003D2EFE"/>
    <w:rsid w:val="003D30B0"/>
    <w:rsid w:val="003D323D"/>
    <w:rsid w:val="003D345B"/>
    <w:rsid w:val="003D354A"/>
    <w:rsid w:val="003D3607"/>
    <w:rsid w:val="003D377A"/>
    <w:rsid w:val="003D37C1"/>
    <w:rsid w:val="003D3982"/>
    <w:rsid w:val="003D39CF"/>
    <w:rsid w:val="003D3C09"/>
    <w:rsid w:val="003D3C62"/>
    <w:rsid w:val="003D3D08"/>
    <w:rsid w:val="003D3D12"/>
    <w:rsid w:val="003D3D32"/>
    <w:rsid w:val="003D3D5E"/>
    <w:rsid w:val="003D3E76"/>
    <w:rsid w:val="003D3F77"/>
    <w:rsid w:val="003D4033"/>
    <w:rsid w:val="003D40B6"/>
    <w:rsid w:val="003D40CB"/>
    <w:rsid w:val="003D418A"/>
    <w:rsid w:val="003D4356"/>
    <w:rsid w:val="003D4494"/>
    <w:rsid w:val="003D4593"/>
    <w:rsid w:val="003D4689"/>
    <w:rsid w:val="003D47CA"/>
    <w:rsid w:val="003D4867"/>
    <w:rsid w:val="003D48B3"/>
    <w:rsid w:val="003D490D"/>
    <w:rsid w:val="003D492F"/>
    <w:rsid w:val="003D4C51"/>
    <w:rsid w:val="003D4C8F"/>
    <w:rsid w:val="003D4E17"/>
    <w:rsid w:val="003D4EC0"/>
    <w:rsid w:val="003D4ED9"/>
    <w:rsid w:val="003D4EEB"/>
    <w:rsid w:val="003D4F30"/>
    <w:rsid w:val="003D4F59"/>
    <w:rsid w:val="003D509D"/>
    <w:rsid w:val="003D50FC"/>
    <w:rsid w:val="003D5170"/>
    <w:rsid w:val="003D518F"/>
    <w:rsid w:val="003D51FA"/>
    <w:rsid w:val="003D53AB"/>
    <w:rsid w:val="003D542F"/>
    <w:rsid w:val="003D5461"/>
    <w:rsid w:val="003D5496"/>
    <w:rsid w:val="003D5555"/>
    <w:rsid w:val="003D57C6"/>
    <w:rsid w:val="003D5917"/>
    <w:rsid w:val="003D5966"/>
    <w:rsid w:val="003D5A0F"/>
    <w:rsid w:val="003D5A26"/>
    <w:rsid w:val="003D5A69"/>
    <w:rsid w:val="003D5AF4"/>
    <w:rsid w:val="003D5B43"/>
    <w:rsid w:val="003D5B5E"/>
    <w:rsid w:val="003D5B84"/>
    <w:rsid w:val="003D5BE1"/>
    <w:rsid w:val="003D5C3C"/>
    <w:rsid w:val="003D5CCE"/>
    <w:rsid w:val="003D5CF6"/>
    <w:rsid w:val="003D5EB5"/>
    <w:rsid w:val="003D5EC7"/>
    <w:rsid w:val="003D615D"/>
    <w:rsid w:val="003D63BA"/>
    <w:rsid w:val="003D67B7"/>
    <w:rsid w:val="003D6914"/>
    <w:rsid w:val="003D6933"/>
    <w:rsid w:val="003D6950"/>
    <w:rsid w:val="003D6A73"/>
    <w:rsid w:val="003D6ACE"/>
    <w:rsid w:val="003D6B82"/>
    <w:rsid w:val="003D6C25"/>
    <w:rsid w:val="003D6D1B"/>
    <w:rsid w:val="003D6D80"/>
    <w:rsid w:val="003D6D9F"/>
    <w:rsid w:val="003D6E3D"/>
    <w:rsid w:val="003D6F70"/>
    <w:rsid w:val="003D6F8D"/>
    <w:rsid w:val="003D7005"/>
    <w:rsid w:val="003D7097"/>
    <w:rsid w:val="003D70D7"/>
    <w:rsid w:val="003D71DE"/>
    <w:rsid w:val="003D7210"/>
    <w:rsid w:val="003D736B"/>
    <w:rsid w:val="003D737F"/>
    <w:rsid w:val="003D739D"/>
    <w:rsid w:val="003D73BA"/>
    <w:rsid w:val="003D7455"/>
    <w:rsid w:val="003D75EA"/>
    <w:rsid w:val="003D77AC"/>
    <w:rsid w:val="003D782E"/>
    <w:rsid w:val="003D7839"/>
    <w:rsid w:val="003D7941"/>
    <w:rsid w:val="003D7967"/>
    <w:rsid w:val="003D79C7"/>
    <w:rsid w:val="003D7A1B"/>
    <w:rsid w:val="003D7AEE"/>
    <w:rsid w:val="003D7C36"/>
    <w:rsid w:val="003D7CB9"/>
    <w:rsid w:val="003D7EF7"/>
    <w:rsid w:val="003D7F0B"/>
    <w:rsid w:val="003D7FE7"/>
    <w:rsid w:val="003E009C"/>
    <w:rsid w:val="003E00AF"/>
    <w:rsid w:val="003E00DD"/>
    <w:rsid w:val="003E00F2"/>
    <w:rsid w:val="003E03FF"/>
    <w:rsid w:val="003E0469"/>
    <w:rsid w:val="003E04C9"/>
    <w:rsid w:val="003E07E5"/>
    <w:rsid w:val="003E086F"/>
    <w:rsid w:val="003E092B"/>
    <w:rsid w:val="003E0A14"/>
    <w:rsid w:val="003E0A2B"/>
    <w:rsid w:val="003E0A3F"/>
    <w:rsid w:val="003E0A72"/>
    <w:rsid w:val="003E0A80"/>
    <w:rsid w:val="003E0AC7"/>
    <w:rsid w:val="003E0E43"/>
    <w:rsid w:val="003E0E8C"/>
    <w:rsid w:val="003E0F0F"/>
    <w:rsid w:val="003E10FD"/>
    <w:rsid w:val="003E11D3"/>
    <w:rsid w:val="003E1228"/>
    <w:rsid w:val="003E129F"/>
    <w:rsid w:val="003E13C5"/>
    <w:rsid w:val="003E1479"/>
    <w:rsid w:val="003E159C"/>
    <w:rsid w:val="003E15DA"/>
    <w:rsid w:val="003E1766"/>
    <w:rsid w:val="003E17F1"/>
    <w:rsid w:val="003E196B"/>
    <w:rsid w:val="003E1ACF"/>
    <w:rsid w:val="003E1B02"/>
    <w:rsid w:val="003E1B1D"/>
    <w:rsid w:val="003E1B4E"/>
    <w:rsid w:val="003E1B7B"/>
    <w:rsid w:val="003E1C2D"/>
    <w:rsid w:val="003E1C33"/>
    <w:rsid w:val="003E1D21"/>
    <w:rsid w:val="003E1D2C"/>
    <w:rsid w:val="003E1E0B"/>
    <w:rsid w:val="003E1E97"/>
    <w:rsid w:val="003E1EF8"/>
    <w:rsid w:val="003E1EFF"/>
    <w:rsid w:val="003E206D"/>
    <w:rsid w:val="003E21AF"/>
    <w:rsid w:val="003E2233"/>
    <w:rsid w:val="003E2277"/>
    <w:rsid w:val="003E2292"/>
    <w:rsid w:val="003E238A"/>
    <w:rsid w:val="003E23BC"/>
    <w:rsid w:val="003E23BE"/>
    <w:rsid w:val="003E2451"/>
    <w:rsid w:val="003E25BB"/>
    <w:rsid w:val="003E260C"/>
    <w:rsid w:val="003E26C1"/>
    <w:rsid w:val="003E2798"/>
    <w:rsid w:val="003E281F"/>
    <w:rsid w:val="003E2960"/>
    <w:rsid w:val="003E2B7E"/>
    <w:rsid w:val="003E2BBA"/>
    <w:rsid w:val="003E2BE8"/>
    <w:rsid w:val="003E2C53"/>
    <w:rsid w:val="003E2DAE"/>
    <w:rsid w:val="003E2DE6"/>
    <w:rsid w:val="003E2E7F"/>
    <w:rsid w:val="003E2EB5"/>
    <w:rsid w:val="003E2F26"/>
    <w:rsid w:val="003E2F2B"/>
    <w:rsid w:val="003E2F32"/>
    <w:rsid w:val="003E2F7F"/>
    <w:rsid w:val="003E2F9F"/>
    <w:rsid w:val="003E30C6"/>
    <w:rsid w:val="003E3647"/>
    <w:rsid w:val="003E3673"/>
    <w:rsid w:val="003E37A8"/>
    <w:rsid w:val="003E37D9"/>
    <w:rsid w:val="003E3933"/>
    <w:rsid w:val="003E3A3C"/>
    <w:rsid w:val="003E3ACD"/>
    <w:rsid w:val="003E3AE1"/>
    <w:rsid w:val="003E3AFB"/>
    <w:rsid w:val="003E3BA4"/>
    <w:rsid w:val="003E3E64"/>
    <w:rsid w:val="003E3E7A"/>
    <w:rsid w:val="003E3F4C"/>
    <w:rsid w:val="003E3F6C"/>
    <w:rsid w:val="003E40B8"/>
    <w:rsid w:val="003E40D7"/>
    <w:rsid w:val="003E410D"/>
    <w:rsid w:val="003E41B3"/>
    <w:rsid w:val="003E43D5"/>
    <w:rsid w:val="003E444D"/>
    <w:rsid w:val="003E44C4"/>
    <w:rsid w:val="003E451F"/>
    <w:rsid w:val="003E4600"/>
    <w:rsid w:val="003E46BD"/>
    <w:rsid w:val="003E485E"/>
    <w:rsid w:val="003E48BE"/>
    <w:rsid w:val="003E4A4E"/>
    <w:rsid w:val="003E4CBF"/>
    <w:rsid w:val="003E4CD9"/>
    <w:rsid w:val="003E4CE1"/>
    <w:rsid w:val="003E4E15"/>
    <w:rsid w:val="003E4F3E"/>
    <w:rsid w:val="003E4FFB"/>
    <w:rsid w:val="003E50A7"/>
    <w:rsid w:val="003E50F7"/>
    <w:rsid w:val="003E5398"/>
    <w:rsid w:val="003E53FA"/>
    <w:rsid w:val="003E54B3"/>
    <w:rsid w:val="003E5657"/>
    <w:rsid w:val="003E569F"/>
    <w:rsid w:val="003E571E"/>
    <w:rsid w:val="003E57BC"/>
    <w:rsid w:val="003E5995"/>
    <w:rsid w:val="003E5C47"/>
    <w:rsid w:val="003E5C5D"/>
    <w:rsid w:val="003E5DE9"/>
    <w:rsid w:val="003E5E40"/>
    <w:rsid w:val="003E6023"/>
    <w:rsid w:val="003E6082"/>
    <w:rsid w:val="003E6083"/>
    <w:rsid w:val="003E610A"/>
    <w:rsid w:val="003E615F"/>
    <w:rsid w:val="003E62C0"/>
    <w:rsid w:val="003E63D3"/>
    <w:rsid w:val="003E6545"/>
    <w:rsid w:val="003E670A"/>
    <w:rsid w:val="003E674B"/>
    <w:rsid w:val="003E6B20"/>
    <w:rsid w:val="003E6B24"/>
    <w:rsid w:val="003E6B61"/>
    <w:rsid w:val="003E6BF9"/>
    <w:rsid w:val="003E6CB6"/>
    <w:rsid w:val="003E6D04"/>
    <w:rsid w:val="003E6DEF"/>
    <w:rsid w:val="003E6DFE"/>
    <w:rsid w:val="003E6EB6"/>
    <w:rsid w:val="003E6F0C"/>
    <w:rsid w:val="003E6F11"/>
    <w:rsid w:val="003E706E"/>
    <w:rsid w:val="003E70D0"/>
    <w:rsid w:val="003E70E6"/>
    <w:rsid w:val="003E7195"/>
    <w:rsid w:val="003E7201"/>
    <w:rsid w:val="003E7500"/>
    <w:rsid w:val="003E7719"/>
    <w:rsid w:val="003E7737"/>
    <w:rsid w:val="003E777B"/>
    <w:rsid w:val="003E7852"/>
    <w:rsid w:val="003E7A85"/>
    <w:rsid w:val="003E7C66"/>
    <w:rsid w:val="003E7CF9"/>
    <w:rsid w:val="003E7DF5"/>
    <w:rsid w:val="003E7E5B"/>
    <w:rsid w:val="003E7E5D"/>
    <w:rsid w:val="003E7EC0"/>
    <w:rsid w:val="003E7FA4"/>
    <w:rsid w:val="003F008A"/>
    <w:rsid w:val="003F01F9"/>
    <w:rsid w:val="003F0207"/>
    <w:rsid w:val="003F0342"/>
    <w:rsid w:val="003F05E8"/>
    <w:rsid w:val="003F0611"/>
    <w:rsid w:val="003F0679"/>
    <w:rsid w:val="003F06DB"/>
    <w:rsid w:val="003F070F"/>
    <w:rsid w:val="003F075F"/>
    <w:rsid w:val="003F096C"/>
    <w:rsid w:val="003F097E"/>
    <w:rsid w:val="003F0A25"/>
    <w:rsid w:val="003F0AA6"/>
    <w:rsid w:val="003F0C95"/>
    <w:rsid w:val="003F0CEE"/>
    <w:rsid w:val="003F0E1D"/>
    <w:rsid w:val="003F0F83"/>
    <w:rsid w:val="003F124C"/>
    <w:rsid w:val="003F126C"/>
    <w:rsid w:val="003F127B"/>
    <w:rsid w:val="003F133D"/>
    <w:rsid w:val="003F1357"/>
    <w:rsid w:val="003F1384"/>
    <w:rsid w:val="003F13B0"/>
    <w:rsid w:val="003F1788"/>
    <w:rsid w:val="003F182B"/>
    <w:rsid w:val="003F1B5F"/>
    <w:rsid w:val="003F20D7"/>
    <w:rsid w:val="003F21C0"/>
    <w:rsid w:val="003F2216"/>
    <w:rsid w:val="003F2381"/>
    <w:rsid w:val="003F246A"/>
    <w:rsid w:val="003F24D9"/>
    <w:rsid w:val="003F2550"/>
    <w:rsid w:val="003F260D"/>
    <w:rsid w:val="003F2825"/>
    <w:rsid w:val="003F28B0"/>
    <w:rsid w:val="003F29CF"/>
    <w:rsid w:val="003F2B3D"/>
    <w:rsid w:val="003F2B50"/>
    <w:rsid w:val="003F2C67"/>
    <w:rsid w:val="003F2CDA"/>
    <w:rsid w:val="003F2F81"/>
    <w:rsid w:val="003F3015"/>
    <w:rsid w:val="003F302F"/>
    <w:rsid w:val="003F3121"/>
    <w:rsid w:val="003F31AD"/>
    <w:rsid w:val="003F3507"/>
    <w:rsid w:val="003F35B4"/>
    <w:rsid w:val="003F3616"/>
    <w:rsid w:val="003F36CE"/>
    <w:rsid w:val="003F36E7"/>
    <w:rsid w:val="003F371A"/>
    <w:rsid w:val="003F377F"/>
    <w:rsid w:val="003F378D"/>
    <w:rsid w:val="003F39E8"/>
    <w:rsid w:val="003F39F2"/>
    <w:rsid w:val="003F3A2D"/>
    <w:rsid w:val="003F3AD1"/>
    <w:rsid w:val="003F3BB9"/>
    <w:rsid w:val="003F3C9D"/>
    <w:rsid w:val="003F3D17"/>
    <w:rsid w:val="003F3D1A"/>
    <w:rsid w:val="003F3E0B"/>
    <w:rsid w:val="003F3E6C"/>
    <w:rsid w:val="003F3ED3"/>
    <w:rsid w:val="003F40C4"/>
    <w:rsid w:val="003F4108"/>
    <w:rsid w:val="003F4188"/>
    <w:rsid w:val="003F4190"/>
    <w:rsid w:val="003F41BB"/>
    <w:rsid w:val="003F4278"/>
    <w:rsid w:val="003F4440"/>
    <w:rsid w:val="003F450A"/>
    <w:rsid w:val="003F45B0"/>
    <w:rsid w:val="003F488D"/>
    <w:rsid w:val="003F48C9"/>
    <w:rsid w:val="003F4B1F"/>
    <w:rsid w:val="003F4BBC"/>
    <w:rsid w:val="003F4FC3"/>
    <w:rsid w:val="003F5026"/>
    <w:rsid w:val="003F5031"/>
    <w:rsid w:val="003F5115"/>
    <w:rsid w:val="003F51FF"/>
    <w:rsid w:val="003F5259"/>
    <w:rsid w:val="003F52B5"/>
    <w:rsid w:val="003F52E6"/>
    <w:rsid w:val="003F53AC"/>
    <w:rsid w:val="003F53E3"/>
    <w:rsid w:val="003F54A3"/>
    <w:rsid w:val="003F5617"/>
    <w:rsid w:val="003F56AC"/>
    <w:rsid w:val="003F57BA"/>
    <w:rsid w:val="003F57E7"/>
    <w:rsid w:val="003F5895"/>
    <w:rsid w:val="003F58C9"/>
    <w:rsid w:val="003F58E6"/>
    <w:rsid w:val="003F5926"/>
    <w:rsid w:val="003F593B"/>
    <w:rsid w:val="003F5A7A"/>
    <w:rsid w:val="003F5ABE"/>
    <w:rsid w:val="003F5B6C"/>
    <w:rsid w:val="003F5B70"/>
    <w:rsid w:val="003F5DAC"/>
    <w:rsid w:val="003F5DB1"/>
    <w:rsid w:val="003F6002"/>
    <w:rsid w:val="003F6007"/>
    <w:rsid w:val="003F612E"/>
    <w:rsid w:val="003F61F3"/>
    <w:rsid w:val="003F6218"/>
    <w:rsid w:val="003F646B"/>
    <w:rsid w:val="003F6524"/>
    <w:rsid w:val="003F6527"/>
    <w:rsid w:val="003F65A3"/>
    <w:rsid w:val="003F65C2"/>
    <w:rsid w:val="003F6660"/>
    <w:rsid w:val="003F66D3"/>
    <w:rsid w:val="003F6765"/>
    <w:rsid w:val="003F6805"/>
    <w:rsid w:val="003F68BA"/>
    <w:rsid w:val="003F6A7E"/>
    <w:rsid w:val="003F6AA4"/>
    <w:rsid w:val="003F6ADD"/>
    <w:rsid w:val="003F6B3D"/>
    <w:rsid w:val="003F6B64"/>
    <w:rsid w:val="003F6BE1"/>
    <w:rsid w:val="003F6C35"/>
    <w:rsid w:val="003F6C5D"/>
    <w:rsid w:val="003F6CD0"/>
    <w:rsid w:val="003F6EBB"/>
    <w:rsid w:val="003F6F74"/>
    <w:rsid w:val="003F70EF"/>
    <w:rsid w:val="003F7187"/>
    <w:rsid w:val="003F726A"/>
    <w:rsid w:val="003F727F"/>
    <w:rsid w:val="003F72C4"/>
    <w:rsid w:val="003F72EE"/>
    <w:rsid w:val="003F73BB"/>
    <w:rsid w:val="003F73DC"/>
    <w:rsid w:val="003F7516"/>
    <w:rsid w:val="003F752D"/>
    <w:rsid w:val="003F76FE"/>
    <w:rsid w:val="003F7938"/>
    <w:rsid w:val="003F7AA3"/>
    <w:rsid w:val="003F7B5A"/>
    <w:rsid w:val="003F7C53"/>
    <w:rsid w:val="003F7C87"/>
    <w:rsid w:val="003F7CB7"/>
    <w:rsid w:val="003F7D68"/>
    <w:rsid w:val="003F7DAC"/>
    <w:rsid w:val="003F7E28"/>
    <w:rsid w:val="004002AE"/>
    <w:rsid w:val="00400343"/>
    <w:rsid w:val="00400356"/>
    <w:rsid w:val="00400385"/>
    <w:rsid w:val="00400524"/>
    <w:rsid w:val="00400628"/>
    <w:rsid w:val="00400635"/>
    <w:rsid w:val="00400643"/>
    <w:rsid w:val="0040080B"/>
    <w:rsid w:val="00400830"/>
    <w:rsid w:val="004008CD"/>
    <w:rsid w:val="00400905"/>
    <w:rsid w:val="00400A24"/>
    <w:rsid w:val="00400AA2"/>
    <w:rsid w:val="00400B56"/>
    <w:rsid w:val="00400B99"/>
    <w:rsid w:val="00400BBC"/>
    <w:rsid w:val="00400C55"/>
    <w:rsid w:val="00400C69"/>
    <w:rsid w:val="00400DD7"/>
    <w:rsid w:val="00400ED5"/>
    <w:rsid w:val="00400F74"/>
    <w:rsid w:val="0040102B"/>
    <w:rsid w:val="00401062"/>
    <w:rsid w:val="00401158"/>
    <w:rsid w:val="0040118D"/>
    <w:rsid w:val="00401438"/>
    <w:rsid w:val="00401584"/>
    <w:rsid w:val="004015CF"/>
    <w:rsid w:val="0040163B"/>
    <w:rsid w:val="0040184A"/>
    <w:rsid w:val="004018EE"/>
    <w:rsid w:val="00401DAE"/>
    <w:rsid w:val="00401F1D"/>
    <w:rsid w:val="0040200F"/>
    <w:rsid w:val="0040202C"/>
    <w:rsid w:val="0040207C"/>
    <w:rsid w:val="00402160"/>
    <w:rsid w:val="004021EB"/>
    <w:rsid w:val="00402434"/>
    <w:rsid w:val="004024F2"/>
    <w:rsid w:val="004024F7"/>
    <w:rsid w:val="0040253F"/>
    <w:rsid w:val="00402598"/>
    <w:rsid w:val="004027DE"/>
    <w:rsid w:val="004028EE"/>
    <w:rsid w:val="004029C6"/>
    <w:rsid w:val="00402A80"/>
    <w:rsid w:val="00402ACA"/>
    <w:rsid w:val="00402B37"/>
    <w:rsid w:val="00402BBF"/>
    <w:rsid w:val="00402C20"/>
    <w:rsid w:val="00402C3A"/>
    <w:rsid w:val="00402C7A"/>
    <w:rsid w:val="00402CD9"/>
    <w:rsid w:val="00402EB7"/>
    <w:rsid w:val="00402FFD"/>
    <w:rsid w:val="004030A9"/>
    <w:rsid w:val="004030AC"/>
    <w:rsid w:val="00403340"/>
    <w:rsid w:val="00403356"/>
    <w:rsid w:val="004033B4"/>
    <w:rsid w:val="004033BE"/>
    <w:rsid w:val="0040343B"/>
    <w:rsid w:val="0040361C"/>
    <w:rsid w:val="0040362A"/>
    <w:rsid w:val="004036FC"/>
    <w:rsid w:val="0040375C"/>
    <w:rsid w:val="004037BD"/>
    <w:rsid w:val="004038A7"/>
    <w:rsid w:val="004039A9"/>
    <w:rsid w:val="004039BB"/>
    <w:rsid w:val="00403A0D"/>
    <w:rsid w:val="00403A2F"/>
    <w:rsid w:val="00403B13"/>
    <w:rsid w:val="00403B7C"/>
    <w:rsid w:val="00403BB0"/>
    <w:rsid w:val="00403BF9"/>
    <w:rsid w:val="00403CC1"/>
    <w:rsid w:val="00403DFB"/>
    <w:rsid w:val="00403E3D"/>
    <w:rsid w:val="00403E41"/>
    <w:rsid w:val="00403EB7"/>
    <w:rsid w:val="00403EBF"/>
    <w:rsid w:val="00403F76"/>
    <w:rsid w:val="004040CB"/>
    <w:rsid w:val="0040411A"/>
    <w:rsid w:val="004041CF"/>
    <w:rsid w:val="0040427C"/>
    <w:rsid w:val="0040427D"/>
    <w:rsid w:val="004043BE"/>
    <w:rsid w:val="004043CA"/>
    <w:rsid w:val="004043CD"/>
    <w:rsid w:val="004043F1"/>
    <w:rsid w:val="00404487"/>
    <w:rsid w:val="004045D3"/>
    <w:rsid w:val="00404626"/>
    <w:rsid w:val="00404662"/>
    <w:rsid w:val="0040467B"/>
    <w:rsid w:val="004047DF"/>
    <w:rsid w:val="00404822"/>
    <w:rsid w:val="00404855"/>
    <w:rsid w:val="00404882"/>
    <w:rsid w:val="00404A42"/>
    <w:rsid w:val="00404BEB"/>
    <w:rsid w:val="00404C89"/>
    <w:rsid w:val="00404C8C"/>
    <w:rsid w:val="00404D6D"/>
    <w:rsid w:val="00404E35"/>
    <w:rsid w:val="00404EC9"/>
    <w:rsid w:val="00404F22"/>
    <w:rsid w:val="00404FB9"/>
    <w:rsid w:val="0040506B"/>
    <w:rsid w:val="004050FE"/>
    <w:rsid w:val="004051E6"/>
    <w:rsid w:val="004053AE"/>
    <w:rsid w:val="00405462"/>
    <w:rsid w:val="0040550A"/>
    <w:rsid w:val="004057EA"/>
    <w:rsid w:val="00405A1F"/>
    <w:rsid w:val="00405A23"/>
    <w:rsid w:val="00405A7A"/>
    <w:rsid w:val="00405AD7"/>
    <w:rsid w:val="00405D1B"/>
    <w:rsid w:val="00405E01"/>
    <w:rsid w:val="004060E1"/>
    <w:rsid w:val="004062E7"/>
    <w:rsid w:val="0040637A"/>
    <w:rsid w:val="00406443"/>
    <w:rsid w:val="0040655E"/>
    <w:rsid w:val="004066EE"/>
    <w:rsid w:val="0040672E"/>
    <w:rsid w:val="004067AE"/>
    <w:rsid w:val="00406B3E"/>
    <w:rsid w:val="00406C6F"/>
    <w:rsid w:val="00406CE1"/>
    <w:rsid w:val="00406D24"/>
    <w:rsid w:val="00406D5C"/>
    <w:rsid w:val="004070F0"/>
    <w:rsid w:val="0040712D"/>
    <w:rsid w:val="00407202"/>
    <w:rsid w:val="00407302"/>
    <w:rsid w:val="00407344"/>
    <w:rsid w:val="004073CF"/>
    <w:rsid w:val="0040755B"/>
    <w:rsid w:val="004075C8"/>
    <w:rsid w:val="00407852"/>
    <w:rsid w:val="00407952"/>
    <w:rsid w:val="00407956"/>
    <w:rsid w:val="00407A90"/>
    <w:rsid w:val="00407ACF"/>
    <w:rsid w:val="00407B81"/>
    <w:rsid w:val="00407BDB"/>
    <w:rsid w:val="00407CAB"/>
    <w:rsid w:val="00407D6D"/>
    <w:rsid w:val="00407E87"/>
    <w:rsid w:val="00407E8B"/>
    <w:rsid w:val="00407F8E"/>
    <w:rsid w:val="00407FD1"/>
    <w:rsid w:val="00407FDC"/>
    <w:rsid w:val="00410071"/>
    <w:rsid w:val="00410232"/>
    <w:rsid w:val="00410298"/>
    <w:rsid w:val="004102E4"/>
    <w:rsid w:val="00410378"/>
    <w:rsid w:val="00410479"/>
    <w:rsid w:val="00410598"/>
    <w:rsid w:val="00410683"/>
    <w:rsid w:val="0041087C"/>
    <w:rsid w:val="004108E8"/>
    <w:rsid w:val="004109A4"/>
    <w:rsid w:val="00410AE3"/>
    <w:rsid w:val="00410BA2"/>
    <w:rsid w:val="00410CDE"/>
    <w:rsid w:val="00410D06"/>
    <w:rsid w:val="00410E78"/>
    <w:rsid w:val="00410F41"/>
    <w:rsid w:val="0041108D"/>
    <w:rsid w:val="004111A9"/>
    <w:rsid w:val="00411288"/>
    <w:rsid w:val="00411299"/>
    <w:rsid w:val="004114D9"/>
    <w:rsid w:val="004115ED"/>
    <w:rsid w:val="004115FB"/>
    <w:rsid w:val="004116F4"/>
    <w:rsid w:val="004117AD"/>
    <w:rsid w:val="004117DF"/>
    <w:rsid w:val="004118A5"/>
    <w:rsid w:val="004118B0"/>
    <w:rsid w:val="0041190B"/>
    <w:rsid w:val="004119AE"/>
    <w:rsid w:val="00411A4E"/>
    <w:rsid w:val="00411B2E"/>
    <w:rsid w:val="00411B5C"/>
    <w:rsid w:val="00411BD1"/>
    <w:rsid w:val="00411BE4"/>
    <w:rsid w:val="00411DCE"/>
    <w:rsid w:val="00411E99"/>
    <w:rsid w:val="00412097"/>
    <w:rsid w:val="00412112"/>
    <w:rsid w:val="00412156"/>
    <w:rsid w:val="00412223"/>
    <w:rsid w:val="0041229A"/>
    <w:rsid w:val="004122C6"/>
    <w:rsid w:val="004122F6"/>
    <w:rsid w:val="004123FB"/>
    <w:rsid w:val="0041240B"/>
    <w:rsid w:val="0041255F"/>
    <w:rsid w:val="00412563"/>
    <w:rsid w:val="0041260A"/>
    <w:rsid w:val="0041263A"/>
    <w:rsid w:val="004126C7"/>
    <w:rsid w:val="004126F5"/>
    <w:rsid w:val="0041279A"/>
    <w:rsid w:val="00412811"/>
    <w:rsid w:val="0041281E"/>
    <w:rsid w:val="00412AA9"/>
    <w:rsid w:val="00412B02"/>
    <w:rsid w:val="00412B2C"/>
    <w:rsid w:val="00412B54"/>
    <w:rsid w:val="00412B6C"/>
    <w:rsid w:val="00412BB2"/>
    <w:rsid w:val="00412CDF"/>
    <w:rsid w:val="00412ECA"/>
    <w:rsid w:val="00412ED9"/>
    <w:rsid w:val="00412EE8"/>
    <w:rsid w:val="0041303E"/>
    <w:rsid w:val="00413128"/>
    <w:rsid w:val="00413143"/>
    <w:rsid w:val="00413189"/>
    <w:rsid w:val="004131D0"/>
    <w:rsid w:val="00413263"/>
    <w:rsid w:val="00413323"/>
    <w:rsid w:val="00413362"/>
    <w:rsid w:val="0041343E"/>
    <w:rsid w:val="0041355D"/>
    <w:rsid w:val="00413593"/>
    <w:rsid w:val="0041369B"/>
    <w:rsid w:val="004136B3"/>
    <w:rsid w:val="0041370E"/>
    <w:rsid w:val="00413C35"/>
    <w:rsid w:val="00413CB3"/>
    <w:rsid w:val="00413D92"/>
    <w:rsid w:val="00413DE0"/>
    <w:rsid w:val="00413DE4"/>
    <w:rsid w:val="00413E45"/>
    <w:rsid w:val="00413E6B"/>
    <w:rsid w:val="00413FDA"/>
    <w:rsid w:val="0041405C"/>
    <w:rsid w:val="0041406A"/>
    <w:rsid w:val="004140B8"/>
    <w:rsid w:val="00414108"/>
    <w:rsid w:val="0041410C"/>
    <w:rsid w:val="00414118"/>
    <w:rsid w:val="00414213"/>
    <w:rsid w:val="00414343"/>
    <w:rsid w:val="0041437E"/>
    <w:rsid w:val="00414393"/>
    <w:rsid w:val="0041456C"/>
    <w:rsid w:val="004145A3"/>
    <w:rsid w:val="00414663"/>
    <w:rsid w:val="00414693"/>
    <w:rsid w:val="004146E0"/>
    <w:rsid w:val="004146E5"/>
    <w:rsid w:val="00414763"/>
    <w:rsid w:val="00414814"/>
    <w:rsid w:val="00414896"/>
    <w:rsid w:val="004148AD"/>
    <w:rsid w:val="00414D78"/>
    <w:rsid w:val="00414E13"/>
    <w:rsid w:val="00414EC3"/>
    <w:rsid w:val="00414F24"/>
    <w:rsid w:val="00415079"/>
    <w:rsid w:val="00415179"/>
    <w:rsid w:val="0041517B"/>
    <w:rsid w:val="00415284"/>
    <w:rsid w:val="0041534F"/>
    <w:rsid w:val="004153B4"/>
    <w:rsid w:val="00415486"/>
    <w:rsid w:val="004155AE"/>
    <w:rsid w:val="0041565E"/>
    <w:rsid w:val="004156BF"/>
    <w:rsid w:val="00415BC6"/>
    <w:rsid w:val="00415DBB"/>
    <w:rsid w:val="00415E33"/>
    <w:rsid w:val="00415E4D"/>
    <w:rsid w:val="00415ECD"/>
    <w:rsid w:val="00415F1E"/>
    <w:rsid w:val="00416024"/>
    <w:rsid w:val="00416164"/>
    <w:rsid w:val="00416169"/>
    <w:rsid w:val="004161D0"/>
    <w:rsid w:val="004161E0"/>
    <w:rsid w:val="004164C1"/>
    <w:rsid w:val="0041670F"/>
    <w:rsid w:val="00416745"/>
    <w:rsid w:val="00416779"/>
    <w:rsid w:val="00416A03"/>
    <w:rsid w:val="00416A61"/>
    <w:rsid w:val="00416B70"/>
    <w:rsid w:val="00416C48"/>
    <w:rsid w:val="00416CB0"/>
    <w:rsid w:val="00416D4F"/>
    <w:rsid w:val="00416D87"/>
    <w:rsid w:val="00416E8E"/>
    <w:rsid w:val="00416E9B"/>
    <w:rsid w:val="00416EF4"/>
    <w:rsid w:val="00416F14"/>
    <w:rsid w:val="0041703C"/>
    <w:rsid w:val="004170B6"/>
    <w:rsid w:val="004170FA"/>
    <w:rsid w:val="004171E4"/>
    <w:rsid w:val="00417262"/>
    <w:rsid w:val="00417437"/>
    <w:rsid w:val="00417500"/>
    <w:rsid w:val="00417538"/>
    <w:rsid w:val="0041754D"/>
    <w:rsid w:val="00417866"/>
    <w:rsid w:val="004178D8"/>
    <w:rsid w:val="00417A53"/>
    <w:rsid w:val="00417C81"/>
    <w:rsid w:val="00417CDE"/>
    <w:rsid w:val="00417F12"/>
    <w:rsid w:val="0042002A"/>
    <w:rsid w:val="004200D2"/>
    <w:rsid w:val="004200E8"/>
    <w:rsid w:val="004202F9"/>
    <w:rsid w:val="00420312"/>
    <w:rsid w:val="0042045F"/>
    <w:rsid w:val="004204D8"/>
    <w:rsid w:val="0042050C"/>
    <w:rsid w:val="0042053B"/>
    <w:rsid w:val="004205A9"/>
    <w:rsid w:val="00420643"/>
    <w:rsid w:val="0042076C"/>
    <w:rsid w:val="00420807"/>
    <w:rsid w:val="00420977"/>
    <w:rsid w:val="004209E7"/>
    <w:rsid w:val="00420A02"/>
    <w:rsid w:val="00420B53"/>
    <w:rsid w:val="00420CAF"/>
    <w:rsid w:val="00420DD9"/>
    <w:rsid w:val="00420E87"/>
    <w:rsid w:val="00420EBA"/>
    <w:rsid w:val="00421256"/>
    <w:rsid w:val="00421261"/>
    <w:rsid w:val="004212E5"/>
    <w:rsid w:val="00421344"/>
    <w:rsid w:val="0042136F"/>
    <w:rsid w:val="00421453"/>
    <w:rsid w:val="004214D7"/>
    <w:rsid w:val="0042185C"/>
    <w:rsid w:val="0042192E"/>
    <w:rsid w:val="00421964"/>
    <w:rsid w:val="00421970"/>
    <w:rsid w:val="00421A7B"/>
    <w:rsid w:val="00421AE7"/>
    <w:rsid w:val="00421C5D"/>
    <w:rsid w:val="00421D6A"/>
    <w:rsid w:val="00421E5B"/>
    <w:rsid w:val="00421E80"/>
    <w:rsid w:val="00421F01"/>
    <w:rsid w:val="00421FBF"/>
    <w:rsid w:val="0042203A"/>
    <w:rsid w:val="004220B3"/>
    <w:rsid w:val="004220CE"/>
    <w:rsid w:val="004220DA"/>
    <w:rsid w:val="004221DB"/>
    <w:rsid w:val="00422202"/>
    <w:rsid w:val="00422256"/>
    <w:rsid w:val="004222B4"/>
    <w:rsid w:val="0042234F"/>
    <w:rsid w:val="0042236B"/>
    <w:rsid w:val="0042245C"/>
    <w:rsid w:val="00422548"/>
    <w:rsid w:val="004225B6"/>
    <w:rsid w:val="004226AE"/>
    <w:rsid w:val="00422778"/>
    <w:rsid w:val="0042283F"/>
    <w:rsid w:val="004228F9"/>
    <w:rsid w:val="0042299A"/>
    <w:rsid w:val="00422C7B"/>
    <w:rsid w:val="00422DD6"/>
    <w:rsid w:val="00422E40"/>
    <w:rsid w:val="00422F8C"/>
    <w:rsid w:val="00423090"/>
    <w:rsid w:val="004231D9"/>
    <w:rsid w:val="0042323B"/>
    <w:rsid w:val="0042323D"/>
    <w:rsid w:val="00423293"/>
    <w:rsid w:val="004232DA"/>
    <w:rsid w:val="0042336F"/>
    <w:rsid w:val="00423446"/>
    <w:rsid w:val="0042377A"/>
    <w:rsid w:val="00423794"/>
    <w:rsid w:val="00423823"/>
    <w:rsid w:val="0042385B"/>
    <w:rsid w:val="00423A09"/>
    <w:rsid w:val="00423BDB"/>
    <w:rsid w:val="00423C35"/>
    <w:rsid w:val="00423C7B"/>
    <w:rsid w:val="00423D0E"/>
    <w:rsid w:val="00423D8F"/>
    <w:rsid w:val="00423DBA"/>
    <w:rsid w:val="00423EF9"/>
    <w:rsid w:val="00423F0E"/>
    <w:rsid w:val="00423F16"/>
    <w:rsid w:val="00423FBC"/>
    <w:rsid w:val="00424022"/>
    <w:rsid w:val="00424070"/>
    <w:rsid w:val="00424075"/>
    <w:rsid w:val="00424191"/>
    <w:rsid w:val="0042449C"/>
    <w:rsid w:val="00424638"/>
    <w:rsid w:val="00424705"/>
    <w:rsid w:val="00424806"/>
    <w:rsid w:val="004248AB"/>
    <w:rsid w:val="004248B1"/>
    <w:rsid w:val="004248E8"/>
    <w:rsid w:val="00424B03"/>
    <w:rsid w:val="00424C2B"/>
    <w:rsid w:val="00424C3D"/>
    <w:rsid w:val="00424D81"/>
    <w:rsid w:val="00424DF5"/>
    <w:rsid w:val="00424FE4"/>
    <w:rsid w:val="004250B2"/>
    <w:rsid w:val="00425196"/>
    <w:rsid w:val="004251A8"/>
    <w:rsid w:val="004251FE"/>
    <w:rsid w:val="004252E4"/>
    <w:rsid w:val="00425644"/>
    <w:rsid w:val="00425709"/>
    <w:rsid w:val="004257E2"/>
    <w:rsid w:val="004259E0"/>
    <w:rsid w:val="00425ABC"/>
    <w:rsid w:val="00425C4D"/>
    <w:rsid w:val="00425C65"/>
    <w:rsid w:val="00425C6A"/>
    <w:rsid w:val="00425D91"/>
    <w:rsid w:val="00425E02"/>
    <w:rsid w:val="00425F18"/>
    <w:rsid w:val="00425F62"/>
    <w:rsid w:val="00425F84"/>
    <w:rsid w:val="00425FC2"/>
    <w:rsid w:val="00425FF2"/>
    <w:rsid w:val="004260E3"/>
    <w:rsid w:val="00426140"/>
    <w:rsid w:val="004262A2"/>
    <w:rsid w:val="00426356"/>
    <w:rsid w:val="0042645D"/>
    <w:rsid w:val="00426534"/>
    <w:rsid w:val="004266FC"/>
    <w:rsid w:val="00426819"/>
    <w:rsid w:val="0042684A"/>
    <w:rsid w:val="004268E1"/>
    <w:rsid w:val="00426A27"/>
    <w:rsid w:val="00426A2E"/>
    <w:rsid w:val="00426D6C"/>
    <w:rsid w:val="00426F95"/>
    <w:rsid w:val="00426FA8"/>
    <w:rsid w:val="00426FDF"/>
    <w:rsid w:val="00427049"/>
    <w:rsid w:val="0042728A"/>
    <w:rsid w:val="0042728C"/>
    <w:rsid w:val="0042738B"/>
    <w:rsid w:val="004273AB"/>
    <w:rsid w:val="004273B3"/>
    <w:rsid w:val="0042743A"/>
    <w:rsid w:val="004274A7"/>
    <w:rsid w:val="004275ED"/>
    <w:rsid w:val="00427829"/>
    <w:rsid w:val="00427A62"/>
    <w:rsid w:val="00427B23"/>
    <w:rsid w:val="00427DB5"/>
    <w:rsid w:val="00427E88"/>
    <w:rsid w:val="0043004A"/>
    <w:rsid w:val="004300AD"/>
    <w:rsid w:val="0043010C"/>
    <w:rsid w:val="00430144"/>
    <w:rsid w:val="004301EC"/>
    <w:rsid w:val="004303FF"/>
    <w:rsid w:val="00430401"/>
    <w:rsid w:val="0043044B"/>
    <w:rsid w:val="004304AD"/>
    <w:rsid w:val="0043054A"/>
    <w:rsid w:val="0043057B"/>
    <w:rsid w:val="00430660"/>
    <w:rsid w:val="0043072B"/>
    <w:rsid w:val="00430895"/>
    <w:rsid w:val="00430A58"/>
    <w:rsid w:val="00430A93"/>
    <w:rsid w:val="00430C21"/>
    <w:rsid w:val="00430C22"/>
    <w:rsid w:val="00430CA3"/>
    <w:rsid w:val="00430D4E"/>
    <w:rsid w:val="00430E0F"/>
    <w:rsid w:val="00430F07"/>
    <w:rsid w:val="00431068"/>
    <w:rsid w:val="0043117B"/>
    <w:rsid w:val="00431227"/>
    <w:rsid w:val="004313F6"/>
    <w:rsid w:val="00431458"/>
    <w:rsid w:val="004314A0"/>
    <w:rsid w:val="00431501"/>
    <w:rsid w:val="00431556"/>
    <w:rsid w:val="004315DC"/>
    <w:rsid w:val="00431656"/>
    <w:rsid w:val="004316AF"/>
    <w:rsid w:val="00431723"/>
    <w:rsid w:val="00431741"/>
    <w:rsid w:val="00431746"/>
    <w:rsid w:val="00431782"/>
    <w:rsid w:val="004318EA"/>
    <w:rsid w:val="0043190C"/>
    <w:rsid w:val="0043195E"/>
    <w:rsid w:val="00431A5B"/>
    <w:rsid w:val="00431A64"/>
    <w:rsid w:val="00431A79"/>
    <w:rsid w:val="00431B04"/>
    <w:rsid w:val="00431B39"/>
    <w:rsid w:val="00431BB5"/>
    <w:rsid w:val="00431C0A"/>
    <w:rsid w:val="00431DA9"/>
    <w:rsid w:val="00431DE2"/>
    <w:rsid w:val="00431F2A"/>
    <w:rsid w:val="00431F32"/>
    <w:rsid w:val="00431F35"/>
    <w:rsid w:val="00431F79"/>
    <w:rsid w:val="00431FCF"/>
    <w:rsid w:val="00432076"/>
    <w:rsid w:val="0043210D"/>
    <w:rsid w:val="00432285"/>
    <w:rsid w:val="004322C1"/>
    <w:rsid w:val="0043230E"/>
    <w:rsid w:val="004323DA"/>
    <w:rsid w:val="004324FF"/>
    <w:rsid w:val="0043252D"/>
    <w:rsid w:val="004326E8"/>
    <w:rsid w:val="00432713"/>
    <w:rsid w:val="004329EE"/>
    <w:rsid w:val="00432A4D"/>
    <w:rsid w:val="00432A91"/>
    <w:rsid w:val="00432BB4"/>
    <w:rsid w:val="00432CB4"/>
    <w:rsid w:val="00432F5A"/>
    <w:rsid w:val="004332C0"/>
    <w:rsid w:val="00433375"/>
    <w:rsid w:val="0043344D"/>
    <w:rsid w:val="00433481"/>
    <w:rsid w:val="00433516"/>
    <w:rsid w:val="004335C4"/>
    <w:rsid w:val="004335EC"/>
    <w:rsid w:val="00433647"/>
    <w:rsid w:val="00433726"/>
    <w:rsid w:val="00433744"/>
    <w:rsid w:val="004339E5"/>
    <w:rsid w:val="004339F8"/>
    <w:rsid w:val="00433A80"/>
    <w:rsid w:val="00433BBE"/>
    <w:rsid w:val="00433C02"/>
    <w:rsid w:val="00433CD8"/>
    <w:rsid w:val="00433CEA"/>
    <w:rsid w:val="00433D3E"/>
    <w:rsid w:val="00434098"/>
    <w:rsid w:val="004340F9"/>
    <w:rsid w:val="004341F3"/>
    <w:rsid w:val="00434298"/>
    <w:rsid w:val="00434343"/>
    <w:rsid w:val="0043442E"/>
    <w:rsid w:val="00434434"/>
    <w:rsid w:val="004345D8"/>
    <w:rsid w:val="00434600"/>
    <w:rsid w:val="00434664"/>
    <w:rsid w:val="0043476D"/>
    <w:rsid w:val="004347C0"/>
    <w:rsid w:val="00434A3F"/>
    <w:rsid w:val="00434A8D"/>
    <w:rsid w:val="00434AC5"/>
    <w:rsid w:val="00434B57"/>
    <w:rsid w:val="00434B64"/>
    <w:rsid w:val="00434C87"/>
    <w:rsid w:val="00434D02"/>
    <w:rsid w:val="00434DE2"/>
    <w:rsid w:val="00434EC5"/>
    <w:rsid w:val="00434EF2"/>
    <w:rsid w:val="00434F64"/>
    <w:rsid w:val="00434F73"/>
    <w:rsid w:val="00434FA9"/>
    <w:rsid w:val="0043502D"/>
    <w:rsid w:val="004350F0"/>
    <w:rsid w:val="00435152"/>
    <w:rsid w:val="00435173"/>
    <w:rsid w:val="00435403"/>
    <w:rsid w:val="00435631"/>
    <w:rsid w:val="00435879"/>
    <w:rsid w:val="004358E0"/>
    <w:rsid w:val="004359AB"/>
    <w:rsid w:val="00435A94"/>
    <w:rsid w:val="00435BF5"/>
    <w:rsid w:val="00435C55"/>
    <w:rsid w:val="00435CF9"/>
    <w:rsid w:val="00435D86"/>
    <w:rsid w:val="00435DBF"/>
    <w:rsid w:val="00435E29"/>
    <w:rsid w:val="00435F1B"/>
    <w:rsid w:val="00436121"/>
    <w:rsid w:val="00436130"/>
    <w:rsid w:val="00436297"/>
    <w:rsid w:val="004362BB"/>
    <w:rsid w:val="00436353"/>
    <w:rsid w:val="004363DF"/>
    <w:rsid w:val="00436425"/>
    <w:rsid w:val="00436449"/>
    <w:rsid w:val="0043646A"/>
    <w:rsid w:val="0043647B"/>
    <w:rsid w:val="004364E2"/>
    <w:rsid w:val="004365F3"/>
    <w:rsid w:val="00436774"/>
    <w:rsid w:val="00436892"/>
    <w:rsid w:val="0043691E"/>
    <w:rsid w:val="00436965"/>
    <w:rsid w:val="00436A9D"/>
    <w:rsid w:val="00436DB0"/>
    <w:rsid w:val="00436E19"/>
    <w:rsid w:val="00436F1F"/>
    <w:rsid w:val="0043706D"/>
    <w:rsid w:val="00437116"/>
    <w:rsid w:val="0043717D"/>
    <w:rsid w:val="004371C3"/>
    <w:rsid w:val="004371E7"/>
    <w:rsid w:val="00437495"/>
    <w:rsid w:val="004374AD"/>
    <w:rsid w:val="004374E4"/>
    <w:rsid w:val="00437529"/>
    <w:rsid w:val="0043771B"/>
    <w:rsid w:val="004377E1"/>
    <w:rsid w:val="0043791B"/>
    <w:rsid w:val="00437936"/>
    <w:rsid w:val="00437A64"/>
    <w:rsid w:val="00437A74"/>
    <w:rsid w:val="00437B9F"/>
    <w:rsid w:val="00437D99"/>
    <w:rsid w:val="00437DE8"/>
    <w:rsid w:val="00437DF2"/>
    <w:rsid w:val="00437F1D"/>
    <w:rsid w:val="00440149"/>
    <w:rsid w:val="004402D5"/>
    <w:rsid w:val="00440394"/>
    <w:rsid w:val="0044040F"/>
    <w:rsid w:val="00440428"/>
    <w:rsid w:val="00440601"/>
    <w:rsid w:val="00440645"/>
    <w:rsid w:val="00440698"/>
    <w:rsid w:val="004406C7"/>
    <w:rsid w:val="00440752"/>
    <w:rsid w:val="0044088F"/>
    <w:rsid w:val="00440A3F"/>
    <w:rsid w:val="00440BB4"/>
    <w:rsid w:val="00440C37"/>
    <w:rsid w:val="00440CFC"/>
    <w:rsid w:val="00440DDE"/>
    <w:rsid w:val="00440F49"/>
    <w:rsid w:val="00441164"/>
    <w:rsid w:val="00441294"/>
    <w:rsid w:val="004412A5"/>
    <w:rsid w:val="00441391"/>
    <w:rsid w:val="00441544"/>
    <w:rsid w:val="00441582"/>
    <w:rsid w:val="004415A1"/>
    <w:rsid w:val="004415AC"/>
    <w:rsid w:val="004415F5"/>
    <w:rsid w:val="00441666"/>
    <w:rsid w:val="00441767"/>
    <w:rsid w:val="004417AD"/>
    <w:rsid w:val="004418E8"/>
    <w:rsid w:val="004419E2"/>
    <w:rsid w:val="00441A1E"/>
    <w:rsid w:val="00441ACC"/>
    <w:rsid w:val="00441B28"/>
    <w:rsid w:val="00441B49"/>
    <w:rsid w:val="00441B6D"/>
    <w:rsid w:val="00441D01"/>
    <w:rsid w:val="00441DAB"/>
    <w:rsid w:val="00441DE6"/>
    <w:rsid w:val="00441E31"/>
    <w:rsid w:val="00441FCF"/>
    <w:rsid w:val="004420A1"/>
    <w:rsid w:val="0044210E"/>
    <w:rsid w:val="00442166"/>
    <w:rsid w:val="00442182"/>
    <w:rsid w:val="004422DC"/>
    <w:rsid w:val="004426E8"/>
    <w:rsid w:val="00442715"/>
    <w:rsid w:val="00442864"/>
    <w:rsid w:val="0044293B"/>
    <w:rsid w:val="004429D5"/>
    <w:rsid w:val="00442A9D"/>
    <w:rsid w:val="00442AD4"/>
    <w:rsid w:val="00442DEC"/>
    <w:rsid w:val="00442DF2"/>
    <w:rsid w:val="00442E6E"/>
    <w:rsid w:val="00442F41"/>
    <w:rsid w:val="00442F4A"/>
    <w:rsid w:val="00443048"/>
    <w:rsid w:val="004433E5"/>
    <w:rsid w:val="00443463"/>
    <w:rsid w:val="004435F1"/>
    <w:rsid w:val="00443686"/>
    <w:rsid w:val="004437B1"/>
    <w:rsid w:val="004437F2"/>
    <w:rsid w:val="0044382D"/>
    <w:rsid w:val="00443951"/>
    <w:rsid w:val="00443B2E"/>
    <w:rsid w:val="00443BA8"/>
    <w:rsid w:val="00443BE5"/>
    <w:rsid w:val="00443C22"/>
    <w:rsid w:val="00443C68"/>
    <w:rsid w:val="00443C6C"/>
    <w:rsid w:val="00443D45"/>
    <w:rsid w:val="00443DE8"/>
    <w:rsid w:val="00443DF0"/>
    <w:rsid w:val="00443F26"/>
    <w:rsid w:val="00443F4A"/>
    <w:rsid w:val="0044406D"/>
    <w:rsid w:val="00444076"/>
    <w:rsid w:val="004440D2"/>
    <w:rsid w:val="004440E5"/>
    <w:rsid w:val="0044414A"/>
    <w:rsid w:val="0044422B"/>
    <w:rsid w:val="004442AC"/>
    <w:rsid w:val="004442DC"/>
    <w:rsid w:val="0044437B"/>
    <w:rsid w:val="004443A8"/>
    <w:rsid w:val="00444697"/>
    <w:rsid w:val="00444699"/>
    <w:rsid w:val="004446A2"/>
    <w:rsid w:val="00444970"/>
    <w:rsid w:val="00444A23"/>
    <w:rsid w:val="00444B65"/>
    <w:rsid w:val="00444CA2"/>
    <w:rsid w:val="00444D27"/>
    <w:rsid w:val="00444D82"/>
    <w:rsid w:val="00444DD2"/>
    <w:rsid w:val="00444ED1"/>
    <w:rsid w:val="00444EEE"/>
    <w:rsid w:val="0044500B"/>
    <w:rsid w:val="004450C5"/>
    <w:rsid w:val="004450C7"/>
    <w:rsid w:val="00445169"/>
    <w:rsid w:val="00445200"/>
    <w:rsid w:val="00445219"/>
    <w:rsid w:val="004452CF"/>
    <w:rsid w:val="004452E2"/>
    <w:rsid w:val="00445369"/>
    <w:rsid w:val="00445493"/>
    <w:rsid w:val="00445499"/>
    <w:rsid w:val="004455DF"/>
    <w:rsid w:val="00445638"/>
    <w:rsid w:val="004456F2"/>
    <w:rsid w:val="00445729"/>
    <w:rsid w:val="0044596A"/>
    <w:rsid w:val="00445AEA"/>
    <w:rsid w:val="00445C5E"/>
    <w:rsid w:val="00445C9E"/>
    <w:rsid w:val="00445D0C"/>
    <w:rsid w:val="00445D40"/>
    <w:rsid w:val="00445E4A"/>
    <w:rsid w:val="00446011"/>
    <w:rsid w:val="0044609D"/>
    <w:rsid w:val="004460BB"/>
    <w:rsid w:val="00446305"/>
    <w:rsid w:val="004463AE"/>
    <w:rsid w:val="004463B2"/>
    <w:rsid w:val="00446446"/>
    <w:rsid w:val="00446475"/>
    <w:rsid w:val="004465D1"/>
    <w:rsid w:val="004465F7"/>
    <w:rsid w:val="00446757"/>
    <w:rsid w:val="0044687A"/>
    <w:rsid w:val="004468FF"/>
    <w:rsid w:val="00446927"/>
    <w:rsid w:val="00446A0C"/>
    <w:rsid w:val="00446A38"/>
    <w:rsid w:val="00446A4A"/>
    <w:rsid w:val="00446B3D"/>
    <w:rsid w:val="00446C70"/>
    <w:rsid w:val="00446E84"/>
    <w:rsid w:val="00446F94"/>
    <w:rsid w:val="0044701E"/>
    <w:rsid w:val="004470B1"/>
    <w:rsid w:val="004470E3"/>
    <w:rsid w:val="00447176"/>
    <w:rsid w:val="0044718E"/>
    <w:rsid w:val="004472F7"/>
    <w:rsid w:val="004473A3"/>
    <w:rsid w:val="004473DB"/>
    <w:rsid w:val="004474FA"/>
    <w:rsid w:val="004474FE"/>
    <w:rsid w:val="00447583"/>
    <w:rsid w:val="0044779B"/>
    <w:rsid w:val="004477A2"/>
    <w:rsid w:val="00447967"/>
    <w:rsid w:val="0044796B"/>
    <w:rsid w:val="004479D6"/>
    <w:rsid w:val="00447A6D"/>
    <w:rsid w:val="00447C0C"/>
    <w:rsid w:val="00447E19"/>
    <w:rsid w:val="00447F94"/>
    <w:rsid w:val="00450003"/>
    <w:rsid w:val="0045014B"/>
    <w:rsid w:val="004501B4"/>
    <w:rsid w:val="004502F7"/>
    <w:rsid w:val="004509BC"/>
    <w:rsid w:val="00450A26"/>
    <w:rsid w:val="00450A56"/>
    <w:rsid w:val="00450BCB"/>
    <w:rsid w:val="00450D28"/>
    <w:rsid w:val="00450D2E"/>
    <w:rsid w:val="00450D98"/>
    <w:rsid w:val="00450DA9"/>
    <w:rsid w:val="00450DED"/>
    <w:rsid w:val="00450F35"/>
    <w:rsid w:val="00450F56"/>
    <w:rsid w:val="00450FC1"/>
    <w:rsid w:val="00450FFA"/>
    <w:rsid w:val="004511F2"/>
    <w:rsid w:val="00451200"/>
    <w:rsid w:val="0045126D"/>
    <w:rsid w:val="00451408"/>
    <w:rsid w:val="00451482"/>
    <w:rsid w:val="00451534"/>
    <w:rsid w:val="004515FE"/>
    <w:rsid w:val="0045172B"/>
    <w:rsid w:val="0045196D"/>
    <w:rsid w:val="00451A15"/>
    <w:rsid w:val="00451B84"/>
    <w:rsid w:val="00451E0B"/>
    <w:rsid w:val="00451E19"/>
    <w:rsid w:val="00451EE0"/>
    <w:rsid w:val="00451F58"/>
    <w:rsid w:val="00452119"/>
    <w:rsid w:val="004521CB"/>
    <w:rsid w:val="004521FE"/>
    <w:rsid w:val="0045226F"/>
    <w:rsid w:val="004522D5"/>
    <w:rsid w:val="0045231A"/>
    <w:rsid w:val="004523D8"/>
    <w:rsid w:val="0045244B"/>
    <w:rsid w:val="004524EF"/>
    <w:rsid w:val="0045261D"/>
    <w:rsid w:val="004526C5"/>
    <w:rsid w:val="00452861"/>
    <w:rsid w:val="0045296B"/>
    <w:rsid w:val="00452982"/>
    <w:rsid w:val="00452991"/>
    <w:rsid w:val="00452B39"/>
    <w:rsid w:val="00452B44"/>
    <w:rsid w:val="00452CE2"/>
    <w:rsid w:val="00452D48"/>
    <w:rsid w:val="00452E2D"/>
    <w:rsid w:val="00452FE7"/>
    <w:rsid w:val="004530FA"/>
    <w:rsid w:val="00453422"/>
    <w:rsid w:val="004534CF"/>
    <w:rsid w:val="00453606"/>
    <w:rsid w:val="004538A2"/>
    <w:rsid w:val="004538AC"/>
    <w:rsid w:val="00453AA0"/>
    <w:rsid w:val="00453AAB"/>
    <w:rsid w:val="00453B3C"/>
    <w:rsid w:val="00453B4E"/>
    <w:rsid w:val="00453CA8"/>
    <w:rsid w:val="00453D1E"/>
    <w:rsid w:val="00453E74"/>
    <w:rsid w:val="00453F08"/>
    <w:rsid w:val="00453FC4"/>
    <w:rsid w:val="00454001"/>
    <w:rsid w:val="004540B1"/>
    <w:rsid w:val="0045420D"/>
    <w:rsid w:val="004544A2"/>
    <w:rsid w:val="00454722"/>
    <w:rsid w:val="0045475F"/>
    <w:rsid w:val="00454871"/>
    <w:rsid w:val="004549E6"/>
    <w:rsid w:val="00454A8C"/>
    <w:rsid w:val="00454ACD"/>
    <w:rsid w:val="00454AD6"/>
    <w:rsid w:val="00454C12"/>
    <w:rsid w:val="00454C69"/>
    <w:rsid w:val="00454D1E"/>
    <w:rsid w:val="00454D38"/>
    <w:rsid w:val="00454D71"/>
    <w:rsid w:val="00454D92"/>
    <w:rsid w:val="00455156"/>
    <w:rsid w:val="004551FE"/>
    <w:rsid w:val="0045521D"/>
    <w:rsid w:val="004552A6"/>
    <w:rsid w:val="004552C3"/>
    <w:rsid w:val="004552EB"/>
    <w:rsid w:val="00455303"/>
    <w:rsid w:val="0045539A"/>
    <w:rsid w:val="004553BC"/>
    <w:rsid w:val="00455470"/>
    <w:rsid w:val="004554FA"/>
    <w:rsid w:val="004555D4"/>
    <w:rsid w:val="004556D8"/>
    <w:rsid w:val="0045578F"/>
    <w:rsid w:val="00455790"/>
    <w:rsid w:val="004557EC"/>
    <w:rsid w:val="004559F6"/>
    <w:rsid w:val="00455A87"/>
    <w:rsid w:val="00455AD4"/>
    <w:rsid w:val="00455B30"/>
    <w:rsid w:val="00455E8E"/>
    <w:rsid w:val="00455EA3"/>
    <w:rsid w:val="00455F0B"/>
    <w:rsid w:val="00455F47"/>
    <w:rsid w:val="00455F6F"/>
    <w:rsid w:val="00455F8E"/>
    <w:rsid w:val="0045616D"/>
    <w:rsid w:val="00456196"/>
    <w:rsid w:val="0045619A"/>
    <w:rsid w:val="004561BE"/>
    <w:rsid w:val="00456272"/>
    <w:rsid w:val="004562A7"/>
    <w:rsid w:val="004563AB"/>
    <w:rsid w:val="00456442"/>
    <w:rsid w:val="0045648D"/>
    <w:rsid w:val="004564CC"/>
    <w:rsid w:val="00456557"/>
    <w:rsid w:val="00456638"/>
    <w:rsid w:val="004566A7"/>
    <w:rsid w:val="004566ED"/>
    <w:rsid w:val="0045674E"/>
    <w:rsid w:val="00456781"/>
    <w:rsid w:val="004567B0"/>
    <w:rsid w:val="00456877"/>
    <w:rsid w:val="004568B5"/>
    <w:rsid w:val="004569A3"/>
    <w:rsid w:val="00456A54"/>
    <w:rsid w:val="00456BCC"/>
    <w:rsid w:val="00456D10"/>
    <w:rsid w:val="00456D31"/>
    <w:rsid w:val="00456D74"/>
    <w:rsid w:val="00456D8B"/>
    <w:rsid w:val="00456DA9"/>
    <w:rsid w:val="00456EC4"/>
    <w:rsid w:val="00457040"/>
    <w:rsid w:val="0045706E"/>
    <w:rsid w:val="0045707B"/>
    <w:rsid w:val="004570BA"/>
    <w:rsid w:val="004570C6"/>
    <w:rsid w:val="00457290"/>
    <w:rsid w:val="00457358"/>
    <w:rsid w:val="00457429"/>
    <w:rsid w:val="0045751B"/>
    <w:rsid w:val="004575A5"/>
    <w:rsid w:val="004576FE"/>
    <w:rsid w:val="00457703"/>
    <w:rsid w:val="0045775F"/>
    <w:rsid w:val="004578F0"/>
    <w:rsid w:val="00457972"/>
    <w:rsid w:val="00457A85"/>
    <w:rsid w:val="00457AFD"/>
    <w:rsid w:val="00457BD3"/>
    <w:rsid w:val="00457C44"/>
    <w:rsid w:val="00457C7C"/>
    <w:rsid w:val="00457D19"/>
    <w:rsid w:val="00457EFF"/>
    <w:rsid w:val="00457F2C"/>
    <w:rsid w:val="00460099"/>
    <w:rsid w:val="004600DE"/>
    <w:rsid w:val="00460172"/>
    <w:rsid w:val="0046025E"/>
    <w:rsid w:val="004603B8"/>
    <w:rsid w:val="00460490"/>
    <w:rsid w:val="004604B3"/>
    <w:rsid w:val="0046056F"/>
    <w:rsid w:val="00460664"/>
    <w:rsid w:val="00460739"/>
    <w:rsid w:val="0046083E"/>
    <w:rsid w:val="0046094F"/>
    <w:rsid w:val="004609E8"/>
    <w:rsid w:val="00460AEB"/>
    <w:rsid w:val="00460C58"/>
    <w:rsid w:val="00460CC0"/>
    <w:rsid w:val="00460CD2"/>
    <w:rsid w:val="00460CDB"/>
    <w:rsid w:val="00460DCC"/>
    <w:rsid w:val="00460DD4"/>
    <w:rsid w:val="00460DF7"/>
    <w:rsid w:val="00460E69"/>
    <w:rsid w:val="00460EBA"/>
    <w:rsid w:val="00460F7C"/>
    <w:rsid w:val="0046102E"/>
    <w:rsid w:val="0046109D"/>
    <w:rsid w:val="00461111"/>
    <w:rsid w:val="0046115F"/>
    <w:rsid w:val="00461170"/>
    <w:rsid w:val="0046117C"/>
    <w:rsid w:val="00461245"/>
    <w:rsid w:val="00461267"/>
    <w:rsid w:val="004612B9"/>
    <w:rsid w:val="004612CE"/>
    <w:rsid w:val="00461390"/>
    <w:rsid w:val="00461454"/>
    <w:rsid w:val="004614CF"/>
    <w:rsid w:val="00461504"/>
    <w:rsid w:val="004615B7"/>
    <w:rsid w:val="0046161A"/>
    <w:rsid w:val="00461655"/>
    <w:rsid w:val="00461672"/>
    <w:rsid w:val="004616FA"/>
    <w:rsid w:val="00461858"/>
    <w:rsid w:val="004618F0"/>
    <w:rsid w:val="00461920"/>
    <w:rsid w:val="0046197C"/>
    <w:rsid w:val="004619CF"/>
    <w:rsid w:val="004619D4"/>
    <w:rsid w:val="00461BCE"/>
    <w:rsid w:val="00461C7B"/>
    <w:rsid w:val="00461C95"/>
    <w:rsid w:val="00461DE1"/>
    <w:rsid w:val="00461F16"/>
    <w:rsid w:val="00461F90"/>
    <w:rsid w:val="004620B5"/>
    <w:rsid w:val="004620E9"/>
    <w:rsid w:val="0046211B"/>
    <w:rsid w:val="004621C4"/>
    <w:rsid w:val="0046220B"/>
    <w:rsid w:val="0046233C"/>
    <w:rsid w:val="004623DF"/>
    <w:rsid w:val="0046278D"/>
    <w:rsid w:val="004627C3"/>
    <w:rsid w:val="004627E0"/>
    <w:rsid w:val="00462952"/>
    <w:rsid w:val="00462A70"/>
    <w:rsid w:val="00462A8B"/>
    <w:rsid w:val="00462ABB"/>
    <w:rsid w:val="00462B04"/>
    <w:rsid w:val="00462BCF"/>
    <w:rsid w:val="00462E7B"/>
    <w:rsid w:val="00462ED3"/>
    <w:rsid w:val="00462EDF"/>
    <w:rsid w:val="00463041"/>
    <w:rsid w:val="0046325A"/>
    <w:rsid w:val="004632C7"/>
    <w:rsid w:val="004632D8"/>
    <w:rsid w:val="0046336A"/>
    <w:rsid w:val="0046347C"/>
    <w:rsid w:val="00463605"/>
    <w:rsid w:val="00463634"/>
    <w:rsid w:val="004637E7"/>
    <w:rsid w:val="00463A71"/>
    <w:rsid w:val="00463B21"/>
    <w:rsid w:val="00463B3A"/>
    <w:rsid w:val="00463BD4"/>
    <w:rsid w:val="00463CD4"/>
    <w:rsid w:val="00463D04"/>
    <w:rsid w:val="00463D56"/>
    <w:rsid w:val="00463DAD"/>
    <w:rsid w:val="00463EB9"/>
    <w:rsid w:val="004640C8"/>
    <w:rsid w:val="00464324"/>
    <w:rsid w:val="0046438F"/>
    <w:rsid w:val="0046441C"/>
    <w:rsid w:val="004644CE"/>
    <w:rsid w:val="004645A6"/>
    <w:rsid w:val="00464612"/>
    <w:rsid w:val="00464655"/>
    <w:rsid w:val="004647F1"/>
    <w:rsid w:val="00464819"/>
    <w:rsid w:val="00464868"/>
    <w:rsid w:val="00464897"/>
    <w:rsid w:val="004648BE"/>
    <w:rsid w:val="00464927"/>
    <w:rsid w:val="00464A94"/>
    <w:rsid w:val="00464AF0"/>
    <w:rsid w:val="00464B7E"/>
    <w:rsid w:val="00464C14"/>
    <w:rsid w:val="00464CD4"/>
    <w:rsid w:val="00464CDF"/>
    <w:rsid w:val="00464D24"/>
    <w:rsid w:val="00464D5D"/>
    <w:rsid w:val="00464DEC"/>
    <w:rsid w:val="00464EF8"/>
    <w:rsid w:val="00464F26"/>
    <w:rsid w:val="00464FDE"/>
    <w:rsid w:val="00465024"/>
    <w:rsid w:val="00465049"/>
    <w:rsid w:val="00465078"/>
    <w:rsid w:val="00465087"/>
    <w:rsid w:val="0046509D"/>
    <w:rsid w:val="00465152"/>
    <w:rsid w:val="0046516D"/>
    <w:rsid w:val="00465238"/>
    <w:rsid w:val="0046524E"/>
    <w:rsid w:val="004653DE"/>
    <w:rsid w:val="0046548A"/>
    <w:rsid w:val="004654C0"/>
    <w:rsid w:val="004654EB"/>
    <w:rsid w:val="004654FE"/>
    <w:rsid w:val="00465553"/>
    <w:rsid w:val="00465755"/>
    <w:rsid w:val="00465803"/>
    <w:rsid w:val="00465831"/>
    <w:rsid w:val="004658EA"/>
    <w:rsid w:val="004658F6"/>
    <w:rsid w:val="00465964"/>
    <w:rsid w:val="00465A41"/>
    <w:rsid w:val="00465C50"/>
    <w:rsid w:val="00465C9F"/>
    <w:rsid w:val="00465D99"/>
    <w:rsid w:val="00465F56"/>
    <w:rsid w:val="00466175"/>
    <w:rsid w:val="004662B5"/>
    <w:rsid w:val="00466317"/>
    <w:rsid w:val="004663FD"/>
    <w:rsid w:val="004664FC"/>
    <w:rsid w:val="004668B1"/>
    <w:rsid w:val="004668F0"/>
    <w:rsid w:val="0046690F"/>
    <w:rsid w:val="00466983"/>
    <w:rsid w:val="004669BE"/>
    <w:rsid w:val="00466CA2"/>
    <w:rsid w:val="00466D30"/>
    <w:rsid w:val="00466DA1"/>
    <w:rsid w:val="00466DAE"/>
    <w:rsid w:val="00466DBF"/>
    <w:rsid w:val="00466EBF"/>
    <w:rsid w:val="00466ECF"/>
    <w:rsid w:val="00466FAA"/>
    <w:rsid w:val="004670E8"/>
    <w:rsid w:val="0046717B"/>
    <w:rsid w:val="004671FE"/>
    <w:rsid w:val="004672E0"/>
    <w:rsid w:val="00467334"/>
    <w:rsid w:val="00467341"/>
    <w:rsid w:val="0046742D"/>
    <w:rsid w:val="0046747F"/>
    <w:rsid w:val="004675FE"/>
    <w:rsid w:val="004676A5"/>
    <w:rsid w:val="004676A6"/>
    <w:rsid w:val="0046776F"/>
    <w:rsid w:val="004677F6"/>
    <w:rsid w:val="00467818"/>
    <w:rsid w:val="0046787D"/>
    <w:rsid w:val="004678BA"/>
    <w:rsid w:val="00467AA3"/>
    <w:rsid w:val="00467AB4"/>
    <w:rsid w:val="00467AF7"/>
    <w:rsid w:val="00467CC6"/>
    <w:rsid w:val="00467D2D"/>
    <w:rsid w:val="00467EB6"/>
    <w:rsid w:val="00467EC7"/>
    <w:rsid w:val="00467EED"/>
    <w:rsid w:val="00467F48"/>
    <w:rsid w:val="00467FE4"/>
    <w:rsid w:val="00470083"/>
    <w:rsid w:val="004700A4"/>
    <w:rsid w:val="004700C3"/>
    <w:rsid w:val="0047010E"/>
    <w:rsid w:val="0047015F"/>
    <w:rsid w:val="00470180"/>
    <w:rsid w:val="00470191"/>
    <w:rsid w:val="004701DC"/>
    <w:rsid w:val="00470223"/>
    <w:rsid w:val="0047028E"/>
    <w:rsid w:val="004703DE"/>
    <w:rsid w:val="00470418"/>
    <w:rsid w:val="004704A6"/>
    <w:rsid w:val="004706A7"/>
    <w:rsid w:val="004706FE"/>
    <w:rsid w:val="0047071A"/>
    <w:rsid w:val="00470787"/>
    <w:rsid w:val="004707D5"/>
    <w:rsid w:val="0047092F"/>
    <w:rsid w:val="00470ACA"/>
    <w:rsid w:val="00470B66"/>
    <w:rsid w:val="00470C0D"/>
    <w:rsid w:val="00470CB2"/>
    <w:rsid w:val="00470D97"/>
    <w:rsid w:val="00470E5F"/>
    <w:rsid w:val="00470E68"/>
    <w:rsid w:val="00470F08"/>
    <w:rsid w:val="00470F1C"/>
    <w:rsid w:val="00470F21"/>
    <w:rsid w:val="00471060"/>
    <w:rsid w:val="00471084"/>
    <w:rsid w:val="004711B8"/>
    <w:rsid w:val="004711ED"/>
    <w:rsid w:val="004711F3"/>
    <w:rsid w:val="00471344"/>
    <w:rsid w:val="00471375"/>
    <w:rsid w:val="0047142B"/>
    <w:rsid w:val="004714FC"/>
    <w:rsid w:val="00471570"/>
    <w:rsid w:val="004715EC"/>
    <w:rsid w:val="004715F4"/>
    <w:rsid w:val="00471644"/>
    <w:rsid w:val="00471659"/>
    <w:rsid w:val="00471709"/>
    <w:rsid w:val="0047170A"/>
    <w:rsid w:val="00471768"/>
    <w:rsid w:val="004717AB"/>
    <w:rsid w:val="004717F2"/>
    <w:rsid w:val="00471876"/>
    <w:rsid w:val="00471A1D"/>
    <w:rsid w:val="00471A38"/>
    <w:rsid w:val="00471B36"/>
    <w:rsid w:val="00471BB4"/>
    <w:rsid w:val="00471D1F"/>
    <w:rsid w:val="00471E1E"/>
    <w:rsid w:val="0047201C"/>
    <w:rsid w:val="00472081"/>
    <w:rsid w:val="0047224B"/>
    <w:rsid w:val="0047243F"/>
    <w:rsid w:val="00472499"/>
    <w:rsid w:val="00472533"/>
    <w:rsid w:val="00472536"/>
    <w:rsid w:val="00472782"/>
    <w:rsid w:val="004727D9"/>
    <w:rsid w:val="00472857"/>
    <w:rsid w:val="0047286D"/>
    <w:rsid w:val="00472887"/>
    <w:rsid w:val="004728A1"/>
    <w:rsid w:val="00472954"/>
    <w:rsid w:val="00472958"/>
    <w:rsid w:val="00472989"/>
    <w:rsid w:val="00472A3B"/>
    <w:rsid w:val="00472C2C"/>
    <w:rsid w:val="00472C50"/>
    <w:rsid w:val="00472E79"/>
    <w:rsid w:val="00472F09"/>
    <w:rsid w:val="00473008"/>
    <w:rsid w:val="0047323F"/>
    <w:rsid w:val="00473286"/>
    <w:rsid w:val="004732B5"/>
    <w:rsid w:val="00473320"/>
    <w:rsid w:val="00473352"/>
    <w:rsid w:val="00473485"/>
    <w:rsid w:val="0047354F"/>
    <w:rsid w:val="0047355C"/>
    <w:rsid w:val="004735E6"/>
    <w:rsid w:val="0047365F"/>
    <w:rsid w:val="004739FA"/>
    <w:rsid w:val="00473AA3"/>
    <w:rsid w:val="00473B23"/>
    <w:rsid w:val="00473B58"/>
    <w:rsid w:val="00473B74"/>
    <w:rsid w:val="00473D5C"/>
    <w:rsid w:val="00473E49"/>
    <w:rsid w:val="0047413C"/>
    <w:rsid w:val="004741EC"/>
    <w:rsid w:val="004742AC"/>
    <w:rsid w:val="0047439C"/>
    <w:rsid w:val="004744C5"/>
    <w:rsid w:val="004745B2"/>
    <w:rsid w:val="0047462A"/>
    <w:rsid w:val="00474647"/>
    <w:rsid w:val="00474677"/>
    <w:rsid w:val="0047470C"/>
    <w:rsid w:val="00474772"/>
    <w:rsid w:val="004748AC"/>
    <w:rsid w:val="004748AD"/>
    <w:rsid w:val="00474948"/>
    <w:rsid w:val="00474E15"/>
    <w:rsid w:val="004751ED"/>
    <w:rsid w:val="004752C9"/>
    <w:rsid w:val="004754A4"/>
    <w:rsid w:val="004754FC"/>
    <w:rsid w:val="00475528"/>
    <w:rsid w:val="00475557"/>
    <w:rsid w:val="004756C8"/>
    <w:rsid w:val="004757E9"/>
    <w:rsid w:val="0047596E"/>
    <w:rsid w:val="004759B4"/>
    <w:rsid w:val="00475A7A"/>
    <w:rsid w:val="00475AA5"/>
    <w:rsid w:val="00475ABA"/>
    <w:rsid w:val="00475AF0"/>
    <w:rsid w:val="00475B15"/>
    <w:rsid w:val="00475B71"/>
    <w:rsid w:val="00475C1B"/>
    <w:rsid w:val="00475D00"/>
    <w:rsid w:val="00475D85"/>
    <w:rsid w:val="00475D9A"/>
    <w:rsid w:val="00475E39"/>
    <w:rsid w:val="00475F03"/>
    <w:rsid w:val="0047604B"/>
    <w:rsid w:val="00476090"/>
    <w:rsid w:val="00476365"/>
    <w:rsid w:val="0047644E"/>
    <w:rsid w:val="004764AE"/>
    <w:rsid w:val="004764D4"/>
    <w:rsid w:val="004766C2"/>
    <w:rsid w:val="00476776"/>
    <w:rsid w:val="0047697F"/>
    <w:rsid w:val="00476B1B"/>
    <w:rsid w:val="00476B72"/>
    <w:rsid w:val="00476B75"/>
    <w:rsid w:val="00476D7D"/>
    <w:rsid w:val="00476DB1"/>
    <w:rsid w:val="00476DB7"/>
    <w:rsid w:val="00476DCF"/>
    <w:rsid w:val="00476E03"/>
    <w:rsid w:val="00476F32"/>
    <w:rsid w:val="00476FC3"/>
    <w:rsid w:val="00476FF9"/>
    <w:rsid w:val="00477036"/>
    <w:rsid w:val="004770D3"/>
    <w:rsid w:val="004771F3"/>
    <w:rsid w:val="004772D8"/>
    <w:rsid w:val="004773C5"/>
    <w:rsid w:val="004773DC"/>
    <w:rsid w:val="0047743D"/>
    <w:rsid w:val="004775E6"/>
    <w:rsid w:val="004775F5"/>
    <w:rsid w:val="0047762A"/>
    <w:rsid w:val="004776D3"/>
    <w:rsid w:val="00477792"/>
    <w:rsid w:val="004777D6"/>
    <w:rsid w:val="00477834"/>
    <w:rsid w:val="00477980"/>
    <w:rsid w:val="004779C0"/>
    <w:rsid w:val="00477AB2"/>
    <w:rsid w:val="00477BB4"/>
    <w:rsid w:val="00477D17"/>
    <w:rsid w:val="00477EDD"/>
    <w:rsid w:val="00477F5F"/>
    <w:rsid w:val="00477FC7"/>
    <w:rsid w:val="004800CD"/>
    <w:rsid w:val="00480129"/>
    <w:rsid w:val="0048016B"/>
    <w:rsid w:val="00480193"/>
    <w:rsid w:val="004801EB"/>
    <w:rsid w:val="00480221"/>
    <w:rsid w:val="0048027E"/>
    <w:rsid w:val="0048033B"/>
    <w:rsid w:val="00480426"/>
    <w:rsid w:val="0048054C"/>
    <w:rsid w:val="004805B1"/>
    <w:rsid w:val="0048061E"/>
    <w:rsid w:val="00480696"/>
    <w:rsid w:val="004806C4"/>
    <w:rsid w:val="004806E3"/>
    <w:rsid w:val="004806F5"/>
    <w:rsid w:val="00480720"/>
    <w:rsid w:val="0048089F"/>
    <w:rsid w:val="0048093B"/>
    <w:rsid w:val="00480AFC"/>
    <w:rsid w:val="00480D4F"/>
    <w:rsid w:val="00480D5F"/>
    <w:rsid w:val="00480D62"/>
    <w:rsid w:val="00480F73"/>
    <w:rsid w:val="004811EA"/>
    <w:rsid w:val="00481204"/>
    <w:rsid w:val="0048123D"/>
    <w:rsid w:val="0048126D"/>
    <w:rsid w:val="00481282"/>
    <w:rsid w:val="004812D6"/>
    <w:rsid w:val="00481322"/>
    <w:rsid w:val="00481324"/>
    <w:rsid w:val="004815AC"/>
    <w:rsid w:val="004817BE"/>
    <w:rsid w:val="004817C9"/>
    <w:rsid w:val="004818BF"/>
    <w:rsid w:val="00481A1D"/>
    <w:rsid w:val="00481B3E"/>
    <w:rsid w:val="00481B7A"/>
    <w:rsid w:val="00481BD0"/>
    <w:rsid w:val="00481BE7"/>
    <w:rsid w:val="00481C17"/>
    <w:rsid w:val="00481CDB"/>
    <w:rsid w:val="00481F7E"/>
    <w:rsid w:val="00481FAA"/>
    <w:rsid w:val="0048203C"/>
    <w:rsid w:val="00482108"/>
    <w:rsid w:val="004821B0"/>
    <w:rsid w:val="004822BA"/>
    <w:rsid w:val="004823D4"/>
    <w:rsid w:val="004823EF"/>
    <w:rsid w:val="004824CB"/>
    <w:rsid w:val="00482544"/>
    <w:rsid w:val="00482570"/>
    <w:rsid w:val="0048261D"/>
    <w:rsid w:val="00482671"/>
    <w:rsid w:val="004826EE"/>
    <w:rsid w:val="00482720"/>
    <w:rsid w:val="00482783"/>
    <w:rsid w:val="00482A1C"/>
    <w:rsid w:val="00482A9B"/>
    <w:rsid w:val="00482BC4"/>
    <w:rsid w:val="00482C89"/>
    <w:rsid w:val="00482D79"/>
    <w:rsid w:val="00482EEE"/>
    <w:rsid w:val="00482F2B"/>
    <w:rsid w:val="00482FFE"/>
    <w:rsid w:val="00483119"/>
    <w:rsid w:val="0048328E"/>
    <w:rsid w:val="00483349"/>
    <w:rsid w:val="0048334E"/>
    <w:rsid w:val="0048343F"/>
    <w:rsid w:val="00483501"/>
    <w:rsid w:val="0048356C"/>
    <w:rsid w:val="0048363C"/>
    <w:rsid w:val="00483871"/>
    <w:rsid w:val="00483ACE"/>
    <w:rsid w:val="00483B61"/>
    <w:rsid w:val="00483E22"/>
    <w:rsid w:val="00483E8E"/>
    <w:rsid w:val="004840D9"/>
    <w:rsid w:val="00484199"/>
    <w:rsid w:val="00484321"/>
    <w:rsid w:val="0048438E"/>
    <w:rsid w:val="004843D9"/>
    <w:rsid w:val="004845A5"/>
    <w:rsid w:val="0048467B"/>
    <w:rsid w:val="00484723"/>
    <w:rsid w:val="004847F6"/>
    <w:rsid w:val="00484AB3"/>
    <w:rsid w:val="00484ACE"/>
    <w:rsid w:val="00484C7F"/>
    <w:rsid w:val="00484D36"/>
    <w:rsid w:val="00484DCB"/>
    <w:rsid w:val="00484E92"/>
    <w:rsid w:val="00484FBE"/>
    <w:rsid w:val="004850A7"/>
    <w:rsid w:val="00485118"/>
    <w:rsid w:val="004851E5"/>
    <w:rsid w:val="00485276"/>
    <w:rsid w:val="004852B3"/>
    <w:rsid w:val="00485776"/>
    <w:rsid w:val="0048592E"/>
    <w:rsid w:val="00485A54"/>
    <w:rsid w:val="00485A68"/>
    <w:rsid w:val="00485CDA"/>
    <w:rsid w:val="00485D63"/>
    <w:rsid w:val="00485DD3"/>
    <w:rsid w:val="00485DEE"/>
    <w:rsid w:val="00485EF6"/>
    <w:rsid w:val="00485F02"/>
    <w:rsid w:val="00485F97"/>
    <w:rsid w:val="00485FE4"/>
    <w:rsid w:val="0048601C"/>
    <w:rsid w:val="00486030"/>
    <w:rsid w:val="0048604D"/>
    <w:rsid w:val="004860BE"/>
    <w:rsid w:val="0048618E"/>
    <w:rsid w:val="004861A5"/>
    <w:rsid w:val="004861C3"/>
    <w:rsid w:val="004861C8"/>
    <w:rsid w:val="004861F8"/>
    <w:rsid w:val="0048637B"/>
    <w:rsid w:val="00486400"/>
    <w:rsid w:val="004864A1"/>
    <w:rsid w:val="00486685"/>
    <w:rsid w:val="00486732"/>
    <w:rsid w:val="0048674D"/>
    <w:rsid w:val="004867EE"/>
    <w:rsid w:val="004868C1"/>
    <w:rsid w:val="00486966"/>
    <w:rsid w:val="00486A0A"/>
    <w:rsid w:val="00486B11"/>
    <w:rsid w:val="00486B88"/>
    <w:rsid w:val="00486D8F"/>
    <w:rsid w:val="00486DAC"/>
    <w:rsid w:val="00486DDB"/>
    <w:rsid w:val="00486DF4"/>
    <w:rsid w:val="00486DF8"/>
    <w:rsid w:val="00486E69"/>
    <w:rsid w:val="00486E77"/>
    <w:rsid w:val="0048704F"/>
    <w:rsid w:val="0048708B"/>
    <w:rsid w:val="004870A1"/>
    <w:rsid w:val="004871FC"/>
    <w:rsid w:val="0048725C"/>
    <w:rsid w:val="00487278"/>
    <w:rsid w:val="0048736F"/>
    <w:rsid w:val="004875B5"/>
    <w:rsid w:val="00487698"/>
    <w:rsid w:val="00487AA6"/>
    <w:rsid w:val="00487AB7"/>
    <w:rsid w:val="00487BF7"/>
    <w:rsid w:val="00487C44"/>
    <w:rsid w:val="00487D2B"/>
    <w:rsid w:val="00487D69"/>
    <w:rsid w:val="00487E3A"/>
    <w:rsid w:val="00490055"/>
    <w:rsid w:val="00490076"/>
    <w:rsid w:val="004901AF"/>
    <w:rsid w:val="00490259"/>
    <w:rsid w:val="0049027A"/>
    <w:rsid w:val="00490345"/>
    <w:rsid w:val="004903EC"/>
    <w:rsid w:val="0049055C"/>
    <w:rsid w:val="004905A0"/>
    <w:rsid w:val="00490676"/>
    <w:rsid w:val="0049097D"/>
    <w:rsid w:val="004909B5"/>
    <w:rsid w:val="004909EC"/>
    <w:rsid w:val="00490A6A"/>
    <w:rsid w:val="00490A82"/>
    <w:rsid w:val="00490B23"/>
    <w:rsid w:val="00490B5D"/>
    <w:rsid w:val="00490C12"/>
    <w:rsid w:val="00490C2C"/>
    <w:rsid w:val="00490DE7"/>
    <w:rsid w:val="00490E2D"/>
    <w:rsid w:val="00490EA1"/>
    <w:rsid w:val="00490EDA"/>
    <w:rsid w:val="00490EE3"/>
    <w:rsid w:val="004910AE"/>
    <w:rsid w:val="00491104"/>
    <w:rsid w:val="004911D3"/>
    <w:rsid w:val="00491334"/>
    <w:rsid w:val="004914C3"/>
    <w:rsid w:val="004916CA"/>
    <w:rsid w:val="004919AF"/>
    <w:rsid w:val="00491A9F"/>
    <w:rsid w:val="00491CE4"/>
    <w:rsid w:val="00491D1C"/>
    <w:rsid w:val="00491D45"/>
    <w:rsid w:val="00491E0E"/>
    <w:rsid w:val="00491E18"/>
    <w:rsid w:val="00491E9F"/>
    <w:rsid w:val="00491F0F"/>
    <w:rsid w:val="00491F91"/>
    <w:rsid w:val="00491FCF"/>
    <w:rsid w:val="00492073"/>
    <w:rsid w:val="00492163"/>
    <w:rsid w:val="004921F4"/>
    <w:rsid w:val="0049228E"/>
    <w:rsid w:val="00492311"/>
    <w:rsid w:val="00492439"/>
    <w:rsid w:val="004925FB"/>
    <w:rsid w:val="00492748"/>
    <w:rsid w:val="004927D0"/>
    <w:rsid w:val="00492B13"/>
    <w:rsid w:val="00492F09"/>
    <w:rsid w:val="00492FAF"/>
    <w:rsid w:val="0049312C"/>
    <w:rsid w:val="0049322C"/>
    <w:rsid w:val="00493267"/>
    <w:rsid w:val="00493280"/>
    <w:rsid w:val="004932C8"/>
    <w:rsid w:val="00493809"/>
    <w:rsid w:val="00493883"/>
    <w:rsid w:val="00493A56"/>
    <w:rsid w:val="00493A6F"/>
    <w:rsid w:val="00493BD6"/>
    <w:rsid w:val="00493CD4"/>
    <w:rsid w:val="00493D2B"/>
    <w:rsid w:val="00493D6D"/>
    <w:rsid w:val="00493DC5"/>
    <w:rsid w:val="00493DFF"/>
    <w:rsid w:val="00493E9D"/>
    <w:rsid w:val="00493F0F"/>
    <w:rsid w:val="00493F95"/>
    <w:rsid w:val="00494106"/>
    <w:rsid w:val="00494249"/>
    <w:rsid w:val="00494273"/>
    <w:rsid w:val="004942C9"/>
    <w:rsid w:val="0049437B"/>
    <w:rsid w:val="00494395"/>
    <w:rsid w:val="004943CA"/>
    <w:rsid w:val="00494533"/>
    <w:rsid w:val="00494575"/>
    <w:rsid w:val="004945DF"/>
    <w:rsid w:val="004948AF"/>
    <w:rsid w:val="00494933"/>
    <w:rsid w:val="00494AB2"/>
    <w:rsid w:val="00494B8B"/>
    <w:rsid w:val="00494DF5"/>
    <w:rsid w:val="00494E64"/>
    <w:rsid w:val="00494EF3"/>
    <w:rsid w:val="00494F89"/>
    <w:rsid w:val="0049504E"/>
    <w:rsid w:val="0049515B"/>
    <w:rsid w:val="004951D0"/>
    <w:rsid w:val="0049527D"/>
    <w:rsid w:val="00495363"/>
    <w:rsid w:val="0049537E"/>
    <w:rsid w:val="004953BC"/>
    <w:rsid w:val="0049541D"/>
    <w:rsid w:val="004954C5"/>
    <w:rsid w:val="00495587"/>
    <w:rsid w:val="004955EF"/>
    <w:rsid w:val="0049568D"/>
    <w:rsid w:val="00495699"/>
    <w:rsid w:val="00495815"/>
    <w:rsid w:val="00495AAB"/>
    <w:rsid w:val="00495B8F"/>
    <w:rsid w:val="00495D20"/>
    <w:rsid w:val="00495DDF"/>
    <w:rsid w:val="00495E6B"/>
    <w:rsid w:val="00495FDB"/>
    <w:rsid w:val="00495FEA"/>
    <w:rsid w:val="0049602B"/>
    <w:rsid w:val="00496198"/>
    <w:rsid w:val="0049620D"/>
    <w:rsid w:val="00496262"/>
    <w:rsid w:val="0049627F"/>
    <w:rsid w:val="004962FA"/>
    <w:rsid w:val="00496311"/>
    <w:rsid w:val="004963C5"/>
    <w:rsid w:val="0049642E"/>
    <w:rsid w:val="004965D5"/>
    <w:rsid w:val="0049660A"/>
    <w:rsid w:val="004969DA"/>
    <w:rsid w:val="00496A77"/>
    <w:rsid w:val="00496B56"/>
    <w:rsid w:val="00496BAB"/>
    <w:rsid w:val="00496BF8"/>
    <w:rsid w:val="00496C2B"/>
    <w:rsid w:val="00496D12"/>
    <w:rsid w:val="00496F06"/>
    <w:rsid w:val="00496FC9"/>
    <w:rsid w:val="00497083"/>
    <w:rsid w:val="004970A4"/>
    <w:rsid w:val="00497180"/>
    <w:rsid w:val="00497237"/>
    <w:rsid w:val="00497308"/>
    <w:rsid w:val="0049744B"/>
    <w:rsid w:val="004974D1"/>
    <w:rsid w:val="0049764A"/>
    <w:rsid w:val="0049785C"/>
    <w:rsid w:val="00497A20"/>
    <w:rsid w:val="00497C31"/>
    <w:rsid w:val="00497E75"/>
    <w:rsid w:val="00497F12"/>
    <w:rsid w:val="00497F5E"/>
    <w:rsid w:val="004A0063"/>
    <w:rsid w:val="004A0101"/>
    <w:rsid w:val="004A01D0"/>
    <w:rsid w:val="004A041C"/>
    <w:rsid w:val="004A058D"/>
    <w:rsid w:val="004A05BF"/>
    <w:rsid w:val="004A06EC"/>
    <w:rsid w:val="004A0807"/>
    <w:rsid w:val="004A0876"/>
    <w:rsid w:val="004A08BF"/>
    <w:rsid w:val="004A0959"/>
    <w:rsid w:val="004A0A30"/>
    <w:rsid w:val="004A0A7B"/>
    <w:rsid w:val="004A0BF2"/>
    <w:rsid w:val="004A0D94"/>
    <w:rsid w:val="004A0DE0"/>
    <w:rsid w:val="004A0DF9"/>
    <w:rsid w:val="004A0E1A"/>
    <w:rsid w:val="004A0F42"/>
    <w:rsid w:val="004A0F9B"/>
    <w:rsid w:val="004A10DC"/>
    <w:rsid w:val="004A11DB"/>
    <w:rsid w:val="004A1278"/>
    <w:rsid w:val="004A12EA"/>
    <w:rsid w:val="004A13F4"/>
    <w:rsid w:val="004A1492"/>
    <w:rsid w:val="004A168C"/>
    <w:rsid w:val="004A17B4"/>
    <w:rsid w:val="004A1938"/>
    <w:rsid w:val="004A1A85"/>
    <w:rsid w:val="004A1ABD"/>
    <w:rsid w:val="004A1B1A"/>
    <w:rsid w:val="004A1C76"/>
    <w:rsid w:val="004A1E55"/>
    <w:rsid w:val="004A1EAB"/>
    <w:rsid w:val="004A2000"/>
    <w:rsid w:val="004A21AA"/>
    <w:rsid w:val="004A2243"/>
    <w:rsid w:val="004A236A"/>
    <w:rsid w:val="004A23BA"/>
    <w:rsid w:val="004A2600"/>
    <w:rsid w:val="004A2879"/>
    <w:rsid w:val="004A2969"/>
    <w:rsid w:val="004A297E"/>
    <w:rsid w:val="004A2BAA"/>
    <w:rsid w:val="004A2BB6"/>
    <w:rsid w:val="004A2C50"/>
    <w:rsid w:val="004A2E37"/>
    <w:rsid w:val="004A2EBE"/>
    <w:rsid w:val="004A2ECA"/>
    <w:rsid w:val="004A3046"/>
    <w:rsid w:val="004A3053"/>
    <w:rsid w:val="004A3172"/>
    <w:rsid w:val="004A3349"/>
    <w:rsid w:val="004A33FD"/>
    <w:rsid w:val="004A34A3"/>
    <w:rsid w:val="004A3547"/>
    <w:rsid w:val="004A3548"/>
    <w:rsid w:val="004A36D9"/>
    <w:rsid w:val="004A373C"/>
    <w:rsid w:val="004A3785"/>
    <w:rsid w:val="004A37B6"/>
    <w:rsid w:val="004A37D0"/>
    <w:rsid w:val="004A3904"/>
    <w:rsid w:val="004A3A77"/>
    <w:rsid w:val="004A3ACB"/>
    <w:rsid w:val="004A3C53"/>
    <w:rsid w:val="004A3EA5"/>
    <w:rsid w:val="004A3EF0"/>
    <w:rsid w:val="004A4065"/>
    <w:rsid w:val="004A42D6"/>
    <w:rsid w:val="004A430A"/>
    <w:rsid w:val="004A4391"/>
    <w:rsid w:val="004A4399"/>
    <w:rsid w:val="004A4402"/>
    <w:rsid w:val="004A4445"/>
    <w:rsid w:val="004A444C"/>
    <w:rsid w:val="004A4486"/>
    <w:rsid w:val="004A460D"/>
    <w:rsid w:val="004A4611"/>
    <w:rsid w:val="004A4784"/>
    <w:rsid w:val="004A4997"/>
    <w:rsid w:val="004A4A15"/>
    <w:rsid w:val="004A4AFF"/>
    <w:rsid w:val="004A4B86"/>
    <w:rsid w:val="004A4EE6"/>
    <w:rsid w:val="004A4F07"/>
    <w:rsid w:val="004A4F98"/>
    <w:rsid w:val="004A502F"/>
    <w:rsid w:val="004A525D"/>
    <w:rsid w:val="004A52EF"/>
    <w:rsid w:val="004A559A"/>
    <w:rsid w:val="004A5625"/>
    <w:rsid w:val="004A566B"/>
    <w:rsid w:val="004A56C0"/>
    <w:rsid w:val="004A570A"/>
    <w:rsid w:val="004A5898"/>
    <w:rsid w:val="004A594B"/>
    <w:rsid w:val="004A5B37"/>
    <w:rsid w:val="004A5BDF"/>
    <w:rsid w:val="004A5CAA"/>
    <w:rsid w:val="004A5E09"/>
    <w:rsid w:val="004A5F59"/>
    <w:rsid w:val="004A5F65"/>
    <w:rsid w:val="004A60D3"/>
    <w:rsid w:val="004A6107"/>
    <w:rsid w:val="004A6242"/>
    <w:rsid w:val="004A62C3"/>
    <w:rsid w:val="004A637A"/>
    <w:rsid w:val="004A6479"/>
    <w:rsid w:val="004A6514"/>
    <w:rsid w:val="004A6655"/>
    <w:rsid w:val="004A66FA"/>
    <w:rsid w:val="004A6730"/>
    <w:rsid w:val="004A676A"/>
    <w:rsid w:val="004A690E"/>
    <w:rsid w:val="004A6AC2"/>
    <w:rsid w:val="004A6AD7"/>
    <w:rsid w:val="004A6B60"/>
    <w:rsid w:val="004A6B96"/>
    <w:rsid w:val="004A6CAE"/>
    <w:rsid w:val="004A6DCC"/>
    <w:rsid w:val="004A6E17"/>
    <w:rsid w:val="004A6F23"/>
    <w:rsid w:val="004A70BD"/>
    <w:rsid w:val="004A70DC"/>
    <w:rsid w:val="004A7112"/>
    <w:rsid w:val="004A72F9"/>
    <w:rsid w:val="004A7616"/>
    <w:rsid w:val="004A76DC"/>
    <w:rsid w:val="004A7727"/>
    <w:rsid w:val="004A7744"/>
    <w:rsid w:val="004A7774"/>
    <w:rsid w:val="004A77D6"/>
    <w:rsid w:val="004A7902"/>
    <w:rsid w:val="004A794B"/>
    <w:rsid w:val="004A795B"/>
    <w:rsid w:val="004A7AAC"/>
    <w:rsid w:val="004A7E6A"/>
    <w:rsid w:val="004A7FB4"/>
    <w:rsid w:val="004B013B"/>
    <w:rsid w:val="004B0167"/>
    <w:rsid w:val="004B019A"/>
    <w:rsid w:val="004B0286"/>
    <w:rsid w:val="004B02EB"/>
    <w:rsid w:val="004B032E"/>
    <w:rsid w:val="004B0387"/>
    <w:rsid w:val="004B03D6"/>
    <w:rsid w:val="004B0407"/>
    <w:rsid w:val="004B047C"/>
    <w:rsid w:val="004B04B2"/>
    <w:rsid w:val="004B09D1"/>
    <w:rsid w:val="004B0A64"/>
    <w:rsid w:val="004B0B05"/>
    <w:rsid w:val="004B0C5E"/>
    <w:rsid w:val="004B0CCC"/>
    <w:rsid w:val="004B0CF7"/>
    <w:rsid w:val="004B0D6E"/>
    <w:rsid w:val="004B0E70"/>
    <w:rsid w:val="004B0EF6"/>
    <w:rsid w:val="004B1010"/>
    <w:rsid w:val="004B1114"/>
    <w:rsid w:val="004B11AC"/>
    <w:rsid w:val="004B1210"/>
    <w:rsid w:val="004B127E"/>
    <w:rsid w:val="004B1954"/>
    <w:rsid w:val="004B1D77"/>
    <w:rsid w:val="004B1ECE"/>
    <w:rsid w:val="004B1FC2"/>
    <w:rsid w:val="004B1FD4"/>
    <w:rsid w:val="004B203A"/>
    <w:rsid w:val="004B2042"/>
    <w:rsid w:val="004B20AE"/>
    <w:rsid w:val="004B216D"/>
    <w:rsid w:val="004B2198"/>
    <w:rsid w:val="004B237A"/>
    <w:rsid w:val="004B2426"/>
    <w:rsid w:val="004B24F9"/>
    <w:rsid w:val="004B2501"/>
    <w:rsid w:val="004B2649"/>
    <w:rsid w:val="004B26BA"/>
    <w:rsid w:val="004B26E2"/>
    <w:rsid w:val="004B2821"/>
    <w:rsid w:val="004B2916"/>
    <w:rsid w:val="004B2AFB"/>
    <w:rsid w:val="004B2B0A"/>
    <w:rsid w:val="004B2B1C"/>
    <w:rsid w:val="004B2BF1"/>
    <w:rsid w:val="004B2DBC"/>
    <w:rsid w:val="004B2DC3"/>
    <w:rsid w:val="004B2E5A"/>
    <w:rsid w:val="004B2F5A"/>
    <w:rsid w:val="004B2F97"/>
    <w:rsid w:val="004B3081"/>
    <w:rsid w:val="004B3366"/>
    <w:rsid w:val="004B341A"/>
    <w:rsid w:val="004B3541"/>
    <w:rsid w:val="004B3568"/>
    <w:rsid w:val="004B3626"/>
    <w:rsid w:val="004B36B2"/>
    <w:rsid w:val="004B3A9A"/>
    <w:rsid w:val="004B3AA6"/>
    <w:rsid w:val="004B3B75"/>
    <w:rsid w:val="004B3DAE"/>
    <w:rsid w:val="004B3F24"/>
    <w:rsid w:val="004B4063"/>
    <w:rsid w:val="004B415E"/>
    <w:rsid w:val="004B41CE"/>
    <w:rsid w:val="004B42E6"/>
    <w:rsid w:val="004B4368"/>
    <w:rsid w:val="004B43B0"/>
    <w:rsid w:val="004B4430"/>
    <w:rsid w:val="004B44C9"/>
    <w:rsid w:val="004B4545"/>
    <w:rsid w:val="004B4784"/>
    <w:rsid w:val="004B48C2"/>
    <w:rsid w:val="004B49DC"/>
    <w:rsid w:val="004B4BC0"/>
    <w:rsid w:val="004B4C3D"/>
    <w:rsid w:val="004B4C77"/>
    <w:rsid w:val="004B4CBA"/>
    <w:rsid w:val="004B4D56"/>
    <w:rsid w:val="004B4DFB"/>
    <w:rsid w:val="004B4F87"/>
    <w:rsid w:val="004B4FDA"/>
    <w:rsid w:val="004B5043"/>
    <w:rsid w:val="004B50C5"/>
    <w:rsid w:val="004B5154"/>
    <w:rsid w:val="004B52B0"/>
    <w:rsid w:val="004B5379"/>
    <w:rsid w:val="004B539B"/>
    <w:rsid w:val="004B55C9"/>
    <w:rsid w:val="004B561B"/>
    <w:rsid w:val="004B5646"/>
    <w:rsid w:val="004B570A"/>
    <w:rsid w:val="004B573B"/>
    <w:rsid w:val="004B576D"/>
    <w:rsid w:val="004B57E6"/>
    <w:rsid w:val="004B5829"/>
    <w:rsid w:val="004B58B1"/>
    <w:rsid w:val="004B5BA9"/>
    <w:rsid w:val="004B5C18"/>
    <w:rsid w:val="004B5C78"/>
    <w:rsid w:val="004B5CDC"/>
    <w:rsid w:val="004B5DC3"/>
    <w:rsid w:val="004B5DD8"/>
    <w:rsid w:val="004B5ECD"/>
    <w:rsid w:val="004B6022"/>
    <w:rsid w:val="004B6029"/>
    <w:rsid w:val="004B60FE"/>
    <w:rsid w:val="004B6112"/>
    <w:rsid w:val="004B6222"/>
    <w:rsid w:val="004B638E"/>
    <w:rsid w:val="004B658A"/>
    <w:rsid w:val="004B6898"/>
    <w:rsid w:val="004B68DF"/>
    <w:rsid w:val="004B6941"/>
    <w:rsid w:val="004B695C"/>
    <w:rsid w:val="004B69B0"/>
    <w:rsid w:val="004B6AF4"/>
    <w:rsid w:val="004B6B27"/>
    <w:rsid w:val="004B6BC5"/>
    <w:rsid w:val="004B6CB0"/>
    <w:rsid w:val="004B6D35"/>
    <w:rsid w:val="004B6D8C"/>
    <w:rsid w:val="004B6EA1"/>
    <w:rsid w:val="004B6ED2"/>
    <w:rsid w:val="004B6F2E"/>
    <w:rsid w:val="004B6F6F"/>
    <w:rsid w:val="004B7078"/>
    <w:rsid w:val="004B7251"/>
    <w:rsid w:val="004B7367"/>
    <w:rsid w:val="004B74B7"/>
    <w:rsid w:val="004B74F6"/>
    <w:rsid w:val="004B754A"/>
    <w:rsid w:val="004B75C9"/>
    <w:rsid w:val="004B75D7"/>
    <w:rsid w:val="004B76E7"/>
    <w:rsid w:val="004B7880"/>
    <w:rsid w:val="004B7A57"/>
    <w:rsid w:val="004B7D59"/>
    <w:rsid w:val="004B7D66"/>
    <w:rsid w:val="004B7E55"/>
    <w:rsid w:val="004B7E86"/>
    <w:rsid w:val="004B7F32"/>
    <w:rsid w:val="004B7F42"/>
    <w:rsid w:val="004B7F95"/>
    <w:rsid w:val="004C012C"/>
    <w:rsid w:val="004C02F4"/>
    <w:rsid w:val="004C0402"/>
    <w:rsid w:val="004C0412"/>
    <w:rsid w:val="004C046B"/>
    <w:rsid w:val="004C052B"/>
    <w:rsid w:val="004C05BC"/>
    <w:rsid w:val="004C05DD"/>
    <w:rsid w:val="004C0698"/>
    <w:rsid w:val="004C069F"/>
    <w:rsid w:val="004C06FE"/>
    <w:rsid w:val="004C0706"/>
    <w:rsid w:val="004C073F"/>
    <w:rsid w:val="004C07B8"/>
    <w:rsid w:val="004C07D3"/>
    <w:rsid w:val="004C0882"/>
    <w:rsid w:val="004C09E3"/>
    <w:rsid w:val="004C0A22"/>
    <w:rsid w:val="004C0A34"/>
    <w:rsid w:val="004C0A3F"/>
    <w:rsid w:val="004C0A6C"/>
    <w:rsid w:val="004C0AF7"/>
    <w:rsid w:val="004C0B08"/>
    <w:rsid w:val="004C0B27"/>
    <w:rsid w:val="004C0D54"/>
    <w:rsid w:val="004C102D"/>
    <w:rsid w:val="004C1051"/>
    <w:rsid w:val="004C106F"/>
    <w:rsid w:val="004C10F5"/>
    <w:rsid w:val="004C1128"/>
    <w:rsid w:val="004C12C2"/>
    <w:rsid w:val="004C1361"/>
    <w:rsid w:val="004C151A"/>
    <w:rsid w:val="004C1527"/>
    <w:rsid w:val="004C1563"/>
    <w:rsid w:val="004C1580"/>
    <w:rsid w:val="004C15BD"/>
    <w:rsid w:val="004C1680"/>
    <w:rsid w:val="004C1765"/>
    <w:rsid w:val="004C1A22"/>
    <w:rsid w:val="004C1A96"/>
    <w:rsid w:val="004C1B62"/>
    <w:rsid w:val="004C1C45"/>
    <w:rsid w:val="004C1D97"/>
    <w:rsid w:val="004C1E32"/>
    <w:rsid w:val="004C1E9F"/>
    <w:rsid w:val="004C1FD5"/>
    <w:rsid w:val="004C2078"/>
    <w:rsid w:val="004C208B"/>
    <w:rsid w:val="004C2108"/>
    <w:rsid w:val="004C2109"/>
    <w:rsid w:val="004C2136"/>
    <w:rsid w:val="004C22B9"/>
    <w:rsid w:val="004C2374"/>
    <w:rsid w:val="004C2419"/>
    <w:rsid w:val="004C243E"/>
    <w:rsid w:val="004C24A5"/>
    <w:rsid w:val="004C25E4"/>
    <w:rsid w:val="004C268A"/>
    <w:rsid w:val="004C272D"/>
    <w:rsid w:val="004C27FE"/>
    <w:rsid w:val="004C2893"/>
    <w:rsid w:val="004C29BA"/>
    <w:rsid w:val="004C29BB"/>
    <w:rsid w:val="004C2B86"/>
    <w:rsid w:val="004C2CE0"/>
    <w:rsid w:val="004C2E1A"/>
    <w:rsid w:val="004C2E97"/>
    <w:rsid w:val="004C2F40"/>
    <w:rsid w:val="004C2FAE"/>
    <w:rsid w:val="004C30BC"/>
    <w:rsid w:val="004C326C"/>
    <w:rsid w:val="004C3356"/>
    <w:rsid w:val="004C3435"/>
    <w:rsid w:val="004C36C8"/>
    <w:rsid w:val="004C3704"/>
    <w:rsid w:val="004C37E3"/>
    <w:rsid w:val="004C38F5"/>
    <w:rsid w:val="004C3909"/>
    <w:rsid w:val="004C3AF6"/>
    <w:rsid w:val="004C3B22"/>
    <w:rsid w:val="004C3C2E"/>
    <w:rsid w:val="004C3C87"/>
    <w:rsid w:val="004C3CA5"/>
    <w:rsid w:val="004C4261"/>
    <w:rsid w:val="004C441F"/>
    <w:rsid w:val="004C44D5"/>
    <w:rsid w:val="004C45B8"/>
    <w:rsid w:val="004C4622"/>
    <w:rsid w:val="004C4865"/>
    <w:rsid w:val="004C4871"/>
    <w:rsid w:val="004C49F3"/>
    <w:rsid w:val="004C4A29"/>
    <w:rsid w:val="004C4F09"/>
    <w:rsid w:val="004C5179"/>
    <w:rsid w:val="004C5203"/>
    <w:rsid w:val="004C521D"/>
    <w:rsid w:val="004C52A0"/>
    <w:rsid w:val="004C5557"/>
    <w:rsid w:val="004C558C"/>
    <w:rsid w:val="004C573F"/>
    <w:rsid w:val="004C576B"/>
    <w:rsid w:val="004C57CF"/>
    <w:rsid w:val="004C5A60"/>
    <w:rsid w:val="004C5A7C"/>
    <w:rsid w:val="004C5ACE"/>
    <w:rsid w:val="004C5BBD"/>
    <w:rsid w:val="004C5D4E"/>
    <w:rsid w:val="004C5E3E"/>
    <w:rsid w:val="004C6050"/>
    <w:rsid w:val="004C60A5"/>
    <w:rsid w:val="004C61C9"/>
    <w:rsid w:val="004C6374"/>
    <w:rsid w:val="004C641F"/>
    <w:rsid w:val="004C6438"/>
    <w:rsid w:val="004C6576"/>
    <w:rsid w:val="004C6691"/>
    <w:rsid w:val="004C6704"/>
    <w:rsid w:val="004C67ED"/>
    <w:rsid w:val="004C68D3"/>
    <w:rsid w:val="004C6928"/>
    <w:rsid w:val="004C6A12"/>
    <w:rsid w:val="004C6AEB"/>
    <w:rsid w:val="004C6CF0"/>
    <w:rsid w:val="004C6D14"/>
    <w:rsid w:val="004C6D15"/>
    <w:rsid w:val="004C6E05"/>
    <w:rsid w:val="004C6E16"/>
    <w:rsid w:val="004C6EC8"/>
    <w:rsid w:val="004C6EE3"/>
    <w:rsid w:val="004C6EEC"/>
    <w:rsid w:val="004C6F3C"/>
    <w:rsid w:val="004C7043"/>
    <w:rsid w:val="004C7045"/>
    <w:rsid w:val="004C713E"/>
    <w:rsid w:val="004C7218"/>
    <w:rsid w:val="004C728E"/>
    <w:rsid w:val="004C75C9"/>
    <w:rsid w:val="004C7626"/>
    <w:rsid w:val="004C782B"/>
    <w:rsid w:val="004C7AB4"/>
    <w:rsid w:val="004C7AFD"/>
    <w:rsid w:val="004C7B7D"/>
    <w:rsid w:val="004C7B84"/>
    <w:rsid w:val="004C7C37"/>
    <w:rsid w:val="004C7C68"/>
    <w:rsid w:val="004C7C7E"/>
    <w:rsid w:val="004C7D36"/>
    <w:rsid w:val="004C7E00"/>
    <w:rsid w:val="004C7EAD"/>
    <w:rsid w:val="004C7F65"/>
    <w:rsid w:val="004D00E5"/>
    <w:rsid w:val="004D00F2"/>
    <w:rsid w:val="004D0124"/>
    <w:rsid w:val="004D01BE"/>
    <w:rsid w:val="004D028C"/>
    <w:rsid w:val="004D02B0"/>
    <w:rsid w:val="004D02F7"/>
    <w:rsid w:val="004D0324"/>
    <w:rsid w:val="004D0352"/>
    <w:rsid w:val="004D035F"/>
    <w:rsid w:val="004D0369"/>
    <w:rsid w:val="004D0474"/>
    <w:rsid w:val="004D048C"/>
    <w:rsid w:val="004D05C8"/>
    <w:rsid w:val="004D0712"/>
    <w:rsid w:val="004D0767"/>
    <w:rsid w:val="004D07A4"/>
    <w:rsid w:val="004D07FB"/>
    <w:rsid w:val="004D0889"/>
    <w:rsid w:val="004D0982"/>
    <w:rsid w:val="004D0984"/>
    <w:rsid w:val="004D09DC"/>
    <w:rsid w:val="004D0A98"/>
    <w:rsid w:val="004D0B1C"/>
    <w:rsid w:val="004D0C34"/>
    <w:rsid w:val="004D0C78"/>
    <w:rsid w:val="004D0DBA"/>
    <w:rsid w:val="004D0EA2"/>
    <w:rsid w:val="004D0F12"/>
    <w:rsid w:val="004D0F73"/>
    <w:rsid w:val="004D0F93"/>
    <w:rsid w:val="004D0FA4"/>
    <w:rsid w:val="004D1004"/>
    <w:rsid w:val="004D101C"/>
    <w:rsid w:val="004D10F2"/>
    <w:rsid w:val="004D1101"/>
    <w:rsid w:val="004D1124"/>
    <w:rsid w:val="004D1308"/>
    <w:rsid w:val="004D13B2"/>
    <w:rsid w:val="004D1416"/>
    <w:rsid w:val="004D172E"/>
    <w:rsid w:val="004D18FB"/>
    <w:rsid w:val="004D196F"/>
    <w:rsid w:val="004D1995"/>
    <w:rsid w:val="004D1B1C"/>
    <w:rsid w:val="004D1BEA"/>
    <w:rsid w:val="004D1D56"/>
    <w:rsid w:val="004D1E5B"/>
    <w:rsid w:val="004D1F4E"/>
    <w:rsid w:val="004D2174"/>
    <w:rsid w:val="004D21F9"/>
    <w:rsid w:val="004D22FF"/>
    <w:rsid w:val="004D244A"/>
    <w:rsid w:val="004D24B8"/>
    <w:rsid w:val="004D24C6"/>
    <w:rsid w:val="004D24F8"/>
    <w:rsid w:val="004D253A"/>
    <w:rsid w:val="004D25C6"/>
    <w:rsid w:val="004D2660"/>
    <w:rsid w:val="004D26ED"/>
    <w:rsid w:val="004D2791"/>
    <w:rsid w:val="004D288E"/>
    <w:rsid w:val="004D2BF9"/>
    <w:rsid w:val="004D2D18"/>
    <w:rsid w:val="004D2E05"/>
    <w:rsid w:val="004D2F15"/>
    <w:rsid w:val="004D2F1F"/>
    <w:rsid w:val="004D30C8"/>
    <w:rsid w:val="004D30F4"/>
    <w:rsid w:val="004D3136"/>
    <w:rsid w:val="004D3384"/>
    <w:rsid w:val="004D33BC"/>
    <w:rsid w:val="004D349F"/>
    <w:rsid w:val="004D35C4"/>
    <w:rsid w:val="004D35E5"/>
    <w:rsid w:val="004D3667"/>
    <w:rsid w:val="004D39DD"/>
    <w:rsid w:val="004D39FC"/>
    <w:rsid w:val="004D3ABD"/>
    <w:rsid w:val="004D3B3C"/>
    <w:rsid w:val="004D3C5C"/>
    <w:rsid w:val="004D3CCF"/>
    <w:rsid w:val="004D3D96"/>
    <w:rsid w:val="004D3E2D"/>
    <w:rsid w:val="004D3E9E"/>
    <w:rsid w:val="004D402E"/>
    <w:rsid w:val="004D40DC"/>
    <w:rsid w:val="004D42DC"/>
    <w:rsid w:val="004D4338"/>
    <w:rsid w:val="004D4535"/>
    <w:rsid w:val="004D45E7"/>
    <w:rsid w:val="004D469C"/>
    <w:rsid w:val="004D481F"/>
    <w:rsid w:val="004D49FF"/>
    <w:rsid w:val="004D4AB4"/>
    <w:rsid w:val="004D4B12"/>
    <w:rsid w:val="004D4B79"/>
    <w:rsid w:val="004D4C9A"/>
    <w:rsid w:val="004D4D6B"/>
    <w:rsid w:val="004D503F"/>
    <w:rsid w:val="004D5076"/>
    <w:rsid w:val="004D5090"/>
    <w:rsid w:val="004D50DE"/>
    <w:rsid w:val="004D5207"/>
    <w:rsid w:val="004D5623"/>
    <w:rsid w:val="004D562D"/>
    <w:rsid w:val="004D5667"/>
    <w:rsid w:val="004D5693"/>
    <w:rsid w:val="004D58C1"/>
    <w:rsid w:val="004D58D6"/>
    <w:rsid w:val="004D5A5F"/>
    <w:rsid w:val="004D5C43"/>
    <w:rsid w:val="004D5CE5"/>
    <w:rsid w:val="004D5CFC"/>
    <w:rsid w:val="004D5D2E"/>
    <w:rsid w:val="004D5F62"/>
    <w:rsid w:val="004D5FE3"/>
    <w:rsid w:val="004D61E4"/>
    <w:rsid w:val="004D6289"/>
    <w:rsid w:val="004D62C0"/>
    <w:rsid w:val="004D6330"/>
    <w:rsid w:val="004D6438"/>
    <w:rsid w:val="004D6489"/>
    <w:rsid w:val="004D6580"/>
    <w:rsid w:val="004D6712"/>
    <w:rsid w:val="004D6758"/>
    <w:rsid w:val="004D679A"/>
    <w:rsid w:val="004D6895"/>
    <w:rsid w:val="004D6A14"/>
    <w:rsid w:val="004D6AF7"/>
    <w:rsid w:val="004D6CEB"/>
    <w:rsid w:val="004D6D6A"/>
    <w:rsid w:val="004D6DE6"/>
    <w:rsid w:val="004D6DF4"/>
    <w:rsid w:val="004D6F70"/>
    <w:rsid w:val="004D6F94"/>
    <w:rsid w:val="004D6FAE"/>
    <w:rsid w:val="004D703B"/>
    <w:rsid w:val="004D7256"/>
    <w:rsid w:val="004D72E6"/>
    <w:rsid w:val="004D72FA"/>
    <w:rsid w:val="004D73C8"/>
    <w:rsid w:val="004D75A1"/>
    <w:rsid w:val="004D761B"/>
    <w:rsid w:val="004D7630"/>
    <w:rsid w:val="004D764F"/>
    <w:rsid w:val="004D787D"/>
    <w:rsid w:val="004D78CB"/>
    <w:rsid w:val="004D797B"/>
    <w:rsid w:val="004D798C"/>
    <w:rsid w:val="004D7A07"/>
    <w:rsid w:val="004D7A12"/>
    <w:rsid w:val="004D7B15"/>
    <w:rsid w:val="004D7B8A"/>
    <w:rsid w:val="004D7D67"/>
    <w:rsid w:val="004D7E5C"/>
    <w:rsid w:val="004D7F3F"/>
    <w:rsid w:val="004E006E"/>
    <w:rsid w:val="004E0154"/>
    <w:rsid w:val="004E0275"/>
    <w:rsid w:val="004E03DC"/>
    <w:rsid w:val="004E05C9"/>
    <w:rsid w:val="004E072F"/>
    <w:rsid w:val="004E07CC"/>
    <w:rsid w:val="004E0960"/>
    <w:rsid w:val="004E09C7"/>
    <w:rsid w:val="004E0A6D"/>
    <w:rsid w:val="004E0AA9"/>
    <w:rsid w:val="004E0C9B"/>
    <w:rsid w:val="004E10B9"/>
    <w:rsid w:val="004E1159"/>
    <w:rsid w:val="004E1312"/>
    <w:rsid w:val="004E1726"/>
    <w:rsid w:val="004E174B"/>
    <w:rsid w:val="004E17E2"/>
    <w:rsid w:val="004E18AF"/>
    <w:rsid w:val="004E18B2"/>
    <w:rsid w:val="004E1913"/>
    <w:rsid w:val="004E1AE6"/>
    <w:rsid w:val="004E1BE6"/>
    <w:rsid w:val="004E1C7B"/>
    <w:rsid w:val="004E1C88"/>
    <w:rsid w:val="004E1D1A"/>
    <w:rsid w:val="004E1DDD"/>
    <w:rsid w:val="004E1DE2"/>
    <w:rsid w:val="004E1E52"/>
    <w:rsid w:val="004E1F7E"/>
    <w:rsid w:val="004E1F96"/>
    <w:rsid w:val="004E2003"/>
    <w:rsid w:val="004E207B"/>
    <w:rsid w:val="004E212C"/>
    <w:rsid w:val="004E2177"/>
    <w:rsid w:val="004E21C6"/>
    <w:rsid w:val="004E21D6"/>
    <w:rsid w:val="004E21D9"/>
    <w:rsid w:val="004E21DD"/>
    <w:rsid w:val="004E252B"/>
    <w:rsid w:val="004E2736"/>
    <w:rsid w:val="004E27ED"/>
    <w:rsid w:val="004E29A1"/>
    <w:rsid w:val="004E29A3"/>
    <w:rsid w:val="004E2B7A"/>
    <w:rsid w:val="004E2BAB"/>
    <w:rsid w:val="004E2C41"/>
    <w:rsid w:val="004E2DA7"/>
    <w:rsid w:val="004E2E49"/>
    <w:rsid w:val="004E2EAF"/>
    <w:rsid w:val="004E2EB1"/>
    <w:rsid w:val="004E30E6"/>
    <w:rsid w:val="004E30F9"/>
    <w:rsid w:val="004E31C1"/>
    <w:rsid w:val="004E33BF"/>
    <w:rsid w:val="004E33C9"/>
    <w:rsid w:val="004E3508"/>
    <w:rsid w:val="004E35C4"/>
    <w:rsid w:val="004E35FF"/>
    <w:rsid w:val="004E3624"/>
    <w:rsid w:val="004E3838"/>
    <w:rsid w:val="004E3A20"/>
    <w:rsid w:val="004E3A2F"/>
    <w:rsid w:val="004E3AD9"/>
    <w:rsid w:val="004E3B9E"/>
    <w:rsid w:val="004E3CB4"/>
    <w:rsid w:val="004E3CDD"/>
    <w:rsid w:val="004E3D62"/>
    <w:rsid w:val="004E3DD5"/>
    <w:rsid w:val="004E3EB5"/>
    <w:rsid w:val="004E40F0"/>
    <w:rsid w:val="004E4117"/>
    <w:rsid w:val="004E4152"/>
    <w:rsid w:val="004E41BC"/>
    <w:rsid w:val="004E43B1"/>
    <w:rsid w:val="004E4554"/>
    <w:rsid w:val="004E45C9"/>
    <w:rsid w:val="004E45EE"/>
    <w:rsid w:val="004E4617"/>
    <w:rsid w:val="004E472E"/>
    <w:rsid w:val="004E4743"/>
    <w:rsid w:val="004E47D7"/>
    <w:rsid w:val="004E47EC"/>
    <w:rsid w:val="004E48D3"/>
    <w:rsid w:val="004E4A92"/>
    <w:rsid w:val="004E4AE9"/>
    <w:rsid w:val="004E4B73"/>
    <w:rsid w:val="004E4BC3"/>
    <w:rsid w:val="004E4C18"/>
    <w:rsid w:val="004E4C73"/>
    <w:rsid w:val="004E4DB3"/>
    <w:rsid w:val="004E4EC2"/>
    <w:rsid w:val="004E4F6D"/>
    <w:rsid w:val="004E4F7A"/>
    <w:rsid w:val="004E5078"/>
    <w:rsid w:val="004E5327"/>
    <w:rsid w:val="004E554F"/>
    <w:rsid w:val="004E55E3"/>
    <w:rsid w:val="004E5684"/>
    <w:rsid w:val="004E56D1"/>
    <w:rsid w:val="004E58BB"/>
    <w:rsid w:val="004E5A70"/>
    <w:rsid w:val="004E5A89"/>
    <w:rsid w:val="004E5AF6"/>
    <w:rsid w:val="004E5CC8"/>
    <w:rsid w:val="004E5D14"/>
    <w:rsid w:val="004E5D9B"/>
    <w:rsid w:val="004E5E19"/>
    <w:rsid w:val="004E5E92"/>
    <w:rsid w:val="004E6012"/>
    <w:rsid w:val="004E6041"/>
    <w:rsid w:val="004E61EA"/>
    <w:rsid w:val="004E6252"/>
    <w:rsid w:val="004E643F"/>
    <w:rsid w:val="004E64C8"/>
    <w:rsid w:val="004E655E"/>
    <w:rsid w:val="004E6643"/>
    <w:rsid w:val="004E66DF"/>
    <w:rsid w:val="004E6764"/>
    <w:rsid w:val="004E6853"/>
    <w:rsid w:val="004E68F6"/>
    <w:rsid w:val="004E6982"/>
    <w:rsid w:val="004E6BC6"/>
    <w:rsid w:val="004E6C2C"/>
    <w:rsid w:val="004E6C9F"/>
    <w:rsid w:val="004E6CD3"/>
    <w:rsid w:val="004E6EAD"/>
    <w:rsid w:val="004E6EE3"/>
    <w:rsid w:val="004E70B5"/>
    <w:rsid w:val="004E72D6"/>
    <w:rsid w:val="004E72FC"/>
    <w:rsid w:val="004E7328"/>
    <w:rsid w:val="004E735B"/>
    <w:rsid w:val="004E7668"/>
    <w:rsid w:val="004E77BE"/>
    <w:rsid w:val="004E7812"/>
    <w:rsid w:val="004E78CA"/>
    <w:rsid w:val="004E796B"/>
    <w:rsid w:val="004E7A7D"/>
    <w:rsid w:val="004E7BB2"/>
    <w:rsid w:val="004E7C4F"/>
    <w:rsid w:val="004E7E27"/>
    <w:rsid w:val="004E7EDE"/>
    <w:rsid w:val="004E7F01"/>
    <w:rsid w:val="004E7F20"/>
    <w:rsid w:val="004E7FA9"/>
    <w:rsid w:val="004F0148"/>
    <w:rsid w:val="004F0706"/>
    <w:rsid w:val="004F074F"/>
    <w:rsid w:val="004F0766"/>
    <w:rsid w:val="004F07F8"/>
    <w:rsid w:val="004F0876"/>
    <w:rsid w:val="004F0960"/>
    <w:rsid w:val="004F0A7A"/>
    <w:rsid w:val="004F0BFF"/>
    <w:rsid w:val="004F0C9D"/>
    <w:rsid w:val="004F0FCF"/>
    <w:rsid w:val="004F1001"/>
    <w:rsid w:val="004F103F"/>
    <w:rsid w:val="004F1089"/>
    <w:rsid w:val="004F11D6"/>
    <w:rsid w:val="004F12E1"/>
    <w:rsid w:val="004F1454"/>
    <w:rsid w:val="004F1513"/>
    <w:rsid w:val="004F154C"/>
    <w:rsid w:val="004F15DB"/>
    <w:rsid w:val="004F168E"/>
    <w:rsid w:val="004F1794"/>
    <w:rsid w:val="004F183A"/>
    <w:rsid w:val="004F18D3"/>
    <w:rsid w:val="004F1971"/>
    <w:rsid w:val="004F1A8A"/>
    <w:rsid w:val="004F1B22"/>
    <w:rsid w:val="004F1ECD"/>
    <w:rsid w:val="004F2068"/>
    <w:rsid w:val="004F20CA"/>
    <w:rsid w:val="004F20EB"/>
    <w:rsid w:val="004F213A"/>
    <w:rsid w:val="004F21C6"/>
    <w:rsid w:val="004F2220"/>
    <w:rsid w:val="004F2339"/>
    <w:rsid w:val="004F2463"/>
    <w:rsid w:val="004F24CF"/>
    <w:rsid w:val="004F2515"/>
    <w:rsid w:val="004F2718"/>
    <w:rsid w:val="004F2737"/>
    <w:rsid w:val="004F28DA"/>
    <w:rsid w:val="004F290C"/>
    <w:rsid w:val="004F2AF0"/>
    <w:rsid w:val="004F2B43"/>
    <w:rsid w:val="004F2B62"/>
    <w:rsid w:val="004F2BC4"/>
    <w:rsid w:val="004F2CEB"/>
    <w:rsid w:val="004F2D43"/>
    <w:rsid w:val="004F2D5B"/>
    <w:rsid w:val="004F2ECA"/>
    <w:rsid w:val="004F30A6"/>
    <w:rsid w:val="004F32C9"/>
    <w:rsid w:val="004F3342"/>
    <w:rsid w:val="004F346B"/>
    <w:rsid w:val="004F34C4"/>
    <w:rsid w:val="004F3549"/>
    <w:rsid w:val="004F3668"/>
    <w:rsid w:val="004F36CA"/>
    <w:rsid w:val="004F375B"/>
    <w:rsid w:val="004F3860"/>
    <w:rsid w:val="004F38FD"/>
    <w:rsid w:val="004F391A"/>
    <w:rsid w:val="004F39E3"/>
    <w:rsid w:val="004F3BE2"/>
    <w:rsid w:val="004F3C52"/>
    <w:rsid w:val="004F3C79"/>
    <w:rsid w:val="004F3CFD"/>
    <w:rsid w:val="004F3DA0"/>
    <w:rsid w:val="004F3DAE"/>
    <w:rsid w:val="004F3DCC"/>
    <w:rsid w:val="004F3E5D"/>
    <w:rsid w:val="004F3F54"/>
    <w:rsid w:val="004F3FC0"/>
    <w:rsid w:val="004F400F"/>
    <w:rsid w:val="004F411B"/>
    <w:rsid w:val="004F41C2"/>
    <w:rsid w:val="004F41D9"/>
    <w:rsid w:val="004F43A8"/>
    <w:rsid w:val="004F43B9"/>
    <w:rsid w:val="004F44D5"/>
    <w:rsid w:val="004F460E"/>
    <w:rsid w:val="004F463F"/>
    <w:rsid w:val="004F4696"/>
    <w:rsid w:val="004F4A28"/>
    <w:rsid w:val="004F4A80"/>
    <w:rsid w:val="004F4B20"/>
    <w:rsid w:val="004F4C28"/>
    <w:rsid w:val="004F4C48"/>
    <w:rsid w:val="004F4CAE"/>
    <w:rsid w:val="004F4D2D"/>
    <w:rsid w:val="004F4D40"/>
    <w:rsid w:val="004F4FE8"/>
    <w:rsid w:val="004F506C"/>
    <w:rsid w:val="004F51CE"/>
    <w:rsid w:val="004F51D1"/>
    <w:rsid w:val="004F536C"/>
    <w:rsid w:val="004F5405"/>
    <w:rsid w:val="004F5426"/>
    <w:rsid w:val="004F56C9"/>
    <w:rsid w:val="004F570D"/>
    <w:rsid w:val="004F582B"/>
    <w:rsid w:val="004F58DC"/>
    <w:rsid w:val="004F5A4B"/>
    <w:rsid w:val="004F5B2C"/>
    <w:rsid w:val="004F5D5B"/>
    <w:rsid w:val="004F5DB8"/>
    <w:rsid w:val="004F5DF7"/>
    <w:rsid w:val="004F602B"/>
    <w:rsid w:val="004F6102"/>
    <w:rsid w:val="004F6160"/>
    <w:rsid w:val="004F6261"/>
    <w:rsid w:val="004F6318"/>
    <w:rsid w:val="004F6327"/>
    <w:rsid w:val="004F6426"/>
    <w:rsid w:val="004F6475"/>
    <w:rsid w:val="004F64B4"/>
    <w:rsid w:val="004F6515"/>
    <w:rsid w:val="004F6655"/>
    <w:rsid w:val="004F6719"/>
    <w:rsid w:val="004F6788"/>
    <w:rsid w:val="004F6A5B"/>
    <w:rsid w:val="004F6B38"/>
    <w:rsid w:val="004F6C31"/>
    <w:rsid w:val="004F6DAA"/>
    <w:rsid w:val="004F6F1F"/>
    <w:rsid w:val="004F7014"/>
    <w:rsid w:val="004F71CD"/>
    <w:rsid w:val="004F71E2"/>
    <w:rsid w:val="004F72D6"/>
    <w:rsid w:val="004F736C"/>
    <w:rsid w:val="004F7661"/>
    <w:rsid w:val="004F7682"/>
    <w:rsid w:val="004F76AE"/>
    <w:rsid w:val="004F7830"/>
    <w:rsid w:val="004F7872"/>
    <w:rsid w:val="004F7959"/>
    <w:rsid w:val="004F7A16"/>
    <w:rsid w:val="004F7B87"/>
    <w:rsid w:val="004F7C85"/>
    <w:rsid w:val="004F7DBA"/>
    <w:rsid w:val="004F7DF0"/>
    <w:rsid w:val="004F7F1C"/>
    <w:rsid w:val="004F7F4F"/>
    <w:rsid w:val="004F7F89"/>
    <w:rsid w:val="00500047"/>
    <w:rsid w:val="00500069"/>
    <w:rsid w:val="005001D1"/>
    <w:rsid w:val="005002D4"/>
    <w:rsid w:val="0050036C"/>
    <w:rsid w:val="005003E4"/>
    <w:rsid w:val="005003E8"/>
    <w:rsid w:val="00500419"/>
    <w:rsid w:val="00500463"/>
    <w:rsid w:val="0050049E"/>
    <w:rsid w:val="005004B4"/>
    <w:rsid w:val="0050054C"/>
    <w:rsid w:val="00500588"/>
    <w:rsid w:val="0050064C"/>
    <w:rsid w:val="0050070B"/>
    <w:rsid w:val="00500745"/>
    <w:rsid w:val="005007F2"/>
    <w:rsid w:val="00500884"/>
    <w:rsid w:val="005008DC"/>
    <w:rsid w:val="005008FC"/>
    <w:rsid w:val="0050090E"/>
    <w:rsid w:val="005009C2"/>
    <w:rsid w:val="00500AD3"/>
    <w:rsid w:val="00500C32"/>
    <w:rsid w:val="00500C7E"/>
    <w:rsid w:val="00500CD9"/>
    <w:rsid w:val="00500D22"/>
    <w:rsid w:val="00500D9B"/>
    <w:rsid w:val="00500F8D"/>
    <w:rsid w:val="00501075"/>
    <w:rsid w:val="005010CA"/>
    <w:rsid w:val="00501293"/>
    <w:rsid w:val="0050138D"/>
    <w:rsid w:val="0050145D"/>
    <w:rsid w:val="0050149B"/>
    <w:rsid w:val="0050153F"/>
    <w:rsid w:val="00501663"/>
    <w:rsid w:val="00501751"/>
    <w:rsid w:val="005019EA"/>
    <w:rsid w:val="00501AB0"/>
    <w:rsid w:val="00501AB9"/>
    <w:rsid w:val="00501B0A"/>
    <w:rsid w:val="00501B6E"/>
    <w:rsid w:val="00501DEF"/>
    <w:rsid w:val="00502071"/>
    <w:rsid w:val="00502115"/>
    <w:rsid w:val="00502282"/>
    <w:rsid w:val="00502316"/>
    <w:rsid w:val="005023AF"/>
    <w:rsid w:val="0050249C"/>
    <w:rsid w:val="005024F3"/>
    <w:rsid w:val="00502651"/>
    <w:rsid w:val="00502694"/>
    <w:rsid w:val="00502730"/>
    <w:rsid w:val="005027F1"/>
    <w:rsid w:val="005028D4"/>
    <w:rsid w:val="00502AAE"/>
    <w:rsid w:val="00502AE0"/>
    <w:rsid w:val="00502C39"/>
    <w:rsid w:val="00502C5F"/>
    <w:rsid w:val="00502CBE"/>
    <w:rsid w:val="00502DC1"/>
    <w:rsid w:val="00502DFF"/>
    <w:rsid w:val="00502E6A"/>
    <w:rsid w:val="00502E6F"/>
    <w:rsid w:val="00502F18"/>
    <w:rsid w:val="00502F7F"/>
    <w:rsid w:val="00503058"/>
    <w:rsid w:val="005030E4"/>
    <w:rsid w:val="00503309"/>
    <w:rsid w:val="00503389"/>
    <w:rsid w:val="00503520"/>
    <w:rsid w:val="005035D0"/>
    <w:rsid w:val="005035E2"/>
    <w:rsid w:val="0050360C"/>
    <w:rsid w:val="00503692"/>
    <w:rsid w:val="00503934"/>
    <w:rsid w:val="00503B44"/>
    <w:rsid w:val="00503ECB"/>
    <w:rsid w:val="00503FA5"/>
    <w:rsid w:val="005040A3"/>
    <w:rsid w:val="0050427D"/>
    <w:rsid w:val="0050429D"/>
    <w:rsid w:val="00504431"/>
    <w:rsid w:val="005044AC"/>
    <w:rsid w:val="0050454D"/>
    <w:rsid w:val="005045D6"/>
    <w:rsid w:val="00504664"/>
    <w:rsid w:val="005046F2"/>
    <w:rsid w:val="0050475E"/>
    <w:rsid w:val="005047AC"/>
    <w:rsid w:val="005047ED"/>
    <w:rsid w:val="005049E1"/>
    <w:rsid w:val="005049EF"/>
    <w:rsid w:val="00504B28"/>
    <w:rsid w:val="00504B6D"/>
    <w:rsid w:val="00504C13"/>
    <w:rsid w:val="00504CF2"/>
    <w:rsid w:val="00504D5F"/>
    <w:rsid w:val="00504E33"/>
    <w:rsid w:val="00504EBE"/>
    <w:rsid w:val="00504EE8"/>
    <w:rsid w:val="00504F7F"/>
    <w:rsid w:val="005050B1"/>
    <w:rsid w:val="00505173"/>
    <w:rsid w:val="0050517B"/>
    <w:rsid w:val="0050532F"/>
    <w:rsid w:val="005055C0"/>
    <w:rsid w:val="00505607"/>
    <w:rsid w:val="005056C1"/>
    <w:rsid w:val="00505793"/>
    <w:rsid w:val="0050584B"/>
    <w:rsid w:val="0050584E"/>
    <w:rsid w:val="00505916"/>
    <w:rsid w:val="005059C8"/>
    <w:rsid w:val="00505A8F"/>
    <w:rsid w:val="00505CC0"/>
    <w:rsid w:val="00505CD9"/>
    <w:rsid w:val="00505E5F"/>
    <w:rsid w:val="00505E73"/>
    <w:rsid w:val="00505EBB"/>
    <w:rsid w:val="00505F7E"/>
    <w:rsid w:val="00506092"/>
    <w:rsid w:val="005060B0"/>
    <w:rsid w:val="00506153"/>
    <w:rsid w:val="00506229"/>
    <w:rsid w:val="0050628A"/>
    <w:rsid w:val="00506291"/>
    <w:rsid w:val="005063B6"/>
    <w:rsid w:val="005063EB"/>
    <w:rsid w:val="0050643A"/>
    <w:rsid w:val="005066E8"/>
    <w:rsid w:val="00506853"/>
    <w:rsid w:val="00506889"/>
    <w:rsid w:val="0050696A"/>
    <w:rsid w:val="00506CCE"/>
    <w:rsid w:val="00506CEE"/>
    <w:rsid w:val="00506D5B"/>
    <w:rsid w:val="00506EDC"/>
    <w:rsid w:val="00507229"/>
    <w:rsid w:val="0050740B"/>
    <w:rsid w:val="005076F2"/>
    <w:rsid w:val="005077A7"/>
    <w:rsid w:val="0050787D"/>
    <w:rsid w:val="005078E2"/>
    <w:rsid w:val="00507948"/>
    <w:rsid w:val="00507D04"/>
    <w:rsid w:val="00507D54"/>
    <w:rsid w:val="00507F31"/>
    <w:rsid w:val="00507F6B"/>
    <w:rsid w:val="005102C4"/>
    <w:rsid w:val="00510308"/>
    <w:rsid w:val="005104BA"/>
    <w:rsid w:val="00510607"/>
    <w:rsid w:val="00510674"/>
    <w:rsid w:val="0051070D"/>
    <w:rsid w:val="00510711"/>
    <w:rsid w:val="00510748"/>
    <w:rsid w:val="00510755"/>
    <w:rsid w:val="0051075F"/>
    <w:rsid w:val="00510945"/>
    <w:rsid w:val="0051094D"/>
    <w:rsid w:val="00510A08"/>
    <w:rsid w:val="00510ADD"/>
    <w:rsid w:val="00510B48"/>
    <w:rsid w:val="00510B9C"/>
    <w:rsid w:val="00510EFF"/>
    <w:rsid w:val="00510F9F"/>
    <w:rsid w:val="0051105D"/>
    <w:rsid w:val="0051107C"/>
    <w:rsid w:val="00511116"/>
    <w:rsid w:val="0051132A"/>
    <w:rsid w:val="00511447"/>
    <w:rsid w:val="0051144E"/>
    <w:rsid w:val="0051145B"/>
    <w:rsid w:val="005114F5"/>
    <w:rsid w:val="0051159D"/>
    <w:rsid w:val="0051168F"/>
    <w:rsid w:val="00511839"/>
    <w:rsid w:val="00511A28"/>
    <w:rsid w:val="00511C7E"/>
    <w:rsid w:val="00511F85"/>
    <w:rsid w:val="00512046"/>
    <w:rsid w:val="00512086"/>
    <w:rsid w:val="00512105"/>
    <w:rsid w:val="005122BE"/>
    <w:rsid w:val="005122F6"/>
    <w:rsid w:val="00512425"/>
    <w:rsid w:val="00512590"/>
    <w:rsid w:val="0051264D"/>
    <w:rsid w:val="00512808"/>
    <w:rsid w:val="005128E4"/>
    <w:rsid w:val="0051299C"/>
    <w:rsid w:val="005129F3"/>
    <w:rsid w:val="00512BE1"/>
    <w:rsid w:val="00512CAF"/>
    <w:rsid w:val="00512CE6"/>
    <w:rsid w:val="00512D0C"/>
    <w:rsid w:val="00512D3A"/>
    <w:rsid w:val="00512E0F"/>
    <w:rsid w:val="00512EEA"/>
    <w:rsid w:val="00512F39"/>
    <w:rsid w:val="00513116"/>
    <w:rsid w:val="00513223"/>
    <w:rsid w:val="00513320"/>
    <w:rsid w:val="00513382"/>
    <w:rsid w:val="00513395"/>
    <w:rsid w:val="00513478"/>
    <w:rsid w:val="0051350B"/>
    <w:rsid w:val="0051355D"/>
    <w:rsid w:val="00513772"/>
    <w:rsid w:val="005137BB"/>
    <w:rsid w:val="005137CC"/>
    <w:rsid w:val="00513821"/>
    <w:rsid w:val="0051384F"/>
    <w:rsid w:val="005138BC"/>
    <w:rsid w:val="00513AB8"/>
    <w:rsid w:val="00513BBA"/>
    <w:rsid w:val="00513C82"/>
    <w:rsid w:val="00513D56"/>
    <w:rsid w:val="00513D97"/>
    <w:rsid w:val="00513DA8"/>
    <w:rsid w:val="005140A0"/>
    <w:rsid w:val="00514114"/>
    <w:rsid w:val="00514167"/>
    <w:rsid w:val="005141D9"/>
    <w:rsid w:val="00514287"/>
    <w:rsid w:val="0051431D"/>
    <w:rsid w:val="00514409"/>
    <w:rsid w:val="005145DD"/>
    <w:rsid w:val="00514660"/>
    <w:rsid w:val="0051467D"/>
    <w:rsid w:val="00514875"/>
    <w:rsid w:val="00514950"/>
    <w:rsid w:val="00514993"/>
    <w:rsid w:val="00514AA7"/>
    <w:rsid w:val="00514FA7"/>
    <w:rsid w:val="00514FAF"/>
    <w:rsid w:val="00515075"/>
    <w:rsid w:val="005150C1"/>
    <w:rsid w:val="0051512E"/>
    <w:rsid w:val="005153A6"/>
    <w:rsid w:val="00515473"/>
    <w:rsid w:val="00515524"/>
    <w:rsid w:val="00515609"/>
    <w:rsid w:val="00515753"/>
    <w:rsid w:val="00515816"/>
    <w:rsid w:val="005158A7"/>
    <w:rsid w:val="00515940"/>
    <w:rsid w:val="0051598B"/>
    <w:rsid w:val="00515A42"/>
    <w:rsid w:val="00515A8C"/>
    <w:rsid w:val="00515C4E"/>
    <w:rsid w:val="00515CF3"/>
    <w:rsid w:val="00515D00"/>
    <w:rsid w:val="0051602A"/>
    <w:rsid w:val="00516045"/>
    <w:rsid w:val="005160F4"/>
    <w:rsid w:val="005161EA"/>
    <w:rsid w:val="005161F8"/>
    <w:rsid w:val="00516230"/>
    <w:rsid w:val="005162F0"/>
    <w:rsid w:val="00516546"/>
    <w:rsid w:val="0051656B"/>
    <w:rsid w:val="00516594"/>
    <w:rsid w:val="0051664E"/>
    <w:rsid w:val="0051670D"/>
    <w:rsid w:val="005167F3"/>
    <w:rsid w:val="00516891"/>
    <w:rsid w:val="00516934"/>
    <w:rsid w:val="005169FE"/>
    <w:rsid w:val="00516A2D"/>
    <w:rsid w:val="00516A83"/>
    <w:rsid w:val="00516ACA"/>
    <w:rsid w:val="00516AE1"/>
    <w:rsid w:val="00516AE8"/>
    <w:rsid w:val="00516BB2"/>
    <w:rsid w:val="00516D0F"/>
    <w:rsid w:val="00516FCC"/>
    <w:rsid w:val="00517020"/>
    <w:rsid w:val="0051709F"/>
    <w:rsid w:val="005170DF"/>
    <w:rsid w:val="00517155"/>
    <w:rsid w:val="005171FF"/>
    <w:rsid w:val="00517230"/>
    <w:rsid w:val="00517351"/>
    <w:rsid w:val="00517446"/>
    <w:rsid w:val="005175B7"/>
    <w:rsid w:val="005175F0"/>
    <w:rsid w:val="005176A9"/>
    <w:rsid w:val="0051771B"/>
    <w:rsid w:val="005177DD"/>
    <w:rsid w:val="00517865"/>
    <w:rsid w:val="005179B3"/>
    <w:rsid w:val="005179C4"/>
    <w:rsid w:val="00517A2B"/>
    <w:rsid w:val="00517A34"/>
    <w:rsid w:val="00517A62"/>
    <w:rsid w:val="00517B0D"/>
    <w:rsid w:val="00517B2B"/>
    <w:rsid w:val="00517D93"/>
    <w:rsid w:val="005201B1"/>
    <w:rsid w:val="0052030E"/>
    <w:rsid w:val="00520376"/>
    <w:rsid w:val="00520385"/>
    <w:rsid w:val="0052043B"/>
    <w:rsid w:val="00520476"/>
    <w:rsid w:val="005204D7"/>
    <w:rsid w:val="00520507"/>
    <w:rsid w:val="005205E1"/>
    <w:rsid w:val="005207A4"/>
    <w:rsid w:val="00520973"/>
    <w:rsid w:val="0052098E"/>
    <w:rsid w:val="00520A65"/>
    <w:rsid w:val="00520B4C"/>
    <w:rsid w:val="00520BDB"/>
    <w:rsid w:val="00520CEA"/>
    <w:rsid w:val="00520EB2"/>
    <w:rsid w:val="00520F71"/>
    <w:rsid w:val="00521039"/>
    <w:rsid w:val="005210FF"/>
    <w:rsid w:val="00521299"/>
    <w:rsid w:val="005213C1"/>
    <w:rsid w:val="005213F6"/>
    <w:rsid w:val="0052143A"/>
    <w:rsid w:val="00521540"/>
    <w:rsid w:val="0052165D"/>
    <w:rsid w:val="00521668"/>
    <w:rsid w:val="0052169A"/>
    <w:rsid w:val="005216A4"/>
    <w:rsid w:val="005216CC"/>
    <w:rsid w:val="00521723"/>
    <w:rsid w:val="00521AB7"/>
    <w:rsid w:val="00521AEB"/>
    <w:rsid w:val="00521B6D"/>
    <w:rsid w:val="00521D09"/>
    <w:rsid w:val="00521D4F"/>
    <w:rsid w:val="00521EA0"/>
    <w:rsid w:val="00521F2E"/>
    <w:rsid w:val="00521F85"/>
    <w:rsid w:val="00521FD7"/>
    <w:rsid w:val="0052205D"/>
    <w:rsid w:val="00522075"/>
    <w:rsid w:val="005220FA"/>
    <w:rsid w:val="00522132"/>
    <w:rsid w:val="00522144"/>
    <w:rsid w:val="0052223B"/>
    <w:rsid w:val="0052242B"/>
    <w:rsid w:val="00522526"/>
    <w:rsid w:val="005225DA"/>
    <w:rsid w:val="00522608"/>
    <w:rsid w:val="005226B1"/>
    <w:rsid w:val="00522789"/>
    <w:rsid w:val="005227B7"/>
    <w:rsid w:val="005227BD"/>
    <w:rsid w:val="0052281F"/>
    <w:rsid w:val="00522833"/>
    <w:rsid w:val="00522838"/>
    <w:rsid w:val="0052296C"/>
    <w:rsid w:val="00522B55"/>
    <w:rsid w:val="00522BCE"/>
    <w:rsid w:val="00522E16"/>
    <w:rsid w:val="00522E3C"/>
    <w:rsid w:val="00522EC3"/>
    <w:rsid w:val="00523151"/>
    <w:rsid w:val="00523160"/>
    <w:rsid w:val="00523264"/>
    <w:rsid w:val="005232A2"/>
    <w:rsid w:val="005234B7"/>
    <w:rsid w:val="005235AC"/>
    <w:rsid w:val="00523A35"/>
    <w:rsid w:val="00523BAA"/>
    <w:rsid w:val="00523D13"/>
    <w:rsid w:val="00523DE9"/>
    <w:rsid w:val="00523DFB"/>
    <w:rsid w:val="005240F6"/>
    <w:rsid w:val="00524226"/>
    <w:rsid w:val="0052422E"/>
    <w:rsid w:val="0052425F"/>
    <w:rsid w:val="0052428C"/>
    <w:rsid w:val="0052433F"/>
    <w:rsid w:val="00524368"/>
    <w:rsid w:val="00524433"/>
    <w:rsid w:val="00524501"/>
    <w:rsid w:val="0052457F"/>
    <w:rsid w:val="005245C9"/>
    <w:rsid w:val="00524614"/>
    <w:rsid w:val="00524684"/>
    <w:rsid w:val="0052474A"/>
    <w:rsid w:val="005247AF"/>
    <w:rsid w:val="005247C7"/>
    <w:rsid w:val="00524840"/>
    <w:rsid w:val="0052495E"/>
    <w:rsid w:val="00524A80"/>
    <w:rsid w:val="00524C3E"/>
    <w:rsid w:val="00524E94"/>
    <w:rsid w:val="00524F82"/>
    <w:rsid w:val="00524FCB"/>
    <w:rsid w:val="005250C9"/>
    <w:rsid w:val="005251EA"/>
    <w:rsid w:val="00525346"/>
    <w:rsid w:val="0052535C"/>
    <w:rsid w:val="005253E5"/>
    <w:rsid w:val="00525421"/>
    <w:rsid w:val="005254E4"/>
    <w:rsid w:val="00525669"/>
    <w:rsid w:val="00525758"/>
    <w:rsid w:val="00525778"/>
    <w:rsid w:val="005257AF"/>
    <w:rsid w:val="00525851"/>
    <w:rsid w:val="00525942"/>
    <w:rsid w:val="005259B6"/>
    <w:rsid w:val="00525B0A"/>
    <w:rsid w:val="00525B61"/>
    <w:rsid w:val="00525DFA"/>
    <w:rsid w:val="00525F5B"/>
    <w:rsid w:val="00526079"/>
    <w:rsid w:val="005260F9"/>
    <w:rsid w:val="005263FF"/>
    <w:rsid w:val="00526431"/>
    <w:rsid w:val="0052645A"/>
    <w:rsid w:val="0052647B"/>
    <w:rsid w:val="00526483"/>
    <w:rsid w:val="005264F9"/>
    <w:rsid w:val="00526586"/>
    <w:rsid w:val="005266BA"/>
    <w:rsid w:val="005266EA"/>
    <w:rsid w:val="00526740"/>
    <w:rsid w:val="0052679C"/>
    <w:rsid w:val="005267F8"/>
    <w:rsid w:val="00526A0A"/>
    <w:rsid w:val="00526A47"/>
    <w:rsid w:val="00526AC5"/>
    <w:rsid w:val="00526B3D"/>
    <w:rsid w:val="00526D2B"/>
    <w:rsid w:val="00526D91"/>
    <w:rsid w:val="00526E88"/>
    <w:rsid w:val="00526EE4"/>
    <w:rsid w:val="00526FE9"/>
    <w:rsid w:val="00527014"/>
    <w:rsid w:val="00527177"/>
    <w:rsid w:val="00527191"/>
    <w:rsid w:val="0052719C"/>
    <w:rsid w:val="00527213"/>
    <w:rsid w:val="005272D1"/>
    <w:rsid w:val="005273A9"/>
    <w:rsid w:val="0052742D"/>
    <w:rsid w:val="0052750F"/>
    <w:rsid w:val="005275C0"/>
    <w:rsid w:val="00527695"/>
    <w:rsid w:val="005276C5"/>
    <w:rsid w:val="00527719"/>
    <w:rsid w:val="005277E6"/>
    <w:rsid w:val="005277ED"/>
    <w:rsid w:val="00527924"/>
    <w:rsid w:val="005279A3"/>
    <w:rsid w:val="00527A70"/>
    <w:rsid w:val="00527AB6"/>
    <w:rsid w:val="00527AB8"/>
    <w:rsid w:val="00527AC1"/>
    <w:rsid w:val="00527B3F"/>
    <w:rsid w:val="00527CAD"/>
    <w:rsid w:val="00527D1F"/>
    <w:rsid w:val="00530023"/>
    <w:rsid w:val="005300ED"/>
    <w:rsid w:val="0053010B"/>
    <w:rsid w:val="005303B7"/>
    <w:rsid w:val="00530540"/>
    <w:rsid w:val="005305E2"/>
    <w:rsid w:val="005308F0"/>
    <w:rsid w:val="00530943"/>
    <w:rsid w:val="00530969"/>
    <w:rsid w:val="00530A6D"/>
    <w:rsid w:val="00530B58"/>
    <w:rsid w:val="00530C25"/>
    <w:rsid w:val="00530CDD"/>
    <w:rsid w:val="00530D79"/>
    <w:rsid w:val="00530DDB"/>
    <w:rsid w:val="00530DEF"/>
    <w:rsid w:val="00530FD6"/>
    <w:rsid w:val="00531077"/>
    <w:rsid w:val="00531156"/>
    <w:rsid w:val="00531435"/>
    <w:rsid w:val="0053151E"/>
    <w:rsid w:val="0053153A"/>
    <w:rsid w:val="0053155D"/>
    <w:rsid w:val="00531624"/>
    <w:rsid w:val="0053165C"/>
    <w:rsid w:val="00531691"/>
    <w:rsid w:val="005316E0"/>
    <w:rsid w:val="00531768"/>
    <w:rsid w:val="0053189A"/>
    <w:rsid w:val="00531932"/>
    <w:rsid w:val="00531935"/>
    <w:rsid w:val="00531AF5"/>
    <w:rsid w:val="00531B0E"/>
    <w:rsid w:val="00531B44"/>
    <w:rsid w:val="00531B62"/>
    <w:rsid w:val="00531C4C"/>
    <w:rsid w:val="00531CC5"/>
    <w:rsid w:val="00531CE7"/>
    <w:rsid w:val="00531E16"/>
    <w:rsid w:val="00531EA4"/>
    <w:rsid w:val="00531EAE"/>
    <w:rsid w:val="00531EC2"/>
    <w:rsid w:val="00531F24"/>
    <w:rsid w:val="00531FA6"/>
    <w:rsid w:val="00532100"/>
    <w:rsid w:val="00532170"/>
    <w:rsid w:val="005321FF"/>
    <w:rsid w:val="005322CE"/>
    <w:rsid w:val="00532321"/>
    <w:rsid w:val="00532343"/>
    <w:rsid w:val="00532692"/>
    <w:rsid w:val="005326E2"/>
    <w:rsid w:val="005327A8"/>
    <w:rsid w:val="005327B7"/>
    <w:rsid w:val="00532834"/>
    <w:rsid w:val="00532880"/>
    <w:rsid w:val="00532A3A"/>
    <w:rsid w:val="00532A57"/>
    <w:rsid w:val="00532B80"/>
    <w:rsid w:val="00532DAB"/>
    <w:rsid w:val="0053305F"/>
    <w:rsid w:val="005331E0"/>
    <w:rsid w:val="005332FB"/>
    <w:rsid w:val="00533316"/>
    <w:rsid w:val="0053343B"/>
    <w:rsid w:val="00533631"/>
    <w:rsid w:val="0053366A"/>
    <w:rsid w:val="00533699"/>
    <w:rsid w:val="0053371D"/>
    <w:rsid w:val="00533995"/>
    <w:rsid w:val="005339A9"/>
    <w:rsid w:val="00533A67"/>
    <w:rsid w:val="00533B43"/>
    <w:rsid w:val="00533CA9"/>
    <w:rsid w:val="00533CE3"/>
    <w:rsid w:val="00533FCF"/>
    <w:rsid w:val="00533FE3"/>
    <w:rsid w:val="005341E7"/>
    <w:rsid w:val="00534326"/>
    <w:rsid w:val="00534352"/>
    <w:rsid w:val="0053455E"/>
    <w:rsid w:val="0053456D"/>
    <w:rsid w:val="005345DE"/>
    <w:rsid w:val="00534630"/>
    <w:rsid w:val="005347D7"/>
    <w:rsid w:val="00534932"/>
    <w:rsid w:val="0053493D"/>
    <w:rsid w:val="0053499B"/>
    <w:rsid w:val="005349D3"/>
    <w:rsid w:val="00534B15"/>
    <w:rsid w:val="00534D33"/>
    <w:rsid w:val="00534EF2"/>
    <w:rsid w:val="005350A7"/>
    <w:rsid w:val="005350E3"/>
    <w:rsid w:val="00535214"/>
    <w:rsid w:val="00535248"/>
    <w:rsid w:val="00535324"/>
    <w:rsid w:val="005353F5"/>
    <w:rsid w:val="00535454"/>
    <w:rsid w:val="0053546D"/>
    <w:rsid w:val="005355E7"/>
    <w:rsid w:val="005355EF"/>
    <w:rsid w:val="00535602"/>
    <w:rsid w:val="005358A4"/>
    <w:rsid w:val="005358AB"/>
    <w:rsid w:val="00535962"/>
    <w:rsid w:val="00535987"/>
    <w:rsid w:val="005359FA"/>
    <w:rsid w:val="00535A48"/>
    <w:rsid w:val="00535ADF"/>
    <w:rsid w:val="00535D9B"/>
    <w:rsid w:val="00535DC0"/>
    <w:rsid w:val="00535DD1"/>
    <w:rsid w:val="0053623B"/>
    <w:rsid w:val="005364ED"/>
    <w:rsid w:val="0053667B"/>
    <w:rsid w:val="00536754"/>
    <w:rsid w:val="005367EE"/>
    <w:rsid w:val="0053682C"/>
    <w:rsid w:val="00536856"/>
    <w:rsid w:val="00536859"/>
    <w:rsid w:val="005368BB"/>
    <w:rsid w:val="00536C04"/>
    <w:rsid w:val="00536C4F"/>
    <w:rsid w:val="00536DA8"/>
    <w:rsid w:val="00536E7F"/>
    <w:rsid w:val="00536ED9"/>
    <w:rsid w:val="00536F58"/>
    <w:rsid w:val="00537185"/>
    <w:rsid w:val="0053727C"/>
    <w:rsid w:val="00537325"/>
    <w:rsid w:val="005374C5"/>
    <w:rsid w:val="005374FC"/>
    <w:rsid w:val="005375BF"/>
    <w:rsid w:val="00537746"/>
    <w:rsid w:val="00537760"/>
    <w:rsid w:val="005377DD"/>
    <w:rsid w:val="00537A95"/>
    <w:rsid w:val="00537B84"/>
    <w:rsid w:val="00537CBF"/>
    <w:rsid w:val="00537E17"/>
    <w:rsid w:val="00537E40"/>
    <w:rsid w:val="00537F0D"/>
    <w:rsid w:val="00537F11"/>
    <w:rsid w:val="00540020"/>
    <w:rsid w:val="00540091"/>
    <w:rsid w:val="0054036A"/>
    <w:rsid w:val="0054038E"/>
    <w:rsid w:val="0054039D"/>
    <w:rsid w:val="0054044E"/>
    <w:rsid w:val="005408C4"/>
    <w:rsid w:val="00540909"/>
    <w:rsid w:val="00540933"/>
    <w:rsid w:val="005409EB"/>
    <w:rsid w:val="00540A32"/>
    <w:rsid w:val="00540A52"/>
    <w:rsid w:val="00540ACA"/>
    <w:rsid w:val="00540B7D"/>
    <w:rsid w:val="00540BD8"/>
    <w:rsid w:val="00540CDA"/>
    <w:rsid w:val="00540D5A"/>
    <w:rsid w:val="00540F2C"/>
    <w:rsid w:val="00540F5F"/>
    <w:rsid w:val="00540F6F"/>
    <w:rsid w:val="00541173"/>
    <w:rsid w:val="00541213"/>
    <w:rsid w:val="00541277"/>
    <w:rsid w:val="005412E3"/>
    <w:rsid w:val="00541330"/>
    <w:rsid w:val="0054133A"/>
    <w:rsid w:val="0054139D"/>
    <w:rsid w:val="005413E7"/>
    <w:rsid w:val="0054140C"/>
    <w:rsid w:val="005414F5"/>
    <w:rsid w:val="00541800"/>
    <w:rsid w:val="0054183C"/>
    <w:rsid w:val="005418D7"/>
    <w:rsid w:val="0054194D"/>
    <w:rsid w:val="00541AD5"/>
    <w:rsid w:val="00541B0F"/>
    <w:rsid w:val="00541CAF"/>
    <w:rsid w:val="00541CEC"/>
    <w:rsid w:val="00541DC6"/>
    <w:rsid w:val="00541E3D"/>
    <w:rsid w:val="00541EA9"/>
    <w:rsid w:val="00541FB7"/>
    <w:rsid w:val="005420A4"/>
    <w:rsid w:val="005420EF"/>
    <w:rsid w:val="00542151"/>
    <w:rsid w:val="005421B2"/>
    <w:rsid w:val="005423E4"/>
    <w:rsid w:val="005423FD"/>
    <w:rsid w:val="0054253A"/>
    <w:rsid w:val="005425E5"/>
    <w:rsid w:val="0054296A"/>
    <w:rsid w:val="005429D8"/>
    <w:rsid w:val="00542B0A"/>
    <w:rsid w:val="00542C90"/>
    <w:rsid w:val="00542E8E"/>
    <w:rsid w:val="00542EDE"/>
    <w:rsid w:val="00542F7A"/>
    <w:rsid w:val="00543012"/>
    <w:rsid w:val="0054320E"/>
    <w:rsid w:val="00543296"/>
    <w:rsid w:val="005432F3"/>
    <w:rsid w:val="00543349"/>
    <w:rsid w:val="00543362"/>
    <w:rsid w:val="00543463"/>
    <w:rsid w:val="005434AF"/>
    <w:rsid w:val="005434C2"/>
    <w:rsid w:val="0054358C"/>
    <w:rsid w:val="005435E7"/>
    <w:rsid w:val="00543615"/>
    <w:rsid w:val="005436A6"/>
    <w:rsid w:val="005436E1"/>
    <w:rsid w:val="00543729"/>
    <w:rsid w:val="005437A8"/>
    <w:rsid w:val="005438D1"/>
    <w:rsid w:val="00543A05"/>
    <w:rsid w:val="00543BB5"/>
    <w:rsid w:val="00543DFF"/>
    <w:rsid w:val="00543E50"/>
    <w:rsid w:val="00543E58"/>
    <w:rsid w:val="00543E92"/>
    <w:rsid w:val="00544049"/>
    <w:rsid w:val="00544254"/>
    <w:rsid w:val="005442A9"/>
    <w:rsid w:val="005442D1"/>
    <w:rsid w:val="0054432D"/>
    <w:rsid w:val="00544345"/>
    <w:rsid w:val="00544346"/>
    <w:rsid w:val="005443B5"/>
    <w:rsid w:val="0054446E"/>
    <w:rsid w:val="005444CC"/>
    <w:rsid w:val="00544571"/>
    <w:rsid w:val="005445DB"/>
    <w:rsid w:val="005447B2"/>
    <w:rsid w:val="005448D0"/>
    <w:rsid w:val="00544906"/>
    <w:rsid w:val="00544A48"/>
    <w:rsid w:val="00544A4F"/>
    <w:rsid w:val="00544A7D"/>
    <w:rsid w:val="00544A91"/>
    <w:rsid w:val="00544ADA"/>
    <w:rsid w:val="00544B4A"/>
    <w:rsid w:val="00544B71"/>
    <w:rsid w:val="00544BEC"/>
    <w:rsid w:val="00544E8D"/>
    <w:rsid w:val="00544FB6"/>
    <w:rsid w:val="00545008"/>
    <w:rsid w:val="005450C5"/>
    <w:rsid w:val="00545194"/>
    <w:rsid w:val="00545373"/>
    <w:rsid w:val="00545616"/>
    <w:rsid w:val="005456B7"/>
    <w:rsid w:val="005456C3"/>
    <w:rsid w:val="00545748"/>
    <w:rsid w:val="00545794"/>
    <w:rsid w:val="00545821"/>
    <w:rsid w:val="0054584E"/>
    <w:rsid w:val="00545883"/>
    <w:rsid w:val="00545998"/>
    <w:rsid w:val="005459E1"/>
    <w:rsid w:val="00545A50"/>
    <w:rsid w:val="00545AA2"/>
    <w:rsid w:val="00545AB8"/>
    <w:rsid w:val="00545C62"/>
    <w:rsid w:val="00545D4F"/>
    <w:rsid w:val="00545E57"/>
    <w:rsid w:val="00545F51"/>
    <w:rsid w:val="00545F61"/>
    <w:rsid w:val="00546205"/>
    <w:rsid w:val="005462A0"/>
    <w:rsid w:val="005462B1"/>
    <w:rsid w:val="005463CC"/>
    <w:rsid w:val="005463E8"/>
    <w:rsid w:val="00546431"/>
    <w:rsid w:val="00546466"/>
    <w:rsid w:val="00546621"/>
    <w:rsid w:val="0054669D"/>
    <w:rsid w:val="00546A33"/>
    <w:rsid w:val="00546B8A"/>
    <w:rsid w:val="00546C04"/>
    <w:rsid w:val="00546C56"/>
    <w:rsid w:val="00546D31"/>
    <w:rsid w:val="00546E00"/>
    <w:rsid w:val="00546F98"/>
    <w:rsid w:val="00547018"/>
    <w:rsid w:val="00547052"/>
    <w:rsid w:val="00547075"/>
    <w:rsid w:val="005470B7"/>
    <w:rsid w:val="0054713F"/>
    <w:rsid w:val="0054714D"/>
    <w:rsid w:val="005471EB"/>
    <w:rsid w:val="005471EC"/>
    <w:rsid w:val="0054728B"/>
    <w:rsid w:val="005473C4"/>
    <w:rsid w:val="0054744B"/>
    <w:rsid w:val="005474BB"/>
    <w:rsid w:val="005474BF"/>
    <w:rsid w:val="0054752B"/>
    <w:rsid w:val="005476E8"/>
    <w:rsid w:val="005477F2"/>
    <w:rsid w:val="00547834"/>
    <w:rsid w:val="0054784E"/>
    <w:rsid w:val="005478C6"/>
    <w:rsid w:val="005479C5"/>
    <w:rsid w:val="00547AF1"/>
    <w:rsid w:val="00547B3B"/>
    <w:rsid w:val="00547DAF"/>
    <w:rsid w:val="00547DE0"/>
    <w:rsid w:val="00547EDE"/>
    <w:rsid w:val="00550027"/>
    <w:rsid w:val="00550033"/>
    <w:rsid w:val="005500FF"/>
    <w:rsid w:val="0055028F"/>
    <w:rsid w:val="005502C4"/>
    <w:rsid w:val="005502DE"/>
    <w:rsid w:val="00550329"/>
    <w:rsid w:val="00550404"/>
    <w:rsid w:val="005505B5"/>
    <w:rsid w:val="005506E7"/>
    <w:rsid w:val="005507F4"/>
    <w:rsid w:val="005508D2"/>
    <w:rsid w:val="00550928"/>
    <w:rsid w:val="0055093D"/>
    <w:rsid w:val="005509A2"/>
    <w:rsid w:val="005509B1"/>
    <w:rsid w:val="00550BB1"/>
    <w:rsid w:val="00550C57"/>
    <w:rsid w:val="00550C72"/>
    <w:rsid w:val="00550F0E"/>
    <w:rsid w:val="005510A9"/>
    <w:rsid w:val="005510EF"/>
    <w:rsid w:val="0055112E"/>
    <w:rsid w:val="005512C4"/>
    <w:rsid w:val="0055150A"/>
    <w:rsid w:val="0055152F"/>
    <w:rsid w:val="005517CF"/>
    <w:rsid w:val="00551912"/>
    <w:rsid w:val="00551BCD"/>
    <w:rsid w:val="00551C66"/>
    <w:rsid w:val="00551D0E"/>
    <w:rsid w:val="00551EE8"/>
    <w:rsid w:val="00551F9E"/>
    <w:rsid w:val="00551FAF"/>
    <w:rsid w:val="0055237A"/>
    <w:rsid w:val="00552564"/>
    <w:rsid w:val="00552692"/>
    <w:rsid w:val="005528F4"/>
    <w:rsid w:val="00552990"/>
    <w:rsid w:val="00552A70"/>
    <w:rsid w:val="00552B6B"/>
    <w:rsid w:val="00552BE3"/>
    <w:rsid w:val="00552E24"/>
    <w:rsid w:val="00553102"/>
    <w:rsid w:val="00553147"/>
    <w:rsid w:val="0055333B"/>
    <w:rsid w:val="00553340"/>
    <w:rsid w:val="005533D7"/>
    <w:rsid w:val="005533E0"/>
    <w:rsid w:val="00553451"/>
    <w:rsid w:val="005534C8"/>
    <w:rsid w:val="00553678"/>
    <w:rsid w:val="005536BE"/>
    <w:rsid w:val="0055379D"/>
    <w:rsid w:val="0055384C"/>
    <w:rsid w:val="0055397B"/>
    <w:rsid w:val="00553C17"/>
    <w:rsid w:val="00553E20"/>
    <w:rsid w:val="00553E4E"/>
    <w:rsid w:val="00553EF0"/>
    <w:rsid w:val="00553EFD"/>
    <w:rsid w:val="00553F09"/>
    <w:rsid w:val="00553FA2"/>
    <w:rsid w:val="00553FE8"/>
    <w:rsid w:val="00553FF8"/>
    <w:rsid w:val="0055406B"/>
    <w:rsid w:val="0055409B"/>
    <w:rsid w:val="00554386"/>
    <w:rsid w:val="00554494"/>
    <w:rsid w:val="00554544"/>
    <w:rsid w:val="00554621"/>
    <w:rsid w:val="0055471B"/>
    <w:rsid w:val="0055488C"/>
    <w:rsid w:val="005548D9"/>
    <w:rsid w:val="00554902"/>
    <w:rsid w:val="00554BCE"/>
    <w:rsid w:val="00554CBF"/>
    <w:rsid w:val="00554DFC"/>
    <w:rsid w:val="00554E03"/>
    <w:rsid w:val="00555059"/>
    <w:rsid w:val="00555154"/>
    <w:rsid w:val="00555190"/>
    <w:rsid w:val="005551A7"/>
    <w:rsid w:val="005552AE"/>
    <w:rsid w:val="005552CA"/>
    <w:rsid w:val="00555449"/>
    <w:rsid w:val="0055545C"/>
    <w:rsid w:val="00555528"/>
    <w:rsid w:val="005557E3"/>
    <w:rsid w:val="00555824"/>
    <w:rsid w:val="0055584A"/>
    <w:rsid w:val="00555910"/>
    <w:rsid w:val="0055598F"/>
    <w:rsid w:val="00555998"/>
    <w:rsid w:val="00555C03"/>
    <w:rsid w:val="00555CDF"/>
    <w:rsid w:val="00555D50"/>
    <w:rsid w:val="00555DF5"/>
    <w:rsid w:val="00555E96"/>
    <w:rsid w:val="00555F4E"/>
    <w:rsid w:val="005560B4"/>
    <w:rsid w:val="0055634B"/>
    <w:rsid w:val="005567B7"/>
    <w:rsid w:val="00556A7E"/>
    <w:rsid w:val="00556AC1"/>
    <w:rsid w:val="00556B48"/>
    <w:rsid w:val="00556B74"/>
    <w:rsid w:val="00556B9C"/>
    <w:rsid w:val="00556D64"/>
    <w:rsid w:val="005570BA"/>
    <w:rsid w:val="00557182"/>
    <w:rsid w:val="005571B1"/>
    <w:rsid w:val="005572EF"/>
    <w:rsid w:val="0055732D"/>
    <w:rsid w:val="00557338"/>
    <w:rsid w:val="00557339"/>
    <w:rsid w:val="0055770D"/>
    <w:rsid w:val="00557772"/>
    <w:rsid w:val="0055799F"/>
    <w:rsid w:val="00557A92"/>
    <w:rsid w:val="00557ADB"/>
    <w:rsid w:val="00557B6D"/>
    <w:rsid w:val="00557B8B"/>
    <w:rsid w:val="00557B94"/>
    <w:rsid w:val="00557CEA"/>
    <w:rsid w:val="00557E3D"/>
    <w:rsid w:val="00557E4C"/>
    <w:rsid w:val="00557E80"/>
    <w:rsid w:val="00557E89"/>
    <w:rsid w:val="00557E92"/>
    <w:rsid w:val="00557E9B"/>
    <w:rsid w:val="00560039"/>
    <w:rsid w:val="00560095"/>
    <w:rsid w:val="005600E0"/>
    <w:rsid w:val="0056032B"/>
    <w:rsid w:val="0056034D"/>
    <w:rsid w:val="00560544"/>
    <w:rsid w:val="00560565"/>
    <w:rsid w:val="005605AE"/>
    <w:rsid w:val="005605D0"/>
    <w:rsid w:val="00560822"/>
    <w:rsid w:val="005608AA"/>
    <w:rsid w:val="005608BE"/>
    <w:rsid w:val="00560978"/>
    <w:rsid w:val="00560A01"/>
    <w:rsid w:val="00560A41"/>
    <w:rsid w:val="00560BFB"/>
    <w:rsid w:val="00560C69"/>
    <w:rsid w:val="00560D1E"/>
    <w:rsid w:val="00560D49"/>
    <w:rsid w:val="00560D6A"/>
    <w:rsid w:val="00560D6D"/>
    <w:rsid w:val="00560D91"/>
    <w:rsid w:val="00560E63"/>
    <w:rsid w:val="00560F0A"/>
    <w:rsid w:val="00560F68"/>
    <w:rsid w:val="00561044"/>
    <w:rsid w:val="00561050"/>
    <w:rsid w:val="005611CF"/>
    <w:rsid w:val="00561212"/>
    <w:rsid w:val="005612D5"/>
    <w:rsid w:val="005613F7"/>
    <w:rsid w:val="005615D4"/>
    <w:rsid w:val="005615E1"/>
    <w:rsid w:val="00561670"/>
    <w:rsid w:val="00561718"/>
    <w:rsid w:val="005617C8"/>
    <w:rsid w:val="005617E5"/>
    <w:rsid w:val="005618E5"/>
    <w:rsid w:val="00561946"/>
    <w:rsid w:val="005619D8"/>
    <w:rsid w:val="00561A52"/>
    <w:rsid w:val="00561AB0"/>
    <w:rsid w:val="00561B7F"/>
    <w:rsid w:val="00561C6A"/>
    <w:rsid w:val="00561D17"/>
    <w:rsid w:val="00561D40"/>
    <w:rsid w:val="00561D8D"/>
    <w:rsid w:val="00561F8D"/>
    <w:rsid w:val="00561FF4"/>
    <w:rsid w:val="0056203A"/>
    <w:rsid w:val="00562096"/>
    <w:rsid w:val="005622DF"/>
    <w:rsid w:val="0056239D"/>
    <w:rsid w:val="005623CB"/>
    <w:rsid w:val="00562443"/>
    <w:rsid w:val="005626E0"/>
    <w:rsid w:val="0056271A"/>
    <w:rsid w:val="0056288F"/>
    <w:rsid w:val="00562925"/>
    <w:rsid w:val="00562A09"/>
    <w:rsid w:val="00562A13"/>
    <w:rsid w:val="00562BE1"/>
    <w:rsid w:val="00562DE2"/>
    <w:rsid w:val="00562EA1"/>
    <w:rsid w:val="00562EAA"/>
    <w:rsid w:val="00563030"/>
    <w:rsid w:val="00563216"/>
    <w:rsid w:val="00563225"/>
    <w:rsid w:val="00563277"/>
    <w:rsid w:val="0056332F"/>
    <w:rsid w:val="00563407"/>
    <w:rsid w:val="0056345F"/>
    <w:rsid w:val="00563485"/>
    <w:rsid w:val="005634CF"/>
    <w:rsid w:val="00563631"/>
    <w:rsid w:val="00563752"/>
    <w:rsid w:val="005638DD"/>
    <w:rsid w:val="00563AAC"/>
    <w:rsid w:val="00563ADC"/>
    <w:rsid w:val="00563B38"/>
    <w:rsid w:val="00563C3C"/>
    <w:rsid w:val="00563CE7"/>
    <w:rsid w:val="00563D16"/>
    <w:rsid w:val="00563E46"/>
    <w:rsid w:val="00563ED9"/>
    <w:rsid w:val="00563FE7"/>
    <w:rsid w:val="00563FFB"/>
    <w:rsid w:val="00564038"/>
    <w:rsid w:val="005640F4"/>
    <w:rsid w:val="0056432E"/>
    <w:rsid w:val="0056432F"/>
    <w:rsid w:val="00564439"/>
    <w:rsid w:val="00564506"/>
    <w:rsid w:val="0056456A"/>
    <w:rsid w:val="00564643"/>
    <w:rsid w:val="005646A4"/>
    <w:rsid w:val="00564899"/>
    <w:rsid w:val="005648B3"/>
    <w:rsid w:val="00564C2E"/>
    <w:rsid w:val="00564C7A"/>
    <w:rsid w:val="00564F65"/>
    <w:rsid w:val="0056509D"/>
    <w:rsid w:val="005650A9"/>
    <w:rsid w:val="005651B5"/>
    <w:rsid w:val="005654EE"/>
    <w:rsid w:val="005656CF"/>
    <w:rsid w:val="005656F9"/>
    <w:rsid w:val="00565789"/>
    <w:rsid w:val="005657BC"/>
    <w:rsid w:val="005657C6"/>
    <w:rsid w:val="00565835"/>
    <w:rsid w:val="00565B12"/>
    <w:rsid w:val="00565D02"/>
    <w:rsid w:val="00565D22"/>
    <w:rsid w:val="00565E8C"/>
    <w:rsid w:val="00565EF1"/>
    <w:rsid w:val="00565FD2"/>
    <w:rsid w:val="005660A0"/>
    <w:rsid w:val="00566148"/>
    <w:rsid w:val="0056615F"/>
    <w:rsid w:val="0056620E"/>
    <w:rsid w:val="00566234"/>
    <w:rsid w:val="0056623F"/>
    <w:rsid w:val="005662A4"/>
    <w:rsid w:val="0056640B"/>
    <w:rsid w:val="0056644A"/>
    <w:rsid w:val="00566467"/>
    <w:rsid w:val="005666EB"/>
    <w:rsid w:val="005667E8"/>
    <w:rsid w:val="0056680A"/>
    <w:rsid w:val="00566974"/>
    <w:rsid w:val="00566987"/>
    <w:rsid w:val="00566994"/>
    <w:rsid w:val="00566B29"/>
    <w:rsid w:val="00566BDB"/>
    <w:rsid w:val="00566BFF"/>
    <w:rsid w:val="00566CA1"/>
    <w:rsid w:val="00566DC9"/>
    <w:rsid w:val="0056708D"/>
    <w:rsid w:val="00567142"/>
    <w:rsid w:val="005673F3"/>
    <w:rsid w:val="0056743B"/>
    <w:rsid w:val="00567611"/>
    <w:rsid w:val="00567685"/>
    <w:rsid w:val="005676DD"/>
    <w:rsid w:val="005676EF"/>
    <w:rsid w:val="00567779"/>
    <w:rsid w:val="005677E4"/>
    <w:rsid w:val="005677FD"/>
    <w:rsid w:val="00567800"/>
    <w:rsid w:val="00567A31"/>
    <w:rsid w:val="00567B57"/>
    <w:rsid w:val="00567BDA"/>
    <w:rsid w:val="00567BDF"/>
    <w:rsid w:val="00567C9A"/>
    <w:rsid w:val="00567E7D"/>
    <w:rsid w:val="00567E87"/>
    <w:rsid w:val="00567F9D"/>
    <w:rsid w:val="00570024"/>
    <w:rsid w:val="00570038"/>
    <w:rsid w:val="005700EC"/>
    <w:rsid w:val="0057012F"/>
    <w:rsid w:val="00570343"/>
    <w:rsid w:val="00570369"/>
    <w:rsid w:val="00570428"/>
    <w:rsid w:val="00570463"/>
    <w:rsid w:val="0057054A"/>
    <w:rsid w:val="00570558"/>
    <w:rsid w:val="005707FD"/>
    <w:rsid w:val="00570810"/>
    <w:rsid w:val="0057082A"/>
    <w:rsid w:val="00570AEA"/>
    <w:rsid w:val="00570AF2"/>
    <w:rsid w:val="00570B57"/>
    <w:rsid w:val="00570D5E"/>
    <w:rsid w:val="00570D7E"/>
    <w:rsid w:val="00570EC8"/>
    <w:rsid w:val="00570F7E"/>
    <w:rsid w:val="00570F87"/>
    <w:rsid w:val="00570FE7"/>
    <w:rsid w:val="005713D6"/>
    <w:rsid w:val="00571406"/>
    <w:rsid w:val="005714B2"/>
    <w:rsid w:val="0057151C"/>
    <w:rsid w:val="00571520"/>
    <w:rsid w:val="00571572"/>
    <w:rsid w:val="00571585"/>
    <w:rsid w:val="0057160D"/>
    <w:rsid w:val="00571634"/>
    <w:rsid w:val="00571690"/>
    <w:rsid w:val="00571699"/>
    <w:rsid w:val="005716CA"/>
    <w:rsid w:val="005718AF"/>
    <w:rsid w:val="00571983"/>
    <w:rsid w:val="00571B05"/>
    <w:rsid w:val="00571BA4"/>
    <w:rsid w:val="00571BE9"/>
    <w:rsid w:val="00571BF6"/>
    <w:rsid w:val="00571C12"/>
    <w:rsid w:val="00571C17"/>
    <w:rsid w:val="00571C20"/>
    <w:rsid w:val="00571C63"/>
    <w:rsid w:val="00571CFD"/>
    <w:rsid w:val="00571D3B"/>
    <w:rsid w:val="00571E8E"/>
    <w:rsid w:val="00571EB4"/>
    <w:rsid w:val="005721B3"/>
    <w:rsid w:val="005722EF"/>
    <w:rsid w:val="005723E6"/>
    <w:rsid w:val="00572504"/>
    <w:rsid w:val="00572533"/>
    <w:rsid w:val="0057258C"/>
    <w:rsid w:val="005725A7"/>
    <w:rsid w:val="00572727"/>
    <w:rsid w:val="00572764"/>
    <w:rsid w:val="00572806"/>
    <w:rsid w:val="00572818"/>
    <w:rsid w:val="00572855"/>
    <w:rsid w:val="0057286A"/>
    <w:rsid w:val="0057286F"/>
    <w:rsid w:val="005728B8"/>
    <w:rsid w:val="005728E3"/>
    <w:rsid w:val="00572B73"/>
    <w:rsid w:val="00572C66"/>
    <w:rsid w:val="00572C83"/>
    <w:rsid w:val="00572DEA"/>
    <w:rsid w:val="00572E5E"/>
    <w:rsid w:val="00572F01"/>
    <w:rsid w:val="00572FD3"/>
    <w:rsid w:val="005731D0"/>
    <w:rsid w:val="00573328"/>
    <w:rsid w:val="00573363"/>
    <w:rsid w:val="005733F3"/>
    <w:rsid w:val="0057346E"/>
    <w:rsid w:val="005734AD"/>
    <w:rsid w:val="00573537"/>
    <w:rsid w:val="005736A5"/>
    <w:rsid w:val="005736E4"/>
    <w:rsid w:val="005737E8"/>
    <w:rsid w:val="00573B3C"/>
    <w:rsid w:val="00573BB6"/>
    <w:rsid w:val="00573BCE"/>
    <w:rsid w:val="00573C3F"/>
    <w:rsid w:val="00573D60"/>
    <w:rsid w:val="00573F05"/>
    <w:rsid w:val="00574005"/>
    <w:rsid w:val="00574006"/>
    <w:rsid w:val="005740D2"/>
    <w:rsid w:val="005740FF"/>
    <w:rsid w:val="00574159"/>
    <w:rsid w:val="00574163"/>
    <w:rsid w:val="00574165"/>
    <w:rsid w:val="00574233"/>
    <w:rsid w:val="005742D0"/>
    <w:rsid w:val="0057431F"/>
    <w:rsid w:val="00574407"/>
    <w:rsid w:val="005744BA"/>
    <w:rsid w:val="005744E9"/>
    <w:rsid w:val="005745C5"/>
    <w:rsid w:val="00574741"/>
    <w:rsid w:val="0057484F"/>
    <w:rsid w:val="00574CD7"/>
    <w:rsid w:val="00574D5C"/>
    <w:rsid w:val="0057505A"/>
    <w:rsid w:val="005750E2"/>
    <w:rsid w:val="0057510A"/>
    <w:rsid w:val="0057514E"/>
    <w:rsid w:val="00575261"/>
    <w:rsid w:val="00575366"/>
    <w:rsid w:val="00575385"/>
    <w:rsid w:val="00575387"/>
    <w:rsid w:val="005758B7"/>
    <w:rsid w:val="005759FC"/>
    <w:rsid w:val="00575A81"/>
    <w:rsid w:val="00575EB0"/>
    <w:rsid w:val="00576057"/>
    <w:rsid w:val="005762FB"/>
    <w:rsid w:val="00576365"/>
    <w:rsid w:val="0057636C"/>
    <w:rsid w:val="005763AB"/>
    <w:rsid w:val="005763F8"/>
    <w:rsid w:val="0057642B"/>
    <w:rsid w:val="005765BE"/>
    <w:rsid w:val="005766A0"/>
    <w:rsid w:val="0057685D"/>
    <w:rsid w:val="00576A55"/>
    <w:rsid w:val="00576A8A"/>
    <w:rsid w:val="00576AAD"/>
    <w:rsid w:val="00576C1A"/>
    <w:rsid w:val="00576D8D"/>
    <w:rsid w:val="00576E20"/>
    <w:rsid w:val="00576E4C"/>
    <w:rsid w:val="00576EF4"/>
    <w:rsid w:val="00576F10"/>
    <w:rsid w:val="00576F3C"/>
    <w:rsid w:val="00577033"/>
    <w:rsid w:val="00577086"/>
    <w:rsid w:val="00577263"/>
    <w:rsid w:val="00577346"/>
    <w:rsid w:val="0057748C"/>
    <w:rsid w:val="005775EF"/>
    <w:rsid w:val="00577634"/>
    <w:rsid w:val="0057767B"/>
    <w:rsid w:val="005776A6"/>
    <w:rsid w:val="005776D9"/>
    <w:rsid w:val="0057775E"/>
    <w:rsid w:val="005778F9"/>
    <w:rsid w:val="00577A37"/>
    <w:rsid w:val="00577CAD"/>
    <w:rsid w:val="00577DEB"/>
    <w:rsid w:val="00577E58"/>
    <w:rsid w:val="00577EFC"/>
    <w:rsid w:val="00577F9E"/>
    <w:rsid w:val="00580059"/>
    <w:rsid w:val="00580070"/>
    <w:rsid w:val="005800A4"/>
    <w:rsid w:val="0058027C"/>
    <w:rsid w:val="00580331"/>
    <w:rsid w:val="005804F5"/>
    <w:rsid w:val="00580568"/>
    <w:rsid w:val="00580581"/>
    <w:rsid w:val="0058059D"/>
    <w:rsid w:val="005805C9"/>
    <w:rsid w:val="00580679"/>
    <w:rsid w:val="005806B9"/>
    <w:rsid w:val="005807BC"/>
    <w:rsid w:val="005809A9"/>
    <w:rsid w:val="00580A23"/>
    <w:rsid w:val="00580B7D"/>
    <w:rsid w:val="00580D9C"/>
    <w:rsid w:val="00580DA6"/>
    <w:rsid w:val="00580E04"/>
    <w:rsid w:val="00580EAA"/>
    <w:rsid w:val="00580F47"/>
    <w:rsid w:val="00580F4F"/>
    <w:rsid w:val="00580F55"/>
    <w:rsid w:val="0058109E"/>
    <w:rsid w:val="005810A3"/>
    <w:rsid w:val="005811EA"/>
    <w:rsid w:val="00581271"/>
    <w:rsid w:val="00581359"/>
    <w:rsid w:val="00581436"/>
    <w:rsid w:val="00581546"/>
    <w:rsid w:val="005815CC"/>
    <w:rsid w:val="005816A3"/>
    <w:rsid w:val="005816B5"/>
    <w:rsid w:val="005817A3"/>
    <w:rsid w:val="005817D2"/>
    <w:rsid w:val="00581B92"/>
    <w:rsid w:val="00581C28"/>
    <w:rsid w:val="00581C40"/>
    <w:rsid w:val="00581C6C"/>
    <w:rsid w:val="00581E08"/>
    <w:rsid w:val="00581E38"/>
    <w:rsid w:val="00581F36"/>
    <w:rsid w:val="00581F7A"/>
    <w:rsid w:val="00582020"/>
    <w:rsid w:val="00582284"/>
    <w:rsid w:val="00582290"/>
    <w:rsid w:val="00582307"/>
    <w:rsid w:val="0058236B"/>
    <w:rsid w:val="005823E3"/>
    <w:rsid w:val="005823E8"/>
    <w:rsid w:val="00582441"/>
    <w:rsid w:val="00582564"/>
    <w:rsid w:val="00582668"/>
    <w:rsid w:val="005826D3"/>
    <w:rsid w:val="0058273A"/>
    <w:rsid w:val="00582757"/>
    <w:rsid w:val="0058298B"/>
    <w:rsid w:val="005829B5"/>
    <w:rsid w:val="005829CE"/>
    <w:rsid w:val="005829FD"/>
    <w:rsid w:val="00582A1D"/>
    <w:rsid w:val="00582A47"/>
    <w:rsid w:val="00582A57"/>
    <w:rsid w:val="00582A7D"/>
    <w:rsid w:val="00582C21"/>
    <w:rsid w:val="00582D76"/>
    <w:rsid w:val="00582FE0"/>
    <w:rsid w:val="00582FFB"/>
    <w:rsid w:val="0058307B"/>
    <w:rsid w:val="005830E4"/>
    <w:rsid w:val="00583327"/>
    <w:rsid w:val="0058345D"/>
    <w:rsid w:val="00583477"/>
    <w:rsid w:val="005834A4"/>
    <w:rsid w:val="005837FD"/>
    <w:rsid w:val="00583825"/>
    <w:rsid w:val="00583A5B"/>
    <w:rsid w:val="00583BC0"/>
    <w:rsid w:val="00583BD4"/>
    <w:rsid w:val="00583C7A"/>
    <w:rsid w:val="00583CE1"/>
    <w:rsid w:val="00583D91"/>
    <w:rsid w:val="00583DC4"/>
    <w:rsid w:val="00583E57"/>
    <w:rsid w:val="00583E5A"/>
    <w:rsid w:val="00583F47"/>
    <w:rsid w:val="00584264"/>
    <w:rsid w:val="005842C8"/>
    <w:rsid w:val="0058432A"/>
    <w:rsid w:val="005843B7"/>
    <w:rsid w:val="005844D0"/>
    <w:rsid w:val="005847A0"/>
    <w:rsid w:val="005848E0"/>
    <w:rsid w:val="00584A47"/>
    <w:rsid w:val="00584A9D"/>
    <w:rsid w:val="00584ACB"/>
    <w:rsid w:val="00584AE0"/>
    <w:rsid w:val="00584BEC"/>
    <w:rsid w:val="00584D78"/>
    <w:rsid w:val="00584D98"/>
    <w:rsid w:val="00584DD4"/>
    <w:rsid w:val="00584F1E"/>
    <w:rsid w:val="0058504D"/>
    <w:rsid w:val="005851E0"/>
    <w:rsid w:val="00585283"/>
    <w:rsid w:val="0058547A"/>
    <w:rsid w:val="0058552B"/>
    <w:rsid w:val="00585594"/>
    <w:rsid w:val="005856A4"/>
    <w:rsid w:val="00585700"/>
    <w:rsid w:val="00585751"/>
    <w:rsid w:val="00585759"/>
    <w:rsid w:val="00585918"/>
    <w:rsid w:val="00585AC9"/>
    <w:rsid w:val="00585B74"/>
    <w:rsid w:val="00585D0C"/>
    <w:rsid w:val="00585D53"/>
    <w:rsid w:val="00585D5D"/>
    <w:rsid w:val="00585DB4"/>
    <w:rsid w:val="00585EDB"/>
    <w:rsid w:val="0058623B"/>
    <w:rsid w:val="00586325"/>
    <w:rsid w:val="00586717"/>
    <w:rsid w:val="00586821"/>
    <w:rsid w:val="00586950"/>
    <w:rsid w:val="00586960"/>
    <w:rsid w:val="005869EE"/>
    <w:rsid w:val="00586A39"/>
    <w:rsid w:val="00586ACF"/>
    <w:rsid w:val="00586AE6"/>
    <w:rsid w:val="00586C1D"/>
    <w:rsid w:val="00586CC2"/>
    <w:rsid w:val="00586DEE"/>
    <w:rsid w:val="00587125"/>
    <w:rsid w:val="00587152"/>
    <w:rsid w:val="005871BA"/>
    <w:rsid w:val="0058738B"/>
    <w:rsid w:val="0058740C"/>
    <w:rsid w:val="00587672"/>
    <w:rsid w:val="0058773A"/>
    <w:rsid w:val="005879D5"/>
    <w:rsid w:val="00587A68"/>
    <w:rsid w:val="00587ACF"/>
    <w:rsid w:val="00587C2E"/>
    <w:rsid w:val="00587C65"/>
    <w:rsid w:val="00587DC8"/>
    <w:rsid w:val="00587F35"/>
    <w:rsid w:val="00590117"/>
    <w:rsid w:val="005901CB"/>
    <w:rsid w:val="005901D4"/>
    <w:rsid w:val="005904E9"/>
    <w:rsid w:val="00590504"/>
    <w:rsid w:val="005906D4"/>
    <w:rsid w:val="00590734"/>
    <w:rsid w:val="0059081B"/>
    <w:rsid w:val="0059088D"/>
    <w:rsid w:val="00590894"/>
    <w:rsid w:val="00590902"/>
    <w:rsid w:val="00590BB8"/>
    <w:rsid w:val="00590BC2"/>
    <w:rsid w:val="00590C45"/>
    <w:rsid w:val="00590CEA"/>
    <w:rsid w:val="00590D73"/>
    <w:rsid w:val="00590E63"/>
    <w:rsid w:val="005910E9"/>
    <w:rsid w:val="005911D3"/>
    <w:rsid w:val="005911D4"/>
    <w:rsid w:val="005911EF"/>
    <w:rsid w:val="005912B5"/>
    <w:rsid w:val="005912DF"/>
    <w:rsid w:val="005912F0"/>
    <w:rsid w:val="00591316"/>
    <w:rsid w:val="0059131A"/>
    <w:rsid w:val="005914A5"/>
    <w:rsid w:val="00591571"/>
    <w:rsid w:val="005915A3"/>
    <w:rsid w:val="005915CF"/>
    <w:rsid w:val="00591625"/>
    <w:rsid w:val="00591637"/>
    <w:rsid w:val="005916AC"/>
    <w:rsid w:val="00591760"/>
    <w:rsid w:val="0059177E"/>
    <w:rsid w:val="00591831"/>
    <w:rsid w:val="00591938"/>
    <w:rsid w:val="00591A12"/>
    <w:rsid w:val="00591A18"/>
    <w:rsid w:val="00591CB8"/>
    <w:rsid w:val="00591CCF"/>
    <w:rsid w:val="00591F13"/>
    <w:rsid w:val="00591F34"/>
    <w:rsid w:val="0059200F"/>
    <w:rsid w:val="005920AF"/>
    <w:rsid w:val="005920BE"/>
    <w:rsid w:val="005920ED"/>
    <w:rsid w:val="00592111"/>
    <w:rsid w:val="00592243"/>
    <w:rsid w:val="0059224D"/>
    <w:rsid w:val="00592269"/>
    <w:rsid w:val="005923A1"/>
    <w:rsid w:val="005923B2"/>
    <w:rsid w:val="0059258A"/>
    <w:rsid w:val="0059258C"/>
    <w:rsid w:val="005927AA"/>
    <w:rsid w:val="00592808"/>
    <w:rsid w:val="0059288B"/>
    <w:rsid w:val="005928EE"/>
    <w:rsid w:val="00592964"/>
    <w:rsid w:val="00592BEE"/>
    <w:rsid w:val="00592BFB"/>
    <w:rsid w:val="00592CD3"/>
    <w:rsid w:val="00592E62"/>
    <w:rsid w:val="00593151"/>
    <w:rsid w:val="005931D5"/>
    <w:rsid w:val="005932C6"/>
    <w:rsid w:val="005932E6"/>
    <w:rsid w:val="0059331B"/>
    <w:rsid w:val="00593640"/>
    <w:rsid w:val="00593777"/>
    <w:rsid w:val="0059377A"/>
    <w:rsid w:val="00593919"/>
    <w:rsid w:val="00593A20"/>
    <w:rsid w:val="00593AA2"/>
    <w:rsid w:val="00593AFA"/>
    <w:rsid w:val="00593B46"/>
    <w:rsid w:val="00593B7E"/>
    <w:rsid w:val="00593BF8"/>
    <w:rsid w:val="00593C5C"/>
    <w:rsid w:val="00593C5F"/>
    <w:rsid w:val="00593E31"/>
    <w:rsid w:val="00593EA5"/>
    <w:rsid w:val="00593ED7"/>
    <w:rsid w:val="00593F24"/>
    <w:rsid w:val="00593F26"/>
    <w:rsid w:val="00593F8A"/>
    <w:rsid w:val="0059402B"/>
    <w:rsid w:val="005940D3"/>
    <w:rsid w:val="005940DA"/>
    <w:rsid w:val="00594321"/>
    <w:rsid w:val="0059443B"/>
    <w:rsid w:val="005946A9"/>
    <w:rsid w:val="005946CB"/>
    <w:rsid w:val="005947C7"/>
    <w:rsid w:val="005947FF"/>
    <w:rsid w:val="0059482D"/>
    <w:rsid w:val="0059484E"/>
    <w:rsid w:val="005948BE"/>
    <w:rsid w:val="00594D3A"/>
    <w:rsid w:val="00594DB5"/>
    <w:rsid w:val="00594DB8"/>
    <w:rsid w:val="005950BB"/>
    <w:rsid w:val="005950C6"/>
    <w:rsid w:val="00595110"/>
    <w:rsid w:val="00595379"/>
    <w:rsid w:val="0059538A"/>
    <w:rsid w:val="0059538C"/>
    <w:rsid w:val="00595580"/>
    <w:rsid w:val="00595597"/>
    <w:rsid w:val="0059561A"/>
    <w:rsid w:val="00595657"/>
    <w:rsid w:val="00595BE5"/>
    <w:rsid w:val="00595C87"/>
    <w:rsid w:val="00595C94"/>
    <w:rsid w:val="00595CCC"/>
    <w:rsid w:val="00595D1B"/>
    <w:rsid w:val="00595D43"/>
    <w:rsid w:val="00595D8F"/>
    <w:rsid w:val="00595E96"/>
    <w:rsid w:val="00595F51"/>
    <w:rsid w:val="0059606C"/>
    <w:rsid w:val="00596107"/>
    <w:rsid w:val="0059613C"/>
    <w:rsid w:val="005961A9"/>
    <w:rsid w:val="0059626C"/>
    <w:rsid w:val="005963F1"/>
    <w:rsid w:val="00596412"/>
    <w:rsid w:val="0059659F"/>
    <w:rsid w:val="0059663D"/>
    <w:rsid w:val="00596657"/>
    <w:rsid w:val="0059665F"/>
    <w:rsid w:val="00596733"/>
    <w:rsid w:val="0059698D"/>
    <w:rsid w:val="00596A49"/>
    <w:rsid w:val="00596B58"/>
    <w:rsid w:val="00596BAD"/>
    <w:rsid w:val="00596C52"/>
    <w:rsid w:val="00596D53"/>
    <w:rsid w:val="00596F36"/>
    <w:rsid w:val="0059716D"/>
    <w:rsid w:val="00597288"/>
    <w:rsid w:val="0059735D"/>
    <w:rsid w:val="00597438"/>
    <w:rsid w:val="005974C1"/>
    <w:rsid w:val="0059763E"/>
    <w:rsid w:val="005976C2"/>
    <w:rsid w:val="005977FF"/>
    <w:rsid w:val="005978E6"/>
    <w:rsid w:val="00597A8A"/>
    <w:rsid w:val="00597AE4"/>
    <w:rsid w:val="00597B7E"/>
    <w:rsid w:val="00597C02"/>
    <w:rsid w:val="00597D19"/>
    <w:rsid w:val="00597D57"/>
    <w:rsid w:val="005A0146"/>
    <w:rsid w:val="005A01BA"/>
    <w:rsid w:val="005A01D1"/>
    <w:rsid w:val="005A0373"/>
    <w:rsid w:val="005A03D2"/>
    <w:rsid w:val="005A0405"/>
    <w:rsid w:val="005A05A3"/>
    <w:rsid w:val="005A06C5"/>
    <w:rsid w:val="005A070D"/>
    <w:rsid w:val="005A0759"/>
    <w:rsid w:val="005A087C"/>
    <w:rsid w:val="005A088E"/>
    <w:rsid w:val="005A0892"/>
    <w:rsid w:val="005A08AA"/>
    <w:rsid w:val="005A0AAB"/>
    <w:rsid w:val="005A0AD7"/>
    <w:rsid w:val="005A0B97"/>
    <w:rsid w:val="005A0CBF"/>
    <w:rsid w:val="005A0E09"/>
    <w:rsid w:val="005A108F"/>
    <w:rsid w:val="005A10A2"/>
    <w:rsid w:val="005A1231"/>
    <w:rsid w:val="005A124B"/>
    <w:rsid w:val="005A1332"/>
    <w:rsid w:val="005A133B"/>
    <w:rsid w:val="005A1377"/>
    <w:rsid w:val="005A13E5"/>
    <w:rsid w:val="005A149B"/>
    <w:rsid w:val="005A16FA"/>
    <w:rsid w:val="005A1701"/>
    <w:rsid w:val="005A17C0"/>
    <w:rsid w:val="005A17E0"/>
    <w:rsid w:val="005A183E"/>
    <w:rsid w:val="005A18C0"/>
    <w:rsid w:val="005A1AF5"/>
    <w:rsid w:val="005A1C25"/>
    <w:rsid w:val="005A1C5D"/>
    <w:rsid w:val="005A1CD0"/>
    <w:rsid w:val="005A1DD9"/>
    <w:rsid w:val="005A1E2B"/>
    <w:rsid w:val="005A1F2E"/>
    <w:rsid w:val="005A205F"/>
    <w:rsid w:val="005A2117"/>
    <w:rsid w:val="005A2121"/>
    <w:rsid w:val="005A22A6"/>
    <w:rsid w:val="005A2427"/>
    <w:rsid w:val="005A2533"/>
    <w:rsid w:val="005A26B6"/>
    <w:rsid w:val="005A272C"/>
    <w:rsid w:val="005A2733"/>
    <w:rsid w:val="005A27B3"/>
    <w:rsid w:val="005A27D2"/>
    <w:rsid w:val="005A2A36"/>
    <w:rsid w:val="005A2B7B"/>
    <w:rsid w:val="005A30BA"/>
    <w:rsid w:val="005A315C"/>
    <w:rsid w:val="005A31F3"/>
    <w:rsid w:val="005A341F"/>
    <w:rsid w:val="005A34BE"/>
    <w:rsid w:val="005A35AB"/>
    <w:rsid w:val="005A3631"/>
    <w:rsid w:val="005A3632"/>
    <w:rsid w:val="005A36D8"/>
    <w:rsid w:val="005A38BE"/>
    <w:rsid w:val="005A3962"/>
    <w:rsid w:val="005A3ABD"/>
    <w:rsid w:val="005A3C3D"/>
    <w:rsid w:val="005A3C49"/>
    <w:rsid w:val="005A3DC8"/>
    <w:rsid w:val="005A3E01"/>
    <w:rsid w:val="005A3E37"/>
    <w:rsid w:val="005A3EC9"/>
    <w:rsid w:val="005A3FFA"/>
    <w:rsid w:val="005A4049"/>
    <w:rsid w:val="005A4166"/>
    <w:rsid w:val="005A420E"/>
    <w:rsid w:val="005A429F"/>
    <w:rsid w:val="005A42C4"/>
    <w:rsid w:val="005A4319"/>
    <w:rsid w:val="005A4551"/>
    <w:rsid w:val="005A458F"/>
    <w:rsid w:val="005A4605"/>
    <w:rsid w:val="005A4607"/>
    <w:rsid w:val="005A4794"/>
    <w:rsid w:val="005A490C"/>
    <w:rsid w:val="005A4A74"/>
    <w:rsid w:val="005A4BA5"/>
    <w:rsid w:val="005A4C9A"/>
    <w:rsid w:val="005A4CC3"/>
    <w:rsid w:val="005A4D05"/>
    <w:rsid w:val="005A4DF4"/>
    <w:rsid w:val="005A4EA2"/>
    <w:rsid w:val="005A4F50"/>
    <w:rsid w:val="005A51D9"/>
    <w:rsid w:val="005A5289"/>
    <w:rsid w:val="005A52F1"/>
    <w:rsid w:val="005A54A2"/>
    <w:rsid w:val="005A5597"/>
    <w:rsid w:val="005A559C"/>
    <w:rsid w:val="005A5668"/>
    <w:rsid w:val="005A56A1"/>
    <w:rsid w:val="005A5796"/>
    <w:rsid w:val="005A57D1"/>
    <w:rsid w:val="005A582B"/>
    <w:rsid w:val="005A58D9"/>
    <w:rsid w:val="005A5972"/>
    <w:rsid w:val="005A59B2"/>
    <w:rsid w:val="005A5B8D"/>
    <w:rsid w:val="005A5E51"/>
    <w:rsid w:val="005A607E"/>
    <w:rsid w:val="005A6255"/>
    <w:rsid w:val="005A62BE"/>
    <w:rsid w:val="005A632B"/>
    <w:rsid w:val="005A6350"/>
    <w:rsid w:val="005A6416"/>
    <w:rsid w:val="005A6452"/>
    <w:rsid w:val="005A64C5"/>
    <w:rsid w:val="005A64DB"/>
    <w:rsid w:val="005A65CF"/>
    <w:rsid w:val="005A6646"/>
    <w:rsid w:val="005A66F5"/>
    <w:rsid w:val="005A6943"/>
    <w:rsid w:val="005A6A2F"/>
    <w:rsid w:val="005A6B03"/>
    <w:rsid w:val="005A6BF3"/>
    <w:rsid w:val="005A6C53"/>
    <w:rsid w:val="005A6CE8"/>
    <w:rsid w:val="005A6E5E"/>
    <w:rsid w:val="005A6E85"/>
    <w:rsid w:val="005A6FE6"/>
    <w:rsid w:val="005A7073"/>
    <w:rsid w:val="005A70D1"/>
    <w:rsid w:val="005A718F"/>
    <w:rsid w:val="005A719C"/>
    <w:rsid w:val="005A721F"/>
    <w:rsid w:val="005A725F"/>
    <w:rsid w:val="005A72B7"/>
    <w:rsid w:val="005A742D"/>
    <w:rsid w:val="005A7505"/>
    <w:rsid w:val="005A7523"/>
    <w:rsid w:val="005A7643"/>
    <w:rsid w:val="005A771F"/>
    <w:rsid w:val="005A79A2"/>
    <w:rsid w:val="005A7A5D"/>
    <w:rsid w:val="005A7A78"/>
    <w:rsid w:val="005A7AB8"/>
    <w:rsid w:val="005A7B1B"/>
    <w:rsid w:val="005A7B6E"/>
    <w:rsid w:val="005A7DA0"/>
    <w:rsid w:val="005A7DC9"/>
    <w:rsid w:val="005B0074"/>
    <w:rsid w:val="005B0089"/>
    <w:rsid w:val="005B00B3"/>
    <w:rsid w:val="005B015F"/>
    <w:rsid w:val="005B035A"/>
    <w:rsid w:val="005B03AD"/>
    <w:rsid w:val="005B03D6"/>
    <w:rsid w:val="005B0523"/>
    <w:rsid w:val="005B05ED"/>
    <w:rsid w:val="005B06D1"/>
    <w:rsid w:val="005B073F"/>
    <w:rsid w:val="005B0812"/>
    <w:rsid w:val="005B08F1"/>
    <w:rsid w:val="005B0990"/>
    <w:rsid w:val="005B0B7A"/>
    <w:rsid w:val="005B0BAC"/>
    <w:rsid w:val="005B0BD6"/>
    <w:rsid w:val="005B0D65"/>
    <w:rsid w:val="005B0DC6"/>
    <w:rsid w:val="005B0E4B"/>
    <w:rsid w:val="005B0EC3"/>
    <w:rsid w:val="005B0F22"/>
    <w:rsid w:val="005B0F71"/>
    <w:rsid w:val="005B0FF8"/>
    <w:rsid w:val="005B1003"/>
    <w:rsid w:val="005B12D2"/>
    <w:rsid w:val="005B171A"/>
    <w:rsid w:val="005B1A31"/>
    <w:rsid w:val="005B1A62"/>
    <w:rsid w:val="005B1B2E"/>
    <w:rsid w:val="005B1C4B"/>
    <w:rsid w:val="005B1D08"/>
    <w:rsid w:val="005B1D6D"/>
    <w:rsid w:val="005B1DF7"/>
    <w:rsid w:val="005B1E1D"/>
    <w:rsid w:val="005B1E4B"/>
    <w:rsid w:val="005B1E56"/>
    <w:rsid w:val="005B1F43"/>
    <w:rsid w:val="005B1F4D"/>
    <w:rsid w:val="005B1F98"/>
    <w:rsid w:val="005B206A"/>
    <w:rsid w:val="005B2088"/>
    <w:rsid w:val="005B2123"/>
    <w:rsid w:val="005B213B"/>
    <w:rsid w:val="005B2252"/>
    <w:rsid w:val="005B22D6"/>
    <w:rsid w:val="005B238D"/>
    <w:rsid w:val="005B2390"/>
    <w:rsid w:val="005B2418"/>
    <w:rsid w:val="005B2424"/>
    <w:rsid w:val="005B2456"/>
    <w:rsid w:val="005B2525"/>
    <w:rsid w:val="005B25B2"/>
    <w:rsid w:val="005B2613"/>
    <w:rsid w:val="005B2688"/>
    <w:rsid w:val="005B26CC"/>
    <w:rsid w:val="005B2828"/>
    <w:rsid w:val="005B294D"/>
    <w:rsid w:val="005B29E5"/>
    <w:rsid w:val="005B2B2B"/>
    <w:rsid w:val="005B2CA1"/>
    <w:rsid w:val="005B2CE8"/>
    <w:rsid w:val="005B2D1B"/>
    <w:rsid w:val="005B2DA9"/>
    <w:rsid w:val="005B2EE2"/>
    <w:rsid w:val="005B2F9E"/>
    <w:rsid w:val="005B305E"/>
    <w:rsid w:val="005B30A1"/>
    <w:rsid w:val="005B316E"/>
    <w:rsid w:val="005B317C"/>
    <w:rsid w:val="005B32F6"/>
    <w:rsid w:val="005B3308"/>
    <w:rsid w:val="005B33A8"/>
    <w:rsid w:val="005B347A"/>
    <w:rsid w:val="005B3513"/>
    <w:rsid w:val="005B35BB"/>
    <w:rsid w:val="005B35C0"/>
    <w:rsid w:val="005B3669"/>
    <w:rsid w:val="005B3690"/>
    <w:rsid w:val="005B37BD"/>
    <w:rsid w:val="005B3811"/>
    <w:rsid w:val="005B394A"/>
    <w:rsid w:val="005B39AC"/>
    <w:rsid w:val="005B39FC"/>
    <w:rsid w:val="005B3A4E"/>
    <w:rsid w:val="005B3C24"/>
    <w:rsid w:val="005B3CB5"/>
    <w:rsid w:val="005B3CB9"/>
    <w:rsid w:val="005B3D35"/>
    <w:rsid w:val="005B3D9D"/>
    <w:rsid w:val="005B3DE2"/>
    <w:rsid w:val="005B3ED4"/>
    <w:rsid w:val="005B4262"/>
    <w:rsid w:val="005B434E"/>
    <w:rsid w:val="005B436A"/>
    <w:rsid w:val="005B4380"/>
    <w:rsid w:val="005B45F4"/>
    <w:rsid w:val="005B4616"/>
    <w:rsid w:val="005B48B9"/>
    <w:rsid w:val="005B48DD"/>
    <w:rsid w:val="005B48DE"/>
    <w:rsid w:val="005B493C"/>
    <w:rsid w:val="005B4AF6"/>
    <w:rsid w:val="005B4CED"/>
    <w:rsid w:val="005B4DF1"/>
    <w:rsid w:val="005B4E29"/>
    <w:rsid w:val="005B4E3C"/>
    <w:rsid w:val="005B4E8F"/>
    <w:rsid w:val="005B4F51"/>
    <w:rsid w:val="005B4F88"/>
    <w:rsid w:val="005B4FDA"/>
    <w:rsid w:val="005B50F6"/>
    <w:rsid w:val="005B518E"/>
    <w:rsid w:val="005B5229"/>
    <w:rsid w:val="005B52A4"/>
    <w:rsid w:val="005B53CB"/>
    <w:rsid w:val="005B545A"/>
    <w:rsid w:val="005B547C"/>
    <w:rsid w:val="005B552C"/>
    <w:rsid w:val="005B5598"/>
    <w:rsid w:val="005B55BE"/>
    <w:rsid w:val="005B55BF"/>
    <w:rsid w:val="005B564F"/>
    <w:rsid w:val="005B57DB"/>
    <w:rsid w:val="005B5960"/>
    <w:rsid w:val="005B5B98"/>
    <w:rsid w:val="005B5C70"/>
    <w:rsid w:val="005B5F68"/>
    <w:rsid w:val="005B5F8A"/>
    <w:rsid w:val="005B5FC2"/>
    <w:rsid w:val="005B6283"/>
    <w:rsid w:val="005B64A1"/>
    <w:rsid w:val="005B6518"/>
    <w:rsid w:val="005B67F4"/>
    <w:rsid w:val="005B6870"/>
    <w:rsid w:val="005B68B4"/>
    <w:rsid w:val="005B6A4D"/>
    <w:rsid w:val="005B6ACA"/>
    <w:rsid w:val="005B6B12"/>
    <w:rsid w:val="005B6BD3"/>
    <w:rsid w:val="005B6C9F"/>
    <w:rsid w:val="005B6D64"/>
    <w:rsid w:val="005B6EE0"/>
    <w:rsid w:val="005B70A4"/>
    <w:rsid w:val="005B7107"/>
    <w:rsid w:val="005B71C8"/>
    <w:rsid w:val="005B7289"/>
    <w:rsid w:val="005B72A4"/>
    <w:rsid w:val="005B73F4"/>
    <w:rsid w:val="005B7453"/>
    <w:rsid w:val="005B7553"/>
    <w:rsid w:val="005B7600"/>
    <w:rsid w:val="005B78A9"/>
    <w:rsid w:val="005B78AB"/>
    <w:rsid w:val="005B78AF"/>
    <w:rsid w:val="005B798A"/>
    <w:rsid w:val="005B79C9"/>
    <w:rsid w:val="005B7A07"/>
    <w:rsid w:val="005B7A40"/>
    <w:rsid w:val="005B7C8A"/>
    <w:rsid w:val="005B7D76"/>
    <w:rsid w:val="005B7ED7"/>
    <w:rsid w:val="005B7F46"/>
    <w:rsid w:val="005B7F7D"/>
    <w:rsid w:val="005C0004"/>
    <w:rsid w:val="005C01EE"/>
    <w:rsid w:val="005C0352"/>
    <w:rsid w:val="005C035B"/>
    <w:rsid w:val="005C0516"/>
    <w:rsid w:val="005C0585"/>
    <w:rsid w:val="005C05FA"/>
    <w:rsid w:val="005C0644"/>
    <w:rsid w:val="005C0836"/>
    <w:rsid w:val="005C089F"/>
    <w:rsid w:val="005C08C2"/>
    <w:rsid w:val="005C08C9"/>
    <w:rsid w:val="005C091C"/>
    <w:rsid w:val="005C0AF8"/>
    <w:rsid w:val="005C0BF6"/>
    <w:rsid w:val="005C0CA0"/>
    <w:rsid w:val="005C0E1A"/>
    <w:rsid w:val="005C1294"/>
    <w:rsid w:val="005C12DC"/>
    <w:rsid w:val="005C1476"/>
    <w:rsid w:val="005C1672"/>
    <w:rsid w:val="005C16C2"/>
    <w:rsid w:val="005C179C"/>
    <w:rsid w:val="005C17DF"/>
    <w:rsid w:val="005C17F6"/>
    <w:rsid w:val="005C1832"/>
    <w:rsid w:val="005C187D"/>
    <w:rsid w:val="005C1AAD"/>
    <w:rsid w:val="005C1B10"/>
    <w:rsid w:val="005C1B54"/>
    <w:rsid w:val="005C1B75"/>
    <w:rsid w:val="005C1C6F"/>
    <w:rsid w:val="005C1D29"/>
    <w:rsid w:val="005C1D8A"/>
    <w:rsid w:val="005C1DF3"/>
    <w:rsid w:val="005C1E74"/>
    <w:rsid w:val="005C1F11"/>
    <w:rsid w:val="005C1FE2"/>
    <w:rsid w:val="005C2017"/>
    <w:rsid w:val="005C20F3"/>
    <w:rsid w:val="005C20FC"/>
    <w:rsid w:val="005C21FA"/>
    <w:rsid w:val="005C226E"/>
    <w:rsid w:val="005C2333"/>
    <w:rsid w:val="005C2448"/>
    <w:rsid w:val="005C24CC"/>
    <w:rsid w:val="005C24D2"/>
    <w:rsid w:val="005C25A9"/>
    <w:rsid w:val="005C2840"/>
    <w:rsid w:val="005C284A"/>
    <w:rsid w:val="005C292E"/>
    <w:rsid w:val="005C298C"/>
    <w:rsid w:val="005C2A89"/>
    <w:rsid w:val="005C2BCB"/>
    <w:rsid w:val="005C2CBA"/>
    <w:rsid w:val="005C2D3B"/>
    <w:rsid w:val="005C2E39"/>
    <w:rsid w:val="005C2EBB"/>
    <w:rsid w:val="005C30FA"/>
    <w:rsid w:val="005C3172"/>
    <w:rsid w:val="005C32DE"/>
    <w:rsid w:val="005C3330"/>
    <w:rsid w:val="005C334F"/>
    <w:rsid w:val="005C3425"/>
    <w:rsid w:val="005C3479"/>
    <w:rsid w:val="005C373E"/>
    <w:rsid w:val="005C374A"/>
    <w:rsid w:val="005C37A7"/>
    <w:rsid w:val="005C3850"/>
    <w:rsid w:val="005C3940"/>
    <w:rsid w:val="005C39B5"/>
    <w:rsid w:val="005C39D1"/>
    <w:rsid w:val="005C3A22"/>
    <w:rsid w:val="005C3B1E"/>
    <w:rsid w:val="005C3B75"/>
    <w:rsid w:val="005C3BED"/>
    <w:rsid w:val="005C3CEE"/>
    <w:rsid w:val="005C3CF0"/>
    <w:rsid w:val="005C3D07"/>
    <w:rsid w:val="005C3D70"/>
    <w:rsid w:val="005C3F5A"/>
    <w:rsid w:val="005C406D"/>
    <w:rsid w:val="005C4253"/>
    <w:rsid w:val="005C4340"/>
    <w:rsid w:val="005C43E7"/>
    <w:rsid w:val="005C44BE"/>
    <w:rsid w:val="005C45A4"/>
    <w:rsid w:val="005C4602"/>
    <w:rsid w:val="005C4650"/>
    <w:rsid w:val="005C47C2"/>
    <w:rsid w:val="005C486B"/>
    <w:rsid w:val="005C48EE"/>
    <w:rsid w:val="005C49E8"/>
    <w:rsid w:val="005C4A28"/>
    <w:rsid w:val="005C4AB6"/>
    <w:rsid w:val="005C4AE4"/>
    <w:rsid w:val="005C4E76"/>
    <w:rsid w:val="005C4F6C"/>
    <w:rsid w:val="005C5272"/>
    <w:rsid w:val="005C533A"/>
    <w:rsid w:val="005C53AE"/>
    <w:rsid w:val="005C54CD"/>
    <w:rsid w:val="005C551A"/>
    <w:rsid w:val="005C5566"/>
    <w:rsid w:val="005C562A"/>
    <w:rsid w:val="005C5648"/>
    <w:rsid w:val="005C56D7"/>
    <w:rsid w:val="005C5984"/>
    <w:rsid w:val="005C5A55"/>
    <w:rsid w:val="005C5B2A"/>
    <w:rsid w:val="005C5B53"/>
    <w:rsid w:val="005C5C23"/>
    <w:rsid w:val="005C5CE9"/>
    <w:rsid w:val="005C5CF0"/>
    <w:rsid w:val="005C5DE9"/>
    <w:rsid w:val="005C5E2F"/>
    <w:rsid w:val="005C5E69"/>
    <w:rsid w:val="005C5E93"/>
    <w:rsid w:val="005C5F6A"/>
    <w:rsid w:val="005C600F"/>
    <w:rsid w:val="005C606F"/>
    <w:rsid w:val="005C61A4"/>
    <w:rsid w:val="005C62A7"/>
    <w:rsid w:val="005C636B"/>
    <w:rsid w:val="005C6462"/>
    <w:rsid w:val="005C6589"/>
    <w:rsid w:val="005C660A"/>
    <w:rsid w:val="005C66C9"/>
    <w:rsid w:val="005C67B2"/>
    <w:rsid w:val="005C6936"/>
    <w:rsid w:val="005C69BF"/>
    <w:rsid w:val="005C6A4E"/>
    <w:rsid w:val="005C6A89"/>
    <w:rsid w:val="005C6B0D"/>
    <w:rsid w:val="005C6BFD"/>
    <w:rsid w:val="005C6C0C"/>
    <w:rsid w:val="005C6D1E"/>
    <w:rsid w:val="005C6E1E"/>
    <w:rsid w:val="005C6E7D"/>
    <w:rsid w:val="005C6F13"/>
    <w:rsid w:val="005C6FC6"/>
    <w:rsid w:val="005C6FE9"/>
    <w:rsid w:val="005C70E1"/>
    <w:rsid w:val="005C720D"/>
    <w:rsid w:val="005C73CC"/>
    <w:rsid w:val="005C740B"/>
    <w:rsid w:val="005C745F"/>
    <w:rsid w:val="005C74A5"/>
    <w:rsid w:val="005C75C7"/>
    <w:rsid w:val="005C76B8"/>
    <w:rsid w:val="005C76BD"/>
    <w:rsid w:val="005C7994"/>
    <w:rsid w:val="005C7A12"/>
    <w:rsid w:val="005C7C14"/>
    <w:rsid w:val="005C7D6C"/>
    <w:rsid w:val="005C7F02"/>
    <w:rsid w:val="005C7F2C"/>
    <w:rsid w:val="005D0037"/>
    <w:rsid w:val="005D0047"/>
    <w:rsid w:val="005D00AA"/>
    <w:rsid w:val="005D0123"/>
    <w:rsid w:val="005D014B"/>
    <w:rsid w:val="005D014D"/>
    <w:rsid w:val="005D01AB"/>
    <w:rsid w:val="005D0336"/>
    <w:rsid w:val="005D0624"/>
    <w:rsid w:val="005D06D0"/>
    <w:rsid w:val="005D0707"/>
    <w:rsid w:val="005D07A9"/>
    <w:rsid w:val="005D0810"/>
    <w:rsid w:val="005D0865"/>
    <w:rsid w:val="005D086C"/>
    <w:rsid w:val="005D0873"/>
    <w:rsid w:val="005D090B"/>
    <w:rsid w:val="005D093B"/>
    <w:rsid w:val="005D0A04"/>
    <w:rsid w:val="005D0A17"/>
    <w:rsid w:val="005D0C4F"/>
    <w:rsid w:val="005D0C73"/>
    <w:rsid w:val="005D0D7A"/>
    <w:rsid w:val="005D0D8A"/>
    <w:rsid w:val="005D0DE2"/>
    <w:rsid w:val="005D0E5C"/>
    <w:rsid w:val="005D0E5E"/>
    <w:rsid w:val="005D108B"/>
    <w:rsid w:val="005D113C"/>
    <w:rsid w:val="005D125D"/>
    <w:rsid w:val="005D1990"/>
    <w:rsid w:val="005D19EB"/>
    <w:rsid w:val="005D19F2"/>
    <w:rsid w:val="005D1C47"/>
    <w:rsid w:val="005D1C51"/>
    <w:rsid w:val="005D1D08"/>
    <w:rsid w:val="005D1D2C"/>
    <w:rsid w:val="005D1DBF"/>
    <w:rsid w:val="005D1F25"/>
    <w:rsid w:val="005D1FDF"/>
    <w:rsid w:val="005D200E"/>
    <w:rsid w:val="005D200F"/>
    <w:rsid w:val="005D21C8"/>
    <w:rsid w:val="005D2284"/>
    <w:rsid w:val="005D22E9"/>
    <w:rsid w:val="005D2312"/>
    <w:rsid w:val="005D23CD"/>
    <w:rsid w:val="005D23F1"/>
    <w:rsid w:val="005D2432"/>
    <w:rsid w:val="005D245F"/>
    <w:rsid w:val="005D255A"/>
    <w:rsid w:val="005D25E0"/>
    <w:rsid w:val="005D2668"/>
    <w:rsid w:val="005D2676"/>
    <w:rsid w:val="005D2827"/>
    <w:rsid w:val="005D29B9"/>
    <w:rsid w:val="005D2B34"/>
    <w:rsid w:val="005D2BEF"/>
    <w:rsid w:val="005D2BF8"/>
    <w:rsid w:val="005D2D13"/>
    <w:rsid w:val="005D2D5F"/>
    <w:rsid w:val="005D2F2B"/>
    <w:rsid w:val="005D2F34"/>
    <w:rsid w:val="005D2F4B"/>
    <w:rsid w:val="005D3213"/>
    <w:rsid w:val="005D323A"/>
    <w:rsid w:val="005D32B7"/>
    <w:rsid w:val="005D3301"/>
    <w:rsid w:val="005D3361"/>
    <w:rsid w:val="005D33B1"/>
    <w:rsid w:val="005D3451"/>
    <w:rsid w:val="005D3564"/>
    <w:rsid w:val="005D35FF"/>
    <w:rsid w:val="005D371C"/>
    <w:rsid w:val="005D37FD"/>
    <w:rsid w:val="005D3845"/>
    <w:rsid w:val="005D3983"/>
    <w:rsid w:val="005D39F9"/>
    <w:rsid w:val="005D3A31"/>
    <w:rsid w:val="005D3C32"/>
    <w:rsid w:val="005D3C42"/>
    <w:rsid w:val="005D3C9D"/>
    <w:rsid w:val="005D3D36"/>
    <w:rsid w:val="005D3D8F"/>
    <w:rsid w:val="005D3DD9"/>
    <w:rsid w:val="005D4085"/>
    <w:rsid w:val="005D4116"/>
    <w:rsid w:val="005D41B4"/>
    <w:rsid w:val="005D41CE"/>
    <w:rsid w:val="005D42A4"/>
    <w:rsid w:val="005D42DF"/>
    <w:rsid w:val="005D43ED"/>
    <w:rsid w:val="005D442C"/>
    <w:rsid w:val="005D453F"/>
    <w:rsid w:val="005D45BF"/>
    <w:rsid w:val="005D4657"/>
    <w:rsid w:val="005D46B5"/>
    <w:rsid w:val="005D4739"/>
    <w:rsid w:val="005D48CF"/>
    <w:rsid w:val="005D495B"/>
    <w:rsid w:val="005D4978"/>
    <w:rsid w:val="005D4B98"/>
    <w:rsid w:val="005D4CA3"/>
    <w:rsid w:val="005D4D01"/>
    <w:rsid w:val="005D4DBE"/>
    <w:rsid w:val="005D4E5A"/>
    <w:rsid w:val="005D4F72"/>
    <w:rsid w:val="005D4FBA"/>
    <w:rsid w:val="005D50ED"/>
    <w:rsid w:val="005D531C"/>
    <w:rsid w:val="005D542A"/>
    <w:rsid w:val="005D543D"/>
    <w:rsid w:val="005D57F0"/>
    <w:rsid w:val="005D5809"/>
    <w:rsid w:val="005D589B"/>
    <w:rsid w:val="005D58CE"/>
    <w:rsid w:val="005D5B94"/>
    <w:rsid w:val="005D5BC4"/>
    <w:rsid w:val="005D5C58"/>
    <w:rsid w:val="005D5CB2"/>
    <w:rsid w:val="005D5CCC"/>
    <w:rsid w:val="005D5EBA"/>
    <w:rsid w:val="005D5F46"/>
    <w:rsid w:val="005D5FAD"/>
    <w:rsid w:val="005D602F"/>
    <w:rsid w:val="005D61A0"/>
    <w:rsid w:val="005D61FF"/>
    <w:rsid w:val="005D629A"/>
    <w:rsid w:val="005D635D"/>
    <w:rsid w:val="005D63D1"/>
    <w:rsid w:val="005D6585"/>
    <w:rsid w:val="005D65A0"/>
    <w:rsid w:val="005D6976"/>
    <w:rsid w:val="005D6A50"/>
    <w:rsid w:val="005D6A6C"/>
    <w:rsid w:val="005D6B53"/>
    <w:rsid w:val="005D6BA8"/>
    <w:rsid w:val="005D6E57"/>
    <w:rsid w:val="005D6F0B"/>
    <w:rsid w:val="005D6FED"/>
    <w:rsid w:val="005D7015"/>
    <w:rsid w:val="005D7121"/>
    <w:rsid w:val="005D71A8"/>
    <w:rsid w:val="005D734C"/>
    <w:rsid w:val="005D7357"/>
    <w:rsid w:val="005D73D9"/>
    <w:rsid w:val="005D73E0"/>
    <w:rsid w:val="005D748E"/>
    <w:rsid w:val="005D74D4"/>
    <w:rsid w:val="005D75CF"/>
    <w:rsid w:val="005D765A"/>
    <w:rsid w:val="005D76A6"/>
    <w:rsid w:val="005D76F2"/>
    <w:rsid w:val="005D76F6"/>
    <w:rsid w:val="005D780C"/>
    <w:rsid w:val="005D781B"/>
    <w:rsid w:val="005D7889"/>
    <w:rsid w:val="005D7985"/>
    <w:rsid w:val="005D79C4"/>
    <w:rsid w:val="005D7B35"/>
    <w:rsid w:val="005D7BC8"/>
    <w:rsid w:val="005D7BF2"/>
    <w:rsid w:val="005D7CCB"/>
    <w:rsid w:val="005D7D6D"/>
    <w:rsid w:val="005D7EF4"/>
    <w:rsid w:val="005E008E"/>
    <w:rsid w:val="005E02AB"/>
    <w:rsid w:val="005E02EE"/>
    <w:rsid w:val="005E0497"/>
    <w:rsid w:val="005E0519"/>
    <w:rsid w:val="005E0528"/>
    <w:rsid w:val="005E067B"/>
    <w:rsid w:val="005E06A4"/>
    <w:rsid w:val="005E0910"/>
    <w:rsid w:val="005E094B"/>
    <w:rsid w:val="005E0A4C"/>
    <w:rsid w:val="005E0B5E"/>
    <w:rsid w:val="005E10AD"/>
    <w:rsid w:val="005E112B"/>
    <w:rsid w:val="005E120F"/>
    <w:rsid w:val="005E1220"/>
    <w:rsid w:val="005E12CF"/>
    <w:rsid w:val="005E12E4"/>
    <w:rsid w:val="005E15CD"/>
    <w:rsid w:val="005E171C"/>
    <w:rsid w:val="005E1766"/>
    <w:rsid w:val="005E176B"/>
    <w:rsid w:val="005E1AA0"/>
    <w:rsid w:val="005E1D14"/>
    <w:rsid w:val="005E1D6E"/>
    <w:rsid w:val="005E1FF3"/>
    <w:rsid w:val="005E2075"/>
    <w:rsid w:val="005E218B"/>
    <w:rsid w:val="005E220C"/>
    <w:rsid w:val="005E2345"/>
    <w:rsid w:val="005E2377"/>
    <w:rsid w:val="005E2490"/>
    <w:rsid w:val="005E24A4"/>
    <w:rsid w:val="005E24BA"/>
    <w:rsid w:val="005E24D0"/>
    <w:rsid w:val="005E25EE"/>
    <w:rsid w:val="005E26EC"/>
    <w:rsid w:val="005E2809"/>
    <w:rsid w:val="005E2946"/>
    <w:rsid w:val="005E2A9F"/>
    <w:rsid w:val="005E2B92"/>
    <w:rsid w:val="005E2DEC"/>
    <w:rsid w:val="005E2E1A"/>
    <w:rsid w:val="005E2F26"/>
    <w:rsid w:val="005E3132"/>
    <w:rsid w:val="005E316A"/>
    <w:rsid w:val="005E3200"/>
    <w:rsid w:val="005E3223"/>
    <w:rsid w:val="005E345F"/>
    <w:rsid w:val="005E3484"/>
    <w:rsid w:val="005E36F4"/>
    <w:rsid w:val="005E3755"/>
    <w:rsid w:val="005E38E4"/>
    <w:rsid w:val="005E3C3A"/>
    <w:rsid w:val="005E3E42"/>
    <w:rsid w:val="005E3FBA"/>
    <w:rsid w:val="005E4036"/>
    <w:rsid w:val="005E403E"/>
    <w:rsid w:val="005E40BD"/>
    <w:rsid w:val="005E411E"/>
    <w:rsid w:val="005E4193"/>
    <w:rsid w:val="005E41AB"/>
    <w:rsid w:val="005E421F"/>
    <w:rsid w:val="005E435A"/>
    <w:rsid w:val="005E4411"/>
    <w:rsid w:val="005E44D9"/>
    <w:rsid w:val="005E450C"/>
    <w:rsid w:val="005E45DD"/>
    <w:rsid w:val="005E4612"/>
    <w:rsid w:val="005E4645"/>
    <w:rsid w:val="005E473F"/>
    <w:rsid w:val="005E475E"/>
    <w:rsid w:val="005E4763"/>
    <w:rsid w:val="005E476D"/>
    <w:rsid w:val="005E4A15"/>
    <w:rsid w:val="005E4A9C"/>
    <w:rsid w:val="005E4AD9"/>
    <w:rsid w:val="005E4BA5"/>
    <w:rsid w:val="005E4C58"/>
    <w:rsid w:val="005E4CD3"/>
    <w:rsid w:val="005E4DF3"/>
    <w:rsid w:val="005E4F75"/>
    <w:rsid w:val="005E50B5"/>
    <w:rsid w:val="005E50DF"/>
    <w:rsid w:val="005E5136"/>
    <w:rsid w:val="005E513A"/>
    <w:rsid w:val="005E5193"/>
    <w:rsid w:val="005E51F8"/>
    <w:rsid w:val="005E5234"/>
    <w:rsid w:val="005E534D"/>
    <w:rsid w:val="005E536F"/>
    <w:rsid w:val="005E542D"/>
    <w:rsid w:val="005E551E"/>
    <w:rsid w:val="005E5528"/>
    <w:rsid w:val="005E55CE"/>
    <w:rsid w:val="005E5714"/>
    <w:rsid w:val="005E5784"/>
    <w:rsid w:val="005E5827"/>
    <w:rsid w:val="005E590A"/>
    <w:rsid w:val="005E59FD"/>
    <w:rsid w:val="005E5BF3"/>
    <w:rsid w:val="005E5C51"/>
    <w:rsid w:val="005E5C68"/>
    <w:rsid w:val="005E5D6B"/>
    <w:rsid w:val="005E5E6F"/>
    <w:rsid w:val="005E5ED7"/>
    <w:rsid w:val="005E60C9"/>
    <w:rsid w:val="005E618D"/>
    <w:rsid w:val="005E6332"/>
    <w:rsid w:val="005E66C8"/>
    <w:rsid w:val="005E69F5"/>
    <w:rsid w:val="005E6B90"/>
    <w:rsid w:val="005E6C69"/>
    <w:rsid w:val="005E6DD3"/>
    <w:rsid w:val="005E701B"/>
    <w:rsid w:val="005E7073"/>
    <w:rsid w:val="005E708B"/>
    <w:rsid w:val="005E7097"/>
    <w:rsid w:val="005E7120"/>
    <w:rsid w:val="005E7138"/>
    <w:rsid w:val="005E71B4"/>
    <w:rsid w:val="005E724B"/>
    <w:rsid w:val="005E75F6"/>
    <w:rsid w:val="005E781F"/>
    <w:rsid w:val="005E791B"/>
    <w:rsid w:val="005E7976"/>
    <w:rsid w:val="005E79C9"/>
    <w:rsid w:val="005E7AF6"/>
    <w:rsid w:val="005E7B50"/>
    <w:rsid w:val="005E7B98"/>
    <w:rsid w:val="005E7BD8"/>
    <w:rsid w:val="005E7BD9"/>
    <w:rsid w:val="005E7C36"/>
    <w:rsid w:val="005E7C61"/>
    <w:rsid w:val="005E7CD5"/>
    <w:rsid w:val="005E7D01"/>
    <w:rsid w:val="005E7E1D"/>
    <w:rsid w:val="005E7F32"/>
    <w:rsid w:val="005F0091"/>
    <w:rsid w:val="005F01CD"/>
    <w:rsid w:val="005F0284"/>
    <w:rsid w:val="005F02AA"/>
    <w:rsid w:val="005F034D"/>
    <w:rsid w:val="005F04C3"/>
    <w:rsid w:val="005F0579"/>
    <w:rsid w:val="005F05A9"/>
    <w:rsid w:val="005F05B0"/>
    <w:rsid w:val="005F0614"/>
    <w:rsid w:val="005F07A7"/>
    <w:rsid w:val="005F0838"/>
    <w:rsid w:val="005F08DE"/>
    <w:rsid w:val="005F0A8F"/>
    <w:rsid w:val="005F0ACD"/>
    <w:rsid w:val="005F0B78"/>
    <w:rsid w:val="005F0CD2"/>
    <w:rsid w:val="005F0D3B"/>
    <w:rsid w:val="005F0D7B"/>
    <w:rsid w:val="005F0DB4"/>
    <w:rsid w:val="005F1337"/>
    <w:rsid w:val="005F1346"/>
    <w:rsid w:val="005F142C"/>
    <w:rsid w:val="005F14E1"/>
    <w:rsid w:val="005F1557"/>
    <w:rsid w:val="005F1629"/>
    <w:rsid w:val="005F1642"/>
    <w:rsid w:val="005F1660"/>
    <w:rsid w:val="005F1848"/>
    <w:rsid w:val="005F187B"/>
    <w:rsid w:val="005F1A1F"/>
    <w:rsid w:val="005F1A51"/>
    <w:rsid w:val="005F1BFD"/>
    <w:rsid w:val="005F1E24"/>
    <w:rsid w:val="005F1E79"/>
    <w:rsid w:val="005F1FFD"/>
    <w:rsid w:val="005F200D"/>
    <w:rsid w:val="005F2022"/>
    <w:rsid w:val="005F20EB"/>
    <w:rsid w:val="005F21DD"/>
    <w:rsid w:val="005F21DF"/>
    <w:rsid w:val="005F2257"/>
    <w:rsid w:val="005F2333"/>
    <w:rsid w:val="005F23CE"/>
    <w:rsid w:val="005F24F5"/>
    <w:rsid w:val="005F256B"/>
    <w:rsid w:val="005F2606"/>
    <w:rsid w:val="005F265D"/>
    <w:rsid w:val="005F28F6"/>
    <w:rsid w:val="005F29E6"/>
    <w:rsid w:val="005F2C34"/>
    <w:rsid w:val="005F2C93"/>
    <w:rsid w:val="005F2D45"/>
    <w:rsid w:val="005F2EE5"/>
    <w:rsid w:val="005F2F49"/>
    <w:rsid w:val="005F2FAF"/>
    <w:rsid w:val="005F3098"/>
    <w:rsid w:val="005F311A"/>
    <w:rsid w:val="005F3211"/>
    <w:rsid w:val="005F3258"/>
    <w:rsid w:val="005F3286"/>
    <w:rsid w:val="005F3287"/>
    <w:rsid w:val="005F336B"/>
    <w:rsid w:val="005F340F"/>
    <w:rsid w:val="005F34E0"/>
    <w:rsid w:val="005F3524"/>
    <w:rsid w:val="005F360E"/>
    <w:rsid w:val="005F3776"/>
    <w:rsid w:val="005F3862"/>
    <w:rsid w:val="005F3885"/>
    <w:rsid w:val="005F3954"/>
    <w:rsid w:val="005F395A"/>
    <w:rsid w:val="005F39E4"/>
    <w:rsid w:val="005F3A3B"/>
    <w:rsid w:val="005F3AC1"/>
    <w:rsid w:val="005F3AF0"/>
    <w:rsid w:val="005F3B0C"/>
    <w:rsid w:val="005F3C25"/>
    <w:rsid w:val="005F3C5C"/>
    <w:rsid w:val="005F3E04"/>
    <w:rsid w:val="005F3E53"/>
    <w:rsid w:val="005F3E9A"/>
    <w:rsid w:val="005F3EBD"/>
    <w:rsid w:val="005F3F1B"/>
    <w:rsid w:val="005F3FA8"/>
    <w:rsid w:val="005F40F4"/>
    <w:rsid w:val="005F4135"/>
    <w:rsid w:val="005F4199"/>
    <w:rsid w:val="005F41CB"/>
    <w:rsid w:val="005F41FE"/>
    <w:rsid w:val="005F4511"/>
    <w:rsid w:val="005F4556"/>
    <w:rsid w:val="005F459E"/>
    <w:rsid w:val="005F470A"/>
    <w:rsid w:val="005F49C9"/>
    <w:rsid w:val="005F4A41"/>
    <w:rsid w:val="005F4AB9"/>
    <w:rsid w:val="005F4B9B"/>
    <w:rsid w:val="005F4CAB"/>
    <w:rsid w:val="005F4DF1"/>
    <w:rsid w:val="005F4DF5"/>
    <w:rsid w:val="005F503E"/>
    <w:rsid w:val="005F514A"/>
    <w:rsid w:val="005F5741"/>
    <w:rsid w:val="005F581F"/>
    <w:rsid w:val="005F582E"/>
    <w:rsid w:val="005F5978"/>
    <w:rsid w:val="005F599C"/>
    <w:rsid w:val="005F5AF3"/>
    <w:rsid w:val="005F5B2C"/>
    <w:rsid w:val="005F5C01"/>
    <w:rsid w:val="005F5C7E"/>
    <w:rsid w:val="005F5C9E"/>
    <w:rsid w:val="005F5D30"/>
    <w:rsid w:val="005F5DE4"/>
    <w:rsid w:val="005F5E20"/>
    <w:rsid w:val="005F5EAB"/>
    <w:rsid w:val="005F5EBA"/>
    <w:rsid w:val="005F5F5E"/>
    <w:rsid w:val="005F60FC"/>
    <w:rsid w:val="005F625C"/>
    <w:rsid w:val="005F62B0"/>
    <w:rsid w:val="005F632A"/>
    <w:rsid w:val="005F6338"/>
    <w:rsid w:val="005F64CC"/>
    <w:rsid w:val="005F6527"/>
    <w:rsid w:val="005F65C3"/>
    <w:rsid w:val="005F67D0"/>
    <w:rsid w:val="005F6841"/>
    <w:rsid w:val="005F68D6"/>
    <w:rsid w:val="005F6966"/>
    <w:rsid w:val="005F6C4F"/>
    <w:rsid w:val="005F6DAD"/>
    <w:rsid w:val="005F6F2E"/>
    <w:rsid w:val="005F7094"/>
    <w:rsid w:val="005F70D6"/>
    <w:rsid w:val="005F7192"/>
    <w:rsid w:val="005F724C"/>
    <w:rsid w:val="005F73AC"/>
    <w:rsid w:val="005F749A"/>
    <w:rsid w:val="005F74E0"/>
    <w:rsid w:val="005F7512"/>
    <w:rsid w:val="005F751E"/>
    <w:rsid w:val="005F764D"/>
    <w:rsid w:val="005F76FB"/>
    <w:rsid w:val="005F782B"/>
    <w:rsid w:val="005F78E2"/>
    <w:rsid w:val="005F7937"/>
    <w:rsid w:val="005F7AA4"/>
    <w:rsid w:val="005F7B24"/>
    <w:rsid w:val="005F7C0E"/>
    <w:rsid w:val="005F7CB0"/>
    <w:rsid w:val="005F7D2B"/>
    <w:rsid w:val="005F7DD6"/>
    <w:rsid w:val="005F7E38"/>
    <w:rsid w:val="005F7EE5"/>
    <w:rsid w:val="005F7F05"/>
    <w:rsid w:val="005F7F6B"/>
    <w:rsid w:val="005F7F6C"/>
    <w:rsid w:val="0060004F"/>
    <w:rsid w:val="006000AF"/>
    <w:rsid w:val="0060011B"/>
    <w:rsid w:val="0060014F"/>
    <w:rsid w:val="00600294"/>
    <w:rsid w:val="0060029F"/>
    <w:rsid w:val="006002D7"/>
    <w:rsid w:val="00600484"/>
    <w:rsid w:val="006004A0"/>
    <w:rsid w:val="006005D8"/>
    <w:rsid w:val="006006D6"/>
    <w:rsid w:val="006006D8"/>
    <w:rsid w:val="00600703"/>
    <w:rsid w:val="0060076A"/>
    <w:rsid w:val="00600796"/>
    <w:rsid w:val="00600929"/>
    <w:rsid w:val="0060097B"/>
    <w:rsid w:val="00600A40"/>
    <w:rsid w:val="00600AF0"/>
    <w:rsid w:val="00600C9F"/>
    <w:rsid w:val="00600D3D"/>
    <w:rsid w:val="00600D73"/>
    <w:rsid w:val="00600DCC"/>
    <w:rsid w:val="00600F91"/>
    <w:rsid w:val="0060102F"/>
    <w:rsid w:val="00601172"/>
    <w:rsid w:val="006012E4"/>
    <w:rsid w:val="00601349"/>
    <w:rsid w:val="00601366"/>
    <w:rsid w:val="006013D2"/>
    <w:rsid w:val="00601443"/>
    <w:rsid w:val="00601490"/>
    <w:rsid w:val="006014A3"/>
    <w:rsid w:val="006014B8"/>
    <w:rsid w:val="0060159A"/>
    <w:rsid w:val="006016A0"/>
    <w:rsid w:val="006016C6"/>
    <w:rsid w:val="00601707"/>
    <w:rsid w:val="006017AB"/>
    <w:rsid w:val="006017F3"/>
    <w:rsid w:val="006017FF"/>
    <w:rsid w:val="00601879"/>
    <w:rsid w:val="00601914"/>
    <w:rsid w:val="006019AB"/>
    <w:rsid w:val="006019B1"/>
    <w:rsid w:val="006019BD"/>
    <w:rsid w:val="00601B5E"/>
    <w:rsid w:val="00601BC0"/>
    <w:rsid w:val="00601C2C"/>
    <w:rsid w:val="00601C33"/>
    <w:rsid w:val="00601C43"/>
    <w:rsid w:val="00601CF7"/>
    <w:rsid w:val="00601D54"/>
    <w:rsid w:val="00601D70"/>
    <w:rsid w:val="00601D9A"/>
    <w:rsid w:val="00601E41"/>
    <w:rsid w:val="00602010"/>
    <w:rsid w:val="006020BC"/>
    <w:rsid w:val="00602106"/>
    <w:rsid w:val="0060216F"/>
    <w:rsid w:val="00602194"/>
    <w:rsid w:val="006023CA"/>
    <w:rsid w:val="006026DB"/>
    <w:rsid w:val="00602952"/>
    <w:rsid w:val="00602A42"/>
    <w:rsid w:val="00602A61"/>
    <w:rsid w:val="00602AA0"/>
    <w:rsid w:val="00602DA6"/>
    <w:rsid w:val="00602DF2"/>
    <w:rsid w:val="00602EB6"/>
    <w:rsid w:val="006030D4"/>
    <w:rsid w:val="006030EB"/>
    <w:rsid w:val="0060317A"/>
    <w:rsid w:val="00603194"/>
    <w:rsid w:val="00603456"/>
    <w:rsid w:val="00603509"/>
    <w:rsid w:val="00603796"/>
    <w:rsid w:val="0060399B"/>
    <w:rsid w:val="006039D1"/>
    <w:rsid w:val="006039E1"/>
    <w:rsid w:val="006039F1"/>
    <w:rsid w:val="00603CDE"/>
    <w:rsid w:val="00603E05"/>
    <w:rsid w:val="00603E43"/>
    <w:rsid w:val="00603FE9"/>
    <w:rsid w:val="00604012"/>
    <w:rsid w:val="00604141"/>
    <w:rsid w:val="00604234"/>
    <w:rsid w:val="006042C6"/>
    <w:rsid w:val="006042F6"/>
    <w:rsid w:val="00604388"/>
    <w:rsid w:val="006043BB"/>
    <w:rsid w:val="0060441A"/>
    <w:rsid w:val="00604470"/>
    <w:rsid w:val="00604535"/>
    <w:rsid w:val="00604566"/>
    <w:rsid w:val="00604591"/>
    <w:rsid w:val="00604608"/>
    <w:rsid w:val="00604706"/>
    <w:rsid w:val="006048C6"/>
    <w:rsid w:val="006048E6"/>
    <w:rsid w:val="00604958"/>
    <w:rsid w:val="00604BAB"/>
    <w:rsid w:val="00604C2C"/>
    <w:rsid w:val="006051B4"/>
    <w:rsid w:val="00605224"/>
    <w:rsid w:val="00605226"/>
    <w:rsid w:val="0060526D"/>
    <w:rsid w:val="006053E5"/>
    <w:rsid w:val="006053EB"/>
    <w:rsid w:val="00605418"/>
    <w:rsid w:val="00605584"/>
    <w:rsid w:val="0060562B"/>
    <w:rsid w:val="00605A41"/>
    <w:rsid w:val="00605A66"/>
    <w:rsid w:val="00605BBE"/>
    <w:rsid w:val="00605C63"/>
    <w:rsid w:val="00605CE5"/>
    <w:rsid w:val="00605CFA"/>
    <w:rsid w:val="00605DBB"/>
    <w:rsid w:val="00605E09"/>
    <w:rsid w:val="00606074"/>
    <w:rsid w:val="006062E4"/>
    <w:rsid w:val="00606338"/>
    <w:rsid w:val="00606395"/>
    <w:rsid w:val="006063E0"/>
    <w:rsid w:val="006065FA"/>
    <w:rsid w:val="0060677E"/>
    <w:rsid w:val="0060679C"/>
    <w:rsid w:val="006067E3"/>
    <w:rsid w:val="006069BF"/>
    <w:rsid w:val="00606AB7"/>
    <w:rsid w:val="00606BF6"/>
    <w:rsid w:val="00606BFE"/>
    <w:rsid w:val="00606DC4"/>
    <w:rsid w:val="00606EA4"/>
    <w:rsid w:val="00606EC4"/>
    <w:rsid w:val="00606FAA"/>
    <w:rsid w:val="0060700A"/>
    <w:rsid w:val="00607147"/>
    <w:rsid w:val="00607152"/>
    <w:rsid w:val="0060715C"/>
    <w:rsid w:val="0060722D"/>
    <w:rsid w:val="00607292"/>
    <w:rsid w:val="006072C3"/>
    <w:rsid w:val="006072F4"/>
    <w:rsid w:val="00607427"/>
    <w:rsid w:val="00607496"/>
    <w:rsid w:val="006075B3"/>
    <w:rsid w:val="006076B9"/>
    <w:rsid w:val="00607724"/>
    <w:rsid w:val="006077B8"/>
    <w:rsid w:val="00607A5D"/>
    <w:rsid w:val="00607BB9"/>
    <w:rsid w:val="00607CCC"/>
    <w:rsid w:val="00607D65"/>
    <w:rsid w:val="00607D82"/>
    <w:rsid w:val="00607E2D"/>
    <w:rsid w:val="00607E85"/>
    <w:rsid w:val="006100D8"/>
    <w:rsid w:val="006101BA"/>
    <w:rsid w:val="0061027F"/>
    <w:rsid w:val="0061037E"/>
    <w:rsid w:val="00610401"/>
    <w:rsid w:val="0061060D"/>
    <w:rsid w:val="0061061E"/>
    <w:rsid w:val="00610763"/>
    <w:rsid w:val="006107E4"/>
    <w:rsid w:val="006107EA"/>
    <w:rsid w:val="0061083A"/>
    <w:rsid w:val="00610870"/>
    <w:rsid w:val="00610A70"/>
    <w:rsid w:val="00610B7C"/>
    <w:rsid w:val="00610BCA"/>
    <w:rsid w:val="00610FD7"/>
    <w:rsid w:val="0061109C"/>
    <w:rsid w:val="00611232"/>
    <w:rsid w:val="0061124C"/>
    <w:rsid w:val="006112B5"/>
    <w:rsid w:val="006112ED"/>
    <w:rsid w:val="00611378"/>
    <w:rsid w:val="0061137F"/>
    <w:rsid w:val="0061138B"/>
    <w:rsid w:val="006113BA"/>
    <w:rsid w:val="0061157E"/>
    <w:rsid w:val="006116E2"/>
    <w:rsid w:val="00611796"/>
    <w:rsid w:val="006117AD"/>
    <w:rsid w:val="00611A5F"/>
    <w:rsid w:val="00611AA9"/>
    <w:rsid w:val="00611B0A"/>
    <w:rsid w:val="00611B12"/>
    <w:rsid w:val="00611BA4"/>
    <w:rsid w:val="00611D39"/>
    <w:rsid w:val="00611ECB"/>
    <w:rsid w:val="00611FA8"/>
    <w:rsid w:val="00612117"/>
    <w:rsid w:val="00612164"/>
    <w:rsid w:val="00612175"/>
    <w:rsid w:val="006122B9"/>
    <w:rsid w:val="006122EC"/>
    <w:rsid w:val="006123E4"/>
    <w:rsid w:val="00612491"/>
    <w:rsid w:val="006124A8"/>
    <w:rsid w:val="0061253E"/>
    <w:rsid w:val="0061257F"/>
    <w:rsid w:val="0061266A"/>
    <w:rsid w:val="006126D0"/>
    <w:rsid w:val="0061282D"/>
    <w:rsid w:val="00612916"/>
    <w:rsid w:val="006129AE"/>
    <w:rsid w:val="006129E9"/>
    <w:rsid w:val="00612A09"/>
    <w:rsid w:val="00612A7B"/>
    <w:rsid w:val="00612B3F"/>
    <w:rsid w:val="00612CF0"/>
    <w:rsid w:val="00612D92"/>
    <w:rsid w:val="00612ED7"/>
    <w:rsid w:val="00613027"/>
    <w:rsid w:val="006130AD"/>
    <w:rsid w:val="00613225"/>
    <w:rsid w:val="006132B0"/>
    <w:rsid w:val="00613358"/>
    <w:rsid w:val="00613413"/>
    <w:rsid w:val="00613621"/>
    <w:rsid w:val="00613696"/>
    <w:rsid w:val="00613772"/>
    <w:rsid w:val="006137D6"/>
    <w:rsid w:val="0061380A"/>
    <w:rsid w:val="006138A5"/>
    <w:rsid w:val="006138B4"/>
    <w:rsid w:val="00613A43"/>
    <w:rsid w:val="00613AF0"/>
    <w:rsid w:val="00613C8E"/>
    <w:rsid w:val="00613D7D"/>
    <w:rsid w:val="00613D9D"/>
    <w:rsid w:val="00613DA1"/>
    <w:rsid w:val="00613DE6"/>
    <w:rsid w:val="00613E68"/>
    <w:rsid w:val="00613E93"/>
    <w:rsid w:val="00613F21"/>
    <w:rsid w:val="00613F25"/>
    <w:rsid w:val="00613F8F"/>
    <w:rsid w:val="0061421D"/>
    <w:rsid w:val="006143F6"/>
    <w:rsid w:val="0061450A"/>
    <w:rsid w:val="0061468E"/>
    <w:rsid w:val="006146FB"/>
    <w:rsid w:val="00614812"/>
    <w:rsid w:val="006148F6"/>
    <w:rsid w:val="00614997"/>
    <w:rsid w:val="00614A7B"/>
    <w:rsid w:val="00614BBA"/>
    <w:rsid w:val="00614C10"/>
    <w:rsid w:val="00614C83"/>
    <w:rsid w:val="00614D9E"/>
    <w:rsid w:val="00614E22"/>
    <w:rsid w:val="00614E36"/>
    <w:rsid w:val="00614E62"/>
    <w:rsid w:val="0061504B"/>
    <w:rsid w:val="006151D4"/>
    <w:rsid w:val="006151DB"/>
    <w:rsid w:val="006151EE"/>
    <w:rsid w:val="006151FA"/>
    <w:rsid w:val="00615221"/>
    <w:rsid w:val="00615263"/>
    <w:rsid w:val="00615266"/>
    <w:rsid w:val="0061527B"/>
    <w:rsid w:val="00615401"/>
    <w:rsid w:val="00615414"/>
    <w:rsid w:val="00615423"/>
    <w:rsid w:val="006154CB"/>
    <w:rsid w:val="00615591"/>
    <w:rsid w:val="00615662"/>
    <w:rsid w:val="006156FA"/>
    <w:rsid w:val="00615742"/>
    <w:rsid w:val="00615787"/>
    <w:rsid w:val="006157C8"/>
    <w:rsid w:val="006159C6"/>
    <w:rsid w:val="00615A8B"/>
    <w:rsid w:val="00615D8D"/>
    <w:rsid w:val="00616111"/>
    <w:rsid w:val="0061617D"/>
    <w:rsid w:val="00616410"/>
    <w:rsid w:val="00616445"/>
    <w:rsid w:val="006164D4"/>
    <w:rsid w:val="0061662D"/>
    <w:rsid w:val="0061663C"/>
    <w:rsid w:val="00616725"/>
    <w:rsid w:val="006168FD"/>
    <w:rsid w:val="00616AA1"/>
    <w:rsid w:val="00616D21"/>
    <w:rsid w:val="00616D79"/>
    <w:rsid w:val="00616EBF"/>
    <w:rsid w:val="00616EEE"/>
    <w:rsid w:val="00616FCC"/>
    <w:rsid w:val="0061717E"/>
    <w:rsid w:val="006173B4"/>
    <w:rsid w:val="00617412"/>
    <w:rsid w:val="006175EF"/>
    <w:rsid w:val="00617625"/>
    <w:rsid w:val="00617698"/>
    <w:rsid w:val="0061799C"/>
    <w:rsid w:val="00617A04"/>
    <w:rsid w:val="00617A91"/>
    <w:rsid w:val="00617B44"/>
    <w:rsid w:val="00617C0C"/>
    <w:rsid w:val="00617DF3"/>
    <w:rsid w:val="00620023"/>
    <w:rsid w:val="00620104"/>
    <w:rsid w:val="006201AE"/>
    <w:rsid w:val="00620358"/>
    <w:rsid w:val="00620474"/>
    <w:rsid w:val="006204D6"/>
    <w:rsid w:val="006204E4"/>
    <w:rsid w:val="006205EE"/>
    <w:rsid w:val="0062069F"/>
    <w:rsid w:val="006206BF"/>
    <w:rsid w:val="006206C5"/>
    <w:rsid w:val="0062072C"/>
    <w:rsid w:val="006207B3"/>
    <w:rsid w:val="00620913"/>
    <w:rsid w:val="00620B09"/>
    <w:rsid w:val="00620C53"/>
    <w:rsid w:val="00620D13"/>
    <w:rsid w:val="00620D2E"/>
    <w:rsid w:val="00620D56"/>
    <w:rsid w:val="00620D69"/>
    <w:rsid w:val="00620DBF"/>
    <w:rsid w:val="00620E19"/>
    <w:rsid w:val="00620F9F"/>
    <w:rsid w:val="006211CD"/>
    <w:rsid w:val="006213D1"/>
    <w:rsid w:val="00621517"/>
    <w:rsid w:val="0062161E"/>
    <w:rsid w:val="00621803"/>
    <w:rsid w:val="00621857"/>
    <w:rsid w:val="006218CC"/>
    <w:rsid w:val="00621936"/>
    <w:rsid w:val="00621A2F"/>
    <w:rsid w:val="00621A38"/>
    <w:rsid w:val="00621BBE"/>
    <w:rsid w:val="00621D2E"/>
    <w:rsid w:val="00621DBD"/>
    <w:rsid w:val="0062209D"/>
    <w:rsid w:val="006221F8"/>
    <w:rsid w:val="00622336"/>
    <w:rsid w:val="0062236D"/>
    <w:rsid w:val="00622434"/>
    <w:rsid w:val="00622435"/>
    <w:rsid w:val="00622512"/>
    <w:rsid w:val="0062251D"/>
    <w:rsid w:val="006226D0"/>
    <w:rsid w:val="006226EA"/>
    <w:rsid w:val="006229B3"/>
    <w:rsid w:val="00622AEA"/>
    <w:rsid w:val="00622B8D"/>
    <w:rsid w:val="00622CF4"/>
    <w:rsid w:val="00622D3F"/>
    <w:rsid w:val="00622E01"/>
    <w:rsid w:val="006230FA"/>
    <w:rsid w:val="0062322C"/>
    <w:rsid w:val="00623283"/>
    <w:rsid w:val="006232F9"/>
    <w:rsid w:val="00623387"/>
    <w:rsid w:val="006234CF"/>
    <w:rsid w:val="006234F0"/>
    <w:rsid w:val="00623512"/>
    <w:rsid w:val="00623531"/>
    <w:rsid w:val="006237C4"/>
    <w:rsid w:val="006237EA"/>
    <w:rsid w:val="00623835"/>
    <w:rsid w:val="00623861"/>
    <w:rsid w:val="006238B2"/>
    <w:rsid w:val="00623924"/>
    <w:rsid w:val="00623A71"/>
    <w:rsid w:val="00623A7E"/>
    <w:rsid w:val="00623BB3"/>
    <w:rsid w:val="00623C2E"/>
    <w:rsid w:val="00623E6D"/>
    <w:rsid w:val="00623EC3"/>
    <w:rsid w:val="00623FA3"/>
    <w:rsid w:val="00624030"/>
    <w:rsid w:val="00624087"/>
    <w:rsid w:val="006240B3"/>
    <w:rsid w:val="006240FE"/>
    <w:rsid w:val="0062415C"/>
    <w:rsid w:val="0062418A"/>
    <w:rsid w:val="00624194"/>
    <w:rsid w:val="006241A9"/>
    <w:rsid w:val="00624233"/>
    <w:rsid w:val="00624344"/>
    <w:rsid w:val="0062443B"/>
    <w:rsid w:val="006244A3"/>
    <w:rsid w:val="006244C6"/>
    <w:rsid w:val="00624622"/>
    <w:rsid w:val="006246E2"/>
    <w:rsid w:val="00624806"/>
    <w:rsid w:val="00624942"/>
    <w:rsid w:val="00624A65"/>
    <w:rsid w:val="00624AA9"/>
    <w:rsid w:val="00624B06"/>
    <w:rsid w:val="00624B62"/>
    <w:rsid w:val="00624BE3"/>
    <w:rsid w:val="00624C0C"/>
    <w:rsid w:val="00624D14"/>
    <w:rsid w:val="00624D72"/>
    <w:rsid w:val="00624E29"/>
    <w:rsid w:val="00624F32"/>
    <w:rsid w:val="00624F54"/>
    <w:rsid w:val="00624F73"/>
    <w:rsid w:val="00624FE9"/>
    <w:rsid w:val="0062518D"/>
    <w:rsid w:val="006251A2"/>
    <w:rsid w:val="00625251"/>
    <w:rsid w:val="00625332"/>
    <w:rsid w:val="00625362"/>
    <w:rsid w:val="0062540F"/>
    <w:rsid w:val="00625467"/>
    <w:rsid w:val="0062546B"/>
    <w:rsid w:val="00625478"/>
    <w:rsid w:val="00625495"/>
    <w:rsid w:val="00625518"/>
    <w:rsid w:val="006255F1"/>
    <w:rsid w:val="00625617"/>
    <w:rsid w:val="00625624"/>
    <w:rsid w:val="0062572E"/>
    <w:rsid w:val="0062578D"/>
    <w:rsid w:val="0062587F"/>
    <w:rsid w:val="00625899"/>
    <w:rsid w:val="0062591F"/>
    <w:rsid w:val="00625935"/>
    <w:rsid w:val="00625A79"/>
    <w:rsid w:val="00625A98"/>
    <w:rsid w:val="00625D93"/>
    <w:rsid w:val="00625E1D"/>
    <w:rsid w:val="00625E59"/>
    <w:rsid w:val="00625EBB"/>
    <w:rsid w:val="006260F4"/>
    <w:rsid w:val="00626115"/>
    <w:rsid w:val="00626425"/>
    <w:rsid w:val="00626610"/>
    <w:rsid w:val="006266F2"/>
    <w:rsid w:val="00626759"/>
    <w:rsid w:val="006267C3"/>
    <w:rsid w:val="00626840"/>
    <w:rsid w:val="00626970"/>
    <w:rsid w:val="00626B48"/>
    <w:rsid w:val="00626B80"/>
    <w:rsid w:val="00626CCD"/>
    <w:rsid w:val="00626DAD"/>
    <w:rsid w:val="00626EF5"/>
    <w:rsid w:val="00627149"/>
    <w:rsid w:val="00627269"/>
    <w:rsid w:val="0062726F"/>
    <w:rsid w:val="0062733E"/>
    <w:rsid w:val="006273F9"/>
    <w:rsid w:val="006275A1"/>
    <w:rsid w:val="0062768D"/>
    <w:rsid w:val="006277DA"/>
    <w:rsid w:val="00627A26"/>
    <w:rsid w:val="00627BC2"/>
    <w:rsid w:val="00627BD5"/>
    <w:rsid w:val="00627C93"/>
    <w:rsid w:val="00627CE5"/>
    <w:rsid w:val="00627D38"/>
    <w:rsid w:val="00627DB9"/>
    <w:rsid w:val="00627EC6"/>
    <w:rsid w:val="00627EFF"/>
    <w:rsid w:val="00627FB2"/>
    <w:rsid w:val="0063007A"/>
    <w:rsid w:val="006300F6"/>
    <w:rsid w:val="006301E9"/>
    <w:rsid w:val="00630214"/>
    <w:rsid w:val="00630241"/>
    <w:rsid w:val="006302B4"/>
    <w:rsid w:val="0063040A"/>
    <w:rsid w:val="00630476"/>
    <w:rsid w:val="0063054B"/>
    <w:rsid w:val="006305E8"/>
    <w:rsid w:val="00630685"/>
    <w:rsid w:val="0063069B"/>
    <w:rsid w:val="00630708"/>
    <w:rsid w:val="0063073D"/>
    <w:rsid w:val="00630791"/>
    <w:rsid w:val="006307E7"/>
    <w:rsid w:val="006308C2"/>
    <w:rsid w:val="00630B39"/>
    <w:rsid w:val="00630B6A"/>
    <w:rsid w:val="00630BB0"/>
    <w:rsid w:val="00630BB4"/>
    <w:rsid w:val="00630C45"/>
    <w:rsid w:val="00630DDB"/>
    <w:rsid w:val="00630DEA"/>
    <w:rsid w:val="00630E18"/>
    <w:rsid w:val="006312AB"/>
    <w:rsid w:val="0063136D"/>
    <w:rsid w:val="006313A6"/>
    <w:rsid w:val="00631423"/>
    <w:rsid w:val="006314E1"/>
    <w:rsid w:val="0063158F"/>
    <w:rsid w:val="006315C2"/>
    <w:rsid w:val="00631601"/>
    <w:rsid w:val="00631691"/>
    <w:rsid w:val="006316D0"/>
    <w:rsid w:val="006318A9"/>
    <w:rsid w:val="00631928"/>
    <w:rsid w:val="00631BCB"/>
    <w:rsid w:val="00631BE0"/>
    <w:rsid w:val="00631CD1"/>
    <w:rsid w:val="00631E02"/>
    <w:rsid w:val="00631EAB"/>
    <w:rsid w:val="0063207A"/>
    <w:rsid w:val="006320D0"/>
    <w:rsid w:val="006321D0"/>
    <w:rsid w:val="00632266"/>
    <w:rsid w:val="00632644"/>
    <w:rsid w:val="00632700"/>
    <w:rsid w:val="006327E1"/>
    <w:rsid w:val="0063288B"/>
    <w:rsid w:val="00632B01"/>
    <w:rsid w:val="00632B2E"/>
    <w:rsid w:val="00632B3A"/>
    <w:rsid w:val="00632D48"/>
    <w:rsid w:val="00632DCC"/>
    <w:rsid w:val="0063314E"/>
    <w:rsid w:val="006331C2"/>
    <w:rsid w:val="006333FC"/>
    <w:rsid w:val="00633557"/>
    <w:rsid w:val="00633619"/>
    <w:rsid w:val="0063373B"/>
    <w:rsid w:val="006337B8"/>
    <w:rsid w:val="00633931"/>
    <w:rsid w:val="00633942"/>
    <w:rsid w:val="00633994"/>
    <w:rsid w:val="006339D2"/>
    <w:rsid w:val="006339FB"/>
    <w:rsid w:val="00633A7E"/>
    <w:rsid w:val="00633AA7"/>
    <w:rsid w:val="00633B5E"/>
    <w:rsid w:val="00633C2C"/>
    <w:rsid w:val="00633C5B"/>
    <w:rsid w:val="00633CCF"/>
    <w:rsid w:val="00633D28"/>
    <w:rsid w:val="00633D4A"/>
    <w:rsid w:val="00633D98"/>
    <w:rsid w:val="00633E74"/>
    <w:rsid w:val="00633F4C"/>
    <w:rsid w:val="00633FFE"/>
    <w:rsid w:val="0063413C"/>
    <w:rsid w:val="0063416E"/>
    <w:rsid w:val="006341DE"/>
    <w:rsid w:val="006341E9"/>
    <w:rsid w:val="0063427D"/>
    <w:rsid w:val="0063448E"/>
    <w:rsid w:val="006344E0"/>
    <w:rsid w:val="006346E9"/>
    <w:rsid w:val="00634833"/>
    <w:rsid w:val="006348ED"/>
    <w:rsid w:val="00634914"/>
    <w:rsid w:val="00634989"/>
    <w:rsid w:val="006349D5"/>
    <w:rsid w:val="00634A3A"/>
    <w:rsid w:val="00634AAA"/>
    <w:rsid w:val="00634B76"/>
    <w:rsid w:val="00634BD8"/>
    <w:rsid w:val="00634C51"/>
    <w:rsid w:val="00634E6B"/>
    <w:rsid w:val="00634E9D"/>
    <w:rsid w:val="00634EA5"/>
    <w:rsid w:val="00634F7C"/>
    <w:rsid w:val="0063506E"/>
    <w:rsid w:val="00635089"/>
    <w:rsid w:val="00635130"/>
    <w:rsid w:val="006351A2"/>
    <w:rsid w:val="00635295"/>
    <w:rsid w:val="0063540F"/>
    <w:rsid w:val="0063547C"/>
    <w:rsid w:val="006354D6"/>
    <w:rsid w:val="0063554F"/>
    <w:rsid w:val="0063556A"/>
    <w:rsid w:val="0063563E"/>
    <w:rsid w:val="006356E7"/>
    <w:rsid w:val="006358D1"/>
    <w:rsid w:val="006358FB"/>
    <w:rsid w:val="00635B72"/>
    <w:rsid w:val="00635BD2"/>
    <w:rsid w:val="00635C5C"/>
    <w:rsid w:val="00636048"/>
    <w:rsid w:val="00636256"/>
    <w:rsid w:val="00636382"/>
    <w:rsid w:val="0063648A"/>
    <w:rsid w:val="006364AC"/>
    <w:rsid w:val="00636519"/>
    <w:rsid w:val="0063657F"/>
    <w:rsid w:val="006365B1"/>
    <w:rsid w:val="0063661E"/>
    <w:rsid w:val="006367BF"/>
    <w:rsid w:val="0063685C"/>
    <w:rsid w:val="0063692E"/>
    <w:rsid w:val="006369D4"/>
    <w:rsid w:val="00636A27"/>
    <w:rsid w:val="00636A6B"/>
    <w:rsid w:val="00636B8F"/>
    <w:rsid w:val="00636E4C"/>
    <w:rsid w:val="00636E5D"/>
    <w:rsid w:val="00636FFD"/>
    <w:rsid w:val="006370CA"/>
    <w:rsid w:val="006370E1"/>
    <w:rsid w:val="00637128"/>
    <w:rsid w:val="006371A6"/>
    <w:rsid w:val="00637237"/>
    <w:rsid w:val="00637265"/>
    <w:rsid w:val="0063727E"/>
    <w:rsid w:val="006372E5"/>
    <w:rsid w:val="00637334"/>
    <w:rsid w:val="006376FC"/>
    <w:rsid w:val="00637818"/>
    <w:rsid w:val="006378C8"/>
    <w:rsid w:val="006378D1"/>
    <w:rsid w:val="00637BE8"/>
    <w:rsid w:val="00637D3B"/>
    <w:rsid w:val="00637DEC"/>
    <w:rsid w:val="00640018"/>
    <w:rsid w:val="00640151"/>
    <w:rsid w:val="006402D2"/>
    <w:rsid w:val="006404A3"/>
    <w:rsid w:val="00640635"/>
    <w:rsid w:val="0064072E"/>
    <w:rsid w:val="00640842"/>
    <w:rsid w:val="00640895"/>
    <w:rsid w:val="006408C3"/>
    <w:rsid w:val="00640902"/>
    <w:rsid w:val="00640A70"/>
    <w:rsid w:val="00640AB5"/>
    <w:rsid w:val="00640B75"/>
    <w:rsid w:val="00640BE8"/>
    <w:rsid w:val="00640CB0"/>
    <w:rsid w:val="00640D79"/>
    <w:rsid w:val="00640DEE"/>
    <w:rsid w:val="00640E3C"/>
    <w:rsid w:val="00640E4B"/>
    <w:rsid w:val="00640EBE"/>
    <w:rsid w:val="006412E7"/>
    <w:rsid w:val="006413C1"/>
    <w:rsid w:val="006413D2"/>
    <w:rsid w:val="00641443"/>
    <w:rsid w:val="00641484"/>
    <w:rsid w:val="006415B5"/>
    <w:rsid w:val="00641626"/>
    <w:rsid w:val="006416E2"/>
    <w:rsid w:val="00641729"/>
    <w:rsid w:val="006417E7"/>
    <w:rsid w:val="006418E7"/>
    <w:rsid w:val="00641913"/>
    <w:rsid w:val="006419EE"/>
    <w:rsid w:val="00641BC4"/>
    <w:rsid w:val="00641BDB"/>
    <w:rsid w:val="00641C71"/>
    <w:rsid w:val="00641CCA"/>
    <w:rsid w:val="00641EE6"/>
    <w:rsid w:val="006420B3"/>
    <w:rsid w:val="00642167"/>
    <w:rsid w:val="006421B7"/>
    <w:rsid w:val="006421BE"/>
    <w:rsid w:val="006423A8"/>
    <w:rsid w:val="00642549"/>
    <w:rsid w:val="0064257D"/>
    <w:rsid w:val="0064263A"/>
    <w:rsid w:val="0064269C"/>
    <w:rsid w:val="006428FB"/>
    <w:rsid w:val="00642978"/>
    <w:rsid w:val="00642AFE"/>
    <w:rsid w:val="00642B1D"/>
    <w:rsid w:val="00642B8D"/>
    <w:rsid w:val="00642C82"/>
    <w:rsid w:val="00642D47"/>
    <w:rsid w:val="00642EF8"/>
    <w:rsid w:val="00642F4D"/>
    <w:rsid w:val="0064323D"/>
    <w:rsid w:val="006432FA"/>
    <w:rsid w:val="0064330D"/>
    <w:rsid w:val="006433CC"/>
    <w:rsid w:val="00643515"/>
    <w:rsid w:val="0064355A"/>
    <w:rsid w:val="00643567"/>
    <w:rsid w:val="00643699"/>
    <w:rsid w:val="006436C8"/>
    <w:rsid w:val="0064373B"/>
    <w:rsid w:val="00643935"/>
    <w:rsid w:val="00643A2F"/>
    <w:rsid w:val="00643C6A"/>
    <w:rsid w:val="00643D1A"/>
    <w:rsid w:val="00643D78"/>
    <w:rsid w:val="00643F0F"/>
    <w:rsid w:val="00644109"/>
    <w:rsid w:val="00644325"/>
    <w:rsid w:val="00644342"/>
    <w:rsid w:val="006443AA"/>
    <w:rsid w:val="006443FA"/>
    <w:rsid w:val="006444F4"/>
    <w:rsid w:val="00644561"/>
    <w:rsid w:val="006445C7"/>
    <w:rsid w:val="0064461C"/>
    <w:rsid w:val="00644693"/>
    <w:rsid w:val="00644B7E"/>
    <w:rsid w:val="00644BF3"/>
    <w:rsid w:val="00644C29"/>
    <w:rsid w:val="00644CB1"/>
    <w:rsid w:val="00644D43"/>
    <w:rsid w:val="00645053"/>
    <w:rsid w:val="006451D4"/>
    <w:rsid w:val="0064529E"/>
    <w:rsid w:val="00645305"/>
    <w:rsid w:val="006454EC"/>
    <w:rsid w:val="00645531"/>
    <w:rsid w:val="00645672"/>
    <w:rsid w:val="00645763"/>
    <w:rsid w:val="006457BF"/>
    <w:rsid w:val="00645868"/>
    <w:rsid w:val="00645998"/>
    <w:rsid w:val="006459F2"/>
    <w:rsid w:val="00645B1A"/>
    <w:rsid w:val="00645BDB"/>
    <w:rsid w:val="00645CF8"/>
    <w:rsid w:val="00645DC0"/>
    <w:rsid w:val="00645E1E"/>
    <w:rsid w:val="00645E3C"/>
    <w:rsid w:val="00645E99"/>
    <w:rsid w:val="00645F38"/>
    <w:rsid w:val="00645FEA"/>
    <w:rsid w:val="00646042"/>
    <w:rsid w:val="00646102"/>
    <w:rsid w:val="006461B7"/>
    <w:rsid w:val="00646386"/>
    <w:rsid w:val="006463E9"/>
    <w:rsid w:val="00646599"/>
    <w:rsid w:val="00646740"/>
    <w:rsid w:val="006467D5"/>
    <w:rsid w:val="00646823"/>
    <w:rsid w:val="00646991"/>
    <w:rsid w:val="00646A40"/>
    <w:rsid w:val="00646AFB"/>
    <w:rsid w:val="00646E02"/>
    <w:rsid w:val="00646E7E"/>
    <w:rsid w:val="00646EA5"/>
    <w:rsid w:val="00646F07"/>
    <w:rsid w:val="00646F2B"/>
    <w:rsid w:val="00646F55"/>
    <w:rsid w:val="00647039"/>
    <w:rsid w:val="0064706E"/>
    <w:rsid w:val="006470D2"/>
    <w:rsid w:val="0064715C"/>
    <w:rsid w:val="00647298"/>
    <w:rsid w:val="006473B8"/>
    <w:rsid w:val="006473ED"/>
    <w:rsid w:val="006473EE"/>
    <w:rsid w:val="00647426"/>
    <w:rsid w:val="006476EE"/>
    <w:rsid w:val="006477BD"/>
    <w:rsid w:val="00647819"/>
    <w:rsid w:val="00647889"/>
    <w:rsid w:val="0064798C"/>
    <w:rsid w:val="006479AE"/>
    <w:rsid w:val="006479F5"/>
    <w:rsid w:val="00647A15"/>
    <w:rsid w:val="00647A2F"/>
    <w:rsid w:val="00647A56"/>
    <w:rsid w:val="00647B19"/>
    <w:rsid w:val="00647C50"/>
    <w:rsid w:val="00647DC1"/>
    <w:rsid w:val="0065017E"/>
    <w:rsid w:val="006501C9"/>
    <w:rsid w:val="00650385"/>
    <w:rsid w:val="006503FB"/>
    <w:rsid w:val="0065055D"/>
    <w:rsid w:val="00650598"/>
    <w:rsid w:val="006505C1"/>
    <w:rsid w:val="006505E6"/>
    <w:rsid w:val="006506DC"/>
    <w:rsid w:val="006507C7"/>
    <w:rsid w:val="006509D2"/>
    <w:rsid w:val="00650B06"/>
    <w:rsid w:val="00650B2B"/>
    <w:rsid w:val="00650B8C"/>
    <w:rsid w:val="00650D91"/>
    <w:rsid w:val="00650E81"/>
    <w:rsid w:val="00650E99"/>
    <w:rsid w:val="00650F1B"/>
    <w:rsid w:val="00651091"/>
    <w:rsid w:val="006512FB"/>
    <w:rsid w:val="006513BC"/>
    <w:rsid w:val="006514EF"/>
    <w:rsid w:val="0065153D"/>
    <w:rsid w:val="00651588"/>
    <w:rsid w:val="00651637"/>
    <w:rsid w:val="0065164C"/>
    <w:rsid w:val="0065175E"/>
    <w:rsid w:val="00651A5A"/>
    <w:rsid w:val="00651AA8"/>
    <w:rsid w:val="00651B2D"/>
    <w:rsid w:val="00651B54"/>
    <w:rsid w:val="00651B65"/>
    <w:rsid w:val="00651C98"/>
    <w:rsid w:val="00651F11"/>
    <w:rsid w:val="00651F60"/>
    <w:rsid w:val="00652000"/>
    <w:rsid w:val="0065202E"/>
    <w:rsid w:val="0065206D"/>
    <w:rsid w:val="006521BC"/>
    <w:rsid w:val="0065228E"/>
    <w:rsid w:val="0065229C"/>
    <w:rsid w:val="00652316"/>
    <w:rsid w:val="00652404"/>
    <w:rsid w:val="0065245D"/>
    <w:rsid w:val="00652465"/>
    <w:rsid w:val="00652500"/>
    <w:rsid w:val="00652678"/>
    <w:rsid w:val="006527A2"/>
    <w:rsid w:val="006527A8"/>
    <w:rsid w:val="006527AA"/>
    <w:rsid w:val="0065285F"/>
    <w:rsid w:val="00652A6E"/>
    <w:rsid w:val="00652D96"/>
    <w:rsid w:val="00652E4C"/>
    <w:rsid w:val="00652E95"/>
    <w:rsid w:val="00652F00"/>
    <w:rsid w:val="00652F7C"/>
    <w:rsid w:val="00652F8F"/>
    <w:rsid w:val="006530E8"/>
    <w:rsid w:val="0065312F"/>
    <w:rsid w:val="00653198"/>
    <w:rsid w:val="006532AE"/>
    <w:rsid w:val="006532F2"/>
    <w:rsid w:val="0065345C"/>
    <w:rsid w:val="00653486"/>
    <w:rsid w:val="006534FB"/>
    <w:rsid w:val="00653503"/>
    <w:rsid w:val="00653664"/>
    <w:rsid w:val="006537C4"/>
    <w:rsid w:val="006537E2"/>
    <w:rsid w:val="00653836"/>
    <w:rsid w:val="00653A37"/>
    <w:rsid w:val="00653A51"/>
    <w:rsid w:val="00653BCB"/>
    <w:rsid w:val="00653C29"/>
    <w:rsid w:val="00653D62"/>
    <w:rsid w:val="00653F93"/>
    <w:rsid w:val="006540E8"/>
    <w:rsid w:val="006541EE"/>
    <w:rsid w:val="006543D9"/>
    <w:rsid w:val="0065444F"/>
    <w:rsid w:val="006544E1"/>
    <w:rsid w:val="006545AD"/>
    <w:rsid w:val="0065465D"/>
    <w:rsid w:val="00654747"/>
    <w:rsid w:val="006547EB"/>
    <w:rsid w:val="00654800"/>
    <w:rsid w:val="006548EB"/>
    <w:rsid w:val="0065499F"/>
    <w:rsid w:val="00654BA5"/>
    <w:rsid w:val="00654BEE"/>
    <w:rsid w:val="00654C0A"/>
    <w:rsid w:val="00654C47"/>
    <w:rsid w:val="00654D16"/>
    <w:rsid w:val="00654D6A"/>
    <w:rsid w:val="00654DB4"/>
    <w:rsid w:val="00654ED4"/>
    <w:rsid w:val="00654F20"/>
    <w:rsid w:val="00654F26"/>
    <w:rsid w:val="00654F64"/>
    <w:rsid w:val="00655042"/>
    <w:rsid w:val="00655092"/>
    <w:rsid w:val="006550EB"/>
    <w:rsid w:val="006550F4"/>
    <w:rsid w:val="00655319"/>
    <w:rsid w:val="00655349"/>
    <w:rsid w:val="006556F0"/>
    <w:rsid w:val="0065581C"/>
    <w:rsid w:val="006559C2"/>
    <w:rsid w:val="00655A13"/>
    <w:rsid w:val="00655BDB"/>
    <w:rsid w:val="00655BEA"/>
    <w:rsid w:val="00655D12"/>
    <w:rsid w:val="00655DD8"/>
    <w:rsid w:val="00655DE6"/>
    <w:rsid w:val="00655E22"/>
    <w:rsid w:val="00655EA6"/>
    <w:rsid w:val="00655ECB"/>
    <w:rsid w:val="00656045"/>
    <w:rsid w:val="00656230"/>
    <w:rsid w:val="0065645B"/>
    <w:rsid w:val="00656475"/>
    <w:rsid w:val="0065654A"/>
    <w:rsid w:val="00656583"/>
    <w:rsid w:val="0065665D"/>
    <w:rsid w:val="00656789"/>
    <w:rsid w:val="006567B3"/>
    <w:rsid w:val="0065681A"/>
    <w:rsid w:val="0065687A"/>
    <w:rsid w:val="006569A1"/>
    <w:rsid w:val="00656BA8"/>
    <w:rsid w:val="00656BC0"/>
    <w:rsid w:val="00656C41"/>
    <w:rsid w:val="00656D11"/>
    <w:rsid w:val="00656D1F"/>
    <w:rsid w:val="00656D4E"/>
    <w:rsid w:val="00656DDC"/>
    <w:rsid w:val="00656DFC"/>
    <w:rsid w:val="00656F61"/>
    <w:rsid w:val="006570D4"/>
    <w:rsid w:val="0065733B"/>
    <w:rsid w:val="00657492"/>
    <w:rsid w:val="006574CE"/>
    <w:rsid w:val="00657511"/>
    <w:rsid w:val="00657633"/>
    <w:rsid w:val="00657A12"/>
    <w:rsid w:val="00657B8A"/>
    <w:rsid w:val="00657C2D"/>
    <w:rsid w:val="00657DCE"/>
    <w:rsid w:val="00657ED1"/>
    <w:rsid w:val="0066001A"/>
    <w:rsid w:val="0066001C"/>
    <w:rsid w:val="00660076"/>
    <w:rsid w:val="0066013A"/>
    <w:rsid w:val="00660169"/>
    <w:rsid w:val="006605AE"/>
    <w:rsid w:val="006605D4"/>
    <w:rsid w:val="006605EA"/>
    <w:rsid w:val="006606A6"/>
    <w:rsid w:val="0066077F"/>
    <w:rsid w:val="006608AA"/>
    <w:rsid w:val="006608D6"/>
    <w:rsid w:val="006609C5"/>
    <w:rsid w:val="00660A0E"/>
    <w:rsid w:val="00660AAD"/>
    <w:rsid w:val="00660E55"/>
    <w:rsid w:val="00660F99"/>
    <w:rsid w:val="00661006"/>
    <w:rsid w:val="006610E0"/>
    <w:rsid w:val="00661225"/>
    <w:rsid w:val="00661536"/>
    <w:rsid w:val="0066158B"/>
    <w:rsid w:val="00661617"/>
    <w:rsid w:val="0066167A"/>
    <w:rsid w:val="00661683"/>
    <w:rsid w:val="006616BF"/>
    <w:rsid w:val="00661854"/>
    <w:rsid w:val="006618BC"/>
    <w:rsid w:val="0066192B"/>
    <w:rsid w:val="00661971"/>
    <w:rsid w:val="00661A87"/>
    <w:rsid w:val="00661B14"/>
    <w:rsid w:val="00661F7A"/>
    <w:rsid w:val="00661F7D"/>
    <w:rsid w:val="006622F4"/>
    <w:rsid w:val="006623B5"/>
    <w:rsid w:val="00662856"/>
    <w:rsid w:val="00662899"/>
    <w:rsid w:val="00662B00"/>
    <w:rsid w:val="00662B43"/>
    <w:rsid w:val="00662B99"/>
    <w:rsid w:val="00662BE4"/>
    <w:rsid w:val="00662C43"/>
    <w:rsid w:val="00662CC6"/>
    <w:rsid w:val="00662EF8"/>
    <w:rsid w:val="00662F71"/>
    <w:rsid w:val="006630B0"/>
    <w:rsid w:val="00663321"/>
    <w:rsid w:val="006633D3"/>
    <w:rsid w:val="00663470"/>
    <w:rsid w:val="006635C0"/>
    <w:rsid w:val="00663624"/>
    <w:rsid w:val="00663625"/>
    <w:rsid w:val="00663635"/>
    <w:rsid w:val="0066365A"/>
    <w:rsid w:val="006637AD"/>
    <w:rsid w:val="00663814"/>
    <w:rsid w:val="00663848"/>
    <w:rsid w:val="0066393C"/>
    <w:rsid w:val="0066393F"/>
    <w:rsid w:val="00663974"/>
    <w:rsid w:val="00663AED"/>
    <w:rsid w:val="00663B98"/>
    <w:rsid w:val="00663BB7"/>
    <w:rsid w:val="00663D0C"/>
    <w:rsid w:val="00663ED7"/>
    <w:rsid w:val="00664236"/>
    <w:rsid w:val="00664248"/>
    <w:rsid w:val="0066446C"/>
    <w:rsid w:val="00664490"/>
    <w:rsid w:val="006645BE"/>
    <w:rsid w:val="00664724"/>
    <w:rsid w:val="00664736"/>
    <w:rsid w:val="00664757"/>
    <w:rsid w:val="00664853"/>
    <w:rsid w:val="00664A12"/>
    <w:rsid w:val="00664C69"/>
    <w:rsid w:val="00664D67"/>
    <w:rsid w:val="00664E1E"/>
    <w:rsid w:val="00664EA2"/>
    <w:rsid w:val="00664FD4"/>
    <w:rsid w:val="00665036"/>
    <w:rsid w:val="0066506E"/>
    <w:rsid w:val="00665072"/>
    <w:rsid w:val="0066518D"/>
    <w:rsid w:val="00665222"/>
    <w:rsid w:val="00665255"/>
    <w:rsid w:val="0066525F"/>
    <w:rsid w:val="006654BC"/>
    <w:rsid w:val="0066554F"/>
    <w:rsid w:val="006659AB"/>
    <w:rsid w:val="00665A4D"/>
    <w:rsid w:val="00665DA3"/>
    <w:rsid w:val="00665EC7"/>
    <w:rsid w:val="00665FC5"/>
    <w:rsid w:val="0066610E"/>
    <w:rsid w:val="006661DA"/>
    <w:rsid w:val="00666420"/>
    <w:rsid w:val="0066643F"/>
    <w:rsid w:val="0066644A"/>
    <w:rsid w:val="006665CA"/>
    <w:rsid w:val="00666637"/>
    <w:rsid w:val="006668E7"/>
    <w:rsid w:val="0066691E"/>
    <w:rsid w:val="00666B7D"/>
    <w:rsid w:val="00666C17"/>
    <w:rsid w:val="00666C4F"/>
    <w:rsid w:val="00666C86"/>
    <w:rsid w:val="00666D67"/>
    <w:rsid w:val="00666D68"/>
    <w:rsid w:val="00666D79"/>
    <w:rsid w:val="00666E70"/>
    <w:rsid w:val="0066712E"/>
    <w:rsid w:val="0066730F"/>
    <w:rsid w:val="00667323"/>
    <w:rsid w:val="0066740C"/>
    <w:rsid w:val="00667487"/>
    <w:rsid w:val="006674D3"/>
    <w:rsid w:val="006676F6"/>
    <w:rsid w:val="006676F7"/>
    <w:rsid w:val="0066779E"/>
    <w:rsid w:val="006677D2"/>
    <w:rsid w:val="0066790A"/>
    <w:rsid w:val="006679B9"/>
    <w:rsid w:val="00667AC2"/>
    <w:rsid w:val="00667AEB"/>
    <w:rsid w:val="00667B35"/>
    <w:rsid w:val="0067002E"/>
    <w:rsid w:val="006701B1"/>
    <w:rsid w:val="0067023D"/>
    <w:rsid w:val="0067032F"/>
    <w:rsid w:val="0067033E"/>
    <w:rsid w:val="006706AE"/>
    <w:rsid w:val="0067070F"/>
    <w:rsid w:val="00670764"/>
    <w:rsid w:val="0067076A"/>
    <w:rsid w:val="0067082A"/>
    <w:rsid w:val="00670830"/>
    <w:rsid w:val="006708A6"/>
    <w:rsid w:val="00670A81"/>
    <w:rsid w:val="00670B1B"/>
    <w:rsid w:val="00670B9B"/>
    <w:rsid w:val="00670DF2"/>
    <w:rsid w:val="00670F25"/>
    <w:rsid w:val="00670F9A"/>
    <w:rsid w:val="00670FE0"/>
    <w:rsid w:val="006710CA"/>
    <w:rsid w:val="006710D8"/>
    <w:rsid w:val="00671206"/>
    <w:rsid w:val="00671240"/>
    <w:rsid w:val="00671374"/>
    <w:rsid w:val="00671465"/>
    <w:rsid w:val="006714E7"/>
    <w:rsid w:val="006715CB"/>
    <w:rsid w:val="006716F3"/>
    <w:rsid w:val="006718D1"/>
    <w:rsid w:val="00671920"/>
    <w:rsid w:val="006719AE"/>
    <w:rsid w:val="006719D0"/>
    <w:rsid w:val="00671B0A"/>
    <w:rsid w:val="00671BC1"/>
    <w:rsid w:val="00671D04"/>
    <w:rsid w:val="00671DD1"/>
    <w:rsid w:val="00671E04"/>
    <w:rsid w:val="00671EA1"/>
    <w:rsid w:val="00671EDC"/>
    <w:rsid w:val="00671F2E"/>
    <w:rsid w:val="00671FBE"/>
    <w:rsid w:val="0067200E"/>
    <w:rsid w:val="00672116"/>
    <w:rsid w:val="006723B7"/>
    <w:rsid w:val="0067252F"/>
    <w:rsid w:val="00672633"/>
    <w:rsid w:val="00672642"/>
    <w:rsid w:val="0067269A"/>
    <w:rsid w:val="006728F3"/>
    <w:rsid w:val="006729C8"/>
    <w:rsid w:val="00672A35"/>
    <w:rsid w:val="00672A9A"/>
    <w:rsid w:val="00672B35"/>
    <w:rsid w:val="00672B59"/>
    <w:rsid w:val="00672C89"/>
    <w:rsid w:val="00672DD5"/>
    <w:rsid w:val="00672E42"/>
    <w:rsid w:val="00672ECE"/>
    <w:rsid w:val="00672F75"/>
    <w:rsid w:val="00673180"/>
    <w:rsid w:val="006732D0"/>
    <w:rsid w:val="0067331F"/>
    <w:rsid w:val="00673387"/>
    <w:rsid w:val="0067342D"/>
    <w:rsid w:val="006735D1"/>
    <w:rsid w:val="006738E7"/>
    <w:rsid w:val="0067395E"/>
    <w:rsid w:val="00673B2A"/>
    <w:rsid w:val="00673B69"/>
    <w:rsid w:val="00673BF9"/>
    <w:rsid w:val="00673F0B"/>
    <w:rsid w:val="00673F92"/>
    <w:rsid w:val="00674197"/>
    <w:rsid w:val="00674355"/>
    <w:rsid w:val="006743CC"/>
    <w:rsid w:val="006744C1"/>
    <w:rsid w:val="006744F4"/>
    <w:rsid w:val="00674509"/>
    <w:rsid w:val="006745B8"/>
    <w:rsid w:val="0067474B"/>
    <w:rsid w:val="006747C3"/>
    <w:rsid w:val="00674894"/>
    <w:rsid w:val="0067494C"/>
    <w:rsid w:val="006749B8"/>
    <w:rsid w:val="00674A32"/>
    <w:rsid w:val="00674A96"/>
    <w:rsid w:val="00674B28"/>
    <w:rsid w:val="00674BEB"/>
    <w:rsid w:val="00674C27"/>
    <w:rsid w:val="00674D5E"/>
    <w:rsid w:val="00675048"/>
    <w:rsid w:val="00675064"/>
    <w:rsid w:val="00675150"/>
    <w:rsid w:val="00675211"/>
    <w:rsid w:val="0067526D"/>
    <w:rsid w:val="0067535B"/>
    <w:rsid w:val="006753D8"/>
    <w:rsid w:val="006754A6"/>
    <w:rsid w:val="006755AF"/>
    <w:rsid w:val="00675755"/>
    <w:rsid w:val="006758EC"/>
    <w:rsid w:val="00675A18"/>
    <w:rsid w:val="00675BC0"/>
    <w:rsid w:val="00675C6B"/>
    <w:rsid w:val="00675D3F"/>
    <w:rsid w:val="00675EB4"/>
    <w:rsid w:val="00675F33"/>
    <w:rsid w:val="00675FBE"/>
    <w:rsid w:val="00676020"/>
    <w:rsid w:val="00676032"/>
    <w:rsid w:val="00676079"/>
    <w:rsid w:val="00676092"/>
    <w:rsid w:val="006761C7"/>
    <w:rsid w:val="006761CE"/>
    <w:rsid w:val="006761EA"/>
    <w:rsid w:val="00676525"/>
    <w:rsid w:val="00676573"/>
    <w:rsid w:val="00676597"/>
    <w:rsid w:val="006765AA"/>
    <w:rsid w:val="00676677"/>
    <w:rsid w:val="00676731"/>
    <w:rsid w:val="00676858"/>
    <w:rsid w:val="006768CD"/>
    <w:rsid w:val="006769E1"/>
    <w:rsid w:val="00676A0E"/>
    <w:rsid w:val="00676A68"/>
    <w:rsid w:val="00676A92"/>
    <w:rsid w:val="00676ACF"/>
    <w:rsid w:val="00676AFD"/>
    <w:rsid w:val="00676BD8"/>
    <w:rsid w:val="00676BED"/>
    <w:rsid w:val="00676C14"/>
    <w:rsid w:val="00676C17"/>
    <w:rsid w:val="00676D36"/>
    <w:rsid w:val="00677026"/>
    <w:rsid w:val="00677120"/>
    <w:rsid w:val="0067714A"/>
    <w:rsid w:val="006771D4"/>
    <w:rsid w:val="006771D6"/>
    <w:rsid w:val="0067733C"/>
    <w:rsid w:val="006773DA"/>
    <w:rsid w:val="00677469"/>
    <w:rsid w:val="0067757A"/>
    <w:rsid w:val="00677640"/>
    <w:rsid w:val="006777B8"/>
    <w:rsid w:val="00677A97"/>
    <w:rsid w:val="00677B9F"/>
    <w:rsid w:val="00677CEA"/>
    <w:rsid w:val="00677D34"/>
    <w:rsid w:val="00677DED"/>
    <w:rsid w:val="00677F40"/>
    <w:rsid w:val="00677F81"/>
    <w:rsid w:val="006800D2"/>
    <w:rsid w:val="00680135"/>
    <w:rsid w:val="0068019C"/>
    <w:rsid w:val="006803A6"/>
    <w:rsid w:val="00680450"/>
    <w:rsid w:val="0068067F"/>
    <w:rsid w:val="00680684"/>
    <w:rsid w:val="006806F7"/>
    <w:rsid w:val="00680780"/>
    <w:rsid w:val="0068090B"/>
    <w:rsid w:val="00680933"/>
    <w:rsid w:val="00680ABB"/>
    <w:rsid w:val="00680AE4"/>
    <w:rsid w:val="00680B6A"/>
    <w:rsid w:val="00680D1D"/>
    <w:rsid w:val="00680D4B"/>
    <w:rsid w:val="00680D91"/>
    <w:rsid w:val="00680F16"/>
    <w:rsid w:val="00680F90"/>
    <w:rsid w:val="0068100F"/>
    <w:rsid w:val="00681373"/>
    <w:rsid w:val="0068155A"/>
    <w:rsid w:val="0068167D"/>
    <w:rsid w:val="006816FB"/>
    <w:rsid w:val="00681788"/>
    <w:rsid w:val="00681803"/>
    <w:rsid w:val="00681898"/>
    <w:rsid w:val="006819D6"/>
    <w:rsid w:val="00681A0C"/>
    <w:rsid w:val="00681A30"/>
    <w:rsid w:val="00681A79"/>
    <w:rsid w:val="00681A8B"/>
    <w:rsid w:val="00681D31"/>
    <w:rsid w:val="00681E9C"/>
    <w:rsid w:val="00681ECE"/>
    <w:rsid w:val="00681F68"/>
    <w:rsid w:val="00682079"/>
    <w:rsid w:val="006820DA"/>
    <w:rsid w:val="006823D0"/>
    <w:rsid w:val="0068250F"/>
    <w:rsid w:val="0068253E"/>
    <w:rsid w:val="006825F0"/>
    <w:rsid w:val="0068261D"/>
    <w:rsid w:val="006826AC"/>
    <w:rsid w:val="0068271A"/>
    <w:rsid w:val="00682740"/>
    <w:rsid w:val="00682841"/>
    <w:rsid w:val="006828AD"/>
    <w:rsid w:val="0068297B"/>
    <w:rsid w:val="00682A44"/>
    <w:rsid w:val="00682AA4"/>
    <w:rsid w:val="00682BB7"/>
    <w:rsid w:val="00682E0B"/>
    <w:rsid w:val="00682ED3"/>
    <w:rsid w:val="0068303D"/>
    <w:rsid w:val="006830C1"/>
    <w:rsid w:val="006830F2"/>
    <w:rsid w:val="00683210"/>
    <w:rsid w:val="0068327E"/>
    <w:rsid w:val="0068338B"/>
    <w:rsid w:val="006833CA"/>
    <w:rsid w:val="006833E1"/>
    <w:rsid w:val="006834E7"/>
    <w:rsid w:val="00683602"/>
    <w:rsid w:val="006836D8"/>
    <w:rsid w:val="0068393B"/>
    <w:rsid w:val="00683A4E"/>
    <w:rsid w:val="00683B12"/>
    <w:rsid w:val="00683D13"/>
    <w:rsid w:val="00683DC1"/>
    <w:rsid w:val="00683E82"/>
    <w:rsid w:val="00683F74"/>
    <w:rsid w:val="00683F8C"/>
    <w:rsid w:val="0068405F"/>
    <w:rsid w:val="006840E2"/>
    <w:rsid w:val="0068414B"/>
    <w:rsid w:val="006844B2"/>
    <w:rsid w:val="00684565"/>
    <w:rsid w:val="00684596"/>
    <w:rsid w:val="00684A49"/>
    <w:rsid w:val="00684B00"/>
    <w:rsid w:val="00684B44"/>
    <w:rsid w:val="00684B77"/>
    <w:rsid w:val="00684C3D"/>
    <w:rsid w:val="00684CBE"/>
    <w:rsid w:val="00684FBF"/>
    <w:rsid w:val="00684FC3"/>
    <w:rsid w:val="006850DB"/>
    <w:rsid w:val="00685147"/>
    <w:rsid w:val="00685380"/>
    <w:rsid w:val="006853ED"/>
    <w:rsid w:val="00685416"/>
    <w:rsid w:val="006854DB"/>
    <w:rsid w:val="00685555"/>
    <w:rsid w:val="006855D2"/>
    <w:rsid w:val="006855F5"/>
    <w:rsid w:val="00685ACC"/>
    <w:rsid w:val="00685C99"/>
    <w:rsid w:val="00685DA6"/>
    <w:rsid w:val="00685DB9"/>
    <w:rsid w:val="00685E51"/>
    <w:rsid w:val="00685EBB"/>
    <w:rsid w:val="00685FB6"/>
    <w:rsid w:val="0068630D"/>
    <w:rsid w:val="006863DB"/>
    <w:rsid w:val="006865AB"/>
    <w:rsid w:val="0068677B"/>
    <w:rsid w:val="00686782"/>
    <w:rsid w:val="00686862"/>
    <w:rsid w:val="00686891"/>
    <w:rsid w:val="006868B6"/>
    <w:rsid w:val="00686944"/>
    <w:rsid w:val="0068696D"/>
    <w:rsid w:val="006869BE"/>
    <w:rsid w:val="00686A26"/>
    <w:rsid w:val="00686AF8"/>
    <w:rsid w:val="00686B0D"/>
    <w:rsid w:val="00686C56"/>
    <w:rsid w:val="00686C71"/>
    <w:rsid w:val="00686CAD"/>
    <w:rsid w:val="00686ECB"/>
    <w:rsid w:val="0068715D"/>
    <w:rsid w:val="0068719A"/>
    <w:rsid w:val="00687224"/>
    <w:rsid w:val="006874FC"/>
    <w:rsid w:val="00687511"/>
    <w:rsid w:val="006876D5"/>
    <w:rsid w:val="0068773C"/>
    <w:rsid w:val="006877C7"/>
    <w:rsid w:val="00687866"/>
    <w:rsid w:val="006878C2"/>
    <w:rsid w:val="00687B28"/>
    <w:rsid w:val="00687B69"/>
    <w:rsid w:val="00687C4B"/>
    <w:rsid w:val="00687D5F"/>
    <w:rsid w:val="00687E5F"/>
    <w:rsid w:val="00687E7E"/>
    <w:rsid w:val="00687F23"/>
    <w:rsid w:val="00687F64"/>
    <w:rsid w:val="00687F78"/>
    <w:rsid w:val="006900D0"/>
    <w:rsid w:val="0069014F"/>
    <w:rsid w:val="0069018C"/>
    <w:rsid w:val="00690250"/>
    <w:rsid w:val="00690278"/>
    <w:rsid w:val="006902EC"/>
    <w:rsid w:val="00690366"/>
    <w:rsid w:val="006904DE"/>
    <w:rsid w:val="00690541"/>
    <w:rsid w:val="0069082B"/>
    <w:rsid w:val="00690921"/>
    <w:rsid w:val="00690B64"/>
    <w:rsid w:val="00690B70"/>
    <w:rsid w:val="00690C17"/>
    <w:rsid w:val="00690E14"/>
    <w:rsid w:val="00690E75"/>
    <w:rsid w:val="0069111D"/>
    <w:rsid w:val="006912C3"/>
    <w:rsid w:val="00691440"/>
    <w:rsid w:val="00691451"/>
    <w:rsid w:val="006916BD"/>
    <w:rsid w:val="00691728"/>
    <w:rsid w:val="00691734"/>
    <w:rsid w:val="0069173E"/>
    <w:rsid w:val="0069185B"/>
    <w:rsid w:val="0069185F"/>
    <w:rsid w:val="00691885"/>
    <w:rsid w:val="006918C3"/>
    <w:rsid w:val="00691961"/>
    <w:rsid w:val="00691AAE"/>
    <w:rsid w:val="00691ABF"/>
    <w:rsid w:val="00691E58"/>
    <w:rsid w:val="00691F26"/>
    <w:rsid w:val="00691F4F"/>
    <w:rsid w:val="00691F65"/>
    <w:rsid w:val="0069203D"/>
    <w:rsid w:val="0069217C"/>
    <w:rsid w:val="006921CB"/>
    <w:rsid w:val="00692507"/>
    <w:rsid w:val="00692684"/>
    <w:rsid w:val="00692715"/>
    <w:rsid w:val="00692719"/>
    <w:rsid w:val="00692783"/>
    <w:rsid w:val="0069280D"/>
    <w:rsid w:val="00692959"/>
    <w:rsid w:val="006929B0"/>
    <w:rsid w:val="00692B08"/>
    <w:rsid w:val="00692B26"/>
    <w:rsid w:val="00692B37"/>
    <w:rsid w:val="00692C33"/>
    <w:rsid w:val="00692D30"/>
    <w:rsid w:val="00692E30"/>
    <w:rsid w:val="00692E63"/>
    <w:rsid w:val="00692F22"/>
    <w:rsid w:val="00692F6F"/>
    <w:rsid w:val="00692FA3"/>
    <w:rsid w:val="00692FE6"/>
    <w:rsid w:val="00693019"/>
    <w:rsid w:val="00693089"/>
    <w:rsid w:val="00693198"/>
    <w:rsid w:val="006932ED"/>
    <w:rsid w:val="00693368"/>
    <w:rsid w:val="006937DC"/>
    <w:rsid w:val="006937E6"/>
    <w:rsid w:val="00693A9F"/>
    <w:rsid w:val="00693B53"/>
    <w:rsid w:val="00693C2B"/>
    <w:rsid w:val="00693C5A"/>
    <w:rsid w:val="00693C94"/>
    <w:rsid w:val="00693DCF"/>
    <w:rsid w:val="00693E01"/>
    <w:rsid w:val="00693E64"/>
    <w:rsid w:val="00693F9B"/>
    <w:rsid w:val="00694287"/>
    <w:rsid w:val="0069432A"/>
    <w:rsid w:val="0069432C"/>
    <w:rsid w:val="0069436F"/>
    <w:rsid w:val="00694376"/>
    <w:rsid w:val="00694449"/>
    <w:rsid w:val="006945C7"/>
    <w:rsid w:val="006945FE"/>
    <w:rsid w:val="006946CE"/>
    <w:rsid w:val="00694711"/>
    <w:rsid w:val="006947A6"/>
    <w:rsid w:val="00694911"/>
    <w:rsid w:val="0069494B"/>
    <w:rsid w:val="00694A4C"/>
    <w:rsid w:val="00694A64"/>
    <w:rsid w:val="00694A67"/>
    <w:rsid w:val="00694A76"/>
    <w:rsid w:val="00694B74"/>
    <w:rsid w:val="00694BA9"/>
    <w:rsid w:val="00694C41"/>
    <w:rsid w:val="00694C75"/>
    <w:rsid w:val="00694E07"/>
    <w:rsid w:val="00694E9A"/>
    <w:rsid w:val="00694EB5"/>
    <w:rsid w:val="00694F1C"/>
    <w:rsid w:val="00694FA2"/>
    <w:rsid w:val="00695065"/>
    <w:rsid w:val="00695160"/>
    <w:rsid w:val="00695168"/>
    <w:rsid w:val="006951BC"/>
    <w:rsid w:val="006952F3"/>
    <w:rsid w:val="0069531B"/>
    <w:rsid w:val="00695487"/>
    <w:rsid w:val="00695570"/>
    <w:rsid w:val="006955BE"/>
    <w:rsid w:val="0069573F"/>
    <w:rsid w:val="00695A44"/>
    <w:rsid w:val="00695AF6"/>
    <w:rsid w:val="00695B43"/>
    <w:rsid w:val="00695C7E"/>
    <w:rsid w:val="00695F38"/>
    <w:rsid w:val="00695F76"/>
    <w:rsid w:val="006960DB"/>
    <w:rsid w:val="0069617A"/>
    <w:rsid w:val="00696245"/>
    <w:rsid w:val="00696598"/>
    <w:rsid w:val="006965F4"/>
    <w:rsid w:val="0069662B"/>
    <w:rsid w:val="006966FA"/>
    <w:rsid w:val="00696720"/>
    <w:rsid w:val="006967FE"/>
    <w:rsid w:val="00696884"/>
    <w:rsid w:val="0069688A"/>
    <w:rsid w:val="006968AC"/>
    <w:rsid w:val="00696B8A"/>
    <w:rsid w:val="00696BDA"/>
    <w:rsid w:val="00696BEF"/>
    <w:rsid w:val="00696E53"/>
    <w:rsid w:val="00696F78"/>
    <w:rsid w:val="00696FD4"/>
    <w:rsid w:val="00696FD7"/>
    <w:rsid w:val="00697085"/>
    <w:rsid w:val="006970F5"/>
    <w:rsid w:val="006971CF"/>
    <w:rsid w:val="0069721C"/>
    <w:rsid w:val="00697291"/>
    <w:rsid w:val="00697333"/>
    <w:rsid w:val="00697378"/>
    <w:rsid w:val="006973BE"/>
    <w:rsid w:val="00697514"/>
    <w:rsid w:val="006975B1"/>
    <w:rsid w:val="0069776B"/>
    <w:rsid w:val="00697773"/>
    <w:rsid w:val="0069778D"/>
    <w:rsid w:val="006978CD"/>
    <w:rsid w:val="00697937"/>
    <w:rsid w:val="0069798A"/>
    <w:rsid w:val="006979B7"/>
    <w:rsid w:val="00697A18"/>
    <w:rsid w:val="00697A41"/>
    <w:rsid w:val="00697B4F"/>
    <w:rsid w:val="00697CB0"/>
    <w:rsid w:val="00697D49"/>
    <w:rsid w:val="00697E1E"/>
    <w:rsid w:val="00697E81"/>
    <w:rsid w:val="00697EC0"/>
    <w:rsid w:val="006A01D7"/>
    <w:rsid w:val="006A02D7"/>
    <w:rsid w:val="006A02FF"/>
    <w:rsid w:val="006A0311"/>
    <w:rsid w:val="006A036F"/>
    <w:rsid w:val="006A03FF"/>
    <w:rsid w:val="006A040B"/>
    <w:rsid w:val="006A0470"/>
    <w:rsid w:val="006A0582"/>
    <w:rsid w:val="006A05F4"/>
    <w:rsid w:val="006A0687"/>
    <w:rsid w:val="006A06EC"/>
    <w:rsid w:val="006A07FD"/>
    <w:rsid w:val="006A08F1"/>
    <w:rsid w:val="006A09AB"/>
    <w:rsid w:val="006A0A5D"/>
    <w:rsid w:val="006A0C50"/>
    <w:rsid w:val="006A0C81"/>
    <w:rsid w:val="006A0C8E"/>
    <w:rsid w:val="006A0D37"/>
    <w:rsid w:val="006A0D65"/>
    <w:rsid w:val="006A0DA8"/>
    <w:rsid w:val="006A1064"/>
    <w:rsid w:val="006A127F"/>
    <w:rsid w:val="006A12FC"/>
    <w:rsid w:val="006A13DC"/>
    <w:rsid w:val="006A14D1"/>
    <w:rsid w:val="006A14EB"/>
    <w:rsid w:val="006A151B"/>
    <w:rsid w:val="006A1543"/>
    <w:rsid w:val="006A1D4C"/>
    <w:rsid w:val="006A1F1F"/>
    <w:rsid w:val="006A1F5D"/>
    <w:rsid w:val="006A200E"/>
    <w:rsid w:val="006A2019"/>
    <w:rsid w:val="006A201E"/>
    <w:rsid w:val="006A2035"/>
    <w:rsid w:val="006A2107"/>
    <w:rsid w:val="006A2180"/>
    <w:rsid w:val="006A2311"/>
    <w:rsid w:val="006A2451"/>
    <w:rsid w:val="006A24A5"/>
    <w:rsid w:val="006A25DA"/>
    <w:rsid w:val="006A271C"/>
    <w:rsid w:val="006A2787"/>
    <w:rsid w:val="006A2C42"/>
    <w:rsid w:val="006A2CA6"/>
    <w:rsid w:val="006A2D42"/>
    <w:rsid w:val="006A2D81"/>
    <w:rsid w:val="006A2D99"/>
    <w:rsid w:val="006A2E02"/>
    <w:rsid w:val="006A2E25"/>
    <w:rsid w:val="006A2E31"/>
    <w:rsid w:val="006A3129"/>
    <w:rsid w:val="006A331C"/>
    <w:rsid w:val="006A354D"/>
    <w:rsid w:val="006A35AE"/>
    <w:rsid w:val="006A36A6"/>
    <w:rsid w:val="006A3741"/>
    <w:rsid w:val="006A37B4"/>
    <w:rsid w:val="006A38DC"/>
    <w:rsid w:val="006A3A4A"/>
    <w:rsid w:val="006A3B83"/>
    <w:rsid w:val="006A3F64"/>
    <w:rsid w:val="006A42B2"/>
    <w:rsid w:val="006A4378"/>
    <w:rsid w:val="006A4559"/>
    <w:rsid w:val="006A467D"/>
    <w:rsid w:val="006A4806"/>
    <w:rsid w:val="006A4830"/>
    <w:rsid w:val="006A49CE"/>
    <w:rsid w:val="006A49D0"/>
    <w:rsid w:val="006A4DBE"/>
    <w:rsid w:val="006A4E4E"/>
    <w:rsid w:val="006A4EE1"/>
    <w:rsid w:val="006A4F70"/>
    <w:rsid w:val="006A4F84"/>
    <w:rsid w:val="006A5021"/>
    <w:rsid w:val="006A507D"/>
    <w:rsid w:val="006A50DB"/>
    <w:rsid w:val="006A50E1"/>
    <w:rsid w:val="006A50E9"/>
    <w:rsid w:val="006A52C5"/>
    <w:rsid w:val="006A536E"/>
    <w:rsid w:val="006A54BE"/>
    <w:rsid w:val="006A54D7"/>
    <w:rsid w:val="006A5619"/>
    <w:rsid w:val="006A5654"/>
    <w:rsid w:val="006A56B9"/>
    <w:rsid w:val="006A579F"/>
    <w:rsid w:val="006A57A6"/>
    <w:rsid w:val="006A5830"/>
    <w:rsid w:val="006A58FD"/>
    <w:rsid w:val="006A59C1"/>
    <w:rsid w:val="006A5A31"/>
    <w:rsid w:val="006A5A43"/>
    <w:rsid w:val="006A5A6E"/>
    <w:rsid w:val="006A5AAA"/>
    <w:rsid w:val="006A5ABD"/>
    <w:rsid w:val="006A5B9B"/>
    <w:rsid w:val="006A5D71"/>
    <w:rsid w:val="006A5DED"/>
    <w:rsid w:val="006A5F00"/>
    <w:rsid w:val="006A5FA8"/>
    <w:rsid w:val="006A6038"/>
    <w:rsid w:val="006A60C9"/>
    <w:rsid w:val="006A6140"/>
    <w:rsid w:val="006A627A"/>
    <w:rsid w:val="006A6397"/>
    <w:rsid w:val="006A64D6"/>
    <w:rsid w:val="006A6566"/>
    <w:rsid w:val="006A657C"/>
    <w:rsid w:val="006A66D2"/>
    <w:rsid w:val="006A6712"/>
    <w:rsid w:val="006A683C"/>
    <w:rsid w:val="006A685E"/>
    <w:rsid w:val="006A69B0"/>
    <w:rsid w:val="006A6A91"/>
    <w:rsid w:val="006A6B24"/>
    <w:rsid w:val="006A6BD8"/>
    <w:rsid w:val="006A6C66"/>
    <w:rsid w:val="006A6DC4"/>
    <w:rsid w:val="006A6F05"/>
    <w:rsid w:val="006A6F50"/>
    <w:rsid w:val="006A7045"/>
    <w:rsid w:val="006A7050"/>
    <w:rsid w:val="006A70E6"/>
    <w:rsid w:val="006A715B"/>
    <w:rsid w:val="006A72D5"/>
    <w:rsid w:val="006A737F"/>
    <w:rsid w:val="006A73B1"/>
    <w:rsid w:val="006A7514"/>
    <w:rsid w:val="006A7704"/>
    <w:rsid w:val="006A77EC"/>
    <w:rsid w:val="006A7862"/>
    <w:rsid w:val="006A78EE"/>
    <w:rsid w:val="006A78FB"/>
    <w:rsid w:val="006A7A51"/>
    <w:rsid w:val="006A7A77"/>
    <w:rsid w:val="006A7AF6"/>
    <w:rsid w:val="006A7F02"/>
    <w:rsid w:val="006A7F3B"/>
    <w:rsid w:val="006B00DF"/>
    <w:rsid w:val="006B010C"/>
    <w:rsid w:val="006B0143"/>
    <w:rsid w:val="006B02D3"/>
    <w:rsid w:val="006B02F2"/>
    <w:rsid w:val="006B0377"/>
    <w:rsid w:val="006B0401"/>
    <w:rsid w:val="006B04D9"/>
    <w:rsid w:val="006B0806"/>
    <w:rsid w:val="006B0878"/>
    <w:rsid w:val="006B08FE"/>
    <w:rsid w:val="006B0992"/>
    <w:rsid w:val="006B0997"/>
    <w:rsid w:val="006B09A7"/>
    <w:rsid w:val="006B09C2"/>
    <w:rsid w:val="006B0A1D"/>
    <w:rsid w:val="006B0BE1"/>
    <w:rsid w:val="006B0DCF"/>
    <w:rsid w:val="006B0ED2"/>
    <w:rsid w:val="006B1089"/>
    <w:rsid w:val="006B1126"/>
    <w:rsid w:val="006B113C"/>
    <w:rsid w:val="006B114C"/>
    <w:rsid w:val="006B1188"/>
    <w:rsid w:val="006B11FC"/>
    <w:rsid w:val="006B1218"/>
    <w:rsid w:val="006B1358"/>
    <w:rsid w:val="006B13AA"/>
    <w:rsid w:val="006B15BA"/>
    <w:rsid w:val="006B15DD"/>
    <w:rsid w:val="006B16A0"/>
    <w:rsid w:val="006B1717"/>
    <w:rsid w:val="006B175A"/>
    <w:rsid w:val="006B1786"/>
    <w:rsid w:val="006B17A3"/>
    <w:rsid w:val="006B18B9"/>
    <w:rsid w:val="006B18F3"/>
    <w:rsid w:val="006B19B9"/>
    <w:rsid w:val="006B1A62"/>
    <w:rsid w:val="006B1B8C"/>
    <w:rsid w:val="006B1C1F"/>
    <w:rsid w:val="006B1CF7"/>
    <w:rsid w:val="006B1CFA"/>
    <w:rsid w:val="006B1D5F"/>
    <w:rsid w:val="006B1D86"/>
    <w:rsid w:val="006B1DA5"/>
    <w:rsid w:val="006B1DDF"/>
    <w:rsid w:val="006B1FCB"/>
    <w:rsid w:val="006B20B4"/>
    <w:rsid w:val="006B20C8"/>
    <w:rsid w:val="006B21D6"/>
    <w:rsid w:val="006B24B9"/>
    <w:rsid w:val="006B25AC"/>
    <w:rsid w:val="006B2623"/>
    <w:rsid w:val="006B273F"/>
    <w:rsid w:val="006B27FA"/>
    <w:rsid w:val="006B2862"/>
    <w:rsid w:val="006B2A5E"/>
    <w:rsid w:val="006B2A8C"/>
    <w:rsid w:val="006B2ABA"/>
    <w:rsid w:val="006B2ACE"/>
    <w:rsid w:val="006B2DDC"/>
    <w:rsid w:val="006B2DE2"/>
    <w:rsid w:val="006B2E23"/>
    <w:rsid w:val="006B314A"/>
    <w:rsid w:val="006B3238"/>
    <w:rsid w:val="006B3351"/>
    <w:rsid w:val="006B335E"/>
    <w:rsid w:val="006B3633"/>
    <w:rsid w:val="006B36CF"/>
    <w:rsid w:val="006B3710"/>
    <w:rsid w:val="006B3761"/>
    <w:rsid w:val="006B37F0"/>
    <w:rsid w:val="006B37FE"/>
    <w:rsid w:val="006B384C"/>
    <w:rsid w:val="006B39B1"/>
    <w:rsid w:val="006B3B83"/>
    <w:rsid w:val="006B3D85"/>
    <w:rsid w:val="006B3DE9"/>
    <w:rsid w:val="006B4000"/>
    <w:rsid w:val="006B4196"/>
    <w:rsid w:val="006B4250"/>
    <w:rsid w:val="006B4316"/>
    <w:rsid w:val="006B4586"/>
    <w:rsid w:val="006B460E"/>
    <w:rsid w:val="006B4613"/>
    <w:rsid w:val="006B472B"/>
    <w:rsid w:val="006B47EA"/>
    <w:rsid w:val="006B4926"/>
    <w:rsid w:val="006B499B"/>
    <w:rsid w:val="006B49AF"/>
    <w:rsid w:val="006B4BAC"/>
    <w:rsid w:val="006B4BBA"/>
    <w:rsid w:val="006B4BE0"/>
    <w:rsid w:val="006B4C34"/>
    <w:rsid w:val="006B4CBB"/>
    <w:rsid w:val="006B4DEA"/>
    <w:rsid w:val="006B4F46"/>
    <w:rsid w:val="006B51D6"/>
    <w:rsid w:val="006B5294"/>
    <w:rsid w:val="006B5301"/>
    <w:rsid w:val="006B540C"/>
    <w:rsid w:val="006B5463"/>
    <w:rsid w:val="006B57D4"/>
    <w:rsid w:val="006B5976"/>
    <w:rsid w:val="006B59A5"/>
    <w:rsid w:val="006B5A49"/>
    <w:rsid w:val="006B5B93"/>
    <w:rsid w:val="006B5BDD"/>
    <w:rsid w:val="006B5C52"/>
    <w:rsid w:val="006B5CA6"/>
    <w:rsid w:val="006B5D0C"/>
    <w:rsid w:val="006B5D2A"/>
    <w:rsid w:val="006B5E58"/>
    <w:rsid w:val="006B5F0E"/>
    <w:rsid w:val="006B601C"/>
    <w:rsid w:val="006B622D"/>
    <w:rsid w:val="006B62EF"/>
    <w:rsid w:val="006B63CD"/>
    <w:rsid w:val="006B6438"/>
    <w:rsid w:val="006B64FE"/>
    <w:rsid w:val="006B6685"/>
    <w:rsid w:val="006B66AB"/>
    <w:rsid w:val="006B678E"/>
    <w:rsid w:val="006B680C"/>
    <w:rsid w:val="006B68BB"/>
    <w:rsid w:val="006B691F"/>
    <w:rsid w:val="006B694B"/>
    <w:rsid w:val="006B6FCB"/>
    <w:rsid w:val="006B6FFB"/>
    <w:rsid w:val="006B700F"/>
    <w:rsid w:val="006B7056"/>
    <w:rsid w:val="006B714E"/>
    <w:rsid w:val="006B728F"/>
    <w:rsid w:val="006B72A4"/>
    <w:rsid w:val="006B72C4"/>
    <w:rsid w:val="006B72E8"/>
    <w:rsid w:val="006B73ED"/>
    <w:rsid w:val="006B74B7"/>
    <w:rsid w:val="006B74F1"/>
    <w:rsid w:val="006B758E"/>
    <w:rsid w:val="006B763C"/>
    <w:rsid w:val="006B7652"/>
    <w:rsid w:val="006B77B4"/>
    <w:rsid w:val="006B781B"/>
    <w:rsid w:val="006B7840"/>
    <w:rsid w:val="006B7937"/>
    <w:rsid w:val="006B7A05"/>
    <w:rsid w:val="006B7AE7"/>
    <w:rsid w:val="006B7B67"/>
    <w:rsid w:val="006B7D22"/>
    <w:rsid w:val="006B7DB6"/>
    <w:rsid w:val="006B7FB6"/>
    <w:rsid w:val="006C009F"/>
    <w:rsid w:val="006C0199"/>
    <w:rsid w:val="006C01DF"/>
    <w:rsid w:val="006C04A4"/>
    <w:rsid w:val="006C054E"/>
    <w:rsid w:val="006C0561"/>
    <w:rsid w:val="006C0622"/>
    <w:rsid w:val="006C06B3"/>
    <w:rsid w:val="006C07DD"/>
    <w:rsid w:val="006C0960"/>
    <w:rsid w:val="006C09CF"/>
    <w:rsid w:val="006C09FC"/>
    <w:rsid w:val="006C0A02"/>
    <w:rsid w:val="006C0A50"/>
    <w:rsid w:val="006C0AD1"/>
    <w:rsid w:val="006C0B5B"/>
    <w:rsid w:val="006C0CB3"/>
    <w:rsid w:val="006C0CE3"/>
    <w:rsid w:val="006C0D17"/>
    <w:rsid w:val="006C0D64"/>
    <w:rsid w:val="006C0E92"/>
    <w:rsid w:val="006C0F47"/>
    <w:rsid w:val="006C0FB5"/>
    <w:rsid w:val="006C10A8"/>
    <w:rsid w:val="006C10B6"/>
    <w:rsid w:val="006C1236"/>
    <w:rsid w:val="006C1631"/>
    <w:rsid w:val="006C16C8"/>
    <w:rsid w:val="006C173C"/>
    <w:rsid w:val="006C1741"/>
    <w:rsid w:val="006C1947"/>
    <w:rsid w:val="006C194F"/>
    <w:rsid w:val="006C1B04"/>
    <w:rsid w:val="006C1B94"/>
    <w:rsid w:val="006C1C56"/>
    <w:rsid w:val="006C1DC3"/>
    <w:rsid w:val="006C1E98"/>
    <w:rsid w:val="006C1EA9"/>
    <w:rsid w:val="006C1F34"/>
    <w:rsid w:val="006C1F82"/>
    <w:rsid w:val="006C1FF6"/>
    <w:rsid w:val="006C211C"/>
    <w:rsid w:val="006C2161"/>
    <w:rsid w:val="006C22B4"/>
    <w:rsid w:val="006C25A4"/>
    <w:rsid w:val="006C25CE"/>
    <w:rsid w:val="006C2671"/>
    <w:rsid w:val="006C26EF"/>
    <w:rsid w:val="006C26FD"/>
    <w:rsid w:val="006C293E"/>
    <w:rsid w:val="006C29EC"/>
    <w:rsid w:val="006C2A05"/>
    <w:rsid w:val="006C2A1A"/>
    <w:rsid w:val="006C2B78"/>
    <w:rsid w:val="006C2CB1"/>
    <w:rsid w:val="006C2E90"/>
    <w:rsid w:val="006C3273"/>
    <w:rsid w:val="006C32BF"/>
    <w:rsid w:val="006C3374"/>
    <w:rsid w:val="006C3460"/>
    <w:rsid w:val="006C35E6"/>
    <w:rsid w:val="006C35FC"/>
    <w:rsid w:val="006C3678"/>
    <w:rsid w:val="006C36BC"/>
    <w:rsid w:val="006C376B"/>
    <w:rsid w:val="006C3985"/>
    <w:rsid w:val="006C3A78"/>
    <w:rsid w:val="006C3B72"/>
    <w:rsid w:val="006C3D2D"/>
    <w:rsid w:val="006C3EDD"/>
    <w:rsid w:val="006C3F2A"/>
    <w:rsid w:val="006C3F79"/>
    <w:rsid w:val="006C3F89"/>
    <w:rsid w:val="006C40CA"/>
    <w:rsid w:val="006C4144"/>
    <w:rsid w:val="006C41A5"/>
    <w:rsid w:val="006C4201"/>
    <w:rsid w:val="006C4280"/>
    <w:rsid w:val="006C42DA"/>
    <w:rsid w:val="006C43D5"/>
    <w:rsid w:val="006C44F5"/>
    <w:rsid w:val="006C457A"/>
    <w:rsid w:val="006C45F7"/>
    <w:rsid w:val="006C46BC"/>
    <w:rsid w:val="006C4830"/>
    <w:rsid w:val="006C49EF"/>
    <w:rsid w:val="006C4BF9"/>
    <w:rsid w:val="006C4C06"/>
    <w:rsid w:val="006C4D2E"/>
    <w:rsid w:val="006C4E5C"/>
    <w:rsid w:val="006C4EBA"/>
    <w:rsid w:val="006C4F09"/>
    <w:rsid w:val="006C4FA3"/>
    <w:rsid w:val="006C4FE6"/>
    <w:rsid w:val="006C51D6"/>
    <w:rsid w:val="006C52B4"/>
    <w:rsid w:val="006C5488"/>
    <w:rsid w:val="006C557B"/>
    <w:rsid w:val="006C566F"/>
    <w:rsid w:val="006C5678"/>
    <w:rsid w:val="006C567E"/>
    <w:rsid w:val="006C569C"/>
    <w:rsid w:val="006C56A3"/>
    <w:rsid w:val="006C5720"/>
    <w:rsid w:val="006C5795"/>
    <w:rsid w:val="006C583B"/>
    <w:rsid w:val="006C59B8"/>
    <w:rsid w:val="006C59D4"/>
    <w:rsid w:val="006C5C7F"/>
    <w:rsid w:val="006C5E36"/>
    <w:rsid w:val="006C5EAC"/>
    <w:rsid w:val="006C5F7A"/>
    <w:rsid w:val="006C6111"/>
    <w:rsid w:val="006C6144"/>
    <w:rsid w:val="006C61F0"/>
    <w:rsid w:val="006C6389"/>
    <w:rsid w:val="006C639A"/>
    <w:rsid w:val="006C63C2"/>
    <w:rsid w:val="006C65EE"/>
    <w:rsid w:val="006C6717"/>
    <w:rsid w:val="006C677F"/>
    <w:rsid w:val="006C6789"/>
    <w:rsid w:val="006C67BE"/>
    <w:rsid w:val="006C6801"/>
    <w:rsid w:val="006C6937"/>
    <w:rsid w:val="006C69A8"/>
    <w:rsid w:val="006C6C30"/>
    <w:rsid w:val="006C6C4E"/>
    <w:rsid w:val="006C6C51"/>
    <w:rsid w:val="006C6CC9"/>
    <w:rsid w:val="006C6DA0"/>
    <w:rsid w:val="006C6EC0"/>
    <w:rsid w:val="006C6F40"/>
    <w:rsid w:val="006C6F7B"/>
    <w:rsid w:val="006C6F83"/>
    <w:rsid w:val="006C7138"/>
    <w:rsid w:val="006C71CF"/>
    <w:rsid w:val="006C72A7"/>
    <w:rsid w:val="006C74B4"/>
    <w:rsid w:val="006C74C8"/>
    <w:rsid w:val="006C74D5"/>
    <w:rsid w:val="006C750D"/>
    <w:rsid w:val="006C75FB"/>
    <w:rsid w:val="006C76FA"/>
    <w:rsid w:val="006C779A"/>
    <w:rsid w:val="006C7878"/>
    <w:rsid w:val="006C788E"/>
    <w:rsid w:val="006C794D"/>
    <w:rsid w:val="006C7A58"/>
    <w:rsid w:val="006C7B15"/>
    <w:rsid w:val="006C7C98"/>
    <w:rsid w:val="006C7EA8"/>
    <w:rsid w:val="006C7EC7"/>
    <w:rsid w:val="006C7FF3"/>
    <w:rsid w:val="006D00F8"/>
    <w:rsid w:val="006D0154"/>
    <w:rsid w:val="006D0326"/>
    <w:rsid w:val="006D0341"/>
    <w:rsid w:val="006D0367"/>
    <w:rsid w:val="006D0618"/>
    <w:rsid w:val="006D066D"/>
    <w:rsid w:val="006D06E0"/>
    <w:rsid w:val="006D0704"/>
    <w:rsid w:val="006D0861"/>
    <w:rsid w:val="006D08D0"/>
    <w:rsid w:val="006D08E9"/>
    <w:rsid w:val="006D0A89"/>
    <w:rsid w:val="006D0B33"/>
    <w:rsid w:val="006D0BED"/>
    <w:rsid w:val="006D0BFA"/>
    <w:rsid w:val="006D0C9C"/>
    <w:rsid w:val="006D0E03"/>
    <w:rsid w:val="006D0E28"/>
    <w:rsid w:val="006D0E3A"/>
    <w:rsid w:val="006D0F13"/>
    <w:rsid w:val="006D1293"/>
    <w:rsid w:val="006D13E5"/>
    <w:rsid w:val="006D1545"/>
    <w:rsid w:val="006D162C"/>
    <w:rsid w:val="006D1649"/>
    <w:rsid w:val="006D16A4"/>
    <w:rsid w:val="006D19ED"/>
    <w:rsid w:val="006D1AA5"/>
    <w:rsid w:val="006D1AFB"/>
    <w:rsid w:val="006D1D52"/>
    <w:rsid w:val="006D1D8F"/>
    <w:rsid w:val="006D1DF6"/>
    <w:rsid w:val="006D1EEB"/>
    <w:rsid w:val="006D1F30"/>
    <w:rsid w:val="006D219B"/>
    <w:rsid w:val="006D2286"/>
    <w:rsid w:val="006D244A"/>
    <w:rsid w:val="006D2591"/>
    <w:rsid w:val="006D25CD"/>
    <w:rsid w:val="006D25E2"/>
    <w:rsid w:val="006D2741"/>
    <w:rsid w:val="006D28CE"/>
    <w:rsid w:val="006D293D"/>
    <w:rsid w:val="006D29C7"/>
    <w:rsid w:val="006D29D0"/>
    <w:rsid w:val="006D29EA"/>
    <w:rsid w:val="006D2AEE"/>
    <w:rsid w:val="006D2B6E"/>
    <w:rsid w:val="006D2FC9"/>
    <w:rsid w:val="006D2FFB"/>
    <w:rsid w:val="006D3181"/>
    <w:rsid w:val="006D32D0"/>
    <w:rsid w:val="006D339F"/>
    <w:rsid w:val="006D3566"/>
    <w:rsid w:val="006D3603"/>
    <w:rsid w:val="006D367D"/>
    <w:rsid w:val="006D368F"/>
    <w:rsid w:val="006D3879"/>
    <w:rsid w:val="006D3910"/>
    <w:rsid w:val="006D3931"/>
    <w:rsid w:val="006D3949"/>
    <w:rsid w:val="006D39FA"/>
    <w:rsid w:val="006D3A45"/>
    <w:rsid w:val="006D3AA8"/>
    <w:rsid w:val="006D3BE8"/>
    <w:rsid w:val="006D3F07"/>
    <w:rsid w:val="006D41B3"/>
    <w:rsid w:val="006D41EC"/>
    <w:rsid w:val="006D422E"/>
    <w:rsid w:val="006D42E0"/>
    <w:rsid w:val="006D4516"/>
    <w:rsid w:val="006D4623"/>
    <w:rsid w:val="006D48D3"/>
    <w:rsid w:val="006D4911"/>
    <w:rsid w:val="006D4937"/>
    <w:rsid w:val="006D49CE"/>
    <w:rsid w:val="006D4D3C"/>
    <w:rsid w:val="006D4E38"/>
    <w:rsid w:val="006D4EFC"/>
    <w:rsid w:val="006D4F01"/>
    <w:rsid w:val="006D510C"/>
    <w:rsid w:val="006D560D"/>
    <w:rsid w:val="006D5683"/>
    <w:rsid w:val="006D5774"/>
    <w:rsid w:val="006D57BB"/>
    <w:rsid w:val="006D57EE"/>
    <w:rsid w:val="006D596D"/>
    <w:rsid w:val="006D59FD"/>
    <w:rsid w:val="006D5B03"/>
    <w:rsid w:val="006D5D57"/>
    <w:rsid w:val="006D5D81"/>
    <w:rsid w:val="006D5E3F"/>
    <w:rsid w:val="006D5E89"/>
    <w:rsid w:val="006D5EE8"/>
    <w:rsid w:val="006D5F6D"/>
    <w:rsid w:val="006D609A"/>
    <w:rsid w:val="006D616B"/>
    <w:rsid w:val="006D61E0"/>
    <w:rsid w:val="006D622D"/>
    <w:rsid w:val="006D62C9"/>
    <w:rsid w:val="006D632E"/>
    <w:rsid w:val="006D636C"/>
    <w:rsid w:val="006D63D7"/>
    <w:rsid w:val="006D6656"/>
    <w:rsid w:val="006D685B"/>
    <w:rsid w:val="006D692A"/>
    <w:rsid w:val="006D69D2"/>
    <w:rsid w:val="006D6A18"/>
    <w:rsid w:val="006D6A6B"/>
    <w:rsid w:val="006D6C26"/>
    <w:rsid w:val="006D6D97"/>
    <w:rsid w:val="006D6E6D"/>
    <w:rsid w:val="006D6EA0"/>
    <w:rsid w:val="006D7081"/>
    <w:rsid w:val="006D70C2"/>
    <w:rsid w:val="006D72C3"/>
    <w:rsid w:val="006D736D"/>
    <w:rsid w:val="006D73FA"/>
    <w:rsid w:val="006D7426"/>
    <w:rsid w:val="006D74D6"/>
    <w:rsid w:val="006D7505"/>
    <w:rsid w:val="006D7511"/>
    <w:rsid w:val="006D7516"/>
    <w:rsid w:val="006D75A1"/>
    <w:rsid w:val="006D7627"/>
    <w:rsid w:val="006D76B6"/>
    <w:rsid w:val="006D7704"/>
    <w:rsid w:val="006D777E"/>
    <w:rsid w:val="006D79B4"/>
    <w:rsid w:val="006D7A23"/>
    <w:rsid w:val="006D7A2A"/>
    <w:rsid w:val="006D7A52"/>
    <w:rsid w:val="006D7B3A"/>
    <w:rsid w:val="006D7D31"/>
    <w:rsid w:val="006D7FB9"/>
    <w:rsid w:val="006D7FDC"/>
    <w:rsid w:val="006D7FE3"/>
    <w:rsid w:val="006E0030"/>
    <w:rsid w:val="006E0107"/>
    <w:rsid w:val="006E021A"/>
    <w:rsid w:val="006E0314"/>
    <w:rsid w:val="006E036C"/>
    <w:rsid w:val="006E03D2"/>
    <w:rsid w:val="006E0448"/>
    <w:rsid w:val="006E0580"/>
    <w:rsid w:val="006E05AF"/>
    <w:rsid w:val="006E05DC"/>
    <w:rsid w:val="006E081B"/>
    <w:rsid w:val="006E085F"/>
    <w:rsid w:val="006E089F"/>
    <w:rsid w:val="006E08A3"/>
    <w:rsid w:val="006E0989"/>
    <w:rsid w:val="006E0C2B"/>
    <w:rsid w:val="006E0D98"/>
    <w:rsid w:val="006E0DAE"/>
    <w:rsid w:val="006E0E9D"/>
    <w:rsid w:val="006E0E9F"/>
    <w:rsid w:val="006E0F23"/>
    <w:rsid w:val="006E0F29"/>
    <w:rsid w:val="006E1054"/>
    <w:rsid w:val="006E1178"/>
    <w:rsid w:val="006E1295"/>
    <w:rsid w:val="006E12D8"/>
    <w:rsid w:val="006E13BD"/>
    <w:rsid w:val="006E14F4"/>
    <w:rsid w:val="006E15DA"/>
    <w:rsid w:val="006E17B2"/>
    <w:rsid w:val="006E1AA9"/>
    <w:rsid w:val="006E1B10"/>
    <w:rsid w:val="006E1B2C"/>
    <w:rsid w:val="006E1B91"/>
    <w:rsid w:val="006E1BB8"/>
    <w:rsid w:val="006E1DB5"/>
    <w:rsid w:val="006E1DFA"/>
    <w:rsid w:val="006E1E4C"/>
    <w:rsid w:val="006E1E4D"/>
    <w:rsid w:val="006E210B"/>
    <w:rsid w:val="006E2113"/>
    <w:rsid w:val="006E219B"/>
    <w:rsid w:val="006E2421"/>
    <w:rsid w:val="006E2447"/>
    <w:rsid w:val="006E2493"/>
    <w:rsid w:val="006E2597"/>
    <w:rsid w:val="006E25B3"/>
    <w:rsid w:val="006E25FB"/>
    <w:rsid w:val="006E26A8"/>
    <w:rsid w:val="006E27E1"/>
    <w:rsid w:val="006E2BDB"/>
    <w:rsid w:val="006E2C3E"/>
    <w:rsid w:val="006E2C7E"/>
    <w:rsid w:val="006E300A"/>
    <w:rsid w:val="006E30CF"/>
    <w:rsid w:val="006E312F"/>
    <w:rsid w:val="006E3148"/>
    <w:rsid w:val="006E3160"/>
    <w:rsid w:val="006E31F4"/>
    <w:rsid w:val="006E3331"/>
    <w:rsid w:val="006E33B8"/>
    <w:rsid w:val="006E3443"/>
    <w:rsid w:val="006E355F"/>
    <w:rsid w:val="006E35E4"/>
    <w:rsid w:val="006E395E"/>
    <w:rsid w:val="006E39CA"/>
    <w:rsid w:val="006E3A9D"/>
    <w:rsid w:val="006E3B34"/>
    <w:rsid w:val="006E3BA8"/>
    <w:rsid w:val="006E3BB3"/>
    <w:rsid w:val="006E3D25"/>
    <w:rsid w:val="006E3EA8"/>
    <w:rsid w:val="006E3F10"/>
    <w:rsid w:val="006E3F90"/>
    <w:rsid w:val="006E3FBE"/>
    <w:rsid w:val="006E409B"/>
    <w:rsid w:val="006E416A"/>
    <w:rsid w:val="006E416F"/>
    <w:rsid w:val="006E4225"/>
    <w:rsid w:val="006E428E"/>
    <w:rsid w:val="006E42DD"/>
    <w:rsid w:val="006E4366"/>
    <w:rsid w:val="006E43F0"/>
    <w:rsid w:val="006E4419"/>
    <w:rsid w:val="006E4462"/>
    <w:rsid w:val="006E45A0"/>
    <w:rsid w:val="006E45CA"/>
    <w:rsid w:val="006E4751"/>
    <w:rsid w:val="006E4832"/>
    <w:rsid w:val="006E49AA"/>
    <w:rsid w:val="006E4B0E"/>
    <w:rsid w:val="006E4CA5"/>
    <w:rsid w:val="006E4DDB"/>
    <w:rsid w:val="006E4DF4"/>
    <w:rsid w:val="006E4E7D"/>
    <w:rsid w:val="006E4E9C"/>
    <w:rsid w:val="006E4F22"/>
    <w:rsid w:val="006E50C8"/>
    <w:rsid w:val="006E5159"/>
    <w:rsid w:val="006E5202"/>
    <w:rsid w:val="006E529E"/>
    <w:rsid w:val="006E532D"/>
    <w:rsid w:val="006E5354"/>
    <w:rsid w:val="006E54B9"/>
    <w:rsid w:val="006E5507"/>
    <w:rsid w:val="006E55FF"/>
    <w:rsid w:val="006E5626"/>
    <w:rsid w:val="006E57BB"/>
    <w:rsid w:val="006E57E2"/>
    <w:rsid w:val="006E584F"/>
    <w:rsid w:val="006E5B6C"/>
    <w:rsid w:val="006E5B6E"/>
    <w:rsid w:val="006E5D77"/>
    <w:rsid w:val="006E5F71"/>
    <w:rsid w:val="006E6112"/>
    <w:rsid w:val="006E618F"/>
    <w:rsid w:val="006E63A1"/>
    <w:rsid w:val="006E6476"/>
    <w:rsid w:val="006E6488"/>
    <w:rsid w:val="006E6505"/>
    <w:rsid w:val="006E659C"/>
    <w:rsid w:val="006E65D0"/>
    <w:rsid w:val="006E6703"/>
    <w:rsid w:val="006E678B"/>
    <w:rsid w:val="006E67BA"/>
    <w:rsid w:val="006E67FF"/>
    <w:rsid w:val="006E68ED"/>
    <w:rsid w:val="006E6987"/>
    <w:rsid w:val="006E6B31"/>
    <w:rsid w:val="006E6CBB"/>
    <w:rsid w:val="006E6CD8"/>
    <w:rsid w:val="006E6F8F"/>
    <w:rsid w:val="006E729C"/>
    <w:rsid w:val="006E72AC"/>
    <w:rsid w:val="006E7579"/>
    <w:rsid w:val="006E7586"/>
    <w:rsid w:val="006E7766"/>
    <w:rsid w:val="006E7775"/>
    <w:rsid w:val="006E790F"/>
    <w:rsid w:val="006E7978"/>
    <w:rsid w:val="006E7A27"/>
    <w:rsid w:val="006E7AF0"/>
    <w:rsid w:val="006E7BEF"/>
    <w:rsid w:val="006E7CD7"/>
    <w:rsid w:val="006E7D2B"/>
    <w:rsid w:val="006E7D3A"/>
    <w:rsid w:val="006E7E07"/>
    <w:rsid w:val="006E7EC2"/>
    <w:rsid w:val="006E7F0C"/>
    <w:rsid w:val="006E7F65"/>
    <w:rsid w:val="006E7F87"/>
    <w:rsid w:val="006E7FE4"/>
    <w:rsid w:val="006F0083"/>
    <w:rsid w:val="006F00DB"/>
    <w:rsid w:val="006F0174"/>
    <w:rsid w:val="006F0191"/>
    <w:rsid w:val="006F01DA"/>
    <w:rsid w:val="006F02D9"/>
    <w:rsid w:val="006F0304"/>
    <w:rsid w:val="006F05A2"/>
    <w:rsid w:val="006F0633"/>
    <w:rsid w:val="006F065A"/>
    <w:rsid w:val="006F0660"/>
    <w:rsid w:val="006F0868"/>
    <w:rsid w:val="006F095D"/>
    <w:rsid w:val="006F09E6"/>
    <w:rsid w:val="006F09E8"/>
    <w:rsid w:val="006F0A37"/>
    <w:rsid w:val="006F0B95"/>
    <w:rsid w:val="006F0C45"/>
    <w:rsid w:val="006F0D3D"/>
    <w:rsid w:val="006F0E16"/>
    <w:rsid w:val="006F0EA5"/>
    <w:rsid w:val="006F0F29"/>
    <w:rsid w:val="006F0F76"/>
    <w:rsid w:val="006F0FB8"/>
    <w:rsid w:val="006F10CE"/>
    <w:rsid w:val="006F10F2"/>
    <w:rsid w:val="006F1142"/>
    <w:rsid w:val="006F116E"/>
    <w:rsid w:val="006F1232"/>
    <w:rsid w:val="006F14C4"/>
    <w:rsid w:val="006F1574"/>
    <w:rsid w:val="006F15A2"/>
    <w:rsid w:val="006F1709"/>
    <w:rsid w:val="006F177C"/>
    <w:rsid w:val="006F1ABE"/>
    <w:rsid w:val="006F1BB2"/>
    <w:rsid w:val="006F1BDA"/>
    <w:rsid w:val="006F1C5B"/>
    <w:rsid w:val="006F1C85"/>
    <w:rsid w:val="006F1C8D"/>
    <w:rsid w:val="006F1D57"/>
    <w:rsid w:val="006F1D6F"/>
    <w:rsid w:val="006F1F01"/>
    <w:rsid w:val="006F1F83"/>
    <w:rsid w:val="006F1F8F"/>
    <w:rsid w:val="006F1FB6"/>
    <w:rsid w:val="006F2048"/>
    <w:rsid w:val="006F20FC"/>
    <w:rsid w:val="006F212D"/>
    <w:rsid w:val="006F2136"/>
    <w:rsid w:val="006F21AE"/>
    <w:rsid w:val="006F225C"/>
    <w:rsid w:val="006F2296"/>
    <w:rsid w:val="006F22F5"/>
    <w:rsid w:val="006F231D"/>
    <w:rsid w:val="006F2390"/>
    <w:rsid w:val="006F23A3"/>
    <w:rsid w:val="006F23FD"/>
    <w:rsid w:val="006F2410"/>
    <w:rsid w:val="006F2483"/>
    <w:rsid w:val="006F2489"/>
    <w:rsid w:val="006F25AC"/>
    <w:rsid w:val="006F266D"/>
    <w:rsid w:val="006F2740"/>
    <w:rsid w:val="006F2747"/>
    <w:rsid w:val="006F289B"/>
    <w:rsid w:val="006F28D0"/>
    <w:rsid w:val="006F28E0"/>
    <w:rsid w:val="006F29A4"/>
    <w:rsid w:val="006F2B6D"/>
    <w:rsid w:val="006F2B89"/>
    <w:rsid w:val="006F2C9F"/>
    <w:rsid w:val="006F2F26"/>
    <w:rsid w:val="006F2F4F"/>
    <w:rsid w:val="006F3034"/>
    <w:rsid w:val="006F30B4"/>
    <w:rsid w:val="006F30E7"/>
    <w:rsid w:val="006F31AA"/>
    <w:rsid w:val="006F31D7"/>
    <w:rsid w:val="006F321F"/>
    <w:rsid w:val="006F326F"/>
    <w:rsid w:val="006F337C"/>
    <w:rsid w:val="006F338C"/>
    <w:rsid w:val="006F356C"/>
    <w:rsid w:val="006F3A35"/>
    <w:rsid w:val="006F3AE1"/>
    <w:rsid w:val="006F3BCB"/>
    <w:rsid w:val="006F3FD8"/>
    <w:rsid w:val="006F3FE8"/>
    <w:rsid w:val="006F4152"/>
    <w:rsid w:val="006F4351"/>
    <w:rsid w:val="006F4413"/>
    <w:rsid w:val="006F4528"/>
    <w:rsid w:val="006F4555"/>
    <w:rsid w:val="006F46F7"/>
    <w:rsid w:val="006F4708"/>
    <w:rsid w:val="006F4809"/>
    <w:rsid w:val="006F4892"/>
    <w:rsid w:val="006F4917"/>
    <w:rsid w:val="006F49F2"/>
    <w:rsid w:val="006F4B1E"/>
    <w:rsid w:val="006F4CE0"/>
    <w:rsid w:val="006F4D54"/>
    <w:rsid w:val="006F4EF8"/>
    <w:rsid w:val="006F503C"/>
    <w:rsid w:val="006F50D7"/>
    <w:rsid w:val="006F5122"/>
    <w:rsid w:val="006F512B"/>
    <w:rsid w:val="006F514A"/>
    <w:rsid w:val="006F5194"/>
    <w:rsid w:val="006F52AC"/>
    <w:rsid w:val="006F533C"/>
    <w:rsid w:val="006F557B"/>
    <w:rsid w:val="006F5B23"/>
    <w:rsid w:val="006F5CF4"/>
    <w:rsid w:val="006F5D6B"/>
    <w:rsid w:val="006F5E38"/>
    <w:rsid w:val="006F5EEF"/>
    <w:rsid w:val="006F5F65"/>
    <w:rsid w:val="006F6003"/>
    <w:rsid w:val="006F603E"/>
    <w:rsid w:val="006F6091"/>
    <w:rsid w:val="006F6244"/>
    <w:rsid w:val="006F6288"/>
    <w:rsid w:val="006F6294"/>
    <w:rsid w:val="006F62DF"/>
    <w:rsid w:val="006F67F1"/>
    <w:rsid w:val="006F6839"/>
    <w:rsid w:val="006F6AD4"/>
    <w:rsid w:val="006F6B46"/>
    <w:rsid w:val="006F6C33"/>
    <w:rsid w:val="006F6E29"/>
    <w:rsid w:val="006F706C"/>
    <w:rsid w:val="006F7131"/>
    <w:rsid w:val="006F71C5"/>
    <w:rsid w:val="006F7238"/>
    <w:rsid w:val="006F730A"/>
    <w:rsid w:val="006F73BB"/>
    <w:rsid w:val="006F74FF"/>
    <w:rsid w:val="006F7517"/>
    <w:rsid w:val="006F75C6"/>
    <w:rsid w:val="006F7629"/>
    <w:rsid w:val="006F7648"/>
    <w:rsid w:val="006F76ED"/>
    <w:rsid w:val="006F7757"/>
    <w:rsid w:val="006F778E"/>
    <w:rsid w:val="006F7827"/>
    <w:rsid w:val="006F7839"/>
    <w:rsid w:val="006F788E"/>
    <w:rsid w:val="006F7A1D"/>
    <w:rsid w:val="006F7BF6"/>
    <w:rsid w:val="006F7C61"/>
    <w:rsid w:val="006F7E3A"/>
    <w:rsid w:val="006F7E59"/>
    <w:rsid w:val="006F7EE3"/>
    <w:rsid w:val="006F7F8B"/>
    <w:rsid w:val="006F7FAF"/>
    <w:rsid w:val="007000D5"/>
    <w:rsid w:val="00700109"/>
    <w:rsid w:val="00700144"/>
    <w:rsid w:val="0070029C"/>
    <w:rsid w:val="007002FC"/>
    <w:rsid w:val="007003C4"/>
    <w:rsid w:val="007004DC"/>
    <w:rsid w:val="00700550"/>
    <w:rsid w:val="007005BB"/>
    <w:rsid w:val="007005CC"/>
    <w:rsid w:val="00700620"/>
    <w:rsid w:val="007008D6"/>
    <w:rsid w:val="0070093E"/>
    <w:rsid w:val="00700A53"/>
    <w:rsid w:val="00700A65"/>
    <w:rsid w:val="00700ACE"/>
    <w:rsid w:val="00700B68"/>
    <w:rsid w:val="00700BCB"/>
    <w:rsid w:val="00700D18"/>
    <w:rsid w:val="00700E91"/>
    <w:rsid w:val="00700F6F"/>
    <w:rsid w:val="00701104"/>
    <w:rsid w:val="0070111A"/>
    <w:rsid w:val="007011EE"/>
    <w:rsid w:val="0070133D"/>
    <w:rsid w:val="00701345"/>
    <w:rsid w:val="0070136B"/>
    <w:rsid w:val="00701538"/>
    <w:rsid w:val="00701570"/>
    <w:rsid w:val="0070160F"/>
    <w:rsid w:val="00701755"/>
    <w:rsid w:val="00701828"/>
    <w:rsid w:val="0070182C"/>
    <w:rsid w:val="0070194D"/>
    <w:rsid w:val="007019DC"/>
    <w:rsid w:val="00701B55"/>
    <w:rsid w:val="00701D16"/>
    <w:rsid w:val="00701D9C"/>
    <w:rsid w:val="00701E82"/>
    <w:rsid w:val="00701F89"/>
    <w:rsid w:val="0070201F"/>
    <w:rsid w:val="00702087"/>
    <w:rsid w:val="007021E2"/>
    <w:rsid w:val="00702277"/>
    <w:rsid w:val="007023B1"/>
    <w:rsid w:val="00702575"/>
    <w:rsid w:val="0070271D"/>
    <w:rsid w:val="0070277A"/>
    <w:rsid w:val="007027E9"/>
    <w:rsid w:val="0070281D"/>
    <w:rsid w:val="0070284E"/>
    <w:rsid w:val="0070299D"/>
    <w:rsid w:val="00702BA7"/>
    <w:rsid w:val="00702BFD"/>
    <w:rsid w:val="00702C9E"/>
    <w:rsid w:val="00702CE3"/>
    <w:rsid w:val="00702D2A"/>
    <w:rsid w:val="00702ED8"/>
    <w:rsid w:val="00702EE0"/>
    <w:rsid w:val="00702F93"/>
    <w:rsid w:val="00703006"/>
    <w:rsid w:val="0070305B"/>
    <w:rsid w:val="007031E6"/>
    <w:rsid w:val="00703242"/>
    <w:rsid w:val="007032D4"/>
    <w:rsid w:val="007033A7"/>
    <w:rsid w:val="0070350E"/>
    <w:rsid w:val="00703676"/>
    <w:rsid w:val="007036AF"/>
    <w:rsid w:val="0070378D"/>
    <w:rsid w:val="00703912"/>
    <w:rsid w:val="00703952"/>
    <w:rsid w:val="0070396D"/>
    <w:rsid w:val="007039B6"/>
    <w:rsid w:val="007039D8"/>
    <w:rsid w:val="00703B4F"/>
    <w:rsid w:val="00703BA2"/>
    <w:rsid w:val="00703C7E"/>
    <w:rsid w:val="00703E00"/>
    <w:rsid w:val="007040AA"/>
    <w:rsid w:val="007040F3"/>
    <w:rsid w:val="0070435A"/>
    <w:rsid w:val="00704402"/>
    <w:rsid w:val="0070458B"/>
    <w:rsid w:val="00704673"/>
    <w:rsid w:val="007047B4"/>
    <w:rsid w:val="0070486B"/>
    <w:rsid w:val="007048B7"/>
    <w:rsid w:val="007049D0"/>
    <w:rsid w:val="007049E2"/>
    <w:rsid w:val="00704A60"/>
    <w:rsid w:val="00704A7D"/>
    <w:rsid w:val="00704AD2"/>
    <w:rsid w:val="00704AEC"/>
    <w:rsid w:val="00704D4B"/>
    <w:rsid w:val="00704F4C"/>
    <w:rsid w:val="00705060"/>
    <w:rsid w:val="007052C5"/>
    <w:rsid w:val="0070533E"/>
    <w:rsid w:val="007053C4"/>
    <w:rsid w:val="007053FF"/>
    <w:rsid w:val="0070540B"/>
    <w:rsid w:val="00705479"/>
    <w:rsid w:val="00705516"/>
    <w:rsid w:val="0070559E"/>
    <w:rsid w:val="00705602"/>
    <w:rsid w:val="0070562C"/>
    <w:rsid w:val="007056DF"/>
    <w:rsid w:val="00705700"/>
    <w:rsid w:val="007057E2"/>
    <w:rsid w:val="007059A0"/>
    <w:rsid w:val="00705C5A"/>
    <w:rsid w:val="00705CEA"/>
    <w:rsid w:val="00705E01"/>
    <w:rsid w:val="00705E34"/>
    <w:rsid w:val="00705E72"/>
    <w:rsid w:val="00705F44"/>
    <w:rsid w:val="0070603C"/>
    <w:rsid w:val="007060F9"/>
    <w:rsid w:val="007061E4"/>
    <w:rsid w:val="0070622D"/>
    <w:rsid w:val="00706348"/>
    <w:rsid w:val="00706364"/>
    <w:rsid w:val="007064B7"/>
    <w:rsid w:val="007064C2"/>
    <w:rsid w:val="00706534"/>
    <w:rsid w:val="00706551"/>
    <w:rsid w:val="00706681"/>
    <w:rsid w:val="007066F9"/>
    <w:rsid w:val="007067F3"/>
    <w:rsid w:val="0070687D"/>
    <w:rsid w:val="00706893"/>
    <w:rsid w:val="00706A03"/>
    <w:rsid w:val="00706A0A"/>
    <w:rsid w:val="00706A90"/>
    <w:rsid w:val="00706AF5"/>
    <w:rsid w:val="00706C1E"/>
    <w:rsid w:val="00706C61"/>
    <w:rsid w:val="00706C78"/>
    <w:rsid w:val="00706CD1"/>
    <w:rsid w:val="00706CD7"/>
    <w:rsid w:val="00706DF4"/>
    <w:rsid w:val="00706F2B"/>
    <w:rsid w:val="00706F98"/>
    <w:rsid w:val="00706FEE"/>
    <w:rsid w:val="00706FF1"/>
    <w:rsid w:val="00707303"/>
    <w:rsid w:val="0070736F"/>
    <w:rsid w:val="00707372"/>
    <w:rsid w:val="00707463"/>
    <w:rsid w:val="007074A8"/>
    <w:rsid w:val="0070753B"/>
    <w:rsid w:val="007075EE"/>
    <w:rsid w:val="0070763A"/>
    <w:rsid w:val="00707690"/>
    <w:rsid w:val="007076AB"/>
    <w:rsid w:val="007077A8"/>
    <w:rsid w:val="00707806"/>
    <w:rsid w:val="007078F2"/>
    <w:rsid w:val="00707956"/>
    <w:rsid w:val="007079C5"/>
    <w:rsid w:val="00707AFF"/>
    <w:rsid w:val="00707B2C"/>
    <w:rsid w:val="00707B58"/>
    <w:rsid w:val="00707CFD"/>
    <w:rsid w:val="00707D19"/>
    <w:rsid w:val="0071038D"/>
    <w:rsid w:val="007104B0"/>
    <w:rsid w:val="0071071A"/>
    <w:rsid w:val="007107C2"/>
    <w:rsid w:val="00710872"/>
    <w:rsid w:val="0071097B"/>
    <w:rsid w:val="00710A6C"/>
    <w:rsid w:val="00710B60"/>
    <w:rsid w:val="00710BCD"/>
    <w:rsid w:val="00710CAB"/>
    <w:rsid w:val="00710CDE"/>
    <w:rsid w:val="00710D93"/>
    <w:rsid w:val="00710E85"/>
    <w:rsid w:val="00710F71"/>
    <w:rsid w:val="007110E1"/>
    <w:rsid w:val="00711296"/>
    <w:rsid w:val="0071142C"/>
    <w:rsid w:val="0071143B"/>
    <w:rsid w:val="007114D1"/>
    <w:rsid w:val="007114F6"/>
    <w:rsid w:val="00711549"/>
    <w:rsid w:val="00711596"/>
    <w:rsid w:val="007116D8"/>
    <w:rsid w:val="007116E5"/>
    <w:rsid w:val="00711735"/>
    <w:rsid w:val="00711746"/>
    <w:rsid w:val="0071177D"/>
    <w:rsid w:val="007117A7"/>
    <w:rsid w:val="0071189D"/>
    <w:rsid w:val="00711A2B"/>
    <w:rsid w:val="00711A2E"/>
    <w:rsid w:val="00711BAD"/>
    <w:rsid w:val="00711C16"/>
    <w:rsid w:val="00711D7B"/>
    <w:rsid w:val="00711DBC"/>
    <w:rsid w:val="00711F59"/>
    <w:rsid w:val="00712051"/>
    <w:rsid w:val="00712073"/>
    <w:rsid w:val="00712086"/>
    <w:rsid w:val="00712183"/>
    <w:rsid w:val="007121A0"/>
    <w:rsid w:val="007121F1"/>
    <w:rsid w:val="00712269"/>
    <w:rsid w:val="007122D2"/>
    <w:rsid w:val="00712307"/>
    <w:rsid w:val="0071230A"/>
    <w:rsid w:val="007124C5"/>
    <w:rsid w:val="00712737"/>
    <w:rsid w:val="0071273F"/>
    <w:rsid w:val="00712795"/>
    <w:rsid w:val="007128FE"/>
    <w:rsid w:val="007129B7"/>
    <w:rsid w:val="007129BE"/>
    <w:rsid w:val="00712B30"/>
    <w:rsid w:val="00712C17"/>
    <w:rsid w:val="00712C8F"/>
    <w:rsid w:val="00712E44"/>
    <w:rsid w:val="00712EB8"/>
    <w:rsid w:val="0071305B"/>
    <w:rsid w:val="0071315B"/>
    <w:rsid w:val="007131DA"/>
    <w:rsid w:val="0071322A"/>
    <w:rsid w:val="0071342F"/>
    <w:rsid w:val="00713602"/>
    <w:rsid w:val="00713854"/>
    <w:rsid w:val="007138A9"/>
    <w:rsid w:val="007138CE"/>
    <w:rsid w:val="00713987"/>
    <w:rsid w:val="007139AD"/>
    <w:rsid w:val="007139C2"/>
    <w:rsid w:val="00713A40"/>
    <w:rsid w:val="00713A66"/>
    <w:rsid w:val="00713B74"/>
    <w:rsid w:val="00713C31"/>
    <w:rsid w:val="00713D82"/>
    <w:rsid w:val="00713DBA"/>
    <w:rsid w:val="00713E37"/>
    <w:rsid w:val="00713F67"/>
    <w:rsid w:val="00713FAD"/>
    <w:rsid w:val="00713FBC"/>
    <w:rsid w:val="00713FE3"/>
    <w:rsid w:val="0071408A"/>
    <w:rsid w:val="007140EE"/>
    <w:rsid w:val="007142BB"/>
    <w:rsid w:val="00714389"/>
    <w:rsid w:val="0071443D"/>
    <w:rsid w:val="007144BD"/>
    <w:rsid w:val="007144CC"/>
    <w:rsid w:val="00714535"/>
    <w:rsid w:val="007146E3"/>
    <w:rsid w:val="007146F3"/>
    <w:rsid w:val="0071471F"/>
    <w:rsid w:val="0071473C"/>
    <w:rsid w:val="00714778"/>
    <w:rsid w:val="007147E9"/>
    <w:rsid w:val="0071486A"/>
    <w:rsid w:val="00714C16"/>
    <w:rsid w:val="00714C84"/>
    <w:rsid w:val="00714DBA"/>
    <w:rsid w:val="00714DF0"/>
    <w:rsid w:val="00714ECE"/>
    <w:rsid w:val="00714FA4"/>
    <w:rsid w:val="00714FB0"/>
    <w:rsid w:val="00714FCA"/>
    <w:rsid w:val="00715008"/>
    <w:rsid w:val="00715014"/>
    <w:rsid w:val="00715068"/>
    <w:rsid w:val="00715090"/>
    <w:rsid w:val="0071511E"/>
    <w:rsid w:val="00715330"/>
    <w:rsid w:val="0071543F"/>
    <w:rsid w:val="007154BD"/>
    <w:rsid w:val="007154DB"/>
    <w:rsid w:val="00715539"/>
    <w:rsid w:val="0071560E"/>
    <w:rsid w:val="00715721"/>
    <w:rsid w:val="00715A26"/>
    <w:rsid w:val="00715A53"/>
    <w:rsid w:val="00715CFD"/>
    <w:rsid w:val="00715DCA"/>
    <w:rsid w:val="00715DD3"/>
    <w:rsid w:val="00715F2D"/>
    <w:rsid w:val="00715F47"/>
    <w:rsid w:val="00716017"/>
    <w:rsid w:val="0071609C"/>
    <w:rsid w:val="007160BE"/>
    <w:rsid w:val="00716208"/>
    <w:rsid w:val="0071624A"/>
    <w:rsid w:val="00716315"/>
    <w:rsid w:val="007163D4"/>
    <w:rsid w:val="00716462"/>
    <w:rsid w:val="007166C8"/>
    <w:rsid w:val="00716775"/>
    <w:rsid w:val="007168C5"/>
    <w:rsid w:val="007168E6"/>
    <w:rsid w:val="00716964"/>
    <w:rsid w:val="007169EF"/>
    <w:rsid w:val="00716AB2"/>
    <w:rsid w:val="00716B85"/>
    <w:rsid w:val="00716C84"/>
    <w:rsid w:val="00716C89"/>
    <w:rsid w:val="00716F1E"/>
    <w:rsid w:val="00716F7A"/>
    <w:rsid w:val="00716FA5"/>
    <w:rsid w:val="00716FFB"/>
    <w:rsid w:val="00717025"/>
    <w:rsid w:val="00717097"/>
    <w:rsid w:val="007172F0"/>
    <w:rsid w:val="007172F5"/>
    <w:rsid w:val="00717308"/>
    <w:rsid w:val="007173DB"/>
    <w:rsid w:val="007173E4"/>
    <w:rsid w:val="0071740C"/>
    <w:rsid w:val="0071741C"/>
    <w:rsid w:val="00717726"/>
    <w:rsid w:val="00717735"/>
    <w:rsid w:val="0071776D"/>
    <w:rsid w:val="0071784F"/>
    <w:rsid w:val="00717900"/>
    <w:rsid w:val="0071792D"/>
    <w:rsid w:val="00717A83"/>
    <w:rsid w:val="00717C8C"/>
    <w:rsid w:val="00717D7F"/>
    <w:rsid w:val="00717F84"/>
    <w:rsid w:val="00717FCC"/>
    <w:rsid w:val="00720029"/>
    <w:rsid w:val="007200B3"/>
    <w:rsid w:val="007203B6"/>
    <w:rsid w:val="00720408"/>
    <w:rsid w:val="007204D0"/>
    <w:rsid w:val="00720542"/>
    <w:rsid w:val="00720560"/>
    <w:rsid w:val="00720649"/>
    <w:rsid w:val="007206C2"/>
    <w:rsid w:val="00720751"/>
    <w:rsid w:val="00720802"/>
    <w:rsid w:val="00720894"/>
    <w:rsid w:val="0072093A"/>
    <w:rsid w:val="00720B56"/>
    <w:rsid w:val="00720B65"/>
    <w:rsid w:val="00720D4C"/>
    <w:rsid w:val="00720EB5"/>
    <w:rsid w:val="0072111C"/>
    <w:rsid w:val="00721335"/>
    <w:rsid w:val="00721369"/>
    <w:rsid w:val="007213BB"/>
    <w:rsid w:val="00721787"/>
    <w:rsid w:val="0072181B"/>
    <w:rsid w:val="0072190D"/>
    <w:rsid w:val="0072197A"/>
    <w:rsid w:val="00721BFA"/>
    <w:rsid w:val="00721BFD"/>
    <w:rsid w:val="00721BFE"/>
    <w:rsid w:val="00721C2A"/>
    <w:rsid w:val="00721C47"/>
    <w:rsid w:val="00721D0D"/>
    <w:rsid w:val="00721D5F"/>
    <w:rsid w:val="00721DB5"/>
    <w:rsid w:val="00721DB9"/>
    <w:rsid w:val="00721E1A"/>
    <w:rsid w:val="00721EBC"/>
    <w:rsid w:val="00721F73"/>
    <w:rsid w:val="00721FCF"/>
    <w:rsid w:val="007220F8"/>
    <w:rsid w:val="007221AB"/>
    <w:rsid w:val="007221B5"/>
    <w:rsid w:val="007222BA"/>
    <w:rsid w:val="007222D5"/>
    <w:rsid w:val="00722361"/>
    <w:rsid w:val="007223C0"/>
    <w:rsid w:val="00722448"/>
    <w:rsid w:val="0072248B"/>
    <w:rsid w:val="0072252F"/>
    <w:rsid w:val="00722564"/>
    <w:rsid w:val="00722569"/>
    <w:rsid w:val="0072258A"/>
    <w:rsid w:val="007225AC"/>
    <w:rsid w:val="007225C3"/>
    <w:rsid w:val="007225CF"/>
    <w:rsid w:val="00722628"/>
    <w:rsid w:val="00722644"/>
    <w:rsid w:val="007226CE"/>
    <w:rsid w:val="007226D2"/>
    <w:rsid w:val="007227BE"/>
    <w:rsid w:val="007228BD"/>
    <w:rsid w:val="00722B79"/>
    <w:rsid w:val="00722C45"/>
    <w:rsid w:val="00722CAC"/>
    <w:rsid w:val="00722D51"/>
    <w:rsid w:val="00722EDC"/>
    <w:rsid w:val="00722F42"/>
    <w:rsid w:val="00722F80"/>
    <w:rsid w:val="00722F9F"/>
    <w:rsid w:val="0072308F"/>
    <w:rsid w:val="0072317D"/>
    <w:rsid w:val="007231EF"/>
    <w:rsid w:val="007232D0"/>
    <w:rsid w:val="00723418"/>
    <w:rsid w:val="00723512"/>
    <w:rsid w:val="0072352D"/>
    <w:rsid w:val="00723661"/>
    <w:rsid w:val="007236CE"/>
    <w:rsid w:val="00723787"/>
    <w:rsid w:val="007237C9"/>
    <w:rsid w:val="00723815"/>
    <w:rsid w:val="00723861"/>
    <w:rsid w:val="007238E3"/>
    <w:rsid w:val="007239E8"/>
    <w:rsid w:val="00723A51"/>
    <w:rsid w:val="00723AA6"/>
    <w:rsid w:val="00723BD4"/>
    <w:rsid w:val="00723C02"/>
    <w:rsid w:val="00723CF1"/>
    <w:rsid w:val="00723D1E"/>
    <w:rsid w:val="00723FB2"/>
    <w:rsid w:val="00724025"/>
    <w:rsid w:val="007240A0"/>
    <w:rsid w:val="00724235"/>
    <w:rsid w:val="007242BE"/>
    <w:rsid w:val="00724411"/>
    <w:rsid w:val="0072452E"/>
    <w:rsid w:val="0072457C"/>
    <w:rsid w:val="00724700"/>
    <w:rsid w:val="00724767"/>
    <w:rsid w:val="007247B7"/>
    <w:rsid w:val="007247DD"/>
    <w:rsid w:val="0072488E"/>
    <w:rsid w:val="00724AEA"/>
    <w:rsid w:val="00724B8B"/>
    <w:rsid w:val="00724CB5"/>
    <w:rsid w:val="00724CD1"/>
    <w:rsid w:val="00724DAC"/>
    <w:rsid w:val="00724ED6"/>
    <w:rsid w:val="00724EEA"/>
    <w:rsid w:val="00724F77"/>
    <w:rsid w:val="0072500D"/>
    <w:rsid w:val="00725034"/>
    <w:rsid w:val="0072509E"/>
    <w:rsid w:val="0072525D"/>
    <w:rsid w:val="00725342"/>
    <w:rsid w:val="00725385"/>
    <w:rsid w:val="007253CE"/>
    <w:rsid w:val="00725621"/>
    <w:rsid w:val="00725751"/>
    <w:rsid w:val="0072591C"/>
    <w:rsid w:val="00725A15"/>
    <w:rsid w:val="00725AE5"/>
    <w:rsid w:val="00725B5A"/>
    <w:rsid w:val="00725BD1"/>
    <w:rsid w:val="00725C40"/>
    <w:rsid w:val="00725D1B"/>
    <w:rsid w:val="00725DA5"/>
    <w:rsid w:val="00725DE5"/>
    <w:rsid w:val="00725E9E"/>
    <w:rsid w:val="00725ED4"/>
    <w:rsid w:val="00725F1F"/>
    <w:rsid w:val="00726105"/>
    <w:rsid w:val="0072662D"/>
    <w:rsid w:val="007266A0"/>
    <w:rsid w:val="00726742"/>
    <w:rsid w:val="007268D2"/>
    <w:rsid w:val="0072693D"/>
    <w:rsid w:val="00726A6E"/>
    <w:rsid w:val="00726E43"/>
    <w:rsid w:val="00726F22"/>
    <w:rsid w:val="00726F2F"/>
    <w:rsid w:val="00726FD5"/>
    <w:rsid w:val="00727046"/>
    <w:rsid w:val="00727206"/>
    <w:rsid w:val="00727238"/>
    <w:rsid w:val="007273F3"/>
    <w:rsid w:val="0072742A"/>
    <w:rsid w:val="0072746B"/>
    <w:rsid w:val="007274C6"/>
    <w:rsid w:val="007274D1"/>
    <w:rsid w:val="00727530"/>
    <w:rsid w:val="00727648"/>
    <w:rsid w:val="007276BF"/>
    <w:rsid w:val="007276E4"/>
    <w:rsid w:val="00727780"/>
    <w:rsid w:val="00727789"/>
    <w:rsid w:val="007277B8"/>
    <w:rsid w:val="007278E0"/>
    <w:rsid w:val="00727A66"/>
    <w:rsid w:val="00727A7D"/>
    <w:rsid w:val="00727E99"/>
    <w:rsid w:val="00727F49"/>
    <w:rsid w:val="00730004"/>
    <w:rsid w:val="00730053"/>
    <w:rsid w:val="00730070"/>
    <w:rsid w:val="007300CD"/>
    <w:rsid w:val="00730247"/>
    <w:rsid w:val="0073025B"/>
    <w:rsid w:val="00730446"/>
    <w:rsid w:val="007304C3"/>
    <w:rsid w:val="007304E9"/>
    <w:rsid w:val="007305B7"/>
    <w:rsid w:val="00730684"/>
    <w:rsid w:val="00730753"/>
    <w:rsid w:val="00730851"/>
    <w:rsid w:val="0073087D"/>
    <w:rsid w:val="00730886"/>
    <w:rsid w:val="007308B9"/>
    <w:rsid w:val="007308EF"/>
    <w:rsid w:val="007309B4"/>
    <w:rsid w:val="00730A8E"/>
    <w:rsid w:val="00730B56"/>
    <w:rsid w:val="00730B89"/>
    <w:rsid w:val="00730C4D"/>
    <w:rsid w:val="00730D33"/>
    <w:rsid w:val="00730F4D"/>
    <w:rsid w:val="00731143"/>
    <w:rsid w:val="007311CA"/>
    <w:rsid w:val="00731262"/>
    <w:rsid w:val="0073127F"/>
    <w:rsid w:val="00731536"/>
    <w:rsid w:val="007316CA"/>
    <w:rsid w:val="007317A8"/>
    <w:rsid w:val="007318D4"/>
    <w:rsid w:val="00731A22"/>
    <w:rsid w:val="00731B82"/>
    <w:rsid w:val="00731BD8"/>
    <w:rsid w:val="00731CFB"/>
    <w:rsid w:val="00731D75"/>
    <w:rsid w:val="00731E54"/>
    <w:rsid w:val="00731FE5"/>
    <w:rsid w:val="0073200D"/>
    <w:rsid w:val="00732026"/>
    <w:rsid w:val="007320A0"/>
    <w:rsid w:val="0073220A"/>
    <w:rsid w:val="0073221B"/>
    <w:rsid w:val="0073221E"/>
    <w:rsid w:val="0073226B"/>
    <w:rsid w:val="007322A4"/>
    <w:rsid w:val="007323DE"/>
    <w:rsid w:val="00732561"/>
    <w:rsid w:val="007326F4"/>
    <w:rsid w:val="00732762"/>
    <w:rsid w:val="00732925"/>
    <w:rsid w:val="00732960"/>
    <w:rsid w:val="0073296C"/>
    <w:rsid w:val="00732AE6"/>
    <w:rsid w:val="00732CAC"/>
    <w:rsid w:val="00732DB9"/>
    <w:rsid w:val="00732F28"/>
    <w:rsid w:val="007330EF"/>
    <w:rsid w:val="00733190"/>
    <w:rsid w:val="00733379"/>
    <w:rsid w:val="00733655"/>
    <w:rsid w:val="007336F2"/>
    <w:rsid w:val="00733727"/>
    <w:rsid w:val="007337CE"/>
    <w:rsid w:val="007339B9"/>
    <w:rsid w:val="00733A96"/>
    <w:rsid w:val="00733AE1"/>
    <w:rsid w:val="00733BFB"/>
    <w:rsid w:val="00733BFD"/>
    <w:rsid w:val="00733C3A"/>
    <w:rsid w:val="00733EFC"/>
    <w:rsid w:val="00733F55"/>
    <w:rsid w:val="00733FF0"/>
    <w:rsid w:val="00734159"/>
    <w:rsid w:val="00734272"/>
    <w:rsid w:val="00734582"/>
    <w:rsid w:val="007345C4"/>
    <w:rsid w:val="00734685"/>
    <w:rsid w:val="00734820"/>
    <w:rsid w:val="0073491D"/>
    <w:rsid w:val="00734965"/>
    <w:rsid w:val="0073497B"/>
    <w:rsid w:val="0073498A"/>
    <w:rsid w:val="007349FD"/>
    <w:rsid w:val="00734ACC"/>
    <w:rsid w:val="00734B86"/>
    <w:rsid w:val="00734E28"/>
    <w:rsid w:val="00734FE2"/>
    <w:rsid w:val="0073516F"/>
    <w:rsid w:val="007351B0"/>
    <w:rsid w:val="007352E6"/>
    <w:rsid w:val="00735372"/>
    <w:rsid w:val="0073562F"/>
    <w:rsid w:val="007356D4"/>
    <w:rsid w:val="00735773"/>
    <w:rsid w:val="007357E3"/>
    <w:rsid w:val="00735838"/>
    <w:rsid w:val="007358BD"/>
    <w:rsid w:val="0073590A"/>
    <w:rsid w:val="00735A32"/>
    <w:rsid w:val="00735AAB"/>
    <w:rsid w:val="00735ACA"/>
    <w:rsid w:val="00735BAC"/>
    <w:rsid w:val="00735DBE"/>
    <w:rsid w:val="00735F07"/>
    <w:rsid w:val="0073601B"/>
    <w:rsid w:val="007360C2"/>
    <w:rsid w:val="007362A1"/>
    <w:rsid w:val="00736348"/>
    <w:rsid w:val="0073643A"/>
    <w:rsid w:val="007365B4"/>
    <w:rsid w:val="0073667B"/>
    <w:rsid w:val="00736868"/>
    <w:rsid w:val="007368D6"/>
    <w:rsid w:val="007368E5"/>
    <w:rsid w:val="007369D4"/>
    <w:rsid w:val="00736AB6"/>
    <w:rsid w:val="00736BED"/>
    <w:rsid w:val="00736C6F"/>
    <w:rsid w:val="00736D01"/>
    <w:rsid w:val="00736D0E"/>
    <w:rsid w:val="00736E9B"/>
    <w:rsid w:val="00736F80"/>
    <w:rsid w:val="00737005"/>
    <w:rsid w:val="00737072"/>
    <w:rsid w:val="007370F4"/>
    <w:rsid w:val="00737143"/>
    <w:rsid w:val="0073739F"/>
    <w:rsid w:val="00737584"/>
    <w:rsid w:val="00737630"/>
    <w:rsid w:val="007377F1"/>
    <w:rsid w:val="0073780F"/>
    <w:rsid w:val="007378C1"/>
    <w:rsid w:val="007378D6"/>
    <w:rsid w:val="00737975"/>
    <w:rsid w:val="00737A44"/>
    <w:rsid w:val="00737B72"/>
    <w:rsid w:val="00737E02"/>
    <w:rsid w:val="00740072"/>
    <w:rsid w:val="0074007C"/>
    <w:rsid w:val="00740124"/>
    <w:rsid w:val="0074021A"/>
    <w:rsid w:val="00740261"/>
    <w:rsid w:val="0074034C"/>
    <w:rsid w:val="0074035A"/>
    <w:rsid w:val="00740405"/>
    <w:rsid w:val="007406FC"/>
    <w:rsid w:val="007407B6"/>
    <w:rsid w:val="007408C5"/>
    <w:rsid w:val="007408D2"/>
    <w:rsid w:val="007408D5"/>
    <w:rsid w:val="0074093A"/>
    <w:rsid w:val="00740951"/>
    <w:rsid w:val="00740A8A"/>
    <w:rsid w:val="00740C3A"/>
    <w:rsid w:val="00740C85"/>
    <w:rsid w:val="00740CA9"/>
    <w:rsid w:val="00740CCA"/>
    <w:rsid w:val="00740D68"/>
    <w:rsid w:val="00740D9A"/>
    <w:rsid w:val="00740DCE"/>
    <w:rsid w:val="00740DE5"/>
    <w:rsid w:val="00740EAE"/>
    <w:rsid w:val="00740F66"/>
    <w:rsid w:val="0074101F"/>
    <w:rsid w:val="007410FC"/>
    <w:rsid w:val="00741138"/>
    <w:rsid w:val="0074114A"/>
    <w:rsid w:val="007412D7"/>
    <w:rsid w:val="00741695"/>
    <w:rsid w:val="00741707"/>
    <w:rsid w:val="00741709"/>
    <w:rsid w:val="0074173F"/>
    <w:rsid w:val="00741A3D"/>
    <w:rsid w:val="00741B03"/>
    <w:rsid w:val="00741BC8"/>
    <w:rsid w:val="00741C22"/>
    <w:rsid w:val="00741D3E"/>
    <w:rsid w:val="00741D8E"/>
    <w:rsid w:val="00741E70"/>
    <w:rsid w:val="00741FB9"/>
    <w:rsid w:val="00742244"/>
    <w:rsid w:val="0074258C"/>
    <w:rsid w:val="00742658"/>
    <w:rsid w:val="00742662"/>
    <w:rsid w:val="0074273E"/>
    <w:rsid w:val="00742894"/>
    <w:rsid w:val="00742B6F"/>
    <w:rsid w:val="00742BF5"/>
    <w:rsid w:val="00742C2A"/>
    <w:rsid w:val="00742CC7"/>
    <w:rsid w:val="00742CE8"/>
    <w:rsid w:val="00742D2B"/>
    <w:rsid w:val="00742DAB"/>
    <w:rsid w:val="00742E7B"/>
    <w:rsid w:val="00742F64"/>
    <w:rsid w:val="00743356"/>
    <w:rsid w:val="007433CD"/>
    <w:rsid w:val="0074345E"/>
    <w:rsid w:val="007435EF"/>
    <w:rsid w:val="007437E4"/>
    <w:rsid w:val="00743829"/>
    <w:rsid w:val="0074385F"/>
    <w:rsid w:val="007438D3"/>
    <w:rsid w:val="00743904"/>
    <w:rsid w:val="00743906"/>
    <w:rsid w:val="00743ABF"/>
    <w:rsid w:val="00743ACB"/>
    <w:rsid w:val="00743D63"/>
    <w:rsid w:val="00743E56"/>
    <w:rsid w:val="00743EC0"/>
    <w:rsid w:val="00743F5C"/>
    <w:rsid w:val="00743F8E"/>
    <w:rsid w:val="0074407B"/>
    <w:rsid w:val="00744142"/>
    <w:rsid w:val="007443F2"/>
    <w:rsid w:val="007443FB"/>
    <w:rsid w:val="0074454E"/>
    <w:rsid w:val="00744556"/>
    <w:rsid w:val="0074455D"/>
    <w:rsid w:val="007445F6"/>
    <w:rsid w:val="00744621"/>
    <w:rsid w:val="0074465B"/>
    <w:rsid w:val="007449EF"/>
    <w:rsid w:val="00744AFD"/>
    <w:rsid w:val="00744BB5"/>
    <w:rsid w:val="00744BD7"/>
    <w:rsid w:val="00744C46"/>
    <w:rsid w:val="00744C57"/>
    <w:rsid w:val="00744D29"/>
    <w:rsid w:val="00744DC2"/>
    <w:rsid w:val="00745161"/>
    <w:rsid w:val="007451BB"/>
    <w:rsid w:val="00745229"/>
    <w:rsid w:val="007452C9"/>
    <w:rsid w:val="007452DC"/>
    <w:rsid w:val="0074537D"/>
    <w:rsid w:val="0074540B"/>
    <w:rsid w:val="0074546D"/>
    <w:rsid w:val="007454A2"/>
    <w:rsid w:val="0074565E"/>
    <w:rsid w:val="007456B3"/>
    <w:rsid w:val="007456CE"/>
    <w:rsid w:val="007457E2"/>
    <w:rsid w:val="00745888"/>
    <w:rsid w:val="00745943"/>
    <w:rsid w:val="00745A03"/>
    <w:rsid w:val="00745A65"/>
    <w:rsid w:val="00745B24"/>
    <w:rsid w:val="00745BA4"/>
    <w:rsid w:val="00745C7E"/>
    <w:rsid w:val="00745EBC"/>
    <w:rsid w:val="00745F22"/>
    <w:rsid w:val="00745F93"/>
    <w:rsid w:val="007460A6"/>
    <w:rsid w:val="007460FC"/>
    <w:rsid w:val="00746180"/>
    <w:rsid w:val="0074618B"/>
    <w:rsid w:val="007461B3"/>
    <w:rsid w:val="00746313"/>
    <w:rsid w:val="007463B5"/>
    <w:rsid w:val="00746509"/>
    <w:rsid w:val="007466DA"/>
    <w:rsid w:val="00746766"/>
    <w:rsid w:val="00746830"/>
    <w:rsid w:val="00746840"/>
    <w:rsid w:val="00746930"/>
    <w:rsid w:val="0074693D"/>
    <w:rsid w:val="00746A0A"/>
    <w:rsid w:val="00746C3C"/>
    <w:rsid w:val="00746D44"/>
    <w:rsid w:val="00746EA8"/>
    <w:rsid w:val="007472AB"/>
    <w:rsid w:val="007473E9"/>
    <w:rsid w:val="0074756D"/>
    <w:rsid w:val="007477C8"/>
    <w:rsid w:val="007477F9"/>
    <w:rsid w:val="00747832"/>
    <w:rsid w:val="00747897"/>
    <w:rsid w:val="007478A3"/>
    <w:rsid w:val="007479A5"/>
    <w:rsid w:val="00747E17"/>
    <w:rsid w:val="00747FD4"/>
    <w:rsid w:val="00750145"/>
    <w:rsid w:val="007502D9"/>
    <w:rsid w:val="007503A3"/>
    <w:rsid w:val="007504BC"/>
    <w:rsid w:val="007504E2"/>
    <w:rsid w:val="007505C1"/>
    <w:rsid w:val="0075072E"/>
    <w:rsid w:val="00750802"/>
    <w:rsid w:val="00750863"/>
    <w:rsid w:val="0075093F"/>
    <w:rsid w:val="00750B0F"/>
    <w:rsid w:val="00750B26"/>
    <w:rsid w:val="00750B75"/>
    <w:rsid w:val="00750C4D"/>
    <w:rsid w:val="00750C93"/>
    <w:rsid w:val="00750D4A"/>
    <w:rsid w:val="00750D6B"/>
    <w:rsid w:val="00750E90"/>
    <w:rsid w:val="00750E9B"/>
    <w:rsid w:val="00750F1E"/>
    <w:rsid w:val="00750F75"/>
    <w:rsid w:val="00750FEA"/>
    <w:rsid w:val="007511EE"/>
    <w:rsid w:val="0075129E"/>
    <w:rsid w:val="0075171D"/>
    <w:rsid w:val="00751863"/>
    <w:rsid w:val="0075194A"/>
    <w:rsid w:val="00751C2A"/>
    <w:rsid w:val="00751C94"/>
    <w:rsid w:val="00751ED3"/>
    <w:rsid w:val="00751F2C"/>
    <w:rsid w:val="007520BD"/>
    <w:rsid w:val="00752194"/>
    <w:rsid w:val="007521E6"/>
    <w:rsid w:val="007521FC"/>
    <w:rsid w:val="0075268E"/>
    <w:rsid w:val="00752749"/>
    <w:rsid w:val="00752778"/>
    <w:rsid w:val="00752797"/>
    <w:rsid w:val="0075279C"/>
    <w:rsid w:val="00752820"/>
    <w:rsid w:val="0075289B"/>
    <w:rsid w:val="007528D9"/>
    <w:rsid w:val="0075294C"/>
    <w:rsid w:val="00752A2C"/>
    <w:rsid w:val="00752A56"/>
    <w:rsid w:val="00752AC6"/>
    <w:rsid w:val="00752AF6"/>
    <w:rsid w:val="00752C62"/>
    <w:rsid w:val="00752D19"/>
    <w:rsid w:val="00752DAD"/>
    <w:rsid w:val="00752DCA"/>
    <w:rsid w:val="00752DE8"/>
    <w:rsid w:val="00753132"/>
    <w:rsid w:val="0075314A"/>
    <w:rsid w:val="007531F9"/>
    <w:rsid w:val="007532C5"/>
    <w:rsid w:val="007533C9"/>
    <w:rsid w:val="0075370E"/>
    <w:rsid w:val="00753749"/>
    <w:rsid w:val="00753771"/>
    <w:rsid w:val="0075380D"/>
    <w:rsid w:val="007538AB"/>
    <w:rsid w:val="007538C7"/>
    <w:rsid w:val="00753A88"/>
    <w:rsid w:val="00753B36"/>
    <w:rsid w:val="00753BA7"/>
    <w:rsid w:val="00753C35"/>
    <w:rsid w:val="00753C8B"/>
    <w:rsid w:val="00753D13"/>
    <w:rsid w:val="00753DEE"/>
    <w:rsid w:val="00753EAF"/>
    <w:rsid w:val="00753EDA"/>
    <w:rsid w:val="00753F45"/>
    <w:rsid w:val="00753F93"/>
    <w:rsid w:val="0075414C"/>
    <w:rsid w:val="00754159"/>
    <w:rsid w:val="007542C6"/>
    <w:rsid w:val="007542DE"/>
    <w:rsid w:val="00754413"/>
    <w:rsid w:val="0075443A"/>
    <w:rsid w:val="00754516"/>
    <w:rsid w:val="007548EF"/>
    <w:rsid w:val="00754920"/>
    <w:rsid w:val="007549F4"/>
    <w:rsid w:val="007549F8"/>
    <w:rsid w:val="00754C4A"/>
    <w:rsid w:val="00754E43"/>
    <w:rsid w:val="00754E51"/>
    <w:rsid w:val="00754EB6"/>
    <w:rsid w:val="00754EB7"/>
    <w:rsid w:val="00754EC4"/>
    <w:rsid w:val="00754FCD"/>
    <w:rsid w:val="00754FDD"/>
    <w:rsid w:val="0075514F"/>
    <w:rsid w:val="0075515A"/>
    <w:rsid w:val="0075515F"/>
    <w:rsid w:val="00755165"/>
    <w:rsid w:val="00755441"/>
    <w:rsid w:val="00755736"/>
    <w:rsid w:val="0075577F"/>
    <w:rsid w:val="00755946"/>
    <w:rsid w:val="00755AE7"/>
    <w:rsid w:val="00755C11"/>
    <w:rsid w:val="00755C7B"/>
    <w:rsid w:val="00755C9D"/>
    <w:rsid w:val="00755DBF"/>
    <w:rsid w:val="00755FA9"/>
    <w:rsid w:val="00755FE1"/>
    <w:rsid w:val="00755FFD"/>
    <w:rsid w:val="0075606C"/>
    <w:rsid w:val="00756091"/>
    <w:rsid w:val="007560D8"/>
    <w:rsid w:val="0075619B"/>
    <w:rsid w:val="007561C5"/>
    <w:rsid w:val="00756448"/>
    <w:rsid w:val="007564BD"/>
    <w:rsid w:val="0075651D"/>
    <w:rsid w:val="007567A0"/>
    <w:rsid w:val="00756A18"/>
    <w:rsid w:val="00756B71"/>
    <w:rsid w:val="00756B81"/>
    <w:rsid w:val="00756C39"/>
    <w:rsid w:val="00756C73"/>
    <w:rsid w:val="00756CC1"/>
    <w:rsid w:val="00756DDF"/>
    <w:rsid w:val="00756F6C"/>
    <w:rsid w:val="00756F95"/>
    <w:rsid w:val="0075700A"/>
    <w:rsid w:val="00757160"/>
    <w:rsid w:val="00757172"/>
    <w:rsid w:val="007571C2"/>
    <w:rsid w:val="0075720E"/>
    <w:rsid w:val="00757311"/>
    <w:rsid w:val="0075736E"/>
    <w:rsid w:val="007573B5"/>
    <w:rsid w:val="00757411"/>
    <w:rsid w:val="0075754C"/>
    <w:rsid w:val="0075787A"/>
    <w:rsid w:val="007578A6"/>
    <w:rsid w:val="007578FA"/>
    <w:rsid w:val="00757988"/>
    <w:rsid w:val="007579BB"/>
    <w:rsid w:val="00757A2E"/>
    <w:rsid w:val="00757A34"/>
    <w:rsid w:val="00757B3D"/>
    <w:rsid w:val="00757BDE"/>
    <w:rsid w:val="00757C6E"/>
    <w:rsid w:val="00757D12"/>
    <w:rsid w:val="00757D37"/>
    <w:rsid w:val="00757EDE"/>
    <w:rsid w:val="00757FBC"/>
    <w:rsid w:val="00760105"/>
    <w:rsid w:val="00760121"/>
    <w:rsid w:val="007604E8"/>
    <w:rsid w:val="0076050F"/>
    <w:rsid w:val="00760606"/>
    <w:rsid w:val="00760765"/>
    <w:rsid w:val="0076085A"/>
    <w:rsid w:val="007608AA"/>
    <w:rsid w:val="00760BA8"/>
    <w:rsid w:val="00760EBC"/>
    <w:rsid w:val="00760FAB"/>
    <w:rsid w:val="007610E2"/>
    <w:rsid w:val="0076122E"/>
    <w:rsid w:val="00761330"/>
    <w:rsid w:val="007613A4"/>
    <w:rsid w:val="00761400"/>
    <w:rsid w:val="007614FB"/>
    <w:rsid w:val="00761541"/>
    <w:rsid w:val="00761583"/>
    <w:rsid w:val="00761605"/>
    <w:rsid w:val="007616FE"/>
    <w:rsid w:val="00761713"/>
    <w:rsid w:val="0076176D"/>
    <w:rsid w:val="00761796"/>
    <w:rsid w:val="007618C1"/>
    <w:rsid w:val="00761BC5"/>
    <w:rsid w:val="00761E7E"/>
    <w:rsid w:val="00761F7A"/>
    <w:rsid w:val="0076212C"/>
    <w:rsid w:val="007621D2"/>
    <w:rsid w:val="0076223C"/>
    <w:rsid w:val="00762387"/>
    <w:rsid w:val="007624C9"/>
    <w:rsid w:val="007624FE"/>
    <w:rsid w:val="00762520"/>
    <w:rsid w:val="0076265A"/>
    <w:rsid w:val="007626B2"/>
    <w:rsid w:val="007626EC"/>
    <w:rsid w:val="00762754"/>
    <w:rsid w:val="00762774"/>
    <w:rsid w:val="007628A5"/>
    <w:rsid w:val="00762B71"/>
    <w:rsid w:val="00762C61"/>
    <w:rsid w:val="00762E01"/>
    <w:rsid w:val="00762E82"/>
    <w:rsid w:val="00762F9D"/>
    <w:rsid w:val="0076304D"/>
    <w:rsid w:val="007632C2"/>
    <w:rsid w:val="007632E2"/>
    <w:rsid w:val="007632E9"/>
    <w:rsid w:val="007633C3"/>
    <w:rsid w:val="007636C8"/>
    <w:rsid w:val="007637EC"/>
    <w:rsid w:val="00763855"/>
    <w:rsid w:val="007638A2"/>
    <w:rsid w:val="00763970"/>
    <w:rsid w:val="00763A51"/>
    <w:rsid w:val="00763AD4"/>
    <w:rsid w:val="00763BCB"/>
    <w:rsid w:val="00763BCF"/>
    <w:rsid w:val="0076403A"/>
    <w:rsid w:val="00764090"/>
    <w:rsid w:val="007640BF"/>
    <w:rsid w:val="007642A9"/>
    <w:rsid w:val="007643DC"/>
    <w:rsid w:val="0076440F"/>
    <w:rsid w:val="007644F0"/>
    <w:rsid w:val="007644FA"/>
    <w:rsid w:val="00764664"/>
    <w:rsid w:val="00764994"/>
    <w:rsid w:val="00764A28"/>
    <w:rsid w:val="00764AB0"/>
    <w:rsid w:val="00764C0B"/>
    <w:rsid w:val="00764CCA"/>
    <w:rsid w:val="00764E2F"/>
    <w:rsid w:val="00764EBD"/>
    <w:rsid w:val="00764FE4"/>
    <w:rsid w:val="007650FA"/>
    <w:rsid w:val="0076512F"/>
    <w:rsid w:val="007652DD"/>
    <w:rsid w:val="007653BA"/>
    <w:rsid w:val="007655AC"/>
    <w:rsid w:val="0076563E"/>
    <w:rsid w:val="00765706"/>
    <w:rsid w:val="00765866"/>
    <w:rsid w:val="0076592E"/>
    <w:rsid w:val="00765AB1"/>
    <w:rsid w:val="00765BA1"/>
    <w:rsid w:val="00765C7F"/>
    <w:rsid w:val="00765D2D"/>
    <w:rsid w:val="00765D3F"/>
    <w:rsid w:val="00765E01"/>
    <w:rsid w:val="00765E58"/>
    <w:rsid w:val="00765E8A"/>
    <w:rsid w:val="00765F2E"/>
    <w:rsid w:val="007660E7"/>
    <w:rsid w:val="00766141"/>
    <w:rsid w:val="0076620B"/>
    <w:rsid w:val="007662E8"/>
    <w:rsid w:val="00766496"/>
    <w:rsid w:val="007664BD"/>
    <w:rsid w:val="00766515"/>
    <w:rsid w:val="00766598"/>
    <w:rsid w:val="007665F1"/>
    <w:rsid w:val="00766659"/>
    <w:rsid w:val="007667EE"/>
    <w:rsid w:val="00766864"/>
    <w:rsid w:val="007668E5"/>
    <w:rsid w:val="00766929"/>
    <w:rsid w:val="00766937"/>
    <w:rsid w:val="0076699F"/>
    <w:rsid w:val="007669B6"/>
    <w:rsid w:val="007669DD"/>
    <w:rsid w:val="00766AEE"/>
    <w:rsid w:val="00766B57"/>
    <w:rsid w:val="00766B59"/>
    <w:rsid w:val="00766CF1"/>
    <w:rsid w:val="00766DA7"/>
    <w:rsid w:val="00766EAB"/>
    <w:rsid w:val="00766F36"/>
    <w:rsid w:val="00766F3F"/>
    <w:rsid w:val="0076701B"/>
    <w:rsid w:val="0076701C"/>
    <w:rsid w:val="00767035"/>
    <w:rsid w:val="00767194"/>
    <w:rsid w:val="007672F5"/>
    <w:rsid w:val="007673AB"/>
    <w:rsid w:val="00767632"/>
    <w:rsid w:val="007677FE"/>
    <w:rsid w:val="0076783A"/>
    <w:rsid w:val="00767933"/>
    <w:rsid w:val="00767AE2"/>
    <w:rsid w:val="00767B17"/>
    <w:rsid w:val="00767D81"/>
    <w:rsid w:val="00767D8A"/>
    <w:rsid w:val="00767DB0"/>
    <w:rsid w:val="00767DBD"/>
    <w:rsid w:val="00767E37"/>
    <w:rsid w:val="00767F66"/>
    <w:rsid w:val="0077020E"/>
    <w:rsid w:val="00770252"/>
    <w:rsid w:val="00770259"/>
    <w:rsid w:val="00770337"/>
    <w:rsid w:val="007705DE"/>
    <w:rsid w:val="00770711"/>
    <w:rsid w:val="00770929"/>
    <w:rsid w:val="007709A2"/>
    <w:rsid w:val="00770A2D"/>
    <w:rsid w:val="00770AB1"/>
    <w:rsid w:val="00770ACF"/>
    <w:rsid w:val="00770BBA"/>
    <w:rsid w:val="00770D0E"/>
    <w:rsid w:val="00770D81"/>
    <w:rsid w:val="00770D9E"/>
    <w:rsid w:val="00770E17"/>
    <w:rsid w:val="00770E28"/>
    <w:rsid w:val="00770E31"/>
    <w:rsid w:val="00770E4A"/>
    <w:rsid w:val="00770E7C"/>
    <w:rsid w:val="00770F82"/>
    <w:rsid w:val="007711E9"/>
    <w:rsid w:val="007712F1"/>
    <w:rsid w:val="007713A3"/>
    <w:rsid w:val="0077140B"/>
    <w:rsid w:val="00771488"/>
    <w:rsid w:val="0077149F"/>
    <w:rsid w:val="007714F7"/>
    <w:rsid w:val="00771619"/>
    <w:rsid w:val="007716AB"/>
    <w:rsid w:val="00771AC8"/>
    <w:rsid w:val="00771AFB"/>
    <w:rsid w:val="00771B0D"/>
    <w:rsid w:val="00771BFD"/>
    <w:rsid w:val="00771CCC"/>
    <w:rsid w:val="00771E3F"/>
    <w:rsid w:val="00772063"/>
    <w:rsid w:val="007720D0"/>
    <w:rsid w:val="00772141"/>
    <w:rsid w:val="007721FB"/>
    <w:rsid w:val="0077226B"/>
    <w:rsid w:val="007722F8"/>
    <w:rsid w:val="00772371"/>
    <w:rsid w:val="0077243A"/>
    <w:rsid w:val="007724BF"/>
    <w:rsid w:val="0077269F"/>
    <w:rsid w:val="00772757"/>
    <w:rsid w:val="0077280E"/>
    <w:rsid w:val="007728D3"/>
    <w:rsid w:val="007729BF"/>
    <w:rsid w:val="007729CC"/>
    <w:rsid w:val="00772BD0"/>
    <w:rsid w:val="00772D97"/>
    <w:rsid w:val="00772DB3"/>
    <w:rsid w:val="00773032"/>
    <w:rsid w:val="007730A2"/>
    <w:rsid w:val="007731AB"/>
    <w:rsid w:val="00773245"/>
    <w:rsid w:val="0077342C"/>
    <w:rsid w:val="0077342E"/>
    <w:rsid w:val="00773467"/>
    <w:rsid w:val="007735A2"/>
    <w:rsid w:val="007735C3"/>
    <w:rsid w:val="00773613"/>
    <w:rsid w:val="007737D0"/>
    <w:rsid w:val="00773903"/>
    <w:rsid w:val="0077399B"/>
    <w:rsid w:val="007739C5"/>
    <w:rsid w:val="00773A8E"/>
    <w:rsid w:val="00773AEF"/>
    <w:rsid w:val="00773C1B"/>
    <w:rsid w:val="00773D8F"/>
    <w:rsid w:val="00773E5C"/>
    <w:rsid w:val="00773FAF"/>
    <w:rsid w:val="00773FC9"/>
    <w:rsid w:val="00774057"/>
    <w:rsid w:val="00774086"/>
    <w:rsid w:val="0077411D"/>
    <w:rsid w:val="007741FE"/>
    <w:rsid w:val="00774270"/>
    <w:rsid w:val="00774297"/>
    <w:rsid w:val="007742CC"/>
    <w:rsid w:val="00774303"/>
    <w:rsid w:val="0077439F"/>
    <w:rsid w:val="007745C8"/>
    <w:rsid w:val="007746D1"/>
    <w:rsid w:val="007747B0"/>
    <w:rsid w:val="007747ED"/>
    <w:rsid w:val="00774804"/>
    <w:rsid w:val="00774818"/>
    <w:rsid w:val="007748C2"/>
    <w:rsid w:val="007748D6"/>
    <w:rsid w:val="0077491A"/>
    <w:rsid w:val="007749FA"/>
    <w:rsid w:val="00774A61"/>
    <w:rsid w:val="00774B69"/>
    <w:rsid w:val="00774CCC"/>
    <w:rsid w:val="00774D28"/>
    <w:rsid w:val="00774EB9"/>
    <w:rsid w:val="00774EF3"/>
    <w:rsid w:val="00774FD8"/>
    <w:rsid w:val="0077502F"/>
    <w:rsid w:val="007750DF"/>
    <w:rsid w:val="0077522A"/>
    <w:rsid w:val="007752FF"/>
    <w:rsid w:val="00775370"/>
    <w:rsid w:val="00775413"/>
    <w:rsid w:val="00775598"/>
    <w:rsid w:val="0077578A"/>
    <w:rsid w:val="00775B07"/>
    <w:rsid w:val="00775C02"/>
    <w:rsid w:val="00775C14"/>
    <w:rsid w:val="00775C3E"/>
    <w:rsid w:val="00775C55"/>
    <w:rsid w:val="00775CD0"/>
    <w:rsid w:val="00775D32"/>
    <w:rsid w:val="00775D3B"/>
    <w:rsid w:val="00775DAE"/>
    <w:rsid w:val="00775DBF"/>
    <w:rsid w:val="00775DD6"/>
    <w:rsid w:val="00775E56"/>
    <w:rsid w:val="00775F45"/>
    <w:rsid w:val="00776005"/>
    <w:rsid w:val="00776079"/>
    <w:rsid w:val="0077624E"/>
    <w:rsid w:val="00776318"/>
    <w:rsid w:val="007763CE"/>
    <w:rsid w:val="007763E1"/>
    <w:rsid w:val="007764B9"/>
    <w:rsid w:val="007765DB"/>
    <w:rsid w:val="007766B5"/>
    <w:rsid w:val="007766F2"/>
    <w:rsid w:val="007767B7"/>
    <w:rsid w:val="0077687D"/>
    <w:rsid w:val="007768A5"/>
    <w:rsid w:val="0077693D"/>
    <w:rsid w:val="00776948"/>
    <w:rsid w:val="00776A14"/>
    <w:rsid w:val="00776B52"/>
    <w:rsid w:val="00776CFB"/>
    <w:rsid w:val="007771C6"/>
    <w:rsid w:val="00777332"/>
    <w:rsid w:val="007773EB"/>
    <w:rsid w:val="00777477"/>
    <w:rsid w:val="00777763"/>
    <w:rsid w:val="007777C4"/>
    <w:rsid w:val="0077786D"/>
    <w:rsid w:val="00777A86"/>
    <w:rsid w:val="00777AC0"/>
    <w:rsid w:val="00777BA3"/>
    <w:rsid w:val="00777C1C"/>
    <w:rsid w:val="00777CAF"/>
    <w:rsid w:val="00777CF9"/>
    <w:rsid w:val="00777DA6"/>
    <w:rsid w:val="00777DC6"/>
    <w:rsid w:val="00777E09"/>
    <w:rsid w:val="00777F3D"/>
    <w:rsid w:val="00777F5F"/>
    <w:rsid w:val="0078006A"/>
    <w:rsid w:val="00780087"/>
    <w:rsid w:val="007800B7"/>
    <w:rsid w:val="0078041B"/>
    <w:rsid w:val="007804B6"/>
    <w:rsid w:val="007804D5"/>
    <w:rsid w:val="0078077A"/>
    <w:rsid w:val="0078095D"/>
    <w:rsid w:val="00780A22"/>
    <w:rsid w:val="00780A3E"/>
    <w:rsid w:val="00780AAD"/>
    <w:rsid w:val="00780B14"/>
    <w:rsid w:val="00780B6E"/>
    <w:rsid w:val="00780C21"/>
    <w:rsid w:val="00780D56"/>
    <w:rsid w:val="00780DE0"/>
    <w:rsid w:val="00780E5C"/>
    <w:rsid w:val="00781101"/>
    <w:rsid w:val="00781148"/>
    <w:rsid w:val="00781179"/>
    <w:rsid w:val="007811EE"/>
    <w:rsid w:val="007811F3"/>
    <w:rsid w:val="00781211"/>
    <w:rsid w:val="007812C3"/>
    <w:rsid w:val="0078134E"/>
    <w:rsid w:val="00781396"/>
    <w:rsid w:val="00781494"/>
    <w:rsid w:val="007815AB"/>
    <w:rsid w:val="007815DE"/>
    <w:rsid w:val="00781731"/>
    <w:rsid w:val="007818A0"/>
    <w:rsid w:val="007819D8"/>
    <w:rsid w:val="00781AC6"/>
    <w:rsid w:val="00781BBB"/>
    <w:rsid w:val="00781D32"/>
    <w:rsid w:val="00781D80"/>
    <w:rsid w:val="00781D9D"/>
    <w:rsid w:val="00781F7F"/>
    <w:rsid w:val="00782033"/>
    <w:rsid w:val="00782057"/>
    <w:rsid w:val="007820BF"/>
    <w:rsid w:val="00782173"/>
    <w:rsid w:val="0078225A"/>
    <w:rsid w:val="0078240A"/>
    <w:rsid w:val="00782459"/>
    <w:rsid w:val="007824FF"/>
    <w:rsid w:val="00782615"/>
    <w:rsid w:val="00782645"/>
    <w:rsid w:val="007826D0"/>
    <w:rsid w:val="00782790"/>
    <w:rsid w:val="0078280F"/>
    <w:rsid w:val="00782858"/>
    <w:rsid w:val="00782B46"/>
    <w:rsid w:val="00782B83"/>
    <w:rsid w:val="00782CE5"/>
    <w:rsid w:val="00782DAC"/>
    <w:rsid w:val="00782DE0"/>
    <w:rsid w:val="00782F35"/>
    <w:rsid w:val="00782FB7"/>
    <w:rsid w:val="00782FE3"/>
    <w:rsid w:val="00782FFF"/>
    <w:rsid w:val="007830B1"/>
    <w:rsid w:val="007830D9"/>
    <w:rsid w:val="0078313C"/>
    <w:rsid w:val="00783404"/>
    <w:rsid w:val="0078346D"/>
    <w:rsid w:val="00783765"/>
    <w:rsid w:val="007837EF"/>
    <w:rsid w:val="007838CE"/>
    <w:rsid w:val="0078390F"/>
    <w:rsid w:val="00783922"/>
    <w:rsid w:val="0078392A"/>
    <w:rsid w:val="00783943"/>
    <w:rsid w:val="00783975"/>
    <w:rsid w:val="00783A5A"/>
    <w:rsid w:val="00783B85"/>
    <w:rsid w:val="00783C31"/>
    <w:rsid w:val="00783DFE"/>
    <w:rsid w:val="00783E39"/>
    <w:rsid w:val="00783E5D"/>
    <w:rsid w:val="00783EA2"/>
    <w:rsid w:val="00783EE6"/>
    <w:rsid w:val="007846FB"/>
    <w:rsid w:val="00784781"/>
    <w:rsid w:val="007847B3"/>
    <w:rsid w:val="0078480E"/>
    <w:rsid w:val="0078488F"/>
    <w:rsid w:val="007849AE"/>
    <w:rsid w:val="00784A33"/>
    <w:rsid w:val="00784B40"/>
    <w:rsid w:val="00784BEA"/>
    <w:rsid w:val="00784C16"/>
    <w:rsid w:val="00784D73"/>
    <w:rsid w:val="00784F6A"/>
    <w:rsid w:val="0078537B"/>
    <w:rsid w:val="00785451"/>
    <w:rsid w:val="007854BB"/>
    <w:rsid w:val="00785597"/>
    <w:rsid w:val="0078567F"/>
    <w:rsid w:val="00785694"/>
    <w:rsid w:val="007856EC"/>
    <w:rsid w:val="007857A2"/>
    <w:rsid w:val="007858D5"/>
    <w:rsid w:val="00785937"/>
    <w:rsid w:val="0078595C"/>
    <w:rsid w:val="00785A1E"/>
    <w:rsid w:val="00785AE1"/>
    <w:rsid w:val="00785B82"/>
    <w:rsid w:val="00785D2A"/>
    <w:rsid w:val="00785DA8"/>
    <w:rsid w:val="00785E43"/>
    <w:rsid w:val="00785F4D"/>
    <w:rsid w:val="00785FBA"/>
    <w:rsid w:val="00785FF0"/>
    <w:rsid w:val="0078600E"/>
    <w:rsid w:val="0078618E"/>
    <w:rsid w:val="007863A1"/>
    <w:rsid w:val="00786585"/>
    <w:rsid w:val="00786858"/>
    <w:rsid w:val="00786965"/>
    <w:rsid w:val="007869F1"/>
    <w:rsid w:val="00786A1E"/>
    <w:rsid w:val="00786AE2"/>
    <w:rsid w:val="00786E73"/>
    <w:rsid w:val="00786F4C"/>
    <w:rsid w:val="00786F51"/>
    <w:rsid w:val="00786FB8"/>
    <w:rsid w:val="00786FC6"/>
    <w:rsid w:val="00786FD4"/>
    <w:rsid w:val="00786FE0"/>
    <w:rsid w:val="007871CB"/>
    <w:rsid w:val="007871E6"/>
    <w:rsid w:val="007872AD"/>
    <w:rsid w:val="0078732E"/>
    <w:rsid w:val="007873B6"/>
    <w:rsid w:val="0078750B"/>
    <w:rsid w:val="00787695"/>
    <w:rsid w:val="007876E9"/>
    <w:rsid w:val="00787704"/>
    <w:rsid w:val="0078770D"/>
    <w:rsid w:val="0078783F"/>
    <w:rsid w:val="0078795A"/>
    <w:rsid w:val="00787BEE"/>
    <w:rsid w:val="00787CAE"/>
    <w:rsid w:val="00787EDF"/>
    <w:rsid w:val="00790016"/>
    <w:rsid w:val="0079004C"/>
    <w:rsid w:val="00790130"/>
    <w:rsid w:val="00790170"/>
    <w:rsid w:val="00790294"/>
    <w:rsid w:val="0079041A"/>
    <w:rsid w:val="0079047E"/>
    <w:rsid w:val="007904A9"/>
    <w:rsid w:val="00790667"/>
    <w:rsid w:val="007906EF"/>
    <w:rsid w:val="00790720"/>
    <w:rsid w:val="00790734"/>
    <w:rsid w:val="007907FB"/>
    <w:rsid w:val="0079088A"/>
    <w:rsid w:val="007908A8"/>
    <w:rsid w:val="007908D5"/>
    <w:rsid w:val="007908DD"/>
    <w:rsid w:val="007909CB"/>
    <w:rsid w:val="007909F3"/>
    <w:rsid w:val="00790AAB"/>
    <w:rsid w:val="00790BCA"/>
    <w:rsid w:val="00790D4B"/>
    <w:rsid w:val="00790DBE"/>
    <w:rsid w:val="00790DDC"/>
    <w:rsid w:val="00790E7D"/>
    <w:rsid w:val="00790F0D"/>
    <w:rsid w:val="00790F0E"/>
    <w:rsid w:val="00791045"/>
    <w:rsid w:val="00791078"/>
    <w:rsid w:val="007910DF"/>
    <w:rsid w:val="007911B4"/>
    <w:rsid w:val="0079133B"/>
    <w:rsid w:val="0079140C"/>
    <w:rsid w:val="007914A6"/>
    <w:rsid w:val="007916A7"/>
    <w:rsid w:val="007916E0"/>
    <w:rsid w:val="007917B4"/>
    <w:rsid w:val="00791D42"/>
    <w:rsid w:val="00791FA1"/>
    <w:rsid w:val="0079216C"/>
    <w:rsid w:val="00792183"/>
    <w:rsid w:val="007921A5"/>
    <w:rsid w:val="00792248"/>
    <w:rsid w:val="0079229C"/>
    <w:rsid w:val="0079238F"/>
    <w:rsid w:val="007923A4"/>
    <w:rsid w:val="00792613"/>
    <w:rsid w:val="007927BC"/>
    <w:rsid w:val="007927FB"/>
    <w:rsid w:val="0079290A"/>
    <w:rsid w:val="00792A84"/>
    <w:rsid w:val="00792AC4"/>
    <w:rsid w:val="00792C24"/>
    <w:rsid w:val="00792CAD"/>
    <w:rsid w:val="00792D05"/>
    <w:rsid w:val="00792D2D"/>
    <w:rsid w:val="00792DB3"/>
    <w:rsid w:val="00792DFE"/>
    <w:rsid w:val="00792E2B"/>
    <w:rsid w:val="00792E46"/>
    <w:rsid w:val="00792E86"/>
    <w:rsid w:val="00792F91"/>
    <w:rsid w:val="00792FE9"/>
    <w:rsid w:val="00793015"/>
    <w:rsid w:val="00793056"/>
    <w:rsid w:val="00793254"/>
    <w:rsid w:val="00793289"/>
    <w:rsid w:val="007932CA"/>
    <w:rsid w:val="007934A6"/>
    <w:rsid w:val="00793543"/>
    <w:rsid w:val="007937A5"/>
    <w:rsid w:val="007938B1"/>
    <w:rsid w:val="0079399F"/>
    <w:rsid w:val="007939D4"/>
    <w:rsid w:val="00793A3E"/>
    <w:rsid w:val="00793A98"/>
    <w:rsid w:val="00793AB0"/>
    <w:rsid w:val="00793B36"/>
    <w:rsid w:val="00793B46"/>
    <w:rsid w:val="00793CC8"/>
    <w:rsid w:val="00793CE3"/>
    <w:rsid w:val="00793D84"/>
    <w:rsid w:val="00793E58"/>
    <w:rsid w:val="00793F6D"/>
    <w:rsid w:val="00793F87"/>
    <w:rsid w:val="00794044"/>
    <w:rsid w:val="00794196"/>
    <w:rsid w:val="00794207"/>
    <w:rsid w:val="007942A6"/>
    <w:rsid w:val="007943EF"/>
    <w:rsid w:val="007944A9"/>
    <w:rsid w:val="00794658"/>
    <w:rsid w:val="00794742"/>
    <w:rsid w:val="007947B6"/>
    <w:rsid w:val="00794806"/>
    <w:rsid w:val="007948F0"/>
    <w:rsid w:val="00794938"/>
    <w:rsid w:val="00794960"/>
    <w:rsid w:val="00794A32"/>
    <w:rsid w:val="00794A66"/>
    <w:rsid w:val="00794B93"/>
    <w:rsid w:val="00794B94"/>
    <w:rsid w:val="00794BA8"/>
    <w:rsid w:val="00794BCB"/>
    <w:rsid w:val="00794D43"/>
    <w:rsid w:val="00794DC9"/>
    <w:rsid w:val="00794E19"/>
    <w:rsid w:val="00794EA2"/>
    <w:rsid w:val="00794EE2"/>
    <w:rsid w:val="00795072"/>
    <w:rsid w:val="007950F6"/>
    <w:rsid w:val="007953E2"/>
    <w:rsid w:val="007954A8"/>
    <w:rsid w:val="007954B8"/>
    <w:rsid w:val="007956B0"/>
    <w:rsid w:val="0079573F"/>
    <w:rsid w:val="00795745"/>
    <w:rsid w:val="0079578A"/>
    <w:rsid w:val="0079579F"/>
    <w:rsid w:val="007957CB"/>
    <w:rsid w:val="00795998"/>
    <w:rsid w:val="00795ACC"/>
    <w:rsid w:val="00795CC5"/>
    <w:rsid w:val="00795DE4"/>
    <w:rsid w:val="007961E7"/>
    <w:rsid w:val="00796286"/>
    <w:rsid w:val="00796363"/>
    <w:rsid w:val="0079639C"/>
    <w:rsid w:val="00796421"/>
    <w:rsid w:val="0079647A"/>
    <w:rsid w:val="00796500"/>
    <w:rsid w:val="007965FA"/>
    <w:rsid w:val="0079669B"/>
    <w:rsid w:val="00796786"/>
    <w:rsid w:val="007967C1"/>
    <w:rsid w:val="007967EA"/>
    <w:rsid w:val="007968AD"/>
    <w:rsid w:val="007968EF"/>
    <w:rsid w:val="00796915"/>
    <w:rsid w:val="00796AB6"/>
    <w:rsid w:val="00796B1E"/>
    <w:rsid w:val="00796BC8"/>
    <w:rsid w:val="00796C05"/>
    <w:rsid w:val="00796C4C"/>
    <w:rsid w:val="00796C90"/>
    <w:rsid w:val="00796C97"/>
    <w:rsid w:val="00796E2C"/>
    <w:rsid w:val="00796E8D"/>
    <w:rsid w:val="00796F0C"/>
    <w:rsid w:val="007970A9"/>
    <w:rsid w:val="00797267"/>
    <w:rsid w:val="00797445"/>
    <w:rsid w:val="007974AB"/>
    <w:rsid w:val="0079761F"/>
    <w:rsid w:val="00797621"/>
    <w:rsid w:val="0079787C"/>
    <w:rsid w:val="00797995"/>
    <w:rsid w:val="00797A12"/>
    <w:rsid w:val="00797B16"/>
    <w:rsid w:val="00797BE6"/>
    <w:rsid w:val="00797CF9"/>
    <w:rsid w:val="00797E15"/>
    <w:rsid w:val="00797EA0"/>
    <w:rsid w:val="00797F25"/>
    <w:rsid w:val="00797FED"/>
    <w:rsid w:val="007A01C1"/>
    <w:rsid w:val="007A02D1"/>
    <w:rsid w:val="007A036E"/>
    <w:rsid w:val="007A0458"/>
    <w:rsid w:val="007A048F"/>
    <w:rsid w:val="007A04D5"/>
    <w:rsid w:val="007A05B4"/>
    <w:rsid w:val="007A0738"/>
    <w:rsid w:val="007A086C"/>
    <w:rsid w:val="007A08A1"/>
    <w:rsid w:val="007A08AD"/>
    <w:rsid w:val="007A0976"/>
    <w:rsid w:val="007A09C6"/>
    <w:rsid w:val="007A0B1F"/>
    <w:rsid w:val="007A0B91"/>
    <w:rsid w:val="007A0C07"/>
    <w:rsid w:val="007A0CBB"/>
    <w:rsid w:val="007A0F8B"/>
    <w:rsid w:val="007A0FD7"/>
    <w:rsid w:val="007A0FEB"/>
    <w:rsid w:val="007A11E1"/>
    <w:rsid w:val="007A1A40"/>
    <w:rsid w:val="007A1B6F"/>
    <w:rsid w:val="007A1C33"/>
    <w:rsid w:val="007A1DAD"/>
    <w:rsid w:val="007A1FC1"/>
    <w:rsid w:val="007A2164"/>
    <w:rsid w:val="007A21DC"/>
    <w:rsid w:val="007A220D"/>
    <w:rsid w:val="007A222B"/>
    <w:rsid w:val="007A2255"/>
    <w:rsid w:val="007A22FC"/>
    <w:rsid w:val="007A23B5"/>
    <w:rsid w:val="007A2681"/>
    <w:rsid w:val="007A279C"/>
    <w:rsid w:val="007A27F3"/>
    <w:rsid w:val="007A2B6A"/>
    <w:rsid w:val="007A2BBF"/>
    <w:rsid w:val="007A2C0B"/>
    <w:rsid w:val="007A2C99"/>
    <w:rsid w:val="007A2CE5"/>
    <w:rsid w:val="007A2D33"/>
    <w:rsid w:val="007A2E7F"/>
    <w:rsid w:val="007A2EEF"/>
    <w:rsid w:val="007A2FF4"/>
    <w:rsid w:val="007A3037"/>
    <w:rsid w:val="007A305C"/>
    <w:rsid w:val="007A307D"/>
    <w:rsid w:val="007A311B"/>
    <w:rsid w:val="007A329C"/>
    <w:rsid w:val="007A32BA"/>
    <w:rsid w:val="007A33E9"/>
    <w:rsid w:val="007A33FA"/>
    <w:rsid w:val="007A33FB"/>
    <w:rsid w:val="007A3490"/>
    <w:rsid w:val="007A34D4"/>
    <w:rsid w:val="007A3513"/>
    <w:rsid w:val="007A359B"/>
    <w:rsid w:val="007A3642"/>
    <w:rsid w:val="007A3834"/>
    <w:rsid w:val="007A394E"/>
    <w:rsid w:val="007A3B0B"/>
    <w:rsid w:val="007A3CDA"/>
    <w:rsid w:val="007A3D15"/>
    <w:rsid w:val="007A3DE3"/>
    <w:rsid w:val="007A3E6A"/>
    <w:rsid w:val="007A3E98"/>
    <w:rsid w:val="007A3E9D"/>
    <w:rsid w:val="007A44A5"/>
    <w:rsid w:val="007A45C0"/>
    <w:rsid w:val="007A45D9"/>
    <w:rsid w:val="007A4617"/>
    <w:rsid w:val="007A46F2"/>
    <w:rsid w:val="007A491A"/>
    <w:rsid w:val="007A4950"/>
    <w:rsid w:val="007A4AD1"/>
    <w:rsid w:val="007A4AD5"/>
    <w:rsid w:val="007A4B95"/>
    <w:rsid w:val="007A4BAB"/>
    <w:rsid w:val="007A4BD2"/>
    <w:rsid w:val="007A4C11"/>
    <w:rsid w:val="007A4D8A"/>
    <w:rsid w:val="007A4E24"/>
    <w:rsid w:val="007A4F85"/>
    <w:rsid w:val="007A4FAE"/>
    <w:rsid w:val="007A4FEE"/>
    <w:rsid w:val="007A50F0"/>
    <w:rsid w:val="007A51EC"/>
    <w:rsid w:val="007A524C"/>
    <w:rsid w:val="007A52E7"/>
    <w:rsid w:val="007A533E"/>
    <w:rsid w:val="007A544E"/>
    <w:rsid w:val="007A55B4"/>
    <w:rsid w:val="007A5634"/>
    <w:rsid w:val="007A5760"/>
    <w:rsid w:val="007A5970"/>
    <w:rsid w:val="007A597B"/>
    <w:rsid w:val="007A5A49"/>
    <w:rsid w:val="007A5B42"/>
    <w:rsid w:val="007A5B70"/>
    <w:rsid w:val="007A5C2F"/>
    <w:rsid w:val="007A5C90"/>
    <w:rsid w:val="007A5CAC"/>
    <w:rsid w:val="007A5E7E"/>
    <w:rsid w:val="007A5ED5"/>
    <w:rsid w:val="007A5F36"/>
    <w:rsid w:val="007A5F5A"/>
    <w:rsid w:val="007A5F61"/>
    <w:rsid w:val="007A606A"/>
    <w:rsid w:val="007A619E"/>
    <w:rsid w:val="007A62B0"/>
    <w:rsid w:val="007A62F5"/>
    <w:rsid w:val="007A63D4"/>
    <w:rsid w:val="007A6474"/>
    <w:rsid w:val="007A64EF"/>
    <w:rsid w:val="007A651B"/>
    <w:rsid w:val="007A6540"/>
    <w:rsid w:val="007A6564"/>
    <w:rsid w:val="007A6731"/>
    <w:rsid w:val="007A67EE"/>
    <w:rsid w:val="007A69BC"/>
    <w:rsid w:val="007A6A81"/>
    <w:rsid w:val="007A6AD8"/>
    <w:rsid w:val="007A6C4C"/>
    <w:rsid w:val="007A6CE5"/>
    <w:rsid w:val="007A6CE9"/>
    <w:rsid w:val="007A6D2E"/>
    <w:rsid w:val="007A6DA0"/>
    <w:rsid w:val="007A6DF2"/>
    <w:rsid w:val="007A6F07"/>
    <w:rsid w:val="007A6F1B"/>
    <w:rsid w:val="007A6F60"/>
    <w:rsid w:val="007A6FEA"/>
    <w:rsid w:val="007A70AA"/>
    <w:rsid w:val="007A70D7"/>
    <w:rsid w:val="007A7136"/>
    <w:rsid w:val="007A71CF"/>
    <w:rsid w:val="007A726E"/>
    <w:rsid w:val="007A72D0"/>
    <w:rsid w:val="007A7382"/>
    <w:rsid w:val="007A73CE"/>
    <w:rsid w:val="007A7733"/>
    <w:rsid w:val="007A78C7"/>
    <w:rsid w:val="007A7935"/>
    <w:rsid w:val="007A796C"/>
    <w:rsid w:val="007A796E"/>
    <w:rsid w:val="007A7B1A"/>
    <w:rsid w:val="007A7B7A"/>
    <w:rsid w:val="007A7C03"/>
    <w:rsid w:val="007A7C6E"/>
    <w:rsid w:val="007A7CFD"/>
    <w:rsid w:val="007A7D08"/>
    <w:rsid w:val="007A7D20"/>
    <w:rsid w:val="007A7D39"/>
    <w:rsid w:val="007A7D5E"/>
    <w:rsid w:val="007A7E77"/>
    <w:rsid w:val="007A7F81"/>
    <w:rsid w:val="007A7FDC"/>
    <w:rsid w:val="007B016B"/>
    <w:rsid w:val="007B025D"/>
    <w:rsid w:val="007B047B"/>
    <w:rsid w:val="007B050A"/>
    <w:rsid w:val="007B0514"/>
    <w:rsid w:val="007B067D"/>
    <w:rsid w:val="007B07DB"/>
    <w:rsid w:val="007B08D8"/>
    <w:rsid w:val="007B0920"/>
    <w:rsid w:val="007B0B71"/>
    <w:rsid w:val="007B0B98"/>
    <w:rsid w:val="007B0BA7"/>
    <w:rsid w:val="007B0C1C"/>
    <w:rsid w:val="007B0C81"/>
    <w:rsid w:val="007B10E7"/>
    <w:rsid w:val="007B11BC"/>
    <w:rsid w:val="007B13A6"/>
    <w:rsid w:val="007B1491"/>
    <w:rsid w:val="007B1544"/>
    <w:rsid w:val="007B155E"/>
    <w:rsid w:val="007B162C"/>
    <w:rsid w:val="007B164E"/>
    <w:rsid w:val="007B17B0"/>
    <w:rsid w:val="007B17CA"/>
    <w:rsid w:val="007B17D4"/>
    <w:rsid w:val="007B18FF"/>
    <w:rsid w:val="007B193D"/>
    <w:rsid w:val="007B1946"/>
    <w:rsid w:val="007B1956"/>
    <w:rsid w:val="007B19B8"/>
    <w:rsid w:val="007B1A3B"/>
    <w:rsid w:val="007B1C3E"/>
    <w:rsid w:val="007B1D07"/>
    <w:rsid w:val="007B1D11"/>
    <w:rsid w:val="007B1E6C"/>
    <w:rsid w:val="007B1EB7"/>
    <w:rsid w:val="007B1EE0"/>
    <w:rsid w:val="007B1F01"/>
    <w:rsid w:val="007B1F28"/>
    <w:rsid w:val="007B201C"/>
    <w:rsid w:val="007B2048"/>
    <w:rsid w:val="007B2055"/>
    <w:rsid w:val="007B218D"/>
    <w:rsid w:val="007B22FC"/>
    <w:rsid w:val="007B2489"/>
    <w:rsid w:val="007B24AE"/>
    <w:rsid w:val="007B24FB"/>
    <w:rsid w:val="007B2678"/>
    <w:rsid w:val="007B26C2"/>
    <w:rsid w:val="007B27BD"/>
    <w:rsid w:val="007B285C"/>
    <w:rsid w:val="007B289F"/>
    <w:rsid w:val="007B2947"/>
    <w:rsid w:val="007B2992"/>
    <w:rsid w:val="007B29E7"/>
    <w:rsid w:val="007B2A30"/>
    <w:rsid w:val="007B2AA4"/>
    <w:rsid w:val="007B2AA8"/>
    <w:rsid w:val="007B2B03"/>
    <w:rsid w:val="007B2B83"/>
    <w:rsid w:val="007B2BB3"/>
    <w:rsid w:val="007B2CA9"/>
    <w:rsid w:val="007B2CEF"/>
    <w:rsid w:val="007B2E5B"/>
    <w:rsid w:val="007B2FFF"/>
    <w:rsid w:val="007B30C1"/>
    <w:rsid w:val="007B328A"/>
    <w:rsid w:val="007B32C3"/>
    <w:rsid w:val="007B335F"/>
    <w:rsid w:val="007B3366"/>
    <w:rsid w:val="007B3659"/>
    <w:rsid w:val="007B3690"/>
    <w:rsid w:val="007B3748"/>
    <w:rsid w:val="007B3820"/>
    <w:rsid w:val="007B3836"/>
    <w:rsid w:val="007B38CC"/>
    <w:rsid w:val="007B3A7F"/>
    <w:rsid w:val="007B3BCE"/>
    <w:rsid w:val="007B3C26"/>
    <w:rsid w:val="007B3CB6"/>
    <w:rsid w:val="007B3D7A"/>
    <w:rsid w:val="007B3DC4"/>
    <w:rsid w:val="007B4133"/>
    <w:rsid w:val="007B41C8"/>
    <w:rsid w:val="007B420C"/>
    <w:rsid w:val="007B4338"/>
    <w:rsid w:val="007B43E1"/>
    <w:rsid w:val="007B43FE"/>
    <w:rsid w:val="007B4406"/>
    <w:rsid w:val="007B4615"/>
    <w:rsid w:val="007B466C"/>
    <w:rsid w:val="007B4705"/>
    <w:rsid w:val="007B48F5"/>
    <w:rsid w:val="007B4ADC"/>
    <w:rsid w:val="007B4CDF"/>
    <w:rsid w:val="007B4DAA"/>
    <w:rsid w:val="007B4EA6"/>
    <w:rsid w:val="007B4F45"/>
    <w:rsid w:val="007B4F54"/>
    <w:rsid w:val="007B524F"/>
    <w:rsid w:val="007B5279"/>
    <w:rsid w:val="007B5366"/>
    <w:rsid w:val="007B542E"/>
    <w:rsid w:val="007B5462"/>
    <w:rsid w:val="007B5476"/>
    <w:rsid w:val="007B548C"/>
    <w:rsid w:val="007B5623"/>
    <w:rsid w:val="007B580E"/>
    <w:rsid w:val="007B5914"/>
    <w:rsid w:val="007B5BBD"/>
    <w:rsid w:val="007B5E42"/>
    <w:rsid w:val="007B5F1E"/>
    <w:rsid w:val="007B5F7C"/>
    <w:rsid w:val="007B60D0"/>
    <w:rsid w:val="007B616F"/>
    <w:rsid w:val="007B61EC"/>
    <w:rsid w:val="007B630D"/>
    <w:rsid w:val="007B6345"/>
    <w:rsid w:val="007B645A"/>
    <w:rsid w:val="007B647E"/>
    <w:rsid w:val="007B65DB"/>
    <w:rsid w:val="007B6621"/>
    <w:rsid w:val="007B662F"/>
    <w:rsid w:val="007B66E8"/>
    <w:rsid w:val="007B674C"/>
    <w:rsid w:val="007B6845"/>
    <w:rsid w:val="007B6878"/>
    <w:rsid w:val="007B6970"/>
    <w:rsid w:val="007B6B5A"/>
    <w:rsid w:val="007B6BC9"/>
    <w:rsid w:val="007B6C1A"/>
    <w:rsid w:val="007B6C8B"/>
    <w:rsid w:val="007B6D45"/>
    <w:rsid w:val="007B6D48"/>
    <w:rsid w:val="007B6D4A"/>
    <w:rsid w:val="007B6FC5"/>
    <w:rsid w:val="007B7001"/>
    <w:rsid w:val="007B7104"/>
    <w:rsid w:val="007B7250"/>
    <w:rsid w:val="007B73F0"/>
    <w:rsid w:val="007B74A9"/>
    <w:rsid w:val="007B74FA"/>
    <w:rsid w:val="007B75A6"/>
    <w:rsid w:val="007B76AD"/>
    <w:rsid w:val="007B771E"/>
    <w:rsid w:val="007B776A"/>
    <w:rsid w:val="007B78D7"/>
    <w:rsid w:val="007B7976"/>
    <w:rsid w:val="007B7AD3"/>
    <w:rsid w:val="007B7E65"/>
    <w:rsid w:val="007B7F14"/>
    <w:rsid w:val="007B7F78"/>
    <w:rsid w:val="007B7F82"/>
    <w:rsid w:val="007C0068"/>
    <w:rsid w:val="007C0092"/>
    <w:rsid w:val="007C011E"/>
    <w:rsid w:val="007C0216"/>
    <w:rsid w:val="007C0382"/>
    <w:rsid w:val="007C0461"/>
    <w:rsid w:val="007C04CF"/>
    <w:rsid w:val="007C0540"/>
    <w:rsid w:val="007C056B"/>
    <w:rsid w:val="007C0675"/>
    <w:rsid w:val="007C06FC"/>
    <w:rsid w:val="007C0733"/>
    <w:rsid w:val="007C0831"/>
    <w:rsid w:val="007C099B"/>
    <w:rsid w:val="007C09D5"/>
    <w:rsid w:val="007C0AFF"/>
    <w:rsid w:val="007C0B16"/>
    <w:rsid w:val="007C0B58"/>
    <w:rsid w:val="007C0C06"/>
    <w:rsid w:val="007C0C81"/>
    <w:rsid w:val="007C0CDE"/>
    <w:rsid w:val="007C0EA0"/>
    <w:rsid w:val="007C0EA8"/>
    <w:rsid w:val="007C0F26"/>
    <w:rsid w:val="007C1187"/>
    <w:rsid w:val="007C1248"/>
    <w:rsid w:val="007C1306"/>
    <w:rsid w:val="007C1326"/>
    <w:rsid w:val="007C15FA"/>
    <w:rsid w:val="007C1724"/>
    <w:rsid w:val="007C17D5"/>
    <w:rsid w:val="007C1873"/>
    <w:rsid w:val="007C18AE"/>
    <w:rsid w:val="007C193A"/>
    <w:rsid w:val="007C19E3"/>
    <w:rsid w:val="007C1B83"/>
    <w:rsid w:val="007C1CB6"/>
    <w:rsid w:val="007C1D3A"/>
    <w:rsid w:val="007C1FA6"/>
    <w:rsid w:val="007C204D"/>
    <w:rsid w:val="007C2188"/>
    <w:rsid w:val="007C2414"/>
    <w:rsid w:val="007C2415"/>
    <w:rsid w:val="007C2427"/>
    <w:rsid w:val="007C24D7"/>
    <w:rsid w:val="007C257C"/>
    <w:rsid w:val="007C258B"/>
    <w:rsid w:val="007C258F"/>
    <w:rsid w:val="007C25CC"/>
    <w:rsid w:val="007C2727"/>
    <w:rsid w:val="007C2764"/>
    <w:rsid w:val="007C2802"/>
    <w:rsid w:val="007C2808"/>
    <w:rsid w:val="007C286E"/>
    <w:rsid w:val="007C2870"/>
    <w:rsid w:val="007C2987"/>
    <w:rsid w:val="007C2A81"/>
    <w:rsid w:val="007C2B14"/>
    <w:rsid w:val="007C2B5D"/>
    <w:rsid w:val="007C2C7B"/>
    <w:rsid w:val="007C2CBF"/>
    <w:rsid w:val="007C2EF5"/>
    <w:rsid w:val="007C2F17"/>
    <w:rsid w:val="007C3201"/>
    <w:rsid w:val="007C3202"/>
    <w:rsid w:val="007C3219"/>
    <w:rsid w:val="007C33D5"/>
    <w:rsid w:val="007C340E"/>
    <w:rsid w:val="007C3651"/>
    <w:rsid w:val="007C38B0"/>
    <w:rsid w:val="007C3903"/>
    <w:rsid w:val="007C3920"/>
    <w:rsid w:val="007C3A96"/>
    <w:rsid w:val="007C3B01"/>
    <w:rsid w:val="007C3B57"/>
    <w:rsid w:val="007C3D2B"/>
    <w:rsid w:val="007C3DD7"/>
    <w:rsid w:val="007C3E3B"/>
    <w:rsid w:val="007C3E45"/>
    <w:rsid w:val="007C3F92"/>
    <w:rsid w:val="007C41AE"/>
    <w:rsid w:val="007C4288"/>
    <w:rsid w:val="007C4311"/>
    <w:rsid w:val="007C4338"/>
    <w:rsid w:val="007C4414"/>
    <w:rsid w:val="007C4454"/>
    <w:rsid w:val="007C448D"/>
    <w:rsid w:val="007C44B1"/>
    <w:rsid w:val="007C455E"/>
    <w:rsid w:val="007C462C"/>
    <w:rsid w:val="007C4655"/>
    <w:rsid w:val="007C4729"/>
    <w:rsid w:val="007C4763"/>
    <w:rsid w:val="007C4787"/>
    <w:rsid w:val="007C482F"/>
    <w:rsid w:val="007C48AD"/>
    <w:rsid w:val="007C495C"/>
    <w:rsid w:val="007C4994"/>
    <w:rsid w:val="007C4AAA"/>
    <w:rsid w:val="007C4C74"/>
    <w:rsid w:val="007C4F1A"/>
    <w:rsid w:val="007C4F33"/>
    <w:rsid w:val="007C508C"/>
    <w:rsid w:val="007C50F9"/>
    <w:rsid w:val="007C53B6"/>
    <w:rsid w:val="007C53CE"/>
    <w:rsid w:val="007C5402"/>
    <w:rsid w:val="007C5488"/>
    <w:rsid w:val="007C556F"/>
    <w:rsid w:val="007C56D4"/>
    <w:rsid w:val="007C5726"/>
    <w:rsid w:val="007C5761"/>
    <w:rsid w:val="007C588C"/>
    <w:rsid w:val="007C5A14"/>
    <w:rsid w:val="007C5AD1"/>
    <w:rsid w:val="007C5AE4"/>
    <w:rsid w:val="007C5BCC"/>
    <w:rsid w:val="007C5C67"/>
    <w:rsid w:val="007C5CA0"/>
    <w:rsid w:val="007C5DF5"/>
    <w:rsid w:val="007C5E48"/>
    <w:rsid w:val="007C5E90"/>
    <w:rsid w:val="007C607A"/>
    <w:rsid w:val="007C60CD"/>
    <w:rsid w:val="007C610C"/>
    <w:rsid w:val="007C6141"/>
    <w:rsid w:val="007C61AA"/>
    <w:rsid w:val="007C6226"/>
    <w:rsid w:val="007C64E9"/>
    <w:rsid w:val="007C65A0"/>
    <w:rsid w:val="007C6674"/>
    <w:rsid w:val="007C66C4"/>
    <w:rsid w:val="007C6831"/>
    <w:rsid w:val="007C6860"/>
    <w:rsid w:val="007C6947"/>
    <w:rsid w:val="007C694B"/>
    <w:rsid w:val="007C69C2"/>
    <w:rsid w:val="007C69EB"/>
    <w:rsid w:val="007C6A6F"/>
    <w:rsid w:val="007C6B7C"/>
    <w:rsid w:val="007C6EEE"/>
    <w:rsid w:val="007C6F0F"/>
    <w:rsid w:val="007C7062"/>
    <w:rsid w:val="007C708E"/>
    <w:rsid w:val="007C7114"/>
    <w:rsid w:val="007C73D0"/>
    <w:rsid w:val="007C7456"/>
    <w:rsid w:val="007C761F"/>
    <w:rsid w:val="007C76E3"/>
    <w:rsid w:val="007C785C"/>
    <w:rsid w:val="007C788F"/>
    <w:rsid w:val="007C78E3"/>
    <w:rsid w:val="007C79CE"/>
    <w:rsid w:val="007C7B1B"/>
    <w:rsid w:val="007C7BCE"/>
    <w:rsid w:val="007C7D42"/>
    <w:rsid w:val="007C7E8D"/>
    <w:rsid w:val="007C7F06"/>
    <w:rsid w:val="007D0075"/>
    <w:rsid w:val="007D00F9"/>
    <w:rsid w:val="007D0130"/>
    <w:rsid w:val="007D0187"/>
    <w:rsid w:val="007D02B8"/>
    <w:rsid w:val="007D03DC"/>
    <w:rsid w:val="007D0490"/>
    <w:rsid w:val="007D04A8"/>
    <w:rsid w:val="007D0504"/>
    <w:rsid w:val="007D0514"/>
    <w:rsid w:val="007D05AF"/>
    <w:rsid w:val="007D06D3"/>
    <w:rsid w:val="007D0760"/>
    <w:rsid w:val="007D07F9"/>
    <w:rsid w:val="007D0806"/>
    <w:rsid w:val="007D0812"/>
    <w:rsid w:val="007D082B"/>
    <w:rsid w:val="007D0AD2"/>
    <w:rsid w:val="007D0B0E"/>
    <w:rsid w:val="007D0B28"/>
    <w:rsid w:val="007D0C10"/>
    <w:rsid w:val="007D0CD5"/>
    <w:rsid w:val="007D0DB3"/>
    <w:rsid w:val="007D0DEF"/>
    <w:rsid w:val="007D0E0B"/>
    <w:rsid w:val="007D0EAE"/>
    <w:rsid w:val="007D0EC1"/>
    <w:rsid w:val="007D0EF8"/>
    <w:rsid w:val="007D1149"/>
    <w:rsid w:val="007D11B5"/>
    <w:rsid w:val="007D13F0"/>
    <w:rsid w:val="007D142B"/>
    <w:rsid w:val="007D1438"/>
    <w:rsid w:val="007D1506"/>
    <w:rsid w:val="007D18BA"/>
    <w:rsid w:val="007D194C"/>
    <w:rsid w:val="007D1950"/>
    <w:rsid w:val="007D1957"/>
    <w:rsid w:val="007D1A70"/>
    <w:rsid w:val="007D1C1F"/>
    <w:rsid w:val="007D1E04"/>
    <w:rsid w:val="007D1EDB"/>
    <w:rsid w:val="007D214D"/>
    <w:rsid w:val="007D225C"/>
    <w:rsid w:val="007D2481"/>
    <w:rsid w:val="007D2520"/>
    <w:rsid w:val="007D26FC"/>
    <w:rsid w:val="007D2711"/>
    <w:rsid w:val="007D279C"/>
    <w:rsid w:val="007D27E6"/>
    <w:rsid w:val="007D29D5"/>
    <w:rsid w:val="007D29DE"/>
    <w:rsid w:val="007D2AEB"/>
    <w:rsid w:val="007D2BB3"/>
    <w:rsid w:val="007D2BDC"/>
    <w:rsid w:val="007D2E3F"/>
    <w:rsid w:val="007D2EAD"/>
    <w:rsid w:val="007D2ED9"/>
    <w:rsid w:val="007D2FCC"/>
    <w:rsid w:val="007D301F"/>
    <w:rsid w:val="007D306D"/>
    <w:rsid w:val="007D30C6"/>
    <w:rsid w:val="007D311A"/>
    <w:rsid w:val="007D3126"/>
    <w:rsid w:val="007D3250"/>
    <w:rsid w:val="007D332B"/>
    <w:rsid w:val="007D3377"/>
    <w:rsid w:val="007D337A"/>
    <w:rsid w:val="007D33A5"/>
    <w:rsid w:val="007D33CF"/>
    <w:rsid w:val="007D341F"/>
    <w:rsid w:val="007D351F"/>
    <w:rsid w:val="007D3673"/>
    <w:rsid w:val="007D378D"/>
    <w:rsid w:val="007D393C"/>
    <w:rsid w:val="007D3A15"/>
    <w:rsid w:val="007D3A41"/>
    <w:rsid w:val="007D3C96"/>
    <w:rsid w:val="007D3DF8"/>
    <w:rsid w:val="007D3F97"/>
    <w:rsid w:val="007D404C"/>
    <w:rsid w:val="007D4123"/>
    <w:rsid w:val="007D419D"/>
    <w:rsid w:val="007D429A"/>
    <w:rsid w:val="007D434F"/>
    <w:rsid w:val="007D4367"/>
    <w:rsid w:val="007D4491"/>
    <w:rsid w:val="007D46AD"/>
    <w:rsid w:val="007D47C9"/>
    <w:rsid w:val="007D47D4"/>
    <w:rsid w:val="007D47E6"/>
    <w:rsid w:val="007D4869"/>
    <w:rsid w:val="007D486A"/>
    <w:rsid w:val="007D48B6"/>
    <w:rsid w:val="007D4920"/>
    <w:rsid w:val="007D4CBC"/>
    <w:rsid w:val="007D4EE2"/>
    <w:rsid w:val="007D4EEA"/>
    <w:rsid w:val="007D4F16"/>
    <w:rsid w:val="007D4FA1"/>
    <w:rsid w:val="007D51C6"/>
    <w:rsid w:val="007D51EB"/>
    <w:rsid w:val="007D5394"/>
    <w:rsid w:val="007D539F"/>
    <w:rsid w:val="007D53A9"/>
    <w:rsid w:val="007D53B8"/>
    <w:rsid w:val="007D5406"/>
    <w:rsid w:val="007D54E7"/>
    <w:rsid w:val="007D5609"/>
    <w:rsid w:val="007D562F"/>
    <w:rsid w:val="007D566B"/>
    <w:rsid w:val="007D575E"/>
    <w:rsid w:val="007D57B3"/>
    <w:rsid w:val="007D58A3"/>
    <w:rsid w:val="007D5A29"/>
    <w:rsid w:val="007D5BB8"/>
    <w:rsid w:val="007D5C83"/>
    <w:rsid w:val="007D5E18"/>
    <w:rsid w:val="007D5F1B"/>
    <w:rsid w:val="007D60B2"/>
    <w:rsid w:val="007D60F5"/>
    <w:rsid w:val="007D6358"/>
    <w:rsid w:val="007D642C"/>
    <w:rsid w:val="007D67F1"/>
    <w:rsid w:val="007D6874"/>
    <w:rsid w:val="007D68B5"/>
    <w:rsid w:val="007D6900"/>
    <w:rsid w:val="007D6905"/>
    <w:rsid w:val="007D6980"/>
    <w:rsid w:val="007D6ABC"/>
    <w:rsid w:val="007D6BEF"/>
    <w:rsid w:val="007D6C88"/>
    <w:rsid w:val="007D6CF9"/>
    <w:rsid w:val="007D6D59"/>
    <w:rsid w:val="007D6E64"/>
    <w:rsid w:val="007D6E93"/>
    <w:rsid w:val="007D6ED7"/>
    <w:rsid w:val="007D6F08"/>
    <w:rsid w:val="007D6F8A"/>
    <w:rsid w:val="007D70D1"/>
    <w:rsid w:val="007D72CC"/>
    <w:rsid w:val="007D72D5"/>
    <w:rsid w:val="007D72D8"/>
    <w:rsid w:val="007D75BD"/>
    <w:rsid w:val="007D76B0"/>
    <w:rsid w:val="007D76BF"/>
    <w:rsid w:val="007D785E"/>
    <w:rsid w:val="007D7910"/>
    <w:rsid w:val="007D795E"/>
    <w:rsid w:val="007D7A98"/>
    <w:rsid w:val="007D7AD0"/>
    <w:rsid w:val="007D7C24"/>
    <w:rsid w:val="007D7C78"/>
    <w:rsid w:val="007D7D39"/>
    <w:rsid w:val="007D7F3C"/>
    <w:rsid w:val="007D7F9D"/>
    <w:rsid w:val="007D7FAD"/>
    <w:rsid w:val="007E010F"/>
    <w:rsid w:val="007E0129"/>
    <w:rsid w:val="007E0216"/>
    <w:rsid w:val="007E024C"/>
    <w:rsid w:val="007E0282"/>
    <w:rsid w:val="007E053E"/>
    <w:rsid w:val="007E05C8"/>
    <w:rsid w:val="007E0738"/>
    <w:rsid w:val="007E07C3"/>
    <w:rsid w:val="007E07FC"/>
    <w:rsid w:val="007E0B94"/>
    <w:rsid w:val="007E0BFE"/>
    <w:rsid w:val="007E0DD3"/>
    <w:rsid w:val="007E0E52"/>
    <w:rsid w:val="007E0EFF"/>
    <w:rsid w:val="007E0F13"/>
    <w:rsid w:val="007E0F16"/>
    <w:rsid w:val="007E0FC7"/>
    <w:rsid w:val="007E1060"/>
    <w:rsid w:val="007E11B8"/>
    <w:rsid w:val="007E123A"/>
    <w:rsid w:val="007E1271"/>
    <w:rsid w:val="007E1303"/>
    <w:rsid w:val="007E1346"/>
    <w:rsid w:val="007E14A6"/>
    <w:rsid w:val="007E153D"/>
    <w:rsid w:val="007E16F2"/>
    <w:rsid w:val="007E17D5"/>
    <w:rsid w:val="007E1840"/>
    <w:rsid w:val="007E18E1"/>
    <w:rsid w:val="007E197F"/>
    <w:rsid w:val="007E1989"/>
    <w:rsid w:val="007E1AF2"/>
    <w:rsid w:val="007E1C01"/>
    <w:rsid w:val="007E1C4F"/>
    <w:rsid w:val="007E1EFD"/>
    <w:rsid w:val="007E1F11"/>
    <w:rsid w:val="007E1F13"/>
    <w:rsid w:val="007E1F2D"/>
    <w:rsid w:val="007E1F97"/>
    <w:rsid w:val="007E1FA6"/>
    <w:rsid w:val="007E1FBB"/>
    <w:rsid w:val="007E1FE7"/>
    <w:rsid w:val="007E21F5"/>
    <w:rsid w:val="007E227F"/>
    <w:rsid w:val="007E23BF"/>
    <w:rsid w:val="007E2476"/>
    <w:rsid w:val="007E24AF"/>
    <w:rsid w:val="007E24F2"/>
    <w:rsid w:val="007E254D"/>
    <w:rsid w:val="007E25C2"/>
    <w:rsid w:val="007E2774"/>
    <w:rsid w:val="007E27B4"/>
    <w:rsid w:val="007E27BA"/>
    <w:rsid w:val="007E27DC"/>
    <w:rsid w:val="007E280F"/>
    <w:rsid w:val="007E2913"/>
    <w:rsid w:val="007E2976"/>
    <w:rsid w:val="007E29E1"/>
    <w:rsid w:val="007E29EA"/>
    <w:rsid w:val="007E29F0"/>
    <w:rsid w:val="007E29FE"/>
    <w:rsid w:val="007E2A6D"/>
    <w:rsid w:val="007E2E04"/>
    <w:rsid w:val="007E2E12"/>
    <w:rsid w:val="007E311A"/>
    <w:rsid w:val="007E31E6"/>
    <w:rsid w:val="007E3214"/>
    <w:rsid w:val="007E3318"/>
    <w:rsid w:val="007E3486"/>
    <w:rsid w:val="007E34AE"/>
    <w:rsid w:val="007E35EF"/>
    <w:rsid w:val="007E3627"/>
    <w:rsid w:val="007E3665"/>
    <w:rsid w:val="007E3756"/>
    <w:rsid w:val="007E3875"/>
    <w:rsid w:val="007E3905"/>
    <w:rsid w:val="007E3A87"/>
    <w:rsid w:val="007E3CD4"/>
    <w:rsid w:val="007E3D77"/>
    <w:rsid w:val="007E3DA7"/>
    <w:rsid w:val="007E3E27"/>
    <w:rsid w:val="007E3E6C"/>
    <w:rsid w:val="007E3E6E"/>
    <w:rsid w:val="007E3F2B"/>
    <w:rsid w:val="007E3FD9"/>
    <w:rsid w:val="007E4083"/>
    <w:rsid w:val="007E40B6"/>
    <w:rsid w:val="007E4115"/>
    <w:rsid w:val="007E4171"/>
    <w:rsid w:val="007E420E"/>
    <w:rsid w:val="007E42D7"/>
    <w:rsid w:val="007E43F6"/>
    <w:rsid w:val="007E450A"/>
    <w:rsid w:val="007E453E"/>
    <w:rsid w:val="007E45CB"/>
    <w:rsid w:val="007E472E"/>
    <w:rsid w:val="007E4792"/>
    <w:rsid w:val="007E4799"/>
    <w:rsid w:val="007E4886"/>
    <w:rsid w:val="007E4B5C"/>
    <w:rsid w:val="007E4B60"/>
    <w:rsid w:val="007E4C0D"/>
    <w:rsid w:val="007E4C29"/>
    <w:rsid w:val="007E4E0E"/>
    <w:rsid w:val="007E4FC1"/>
    <w:rsid w:val="007E5176"/>
    <w:rsid w:val="007E51FD"/>
    <w:rsid w:val="007E522C"/>
    <w:rsid w:val="007E52BB"/>
    <w:rsid w:val="007E5375"/>
    <w:rsid w:val="007E539F"/>
    <w:rsid w:val="007E540E"/>
    <w:rsid w:val="007E5523"/>
    <w:rsid w:val="007E5615"/>
    <w:rsid w:val="007E56E3"/>
    <w:rsid w:val="007E58B9"/>
    <w:rsid w:val="007E59D1"/>
    <w:rsid w:val="007E5A17"/>
    <w:rsid w:val="007E5A33"/>
    <w:rsid w:val="007E5A3E"/>
    <w:rsid w:val="007E5D81"/>
    <w:rsid w:val="007E5EF1"/>
    <w:rsid w:val="007E6093"/>
    <w:rsid w:val="007E6105"/>
    <w:rsid w:val="007E6113"/>
    <w:rsid w:val="007E6172"/>
    <w:rsid w:val="007E617C"/>
    <w:rsid w:val="007E65AA"/>
    <w:rsid w:val="007E65B3"/>
    <w:rsid w:val="007E6623"/>
    <w:rsid w:val="007E6643"/>
    <w:rsid w:val="007E66CF"/>
    <w:rsid w:val="007E6778"/>
    <w:rsid w:val="007E68BD"/>
    <w:rsid w:val="007E6AE2"/>
    <w:rsid w:val="007E6AE3"/>
    <w:rsid w:val="007E6B68"/>
    <w:rsid w:val="007E6BC9"/>
    <w:rsid w:val="007E6BCF"/>
    <w:rsid w:val="007E6C8D"/>
    <w:rsid w:val="007E713C"/>
    <w:rsid w:val="007E7259"/>
    <w:rsid w:val="007E7295"/>
    <w:rsid w:val="007E738B"/>
    <w:rsid w:val="007E7507"/>
    <w:rsid w:val="007E7632"/>
    <w:rsid w:val="007E768E"/>
    <w:rsid w:val="007E76A3"/>
    <w:rsid w:val="007E770C"/>
    <w:rsid w:val="007E773E"/>
    <w:rsid w:val="007E77E7"/>
    <w:rsid w:val="007E7935"/>
    <w:rsid w:val="007E7A08"/>
    <w:rsid w:val="007E7CBD"/>
    <w:rsid w:val="007E7CEB"/>
    <w:rsid w:val="007E7D4C"/>
    <w:rsid w:val="007E7F2C"/>
    <w:rsid w:val="007E7F55"/>
    <w:rsid w:val="007E7FEE"/>
    <w:rsid w:val="007E7FFE"/>
    <w:rsid w:val="007F0051"/>
    <w:rsid w:val="007F00E5"/>
    <w:rsid w:val="007F028B"/>
    <w:rsid w:val="007F0333"/>
    <w:rsid w:val="007F0394"/>
    <w:rsid w:val="007F03BC"/>
    <w:rsid w:val="007F04DB"/>
    <w:rsid w:val="007F05C5"/>
    <w:rsid w:val="007F05E2"/>
    <w:rsid w:val="007F0656"/>
    <w:rsid w:val="007F0833"/>
    <w:rsid w:val="007F0A04"/>
    <w:rsid w:val="007F0AB2"/>
    <w:rsid w:val="007F0F03"/>
    <w:rsid w:val="007F0F0C"/>
    <w:rsid w:val="007F0F77"/>
    <w:rsid w:val="007F107F"/>
    <w:rsid w:val="007F1139"/>
    <w:rsid w:val="007F130A"/>
    <w:rsid w:val="007F131C"/>
    <w:rsid w:val="007F14EF"/>
    <w:rsid w:val="007F16EB"/>
    <w:rsid w:val="007F1995"/>
    <w:rsid w:val="007F1A23"/>
    <w:rsid w:val="007F1A72"/>
    <w:rsid w:val="007F1B57"/>
    <w:rsid w:val="007F1C40"/>
    <w:rsid w:val="007F1C52"/>
    <w:rsid w:val="007F1C93"/>
    <w:rsid w:val="007F1CC2"/>
    <w:rsid w:val="007F1D8B"/>
    <w:rsid w:val="007F1FB5"/>
    <w:rsid w:val="007F2025"/>
    <w:rsid w:val="007F2118"/>
    <w:rsid w:val="007F2131"/>
    <w:rsid w:val="007F2139"/>
    <w:rsid w:val="007F2183"/>
    <w:rsid w:val="007F22A5"/>
    <w:rsid w:val="007F2468"/>
    <w:rsid w:val="007F2494"/>
    <w:rsid w:val="007F251B"/>
    <w:rsid w:val="007F258A"/>
    <w:rsid w:val="007F2884"/>
    <w:rsid w:val="007F2934"/>
    <w:rsid w:val="007F2969"/>
    <w:rsid w:val="007F29FD"/>
    <w:rsid w:val="007F2AA6"/>
    <w:rsid w:val="007F2AA9"/>
    <w:rsid w:val="007F2B22"/>
    <w:rsid w:val="007F2B30"/>
    <w:rsid w:val="007F2B67"/>
    <w:rsid w:val="007F2B69"/>
    <w:rsid w:val="007F2BD0"/>
    <w:rsid w:val="007F2D31"/>
    <w:rsid w:val="007F2E5D"/>
    <w:rsid w:val="007F2EAD"/>
    <w:rsid w:val="007F2F08"/>
    <w:rsid w:val="007F2FB7"/>
    <w:rsid w:val="007F2FDA"/>
    <w:rsid w:val="007F3124"/>
    <w:rsid w:val="007F3152"/>
    <w:rsid w:val="007F3181"/>
    <w:rsid w:val="007F3311"/>
    <w:rsid w:val="007F344C"/>
    <w:rsid w:val="007F345E"/>
    <w:rsid w:val="007F3516"/>
    <w:rsid w:val="007F3544"/>
    <w:rsid w:val="007F357D"/>
    <w:rsid w:val="007F3734"/>
    <w:rsid w:val="007F37BE"/>
    <w:rsid w:val="007F37D8"/>
    <w:rsid w:val="007F382E"/>
    <w:rsid w:val="007F3A98"/>
    <w:rsid w:val="007F3B4D"/>
    <w:rsid w:val="007F3B9D"/>
    <w:rsid w:val="007F3CF8"/>
    <w:rsid w:val="007F3D00"/>
    <w:rsid w:val="007F3D28"/>
    <w:rsid w:val="007F3D43"/>
    <w:rsid w:val="007F3D82"/>
    <w:rsid w:val="007F3DE2"/>
    <w:rsid w:val="007F3F24"/>
    <w:rsid w:val="007F3F85"/>
    <w:rsid w:val="007F40CA"/>
    <w:rsid w:val="007F414C"/>
    <w:rsid w:val="007F4235"/>
    <w:rsid w:val="007F445B"/>
    <w:rsid w:val="007F4520"/>
    <w:rsid w:val="007F465A"/>
    <w:rsid w:val="007F46AF"/>
    <w:rsid w:val="007F46DB"/>
    <w:rsid w:val="007F4898"/>
    <w:rsid w:val="007F48D4"/>
    <w:rsid w:val="007F4918"/>
    <w:rsid w:val="007F4A86"/>
    <w:rsid w:val="007F4B95"/>
    <w:rsid w:val="007F4BC5"/>
    <w:rsid w:val="007F4C23"/>
    <w:rsid w:val="007F4EAA"/>
    <w:rsid w:val="007F4EC8"/>
    <w:rsid w:val="007F508B"/>
    <w:rsid w:val="007F5093"/>
    <w:rsid w:val="007F5332"/>
    <w:rsid w:val="007F536D"/>
    <w:rsid w:val="007F54E5"/>
    <w:rsid w:val="007F561E"/>
    <w:rsid w:val="007F5943"/>
    <w:rsid w:val="007F59AE"/>
    <w:rsid w:val="007F5C1A"/>
    <w:rsid w:val="007F5C2A"/>
    <w:rsid w:val="007F5C43"/>
    <w:rsid w:val="007F5E2E"/>
    <w:rsid w:val="007F6090"/>
    <w:rsid w:val="007F63A1"/>
    <w:rsid w:val="007F63C1"/>
    <w:rsid w:val="007F6579"/>
    <w:rsid w:val="007F6789"/>
    <w:rsid w:val="007F67C3"/>
    <w:rsid w:val="007F6834"/>
    <w:rsid w:val="007F685E"/>
    <w:rsid w:val="007F6A05"/>
    <w:rsid w:val="007F6B95"/>
    <w:rsid w:val="007F6C4D"/>
    <w:rsid w:val="007F6D39"/>
    <w:rsid w:val="007F6D78"/>
    <w:rsid w:val="007F6E45"/>
    <w:rsid w:val="007F70B2"/>
    <w:rsid w:val="007F719C"/>
    <w:rsid w:val="007F7398"/>
    <w:rsid w:val="007F7571"/>
    <w:rsid w:val="007F75B4"/>
    <w:rsid w:val="007F75C3"/>
    <w:rsid w:val="007F7617"/>
    <w:rsid w:val="007F7810"/>
    <w:rsid w:val="007F783E"/>
    <w:rsid w:val="007F785E"/>
    <w:rsid w:val="007F793C"/>
    <w:rsid w:val="007F79A6"/>
    <w:rsid w:val="007F79B5"/>
    <w:rsid w:val="007F7B85"/>
    <w:rsid w:val="007F7BBE"/>
    <w:rsid w:val="007F7CE9"/>
    <w:rsid w:val="007F7DE0"/>
    <w:rsid w:val="007F7F86"/>
    <w:rsid w:val="007F7FB2"/>
    <w:rsid w:val="00800049"/>
    <w:rsid w:val="0080006F"/>
    <w:rsid w:val="008000A4"/>
    <w:rsid w:val="00800185"/>
    <w:rsid w:val="008003F5"/>
    <w:rsid w:val="00800404"/>
    <w:rsid w:val="00800517"/>
    <w:rsid w:val="0080053B"/>
    <w:rsid w:val="008005AD"/>
    <w:rsid w:val="0080064B"/>
    <w:rsid w:val="008006E2"/>
    <w:rsid w:val="00800731"/>
    <w:rsid w:val="00800A0F"/>
    <w:rsid w:val="00800B71"/>
    <w:rsid w:val="00800B7F"/>
    <w:rsid w:val="00800B95"/>
    <w:rsid w:val="00800CBF"/>
    <w:rsid w:val="00800E35"/>
    <w:rsid w:val="00800F41"/>
    <w:rsid w:val="00800FBD"/>
    <w:rsid w:val="00801000"/>
    <w:rsid w:val="008010DF"/>
    <w:rsid w:val="008010F0"/>
    <w:rsid w:val="0080110D"/>
    <w:rsid w:val="00801162"/>
    <w:rsid w:val="008011FE"/>
    <w:rsid w:val="0080147C"/>
    <w:rsid w:val="0080158F"/>
    <w:rsid w:val="008015F0"/>
    <w:rsid w:val="00801647"/>
    <w:rsid w:val="008016C7"/>
    <w:rsid w:val="00801715"/>
    <w:rsid w:val="008017AD"/>
    <w:rsid w:val="00801912"/>
    <w:rsid w:val="00801D49"/>
    <w:rsid w:val="00801E3F"/>
    <w:rsid w:val="00801F74"/>
    <w:rsid w:val="00801F86"/>
    <w:rsid w:val="00801F8A"/>
    <w:rsid w:val="00801F9F"/>
    <w:rsid w:val="00801FBD"/>
    <w:rsid w:val="00802038"/>
    <w:rsid w:val="008020AC"/>
    <w:rsid w:val="008022B8"/>
    <w:rsid w:val="00802380"/>
    <w:rsid w:val="008023D8"/>
    <w:rsid w:val="00802437"/>
    <w:rsid w:val="0080261C"/>
    <w:rsid w:val="008026E2"/>
    <w:rsid w:val="0080273A"/>
    <w:rsid w:val="008027DE"/>
    <w:rsid w:val="008027E0"/>
    <w:rsid w:val="008028D7"/>
    <w:rsid w:val="008029A1"/>
    <w:rsid w:val="008029DA"/>
    <w:rsid w:val="00802A45"/>
    <w:rsid w:val="00802BD0"/>
    <w:rsid w:val="00802C15"/>
    <w:rsid w:val="00802CCC"/>
    <w:rsid w:val="00802CDC"/>
    <w:rsid w:val="00802DAC"/>
    <w:rsid w:val="00802DD8"/>
    <w:rsid w:val="00802DDF"/>
    <w:rsid w:val="00802E31"/>
    <w:rsid w:val="00802E4F"/>
    <w:rsid w:val="00802E77"/>
    <w:rsid w:val="008032AF"/>
    <w:rsid w:val="008032F7"/>
    <w:rsid w:val="008033B7"/>
    <w:rsid w:val="008033ED"/>
    <w:rsid w:val="00803488"/>
    <w:rsid w:val="00803503"/>
    <w:rsid w:val="008035F5"/>
    <w:rsid w:val="00803662"/>
    <w:rsid w:val="00803688"/>
    <w:rsid w:val="00803731"/>
    <w:rsid w:val="008037E8"/>
    <w:rsid w:val="008038C6"/>
    <w:rsid w:val="00803951"/>
    <w:rsid w:val="008039C2"/>
    <w:rsid w:val="008039F0"/>
    <w:rsid w:val="008039FA"/>
    <w:rsid w:val="00803A9D"/>
    <w:rsid w:val="00803ABB"/>
    <w:rsid w:val="00803BB1"/>
    <w:rsid w:val="00803C28"/>
    <w:rsid w:val="00803C70"/>
    <w:rsid w:val="00803CAB"/>
    <w:rsid w:val="00803CC7"/>
    <w:rsid w:val="00803D58"/>
    <w:rsid w:val="00803DA2"/>
    <w:rsid w:val="00803DD3"/>
    <w:rsid w:val="00803E7A"/>
    <w:rsid w:val="00803F78"/>
    <w:rsid w:val="0080411C"/>
    <w:rsid w:val="008042A0"/>
    <w:rsid w:val="008042AA"/>
    <w:rsid w:val="008042C3"/>
    <w:rsid w:val="008042C5"/>
    <w:rsid w:val="008045E1"/>
    <w:rsid w:val="0080460E"/>
    <w:rsid w:val="00804647"/>
    <w:rsid w:val="008046FF"/>
    <w:rsid w:val="00804706"/>
    <w:rsid w:val="00804768"/>
    <w:rsid w:val="008048AC"/>
    <w:rsid w:val="00804912"/>
    <w:rsid w:val="0080491F"/>
    <w:rsid w:val="00804B45"/>
    <w:rsid w:val="00804BC9"/>
    <w:rsid w:val="00804C2F"/>
    <w:rsid w:val="00804C87"/>
    <w:rsid w:val="00804E30"/>
    <w:rsid w:val="00804EEE"/>
    <w:rsid w:val="008051F0"/>
    <w:rsid w:val="00805293"/>
    <w:rsid w:val="0080530C"/>
    <w:rsid w:val="0080540C"/>
    <w:rsid w:val="0080552E"/>
    <w:rsid w:val="008055D3"/>
    <w:rsid w:val="008055E9"/>
    <w:rsid w:val="008056B9"/>
    <w:rsid w:val="00805867"/>
    <w:rsid w:val="0080589D"/>
    <w:rsid w:val="008059AE"/>
    <w:rsid w:val="00805A44"/>
    <w:rsid w:val="00805C7B"/>
    <w:rsid w:val="00805D19"/>
    <w:rsid w:val="00805DC9"/>
    <w:rsid w:val="00805FA7"/>
    <w:rsid w:val="00806032"/>
    <w:rsid w:val="00806145"/>
    <w:rsid w:val="0080628A"/>
    <w:rsid w:val="008062A9"/>
    <w:rsid w:val="008064B5"/>
    <w:rsid w:val="0080656E"/>
    <w:rsid w:val="008066AD"/>
    <w:rsid w:val="0080672D"/>
    <w:rsid w:val="00806731"/>
    <w:rsid w:val="00806841"/>
    <w:rsid w:val="008068E7"/>
    <w:rsid w:val="0080697C"/>
    <w:rsid w:val="0080698C"/>
    <w:rsid w:val="00806BBA"/>
    <w:rsid w:val="00806BED"/>
    <w:rsid w:val="00806C43"/>
    <w:rsid w:val="00806CA9"/>
    <w:rsid w:val="00806CFB"/>
    <w:rsid w:val="00806D81"/>
    <w:rsid w:val="00806FE8"/>
    <w:rsid w:val="00807014"/>
    <w:rsid w:val="00807382"/>
    <w:rsid w:val="008073B9"/>
    <w:rsid w:val="0080742A"/>
    <w:rsid w:val="00807490"/>
    <w:rsid w:val="008074A1"/>
    <w:rsid w:val="00807527"/>
    <w:rsid w:val="00807606"/>
    <w:rsid w:val="00807872"/>
    <w:rsid w:val="008078E9"/>
    <w:rsid w:val="008079BC"/>
    <w:rsid w:val="00807A26"/>
    <w:rsid w:val="00807ADC"/>
    <w:rsid w:val="00807BEA"/>
    <w:rsid w:val="00807C6E"/>
    <w:rsid w:val="00807D65"/>
    <w:rsid w:val="00807E31"/>
    <w:rsid w:val="00807F1F"/>
    <w:rsid w:val="008100FA"/>
    <w:rsid w:val="00810148"/>
    <w:rsid w:val="00810197"/>
    <w:rsid w:val="00810268"/>
    <w:rsid w:val="00810282"/>
    <w:rsid w:val="0081029C"/>
    <w:rsid w:val="008102FC"/>
    <w:rsid w:val="008103C0"/>
    <w:rsid w:val="00810419"/>
    <w:rsid w:val="008104AC"/>
    <w:rsid w:val="008105E8"/>
    <w:rsid w:val="0081065E"/>
    <w:rsid w:val="00810678"/>
    <w:rsid w:val="0081071B"/>
    <w:rsid w:val="008107DD"/>
    <w:rsid w:val="008107FB"/>
    <w:rsid w:val="00810819"/>
    <w:rsid w:val="008108A2"/>
    <w:rsid w:val="008108E0"/>
    <w:rsid w:val="008109BB"/>
    <w:rsid w:val="00810C09"/>
    <w:rsid w:val="00810EE8"/>
    <w:rsid w:val="0081100D"/>
    <w:rsid w:val="00811013"/>
    <w:rsid w:val="00811072"/>
    <w:rsid w:val="008111FA"/>
    <w:rsid w:val="00811237"/>
    <w:rsid w:val="008112A6"/>
    <w:rsid w:val="0081142A"/>
    <w:rsid w:val="00811513"/>
    <w:rsid w:val="008118CB"/>
    <w:rsid w:val="00811911"/>
    <w:rsid w:val="00811929"/>
    <w:rsid w:val="008119F3"/>
    <w:rsid w:val="00811B06"/>
    <w:rsid w:val="00811C41"/>
    <w:rsid w:val="00811CB9"/>
    <w:rsid w:val="00811D4C"/>
    <w:rsid w:val="00811EA9"/>
    <w:rsid w:val="00811F41"/>
    <w:rsid w:val="00811F7D"/>
    <w:rsid w:val="00811FCB"/>
    <w:rsid w:val="00812208"/>
    <w:rsid w:val="00812251"/>
    <w:rsid w:val="008122FC"/>
    <w:rsid w:val="008123C7"/>
    <w:rsid w:val="00812475"/>
    <w:rsid w:val="008124FF"/>
    <w:rsid w:val="0081252E"/>
    <w:rsid w:val="008125A2"/>
    <w:rsid w:val="008125B3"/>
    <w:rsid w:val="00812622"/>
    <w:rsid w:val="00812634"/>
    <w:rsid w:val="00812772"/>
    <w:rsid w:val="00812787"/>
    <w:rsid w:val="008127B8"/>
    <w:rsid w:val="00812989"/>
    <w:rsid w:val="00812A77"/>
    <w:rsid w:val="00812A83"/>
    <w:rsid w:val="00812B47"/>
    <w:rsid w:val="00812B5A"/>
    <w:rsid w:val="00812C81"/>
    <w:rsid w:val="00812C8C"/>
    <w:rsid w:val="00812CF7"/>
    <w:rsid w:val="00812D1C"/>
    <w:rsid w:val="00812D36"/>
    <w:rsid w:val="00812D9F"/>
    <w:rsid w:val="00812DAD"/>
    <w:rsid w:val="00812F35"/>
    <w:rsid w:val="008130F2"/>
    <w:rsid w:val="008131A3"/>
    <w:rsid w:val="00813203"/>
    <w:rsid w:val="00813221"/>
    <w:rsid w:val="0081323A"/>
    <w:rsid w:val="00813353"/>
    <w:rsid w:val="008133B7"/>
    <w:rsid w:val="00813591"/>
    <w:rsid w:val="008135DC"/>
    <w:rsid w:val="00813615"/>
    <w:rsid w:val="00813791"/>
    <w:rsid w:val="0081380E"/>
    <w:rsid w:val="00813896"/>
    <w:rsid w:val="0081389C"/>
    <w:rsid w:val="00813A1E"/>
    <w:rsid w:val="00813B75"/>
    <w:rsid w:val="00813BF5"/>
    <w:rsid w:val="00813D61"/>
    <w:rsid w:val="00813E3F"/>
    <w:rsid w:val="00813EB2"/>
    <w:rsid w:val="00813F12"/>
    <w:rsid w:val="00813FA0"/>
    <w:rsid w:val="00814195"/>
    <w:rsid w:val="0081424C"/>
    <w:rsid w:val="00814609"/>
    <w:rsid w:val="00814745"/>
    <w:rsid w:val="0081490C"/>
    <w:rsid w:val="0081496C"/>
    <w:rsid w:val="00814978"/>
    <w:rsid w:val="00814A67"/>
    <w:rsid w:val="00814B90"/>
    <w:rsid w:val="00814C31"/>
    <w:rsid w:val="00814CD3"/>
    <w:rsid w:val="00814CD7"/>
    <w:rsid w:val="00814D9F"/>
    <w:rsid w:val="00814E0F"/>
    <w:rsid w:val="00814E26"/>
    <w:rsid w:val="00814E4C"/>
    <w:rsid w:val="00814E64"/>
    <w:rsid w:val="00814F11"/>
    <w:rsid w:val="00814FCA"/>
    <w:rsid w:val="00815004"/>
    <w:rsid w:val="008151BC"/>
    <w:rsid w:val="00815258"/>
    <w:rsid w:val="00815559"/>
    <w:rsid w:val="00815862"/>
    <w:rsid w:val="0081587F"/>
    <w:rsid w:val="008159F2"/>
    <w:rsid w:val="00815BC9"/>
    <w:rsid w:val="00815C44"/>
    <w:rsid w:val="00815C4A"/>
    <w:rsid w:val="00815CC3"/>
    <w:rsid w:val="00815D22"/>
    <w:rsid w:val="00815D44"/>
    <w:rsid w:val="00815D57"/>
    <w:rsid w:val="00815EC6"/>
    <w:rsid w:val="00815F21"/>
    <w:rsid w:val="00815F56"/>
    <w:rsid w:val="00815F7D"/>
    <w:rsid w:val="008161DC"/>
    <w:rsid w:val="00816234"/>
    <w:rsid w:val="0081623A"/>
    <w:rsid w:val="008162C5"/>
    <w:rsid w:val="0081636F"/>
    <w:rsid w:val="0081638C"/>
    <w:rsid w:val="008163B0"/>
    <w:rsid w:val="00816419"/>
    <w:rsid w:val="008165D3"/>
    <w:rsid w:val="008165FB"/>
    <w:rsid w:val="00816771"/>
    <w:rsid w:val="00816806"/>
    <w:rsid w:val="00816824"/>
    <w:rsid w:val="0081687F"/>
    <w:rsid w:val="0081697F"/>
    <w:rsid w:val="00816AC7"/>
    <w:rsid w:val="00816CC7"/>
    <w:rsid w:val="00816DA8"/>
    <w:rsid w:val="00816DAF"/>
    <w:rsid w:val="00816EB4"/>
    <w:rsid w:val="008170E3"/>
    <w:rsid w:val="0081714C"/>
    <w:rsid w:val="00817161"/>
    <w:rsid w:val="008171BD"/>
    <w:rsid w:val="008171CB"/>
    <w:rsid w:val="00817229"/>
    <w:rsid w:val="00817268"/>
    <w:rsid w:val="00817295"/>
    <w:rsid w:val="008172B9"/>
    <w:rsid w:val="008172BA"/>
    <w:rsid w:val="0081730F"/>
    <w:rsid w:val="0081735B"/>
    <w:rsid w:val="0081756C"/>
    <w:rsid w:val="008175B6"/>
    <w:rsid w:val="00817608"/>
    <w:rsid w:val="00817814"/>
    <w:rsid w:val="008178A2"/>
    <w:rsid w:val="008178C6"/>
    <w:rsid w:val="00817959"/>
    <w:rsid w:val="008179AB"/>
    <w:rsid w:val="00817B81"/>
    <w:rsid w:val="00817C43"/>
    <w:rsid w:val="00817CDA"/>
    <w:rsid w:val="00817CF5"/>
    <w:rsid w:val="00817D2A"/>
    <w:rsid w:val="00817EA5"/>
    <w:rsid w:val="00817ECE"/>
    <w:rsid w:val="00817EE8"/>
    <w:rsid w:val="00817F6D"/>
    <w:rsid w:val="00820004"/>
    <w:rsid w:val="0082000B"/>
    <w:rsid w:val="008203D6"/>
    <w:rsid w:val="00820444"/>
    <w:rsid w:val="0082050B"/>
    <w:rsid w:val="00820551"/>
    <w:rsid w:val="00820662"/>
    <w:rsid w:val="00820784"/>
    <w:rsid w:val="00820807"/>
    <w:rsid w:val="008209EB"/>
    <w:rsid w:val="00820A9A"/>
    <w:rsid w:val="00820D63"/>
    <w:rsid w:val="00820E01"/>
    <w:rsid w:val="00820E2A"/>
    <w:rsid w:val="00820E3C"/>
    <w:rsid w:val="00820F0B"/>
    <w:rsid w:val="0082113D"/>
    <w:rsid w:val="00821165"/>
    <w:rsid w:val="008211A8"/>
    <w:rsid w:val="008211CD"/>
    <w:rsid w:val="008211E2"/>
    <w:rsid w:val="0082122E"/>
    <w:rsid w:val="00821279"/>
    <w:rsid w:val="008212A2"/>
    <w:rsid w:val="008212D0"/>
    <w:rsid w:val="0082137E"/>
    <w:rsid w:val="0082140B"/>
    <w:rsid w:val="00821459"/>
    <w:rsid w:val="0082155A"/>
    <w:rsid w:val="00821609"/>
    <w:rsid w:val="008216B9"/>
    <w:rsid w:val="008216BB"/>
    <w:rsid w:val="008217E1"/>
    <w:rsid w:val="00821838"/>
    <w:rsid w:val="00821914"/>
    <w:rsid w:val="00821B61"/>
    <w:rsid w:val="00821BBC"/>
    <w:rsid w:val="00821BEB"/>
    <w:rsid w:val="00821E12"/>
    <w:rsid w:val="00821E62"/>
    <w:rsid w:val="0082202A"/>
    <w:rsid w:val="00822040"/>
    <w:rsid w:val="008220F7"/>
    <w:rsid w:val="0082216E"/>
    <w:rsid w:val="0082227B"/>
    <w:rsid w:val="008222FC"/>
    <w:rsid w:val="0082238B"/>
    <w:rsid w:val="008223A3"/>
    <w:rsid w:val="0082243E"/>
    <w:rsid w:val="0082251C"/>
    <w:rsid w:val="00822548"/>
    <w:rsid w:val="00822707"/>
    <w:rsid w:val="0082272E"/>
    <w:rsid w:val="0082295F"/>
    <w:rsid w:val="008229A1"/>
    <w:rsid w:val="00822B0D"/>
    <w:rsid w:val="00822B40"/>
    <w:rsid w:val="00822C61"/>
    <w:rsid w:val="00822D5D"/>
    <w:rsid w:val="00822DD5"/>
    <w:rsid w:val="00822E13"/>
    <w:rsid w:val="00822FE0"/>
    <w:rsid w:val="00823165"/>
    <w:rsid w:val="008231B3"/>
    <w:rsid w:val="00823339"/>
    <w:rsid w:val="008233A0"/>
    <w:rsid w:val="0082342E"/>
    <w:rsid w:val="00823456"/>
    <w:rsid w:val="008234C5"/>
    <w:rsid w:val="00823504"/>
    <w:rsid w:val="00823613"/>
    <w:rsid w:val="00823647"/>
    <w:rsid w:val="0082379F"/>
    <w:rsid w:val="00823807"/>
    <w:rsid w:val="00823816"/>
    <w:rsid w:val="008238B7"/>
    <w:rsid w:val="008239EC"/>
    <w:rsid w:val="00823D1E"/>
    <w:rsid w:val="00823DEB"/>
    <w:rsid w:val="00823EC3"/>
    <w:rsid w:val="00823F27"/>
    <w:rsid w:val="00823F4C"/>
    <w:rsid w:val="008241C1"/>
    <w:rsid w:val="00824252"/>
    <w:rsid w:val="0082439B"/>
    <w:rsid w:val="008243E6"/>
    <w:rsid w:val="00824762"/>
    <w:rsid w:val="00824A11"/>
    <w:rsid w:val="00824A3D"/>
    <w:rsid w:val="00824B8F"/>
    <w:rsid w:val="00824BB3"/>
    <w:rsid w:val="00824C68"/>
    <w:rsid w:val="00824CDC"/>
    <w:rsid w:val="00824E96"/>
    <w:rsid w:val="00824ECD"/>
    <w:rsid w:val="00824EE7"/>
    <w:rsid w:val="00824F0F"/>
    <w:rsid w:val="00824FD8"/>
    <w:rsid w:val="008252B3"/>
    <w:rsid w:val="008252E4"/>
    <w:rsid w:val="00825456"/>
    <w:rsid w:val="008254CB"/>
    <w:rsid w:val="00825697"/>
    <w:rsid w:val="0082582E"/>
    <w:rsid w:val="0082596B"/>
    <w:rsid w:val="008259B7"/>
    <w:rsid w:val="008259F0"/>
    <w:rsid w:val="00825A2D"/>
    <w:rsid w:val="00825AAC"/>
    <w:rsid w:val="00825AB9"/>
    <w:rsid w:val="00825CDB"/>
    <w:rsid w:val="00825CF7"/>
    <w:rsid w:val="00825D54"/>
    <w:rsid w:val="00825E2A"/>
    <w:rsid w:val="00825FA9"/>
    <w:rsid w:val="00826031"/>
    <w:rsid w:val="008261C0"/>
    <w:rsid w:val="008262C1"/>
    <w:rsid w:val="00826323"/>
    <w:rsid w:val="008263A3"/>
    <w:rsid w:val="008263E3"/>
    <w:rsid w:val="00826424"/>
    <w:rsid w:val="0082642D"/>
    <w:rsid w:val="00826432"/>
    <w:rsid w:val="008265DE"/>
    <w:rsid w:val="008266C7"/>
    <w:rsid w:val="008266D9"/>
    <w:rsid w:val="008267AF"/>
    <w:rsid w:val="00826832"/>
    <w:rsid w:val="008268D6"/>
    <w:rsid w:val="0082690C"/>
    <w:rsid w:val="00826AB0"/>
    <w:rsid w:val="00826AB7"/>
    <w:rsid w:val="00826B92"/>
    <w:rsid w:val="00826C00"/>
    <w:rsid w:val="00826C30"/>
    <w:rsid w:val="00826D1B"/>
    <w:rsid w:val="00826E09"/>
    <w:rsid w:val="00826E53"/>
    <w:rsid w:val="00826E8D"/>
    <w:rsid w:val="00826F53"/>
    <w:rsid w:val="00827075"/>
    <w:rsid w:val="0082708B"/>
    <w:rsid w:val="008270D2"/>
    <w:rsid w:val="008272E0"/>
    <w:rsid w:val="00827378"/>
    <w:rsid w:val="0082743F"/>
    <w:rsid w:val="008274EC"/>
    <w:rsid w:val="008275C3"/>
    <w:rsid w:val="0082767B"/>
    <w:rsid w:val="0082768C"/>
    <w:rsid w:val="00827701"/>
    <w:rsid w:val="0082776F"/>
    <w:rsid w:val="00827819"/>
    <w:rsid w:val="008278ED"/>
    <w:rsid w:val="00827938"/>
    <w:rsid w:val="008279BA"/>
    <w:rsid w:val="008279EE"/>
    <w:rsid w:val="00827A13"/>
    <w:rsid w:val="00827C28"/>
    <w:rsid w:val="00827C76"/>
    <w:rsid w:val="00827C7D"/>
    <w:rsid w:val="00827E12"/>
    <w:rsid w:val="00827FEC"/>
    <w:rsid w:val="00827FF3"/>
    <w:rsid w:val="00830024"/>
    <w:rsid w:val="00830147"/>
    <w:rsid w:val="00830155"/>
    <w:rsid w:val="0083015A"/>
    <w:rsid w:val="0083020B"/>
    <w:rsid w:val="00830249"/>
    <w:rsid w:val="00830326"/>
    <w:rsid w:val="008303D4"/>
    <w:rsid w:val="00830579"/>
    <w:rsid w:val="00830692"/>
    <w:rsid w:val="0083073F"/>
    <w:rsid w:val="008307D0"/>
    <w:rsid w:val="0083085C"/>
    <w:rsid w:val="0083090E"/>
    <w:rsid w:val="00830B4C"/>
    <w:rsid w:val="00830ED4"/>
    <w:rsid w:val="00830F7C"/>
    <w:rsid w:val="00830F88"/>
    <w:rsid w:val="00830FB9"/>
    <w:rsid w:val="00830FE6"/>
    <w:rsid w:val="00831052"/>
    <w:rsid w:val="0083108A"/>
    <w:rsid w:val="008310A3"/>
    <w:rsid w:val="00831109"/>
    <w:rsid w:val="0083112F"/>
    <w:rsid w:val="008311A3"/>
    <w:rsid w:val="0083125C"/>
    <w:rsid w:val="008312B8"/>
    <w:rsid w:val="008312FF"/>
    <w:rsid w:val="00831444"/>
    <w:rsid w:val="008316A4"/>
    <w:rsid w:val="008316BF"/>
    <w:rsid w:val="00831747"/>
    <w:rsid w:val="008317AD"/>
    <w:rsid w:val="0083184E"/>
    <w:rsid w:val="00831992"/>
    <w:rsid w:val="00831A91"/>
    <w:rsid w:val="00831BF4"/>
    <w:rsid w:val="00831C37"/>
    <w:rsid w:val="00831C82"/>
    <w:rsid w:val="00831EA0"/>
    <w:rsid w:val="00832040"/>
    <w:rsid w:val="00832186"/>
    <w:rsid w:val="0083219A"/>
    <w:rsid w:val="008321A6"/>
    <w:rsid w:val="00832240"/>
    <w:rsid w:val="008322B8"/>
    <w:rsid w:val="008322BA"/>
    <w:rsid w:val="0083244D"/>
    <w:rsid w:val="008324D4"/>
    <w:rsid w:val="008325EA"/>
    <w:rsid w:val="008325F2"/>
    <w:rsid w:val="00832624"/>
    <w:rsid w:val="00832709"/>
    <w:rsid w:val="00832718"/>
    <w:rsid w:val="00832817"/>
    <w:rsid w:val="00832A4B"/>
    <w:rsid w:val="00832CB7"/>
    <w:rsid w:val="00832D1F"/>
    <w:rsid w:val="00832D84"/>
    <w:rsid w:val="00832EA9"/>
    <w:rsid w:val="00832F1C"/>
    <w:rsid w:val="0083305E"/>
    <w:rsid w:val="008330F6"/>
    <w:rsid w:val="00833140"/>
    <w:rsid w:val="00833190"/>
    <w:rsid w:val="008333B5"/>
    <w:rsid w:val="00833421"/>
    <w:rsid w:val="00833586"/>
    <w:rsid w:val="00833598"/>
    <w:rsid w:val="008335E8"/>
    <w:rsid w:val="00833675"/>
    <w:rsid w:val="008336E0"/>
    <w:rsid w:val="00833772"/>
    <w:rsid w:val="008338AF"/>
    <w:rsid w:val="008339BF"/>
    <w:rsid w:val="00833A4E"/>
    <w:rsid w:val="00833A5B"/>
    <w:rsid w:val="00833AAE"/>
    <w:rsid w:val="00833ACE"/>
    <w:rsid w:val="00833B31"/>
    <w:rsid w:val="00833FB7"/>
    <w:rsid w:val="00833FF3"/>
    <w:rsid w:val="00833FF9"/>
    <w:rsid w:val="0083404B"/>
    <w:rsid w:val="008340D7"/>
    <w:rsid w:val="008341E0"/>
    <w:rsid w:val="0083423F"/>
    <w:rsid w:val="00834335"/>
    <w:rsid w:val="008343E5"/>
    <w:rsid w:val="00834473"/>
    <w:rsid w:val="00834474"/>
    <w:rsid w:val="008344D6"/>
    <w:rsid w:val="008345CB"/>
    <w:rsid w:val="008346C5"/>
    <w:rsid w:val="008349FF"/>
    <w:rsid w:val="00834A1A"/>
    <w:rsid w:val="00834AAF"/>
    <w:rsid w:val="00834B4A"/>
    <w:rsid w:val="00834CE0"/>
    <w:rsid w:val="00834E76"/>
    <w:rsid w:val="00834EDE"/>
    <w:rsid w:val="00835011"/>
    <w:rsid w:val="0083537E"/>
    <w:rsid w:val="00835525"/>
    <w:rsid w:val="00835575"/>
    <w:rsid w:val="008355EA"/>
    <w:rsid w:val="008357AC"/>
    <w:rsid w:val="008357E1"/>
    <w:rsid w:val="00835904"/>
    <w:rsid w:val="00835933"/>
    <w:rsid w:val="00835A5A"/>
    <w:rsid w:val="00835A69"/>
    <w:rsid w:val="00835B10"/>
    <w:rsid w:val="00835E06"/>
    <w:rsid w:val="00835EA4"/>
    <w:rsid w:val="00835FD0"/>
    <w:rsid w:val="00835FF0"/>
    <w:rsid w:val="008360B8"/>
    <w:rsid w:val="00836288"/>
    <w:rsid w:val="0083638D"/>
    <w:rsid w:val="00836393"/>
    <w:rsid w:val="008365DE"/>
    <w:rsid w:val="008366B6"/>
    <w:rsid w:val="00836801"/>
    <w:rsid w:val="00836895"/>
    <w:rsid w:val="008369C1"/>
    <w:rsid w:val="00836C29"/>
    <w:rsid w:val="00836C4D"/>
    <w:rsid w:val="00836DCE"/>
    <w:rsid w:val="00836E63"/>
    <w:rsid w:val="00836F6D"/>
    <w:rsid w:val="00836F82"/>
    <w:rsid w:val="0083700D"/>
    <w:rsid w:val="0083716A"/>
    <w:rsid w:val="008372F2"/>
    <w:rsid w:val="008373CA"/>
    <w:rsid w:val="00837583"/>
    <w:rsid w:val="008376B5"/>
    <w:rsid w:val="008377C9"/>
    <w:rsid w:val="00837829"/>
    <w:rsid w:val="0083786C"/>
    <w:rsid w:val="008379D8"/>
    <w:rsid w:val="00837C0D"/>
    <w:rsid w:val="00837D53"/>
    <w:rsid w:val="00837E90"/>
    <w:rsid w:val="00837ED1"/>
    <w:rsid w:val="00837F50"/>
    <w:rsid w:val="0084004B"/>
    <w:rsid w:val="00840074"/>
    <w:rsid w:val="00840096"/>
    <w:rsid w:val="008400DB"/>
    <w:rsid w:val="008402F7"/>
    <w:rsid w:val="0084031A"/>
    <w:rsid w:val="00840375"/>
    <w:rsid w:val="00840420"/>
    <w:rsid w:val="008404AE"/>
    <w:rsid w:val="0084052D"/>
    <w:rsid w:val="00840566"/>
    <w:rsid w:val="00840589"/>
    <w:rsid w:val="008405BD"/>
    <w:rsid w:val="00840710"/>
    <w:rsid w:val="0084074B"/>
    <w:rsid w:val="00840944"/>
    <w:rsid w:val="0084098D"/>
    <w:rsid w:val="0084098F"/>
    <w:rsid w:val="00840B37"/>
    <w:rsid w:val="00840BB3"/>
    <w:rsid w:val="00840BD0"/>
    <w:rsid w:val="00840C93"/>
    <w:rsid w:val="00840E7F"/>
    <w:rsid w:val="00840F89"/>
    <w:rsid w:val="0084107E"/>
    <w:rsid w:val="00841089"/>
    <w:rsid w:val="008410D9"/>
    <w:rsid w:val="00841347"/>
    <w:rsid w:val="008413D6"/>
    <w:rsid w:val="00841609"/>
    <w:rsid w:val="00841678"/>
    <w:rsid w:val="00841710"/>
    <w:rsid w:val="008417C9"/>
    <w:rsid w:val="00841819"/>
    <w:rsid w:val="0084181B"/>
    <w:rsid w:val="00841934"/>
    <w:rsid w:val="0084198E"/>
    <w:rsid w:val="00841C00"/>
    <w:rsid w:val="00841D75"/>
    <w:rsid w:val="00841DCC"/>
    <w:rsid w:val="00841EAB"/>
    <w:rsid w:val="00841ECA"/>
    <w:rsid w:val="00841ED9"/>
    <w:rsid w:val="0084209C"/>
    <w:rsid w:val="0084213C"/>
    <w:rsid w:val="008421A6"/>
    <w:rsid w:val="00842307"/>
    <w:rsid w:val="0084246B"/>
    <w:rsid w:val="008424DA"/>
    <w:rsid w:val="008426AD"/>
    <w:rsid w:val="008426BC"/>
    <w:rsid w:val="008426E5"/>
    <w:rsid w:val="00842C40"/>
    <w:rsid w:val="00842E13"/>
    <w:rsid w:val="00842FEB"/>
    <w:rsid w:val="008431D1"/>
    <w:rsid w:val="008431FA"/>
    <w:rsid w:val="00843451"/>
    <w:rsid w:val="00843453"/>
    <w:rsid w:val="008436D7"/>
    <w:rsid w:val="00843717"/>
    <w:rsid w:val="0084371E"/>
    <w:rsid w:val="008437C7"/>
    <w:rsid w:val="00843800"/>
    <w:rsid w:val="00843962"/>
    <w:rsid w:val="008439EA"/>
    <w:rsid w:val="00843B1B"/>
    <w:rsid w:val="00843B8E"/>
    <w:rsid w:val="00843CCB"/>
    <w:rsid w:val="00843DDA"/>
    <w:rsid w:val="00843DF0"/>
    <w:rsid w:val="00843F24"/>
    <w:rsid w:val="00844013"/>
    <w:rsid w:val="0084404B"/>
    <w:rsid w:val="00844097"/>
    <w:rsid w:val="00844177"/>
    <w:rsid w:val="008442EE"/>
    <w:rsid w:val="00844349"/>
    <w:rsid w:val="008443A8"/>
    <w:rsid w:val="008443BA"/>
    <w:rsid w:val="008443D2"/>
    <w:rsid w:val="008443EE"/>
    <w:rsid w:val="00844807"/>
    <w:rsid w:val="0084493F"/>
    <w:rsid w:val="00844A06"/>
    <w:rsid w:val="00844A1C"/>
    <w:rsid w:val="00844A34"/>
    <w:rsid w:val="00844A53"/>
    <w:rsid w:val="00844A54"/>
    <w:rsid w:val="00844A7A"/>
    <w:rsid w:val="00844A8D"/>
    <w:rsid w:val="00844AD9"/>
    <w:rsid w:val="00844B2D"/>
    <w:rsid w:val="00844C34"/>
    <w:rsid w:val="00844CA2"/>
    <w:rsid w:val="00844D01"/>
    <w:rsid w:val="00844DD9"/>
    <w:rsid w:val="00844E06"/>
    <w:rsid w:val="00844E25"/>
    <w:rsid w:val="00844E4B"/>
    <w:rsid w:val="00844EA4"/>
    <w:rsid w:val="00844ECC"/>
    <w:rsid w:val="00844FE3"/>
    <w:rsid w:val="00845031"/>
    <w:rsid w:val="008451D4"/>
    <w:rsid w:val="00845270"/>
    <w:rsid w:val="00845346"/>
    <w:rsid w:val="008453DC"/>
    <w:rsid w:val="008454E3"/>
    <w:rsid w:val="0084561C"/>
    <w:rsid w:val="008456D6"/>
    <w:rsid w:val="00845966"/>
    <w:rsid w:val="00845995"/>
    <w:rsid w:val="00845A8F"/>
    <w:rsid w:val="00845A9A"/>
    <w:rsid w:val="00845B31"/>
    <w:rsid w:val="00845C52"/>
    <w:rsid w:val="00845C7E"/>
    <w:rsid w:val="00845D21"/>
    <w:rsid w:val="00845D7C"/>
    <w:rsid w:val="00845E9A"/>
    <w:rsid w:val="00845EC6"/>
    <w:rsid w:val="00845F14"/>
    <w:rsid w:val="00845F52"/>
    <w:rsid w:val="00846190"/>
    <w:rsid w:val="008461EC"/>
    <w:rsid w:val="00846259"/>
    <w:rsid w:val="00846491"/>
    <w:rsid w:val="008464B2"/>
    <w:rsid w:val="00846512"/>
    <w:rsid w:val="00846541"/>
    <w:rsid w:val="008465D8"/>
    <w:rsid w:val="00846667"/>
    <w:rsid w:val="008467F2"/>
    <w:rsid w:val="008467FA"/>
    <w:rsid w:val="008468C2"/>
    <w:rsid w:val="008469CB"/>
    <w:rsid w:val="00846AE5"/>
    <w:rsid w:val="00846C18"/>
    <w:rsid w:val="00846CAC"/>
    <w:rsid w:val="00846E46"/>
    <w:rsid w:val="00846F65"/>
    <w:rsid w:val="00846FB7"/>
    <w:rsid w:val="00847095"/>
    <w:rsid w:val="008470AE"/>
    <w:rsid w:val="0084719B"/>
    <w:rsid w:val="0084751E"/>
    <w:rsid w:val="008476EB"/>
    <w:rsid w:val="008478B5"/>
    <w:rsid w:val="0084791E"/>
    <w:rsid w:val="008479E7"/>
    <w:rsid w:val="00847AF2"/>
    <w:rsid w:val="00847AF9"/>
    <w:rsid w:val="00847B76"/>
    <w:rsid w:val="00847BC1"/>
    <w:rsid w:val="00847BC2"/>
    <w:rsid w:val="00847C09"/>
    <w:rsid w:val="00847C45"/>
    <w:rsid w:val="00847E38"/>
    <w:rsid w:val="00847E99"/>
    <w:rsid w:val="00847F98"/>
    <w:rsid w:val="008501C8"/>
    <w:rsid w:val="00850319"/>
    <w:rsid w:val="0085033D"/>
    <w:rsid w:val="00850361"/>
    <w:rsid w:val="008503D3"/>
    <w:rsid w:val="0085042E"/>
    <w:rsid w:val="0085046D"/>
    <w:rsid w:val="008504C4"/>
    <w:rsid w:val="008504DD"/>
    <w:rsid w:val="00850639"/>
    <w:rsid w:val="00850666"/>
    <w:rsid w:val="0085085D"/>
    <w:rsid w:val="00850868"/>
    <w:rsid w:val="008508E4"/>
    <w:rsid w:val="00850961"/>
    <w:rsid w:val="00850A7D"/>
    <w:rsid w:val="00850BBD"/>
    <w:rsid w:val="00850BD7"/>
    <w:rsid w:val="00850C16"/>
    <w:rsid w:val="00850C75"/>
    <w:rsid w:val="00850D01"/>
    <w:rsid w:val="00850D8E"/>
    <w:rsid w:val="00851015"/>
    <w:rsid w:val="008512E5"/>
    <w:rsid w:val="00851354"/>
    <w:rsid w:val="00851362"/>
    <w:rsid w:val="008513A3"/>
    <w:rsid w:val="0085147D"/>
    <w:rsid w:val="008514CB"/>
    <w:rsid w:val="008514E5"/>
    <w:rsid w:val="00851534"/>
    <w:rsid w:val="008515D9"/>
    <w:rsid w:val="008515F4"/>
    <w:rsid w:val="00851805"/>
    <w:rsid w:val="00851813"/>
    <w:rsid w:val="00851945"/>
    <w:rsid w:val="00851B3C"/>
    <w:rsid w:val="00851BBD"/>
    <w:rsid w:val="00851C72"/>
    <w:rsid w:val="00851C82"/>
    <w:rsid w:val="00851D4F"/>
    <w:rsid w:val="00851E51"/>
    <w:rsid w:val="00851E58"/>
    <w:rsid w:val="00851E79"/>
    <w:rsid w:val="00851EC4"/>
    <w:rsid w:val="00851F4F"/>
    <w:rsid w:val="008520AA"/>
    <w:rsid w:val="0085214C"/>
    <w:rsid w:val="0085221F"/>
    <w:rsid w:val="0085224F"/>
    <w:rsid w:val="00852255"/>
    <w:rsid w:val="008522BE"/>
    <w:rsid w:val="00852318"/>
    <w:rsid w:val="00852321"/>
    <w:rsid w:val="008523DD"/>
    <w:rsid w:val="00852419"/>
    <w:rsid w:val="008525F6"/>
    <w:rsid w:val="008526F5"/>
    <w:rsid w:val="0085279E"/>
    <w:rsid w:val="0085286E"/>
    <w:rsid w:val="0085288B"/>
    <w:rsid w:val="00852897"/>
    <w:rsid w:val="0085292A"/>
    <w:rsid w:val="00852934"/>
    <w:rsid w:val="00852A56"/>
    <w:rsid w:val="00852B28"/>
    <w:rsid w:val="00852BD9"/>
    <w:rsid w:val="00852C1B"/>
    <w:rsid w:val="00852C30"/>
    <w:rsid w:val="00852D68"/>
    <w:rsid w:val="00852E07"/>
    <w:rsid w:val="00852E81"/>
    <w:rsid w:val="00852EA7"/>
    <w:rsid w:val="0085309F"/>
    <w:rsid w:val="008531DB"/>
    <w:rsid w:val="00853205"/>
    <w:rsid w:val="00853297"/>
    <w:rsid w:val="0085331D"/>
    <w:rsid w:val="008535E3"/>
    <w:rsid w:val="00853945"/>
    <w:rsid w:val="008539C9"/>
    <w:rsid w:val="00853AA9"/>
    <w:rsid w:val="00853B9E"/>
    <w:rsid w:val="00853CCF"/>
    <w:rsid w:val="00853D0D"/>
    <w:rsid w:val="00853DB1"/>
    <w:rsid w:val="00853EE5"/>
    <w:rsid w:val="00853F9A"/>
    <w:rsid w:val="008540FD"/>
    <w:rsid w:val="00854106"/>
    <w:rsid w:val="008541D6"/>
    <w:rsid w:val="008542B1"/>
    <w:rsid w:val="008542BA"/>
    <w:rsid w:val="008543DE"/>
    <w:rsid w:val="0085469C"/>
    <w:rsid w:val="008548FD"/>
    <w:rsid w:val="008549AB"/>
    <w:rsid w:val="008549DB"/>
    <w:rsid w:val="00854A14"/>
    <w:rsid w:val="00854B2E"/>
    <w:rsid w:val="00854B90"/>
    <w:rsid w:val="00854BD1"/>
    <w:rsid w:val="00854BED"/>
    <w:rsid w:val="00854C6C"/>
    <w:rsid w:val="00854C99"/>
    <w:rsid w:val="00854E90"/>
    <w:rsid w:val="00855182"/>
    <w:rsid w:val="0085522A"/>
    <w:rsid w:val="008552B7"/>
    <w:rsid w:val="008552E3"/>
    <w:rsid w:val="008553F7"/>
    <w:rsid w:val="00855454"/>
    <w:rsid w:val="0085545B"/>
    <w:rsid w:val="00855468"/>
    <w:rsid w:val="008554A2"/>
    <w:rsid w:val="0085554C"/>
    <w:rsid w:val="0085576E"/>
    <w:rsid w:val="0085589E"/>
    <w:rsid w:val="008558D6"/>
    <w:rsid w:val="00855A77"/>
    <w:rsid w:val="00855ACB"/>
    <w:rsid w:val="00855B15"/>
    <w:rsid w:val="00855C2B"/>
    <w:rsid w:val="00855CFA"/>
    <w:rsid w:val="00855D47"/>
    <w:rsid w:val="00855D68"/>
    <w:rsid w:val="00855E31"/>
    <w:rsid w:val="00855F12"/>
    <w:rsid w:val="00855F60"/>
    <w:rsid w:val="00855FB6"/>
    <w:rsid w:val="0085634C"/>
    <w:rsid w:val="0085642C"/>
    <w:rsid w:val="00856452"/>
    <w:rsid w:val="00856467"/>
    <w:rsid w:val="008564C7"/>
    <w:rsid w:val="0085662B"/>
    <w:rsid w:val="008566AD"/>
    <w:rsid w:val="008567CE"/>
    <w:rsid w:val="008567EC"/>
    <w:rsid w:val="008567F9"/>
    <w:rsid w:val="0085681F"/>
    <w:rsid w:val="00856992"/>
    <w:rsid w:val="008569D7"/>
    <w:rsid w:val="00856AC9"/>
    <w:rsid w:val="00856B33"/>
    <w:rsid w:val="00856BDE"/>
    <w:rsid w:val="00856CA8"/>
    <w:rsid w:val="00856CE1"/>
    <w:rsid w:val="00856CF7"/>
    <w:rsid w:val="00856E74"/>
    <w:rsid w:val="00856F03"/>
    <w:rsid w:val="00856F9D"/>
    <w:rsid w:val="008571EB"/>
    <w:rsid w:val="00857463"/>
    <w:rsid w:val="0085749A"/>
    <w:rsid w:val="00857593"/>
    <w:rsid w:val="008575CA"/>
    <w:rsid w:val="0085764C"/>
    <w:rsid w:val="00857688"/>
    <w:rsid w:val="00857994"/>
    <w:rsid w:val="008579C2"/>
    <w:rsid w:val="008579D5"/>
    <w:rsid w:val="00857B0C"/>
    <w:rsid w:val="00857B6D"/>
    <w:rsid w:val="00857B95"/>
    <w:rsid w:val="00857D7F"/>
    <w:rsid w:val="00857E74"/>
    <w:rsid w:val="00857EE9"/>
    <w:rsid w:val="00857EFB"/>
    <w:rsid w:val="0086002A"/>
    <w:rsid w:val="00860093"/>
    <w:rsid w:val="008601D8"/>
    <w:rsid w:val="008601EE"/>
    <w:rsid w:val="00860213"/>
    <w:rsid w:val="0086025F"/>
    <w:rsid w:val="00860394"/>
    <w:rsid w:val="0086044B"/>
    <w:rsid w:val="0086054C"/>
    <w:rsid w:val="00860680"/>
    <w:rsid w:val="00860716"/>
    <w:rsid w:val="00860803"/>
    <w:rsid w:val="0086083D"/>
    <w:rsid w:val="00860968"/>
    <w:rsid w:val="00860980"/>
    <w:rsid w:val="00860B20"/>
    <w:rsid w:val="00860B8C"/>
    <w:rsid w:val="00860B98"/>
    <w:rsid w:val="00860BEB"/>
    <w:rsid w:val="00860C10"/>
    <w:rsid w:val="00860C1E"/>
    <w:rsid w:val="00860E23"/>
    <w:rsid w:val="00860E46"/>
    <w:rsid w:val="00860E61"/>
    <w:rsid w:val="00860E7A"/>
    <w:rsid w:val="00860EF1"/>
    <w:rsid w:val="00860F22"/>
    <w:rsid w:val="00860F7B"/>
    <w:rsid w:val="00860FFE"/>
    <w:rsid w:val="00861095"/>
    <w:rsid w:val="00861285"/>
    <w:rsid w:val="008612C5"/>
    <w:rsid w:val="008613CB"/>
    <w:rsid w:val="0086143C"/>
    <w:rsid w:val="00861455"/>
    <w:rsid w:val="00861613"/>
    <w:rsid w:val="008616BC"/>
    <w:rsid w:val="0086172C"/>
    <w:rsid w:val="008617B2"/>
    <w:rsid w:val="008618BB"/>
    <w:rsid w:val="00861A6C"/>
    <w:rsid w:val="00861A97"/>
    <w:rsid w:val="00861A98"/>
    <w:rsid w:val="00861D66"/>
    <w:rsid w:val="00861D86"/>
    <w:rsid w:val="00862187"/>
    <w:rsid w:val="00862207"/>
    <w:rsid w:val="0086220B"/>
    <w:rsid w:val="00862318"/>
    <w:rsid w:val="008623DC"/>
    <w:rsid w:val="00862435"/>
    <w:rsid w:val="0086251E"/>
    <w:rsid w:val="0086263D"/>
    <w:rsid w:val="0086281D"/>
    <w:rsid w:val="00862838"/>
    <w:rsid w:val="0086288C"/>
    <w:rsid w:val="00862A0B"/>
    <w:rsid w:val="00862A16"/>
    <w:rsid w:val="00862A84"/>
    <w:rsid w:val="00862AD4"/>
    <w:rsid w:val="00862ADE"/>
    <w:rsid w:val="00862BA8"/>
    <w:rsid w:val="00862BD1"/>
    <w:rsid w:val="00862BEA"/>
    <w:rsid w:val="00862D0C"/>
    <w:rsid w:val="00862E3C"/>
    <w:rsid w:val="00862EC3"/>
    <w:rsid w:val="00862EE5"/>
    <w:rsid w:val="00862F76"/>
    <w:rsid w:val="0086300C"/>
    <w:rsid w:val="00863052"/>
    <w:rsid w:val="008630E0"/>
    <w:rsid w:val="00863319"/>
    <w:rsid w:val="008633C7"/>
    <w:rsid w:val="00863457"/>
    <w:rsid w:val="008634D8"/>
    <w:rsid w:val="00863642"/>
    <w:rsid w:val="0086364C"/>
    <w:rsid w:val="0086371E"/>
    <w:rsid w:val="00863737"/>
    <w:rsid w:val="008637CA"/>
    <w:rsid w:val="008638D2"/>
    <w:rsid w:val="00863922"/>
    <w:rsid w:val="008639DA"/>
    <w:rsid w:val="00863A4E"/>
    <w:rsid w:val="00863AAD"/>
    <w:rsid w:val="00863B29"/>
    <w:rsid w:val="00863C68"/>
    <w:rsid w:val="00863D2C"/>
    <w:rsid w:val="00863F32"/>
    <w:rsid w:val="00863F33"/>
    <w:rsid w:val="00863F4B"/>
    <w:rsid w:val="00863F96"/>
    <w:rsid w:val="00863FA1"/>
    <w:rsid w:val="0086424B"/>
    <w:rsid w:val="00864366"/>
    <w:rsid w:val="00864406"/>
    <w:rsid w:val="00864428"/>
    <w:rsid w:val="0086444F"/>
    <w:rsid w:val="00864736"/>
    <w:rsid w:val="008647CC"/>
    <w:rsid w:val="00864855"/>
    <w:rsid w:val="008649A8"/>
    <w:rsid w:val="008649EA"/>
    <w:rsid w:val="00864CD5"/>
    <w:rsid w:val="00864DF5"/>
    <w:rsid w:val="00864E1D"/>
    <w:rsid w:val="00864E26"/>
    <w:rsid w:val="00864EB8"/>
    <w:rsid w:val="00864F24"/>
    <w:rsid w:val="00864F86"/>
    <w:rsid w:val="008650D8"/>
    <w:rsid w:val="008650E9"/>
    <w:rsid w:val="0086518F"/>
    <w:rsid w:val="00865286"/>
    <w:rsid w:val="008652D3"/>
    <w:rsid w:val="008655D2"/>
    <w:rsid w:val="008655EC"/>
    <w:rsid w:val="00865913"/>
    <w:rsid w:val="00865ADD"/>
    <w:rsid w:val="00865B57"/>
    <w:rsid w:val="00865CDD"/>
    <w:rsid w:val="00865D1B"/>
    <w:rsid w:val="00865E2E"/>
    <w:rsid w:val="008660DB"/>
    <w:rsid w:val="0086621C"/>
    <w:rsid w:val="0086642F"/>
    <w:rsid w:val="008665B4"/>
    <w:rsid w:val="00866720"/>
    <w:rsid w:val="00866B86"/>
    <w:rsid w:val="00866C84"/>
    <w:rsid w:val="00866CED"/>
    <w:rsid w:val="00866E3C"/>
    <w:rsid w:val="00867061"/>
    <w:rsid w:val="008671C0"/>
    <w:rsid w:val="00867317"/>
    <w:rsid w:val="00867513"/>
    <w:rsid w:val="008675CD"/>
    <w:rsid w:val="00867679"/>
    <w:rsid w:val="008676E0"/>
    <w:rsid w:val="008676FA"/>
    <w:rsid w:val="008679D8"/>
    <w:rsid w:val="00867AA0"/>
    <w:rsid w:val="00867AE9"/>
    <w:rsid w:val="00867C66"/>
    <w:rsid w:val="00867C8B"/>
    <w:rsid w:val="00867CC6"/>
    <w:rsid w:val="00867E13"/>
    <w:rsid w:val="00867E89"/>
    <w:rsid w:val="00870038"/>
    <w:rsid w:val="0087004E"/>
    <w:rsid w:val="00870060"/>
    <w:rsid w:val="008700E3"/>
    <w:rsid w:val="00870203"/>
    <w:rsid w:val="0087025B"/>
    <w:rsid w:val="008704A1"/>
    <w:rsid w:val="0087053C"/>
    <w:rsid w:val="0087060D"/>
    <w:rsid w:val="00870739"/>
    <w:rsid w:val="00870828"/>
    <w:rsid w:val="00870A33"/>
    <w:rsid w:val="00870A9E"/>
    <w:rsid w:val="00870BBD"/>
    <w:rsid w:val="00870D3D"/>
    <w:rsid w:val="00870DFA"/>
    <w:rsid w:val="00870EA2"/>
    <w:rsid w:val="00870F1E"/>
    <w:rsid w:val="00871055"/>
    <w:rsid w:val="00871141"/>
    <w:rsid w:val="00871217"/>
    <w:rsid w:val="008713A7"/>
    <w:rsid w:val="00871546"/>
    <w:rsid w:val="0087154A"/>
    <w:rsid w:val="00871758"/>
    <w:rsid w:val="00871802"/>
    <w:rsid w:val="00871824"/>
    <w:rsid w:val="00871882"/>
    <w:rsid w:val="0087198C"/>
    <w:rsid w:val="00871B09"/>
    <w:rsid w:val="00871F71"/>
    <w:rsid w:val="0087223F"/>
    <w:rsid w:val="0087233E"/>
    <w:rsid w:val="008723B2"/>
    <w:rsid w:val="008723E0"/>
    <w:rsid w:val="008724E4"/>
    <w:rsid w:val="00872590"/>
    <w:rsid w:val="008726D3"/>
    <w:rsid w:val="00872744"/>
    <w:rsid w:val="00872788"/>
    <w:rsid w:val="00872807"/>
    <w:rsid w:val="00872CFC"/>
    <w:rsid w:val="00872D6B"/>
    <w:rsid w:val="00872F2B"/>
    <w:rsid w:val="00872F50"/>
    <w:rsid w:val="008730F9"/>
    <w:rsid w:val="00873104"/>
    <w:rsid w:val="008731B8"/>
    <w:rsid w:val="0087324E"/>
    <w:rsid w:val="0087326F"/>
    <w:rsid w:val="008732D8"/>
    <w:rsid w:val="0087330F"/>
    <w:rsid w:val="008733EB"/>
    <w:rsid w:val="008733EC"/>
    <w:rsid w:val="00873568"/>
    <w:rsid w:val="008735CB"/>
    <w:rsid w:val="00873661"/>
    <w:rsid w:val="0087381D"/>
    <w:rsid w:val="0087387D"/>
    <w:rsid w:val="00873AB7"/>
    <w:rsid w:val="00873ADD"/>
    <w:rsid w:val="00873AEE"/>
    <w:rsid w:val="00873BFE"/>
    <w:rsid w:val="00873C3E"/>
    <w:rsid w:val="00873C9D"/>
    <w:rsid w:val="00873CEB"/>
    <w:rsid w:val="00873EF4"/>
    <w:rsid w:val="00874068"/>
    <w:rsid w:val="008741D8"/>
    <w:rsid w:val="008741F2"/>
    <w:rsid w:val="0087420A"/>
    <w:rsid w:val="0087424F"/>
    <w:rsid w:val="008742F3"/>
    <w:rsid w:val="00874468"/>
    <w:rsid w:val="008745A5"/>
    <w:rsid w:val="00874680"/>
    <w:rsid w:val="008746B9"/>
    <w:rsid w:val="00874763"/>
    <w:rsid w:val="00874787"/>
    <w:rsid w:val="008747D1"/>
    <w:rsid w:val="008747E4"/>
    <w:rsid w:val="0087488B"/>
    <w:rsid w:val="008748FE"/>
    <w:rsid w:val="008749B7"/>
    <w:rsid w:val="008749F0"/>
    <w:rsid w:val="00874A51"/>
    <w:rsid w:val="00874B08"/>
    <w:rsid w:val="00874B0C"/>
    <w:rsid w:val="00874BA0"/>
    <w:rsid w:val="00874CEB"/>
    <w:rsid w:val="00874D59"/>
    <w:rsid w:val="00874DB3"/>
    <w:rsid w:val="00874E06"/>
    <w:rsid w:val="00874E89"/>
    <w:rsid w:val="00874E90"/>
    <w:rsid w:val="00874FD7"/>
    <w:rsid w:val="0087525D"/>
    <w:rsid w:val="008753A8"/>
    <w:rsid w:val="00875637"/>
    <w:rsid w:val="00875646"/>
    <w:rsid w:val="0087569D"/>
    <w:rsid w:val="00875747"/>
    <w:rsid w:val="0087574F"/>
    <w:rsid w:val="008758DB"/>
    <w:rsid w:val="008759B3"/>
    <w:rsid w:val="008759D0"/>
    <w:rsid w:val="00875AAF"/>
    <w:rsid w:val="00875D6E"/>
    <w:rsid w:val="00875E42"/>
    <w:rsid w:val="00875EE1"/>
    <w:rsid w:val="00875F2F"/>
    <w:rsid w:val="00875FF9"/>
    <w:rsid w:val="008761CD"/>
    <w:rsid w:val="00876221"/>
    <w:rsid w:val="00876281"/>
    <w:rsid w:val="00876300"/>
    <w:rsid w:val="008763DC"/>
    <w:rsid w:val="00876531"/>
    <w:rsid w:val="00876718"/>
    <w:rsid w:val="008767D5"/>
    <w:rsid w:val="00876874"/>
    <w:rsid w:val="00876916"/>
    <w:rsid w:val="008769AC"/>
    <w:rsid w:val="008769B4"/>
    <w:rsid w:val="00876B94"/>
    <w:rsid w:val="00876D9C"/>
    <w:rsid w:val="00876DB1"/>
    <w:rsid w:val="00876E17"/>
    <w:rsid w:val="00876E59"/>
    <w:rsid w:val="00876F12"/>
    <w:rsid w:val="00876F43"/>
    <w:rsid w:val="00876F51"/>
    <w:rsid w:val="00876F61"/>
    <w:rsid w:val="00876FFA"/>
    <w:rsid w:val="00877100"/>
    <w:rsid w:val="00877590"/>
    <w:rsid w:val="008775EC"/>
    <w:rsid w:val="008777C4"/>
    <w:rsid w:val="008779A4"/>
    <w:rsid w:val="00877A44"/>
    <w:rsid w:val="00877D97"/>
    <w:rsid w:val="00877DD9"/>
    <w:rsid w:val="00880005"/>
    <w:rsid w:val="008801AE"/>
    <w:rsid w:val="008801B4"/>
    <w:rsid w:val="00880274"/>
    <w:rsid w:val="00880432"/>
    <w:rsid w:val="00880767"/>
    <w:rsid w:val="008807DD"/>
    <w:rsid w:val="0088093E"/>
    <w:rsid w:val="00880ADD"/>
    <w:rsid w:val="00880B2C"/>
    <w:rsid w:val="00880B4E"/>
    <w:rsid w:val="00880BA0"/>
    <w:rsid w:val="00880BFE"/>
    <w:rsid w:val="00880CAB"/>
    <w:rsid w:val="00880E0B"/>
    <w:rsid w:val="00880E7F"/>
    <w:rsid w:val="00880F1E"/>
    <w:rsid w:val="00880FA7"/>
    <w:rsid w:val="00881073"/>
    <w:rsid w:val="00881083"/>
    <w:rsid w:val="00881120"/>
    <w:rsid w:val="00881197"/>
    <w:rsid w:val="008811EF"/>
    <w:rsid w:val="0088134E"/>
    <w:rsid w:val="008814AA"/>
    <w:rsid w:val="00881691"/>
    <w:rsid w:val="0088173A"/>
    <w:rsid w:val="00881754"/>
    <w:rsid w:val="008817C5"/>
    <w:rsid w:val="00881825"/>
    <w:rsid w:val="008818CF"/>
    <w:rsid w:val="008818E7"/>
    <w:rsid w:val="0088191A"/>
    <w:rsid w:val="0088192A"/>
    <w:rsid w:val="00881972"/>
    <w:rsid w:val="008819B7"/>
    <w:rsid w:val="00881A14"/>
    <w:rsid w:val="00881A27"/>
    <w:rsid w:val="00881DEE"/>
    <w:rsid w:val="00881E02"/>
    <w:rsid w:val="008821FF"/>
    <w:rsid w:val="008822E3"/>
    <w:rsid w:val="008822EC"/>
    <w:rsid w:val="008824E6"/>
    <w:rsid w:val="00882575"/>
    <w:rsid w:val="00882617"/>
    <w:rsid w:val="0088264B"/>
    <w:rsid w:val="008827C2"/>
    <w:rsid w:val="00882981"/>
    <w:rsid w:val="00882A03"/>
    <w:rsid w:val="00882A1B"/>
    <w:rsid w:val="00882A61"/>
    <w:rsid w:val="00882B53"/>
    <w:rsid w:val="00882C29"/>
    <w:rsid w:val="00882C50"/>
    <w:rsid w:val="00882E2D"/>
    <w:rsid w:val="00882E35"/>
    <w:rsid w:val="00882E66"/>
    <w:rsid w:val="00882E9E"/>
    <w:rsid w:val="00882F3E"/>
    <w:rsid w:val="00882F4D"/>
    <w:rsid w:val="008830A4"/>
    <w:rsid w:val="008830FB"/>
    <w:rsid w:val="008835A4"/>
    <w:rsid w:val="008835E7"/>
    <w:rsid w:val="0088381A"/>
    <w:rsid w:val="00883835"/>
    <w:rsid w:val="00883844"/>
    <w:rsid w:val="00883905"/>
    <w:rsid w:val="00883966"/>
    <w:rsid w:val="008839BB"/>
    <w:rsid w:val="00883AB6"/>
    <w:rsid w:val="00883ADC"/>
    <w:rsid w:val="00883B22"/>
    <w:rsid w:val="00883B6E"/>
    <w:rsid w:val="00883C8A"/>
    <w:rsid w:val="00883CD9"/>
    <w:rsid w:val="00883D71"/>
    <w:rsid w:val="00883DC2"/>
    <w:rsid w:val="00883DCF"/>
    <w:rsid w:val="00883E10"/>
    <w:rsid w:val="00883EA4"/>
    <w:rsid w:val="00884073"/>
    <w:rsid w:val="008841AF"/>
    <w:rsid w:val="008841D4"/>
    <w:rsid w:val="008842A7"/>
    <w:rsid w:val="008842C1"/>
    <w:rsid w:val="008844CB"/>
    <w:rsid w:val="008844D2"/>
    <w:rsid w:val="00884530"/>
    <w:rsid w:val="00884830"/>
    <w:rsid w:val="00884ACD"/>
    <w:rsid w:val="00884B7C"/>
    <w:rsid w:val="00884CC7"/>
    <w:rsid w:val="00884D59"/>
    <w:rsid w:val="00884EC5"/>
    <w:rsid w:val="00884F7F"/>
    <w:rsid w:val="00884FB0"/>
    <w:rsid w:val="00885157"/>
    <w:rsid w:val="00885232"/>
    <w:rsid w:val="008852C3"/>
    <w:rsid w:val="0088543B"/>
    <w:rsid w:val="0088545B"/>
    <w:rsid w:val="0088545E"/>
    <w:rsid w:val="00885529"/>
    <w:rsid w:val="00885568"/>
    <w:rsid w:val="00885577"/>
    <w:rsid w:val="008855EE"/>
    <w:rsid w:val="0088560F"/>
    <w:rsid w:val="0088567E"/>
    <w:rsid w:val="008857B3"/>
    <w:rsid w:val="00885828"/>
    <w:rsid w:val="00885866"/>
    <w:rsid w:val="008859E7"/>
    <w:rsid w:val="00885B0D"/>
    <w:rsid w:val="00885BFE"/>
    <w:rsid w:val="00885C43"/>
    <w:rsid w:val="00885C6F"/>
    <w:rsid w:val="00885E4B"/>
    <w:rsid w:val="00885ED7"/>
    <w:rsid w:val="00885F06"/>
    <w:rsid w:val="00885FD5"/>
    <w:rsid w:val="0088603A"/>
    <w:rsid w:val="008861C8"/>
    <w:rsid w:val="00886244"/>
    <w:rsid w:val="00886261"/>
    <w:rsid w:val="0088626B"/>
    <w:rsid w:val="0088638E"/>
    <w:rsid w:val="0088641A"/>
    <w:rsid w:val="00886582"/>
    <w:rsid w:val="0088663A"/>
    <w:rsid w:val="0088665B"/>
    <w:rsid w:val="00886661"/>
    <w:rsid w:val="008866D8"/>
    <w:rsid w:val="00886769"/>
    <w:rsid w:val="008867C0"/>
    <w:rsid w:val="008867FD"/>
    <w:rsid w:val="008869AC"/>
    <w:rsid w:val="008869C4"/>
    <w:rsid w:val="00886B4A"/>
    <w:rsid w:val="00886B4E"/>
    <w:rsid w:val="00886C2C"/>
    <w:rsid w:val="00886CDF"/>
    <w:rsid w:val="00886D1B"/>
    <w:rsid w:val="00886DD6"/>
    <w:rsid w:val="00886DF5"/>
    <w:rsid w:val="0088705E"/>
    <w:rsid w:val="008870FD"/>
    <w:rsid w:val="00887265"/>
    <w:rsid w:val="0088726E"/>
    <w:rsid w:val="00887345"/>
    <w:rsid w:val="008873D3"/>
    <w:rsid w:val="008873D6"/>
    <w:rsid w:val="008874EB"/>
    <w:rsid w:val="008875A3"/>
    <w:rsid w:val="008876F9"/>
    <w:rsid w:val="008877D0"/>
    <w:rsid w:val="0088786D"/>
    <w:rsid w:val="0088787D"/>
    <w:rsid w:val="0088799C"/>
    <w:rsid w:val="00887B2E"/>
    <w:rsid w:val="00887B63"/>
    <w:rsid w:val="00887BF8"/>
    <w:rsid w:val="00887C00"/>
    <w:rsid w:val="00887C49"/>
    <w:rsid w:val="00887FB3"/>
    <w:rsid w:val="008902C3"/>
    <w:rsid w:val="00890463"/>
    <w:rsid w:val="00890481"/>
    <w:rsid w:val="00890790"/>
    <w:rsid w:val="008909F3"/>
    <w:rsid w:val="008909F5"/>
    <w:rsid w:val="00890A75"/>
    <w:rsid w:val="00890AFB"/>
    <w:rsid w:val="00890ECF"/>
    <w:rsid w:val="00890F06"/>
    <w:rsid w:val="00890F10"/>
    <w:rsid w:val="008912C2"/>
    <w:rsid w:val="00891388"/>
    <w:rsid w:val="008913F2"/>
    <w:rsid w:val="00891497"/>
    <w:rsid w:val="00891519"/>
    <w:rsid w:val="0089164E"/>
    <w:rsid w:val="0089169D"/>
    <w:rsid w:val="008916C1"/>
    <w:rsid w:val="008916C3"/>
    <w:rsid w:val="008916FA"/>
    <w:rsid w:val="0089174D"/>
    <w:rsid w:val="008917A6"/>
    <w:rsid w:val="00891854"/>
    <w:rsid w:val="00891960"/>
    <w:rsid w:val="00891A32"/>
    <w:rsid w:val="00891ADD"/>
    <w:rsid w:val="00891C50"/>
    <w:rsid w:val="00891D18"/>
    <w:rsid w:val="00891E0E"/>
    <w:rsid w:val="00891ED0"/>
    <w:rsid w:val="00891EE9"/>
    <w:rsid w:val="00891F1A"/>
    <w:rsid w:val="00891FB8"/>
    <w:rsid w:val="00892018"/>
    <w:rsid w:val="00892160"/>
    <w:rsid w:val="00892796"/>
    <w:rsid w:val="008927E8"/>
    <w:rsid w:val="008927E9"/>
    <w:rsid w:val="008928C6"/>
    <w:rsid w:val="0089294B"/>
    <w:rsid w:val="008929FD"/>
    <w:rsid w:val="00892AB5"/>
    <w:rsid w:val="00892B15"/>
    <w:rsid w:val="00892C17"/>
    <w:rsid w:val="00892E29"/>
    <w:rsid w:val="00892F49"/>
    <w:rsid w:val="008931DE"/>
    <w:rsid w:val="008932CB"/>
    <w:rsid w:val="0089336E"/>
    <w:rsid w:val="00893665"/>
    <w:rsid w:val="00893695"/>
    <w:rsid w:val="008936EB"/>
    <w:rsid w:val="0089375B"/>
    <w:rsid w:val="00893825"/>
    <w:rsid w:val="00893828"/>
    <w:rsid w:val="008939B3"/>
    <w:rsid w:val="00893A89"/>
    <w:rsid w:val="00893B27"/>
    <w:rsid w:val="00893E43"/>
    <w:rsid w:val="00893EF5"/>
    <w:rsid w:val="00893FD2"/>
    <w:rsid w:val="00893FE3"/>
    <w:rsid w:val="00894139"/>
    <w:rsid w:val="00894421"/>
    <w:rsid w:val="008944A2"/>
    <w:rsid w:val="008944D1"/>
    <w:rsid w:val="00894513"/>
    <w:rsid w:val="00894601"/>
    <w:rsid w:val="008947E1"/>
    <w:rsid w:val="0089484E"/>
    <w:rsid w:val="0089489B"/>
    <w:rsid w:val="008948F1"/>
    <w:rsid w:val="00894951"/>
    <w:rsid w:val="00894C57"/>
    <w:rsid w:val="00894C81"/>
    <w:rsid w:val="00894D65"/>
    <w:rsid w:val="00894D73"/>
    <w:rsid w:val="00894DAE"/>
    <w:rsid w:val="008950D9"/>
    <w:rsid w:val="008951B8"/>
    <w:rsid w:val="008953DF"/>
    <w:rsid w:val="0089541E"/>
    <w:rsid w:val="008955DF"/>
    <w:rsid w:val="00895663"/>
    <w:rsid w:val="0089567B"/>
    <w:rsid w:val="0089579E"/>
    <w:rsid w:val="008958B2"/>
    <w:rsid w:val="00895A36"/>
    <w:rsid w:val="00895A8A"/>
    <w:rsid w:val="00895B9B"/>
    <w:rsid w:val="00895CA3"/>
    <w:rsid w:val="00895D03"/>
    <w:rsid w:val="00895D69"/>
    <w:rsid w:val="00895DC0"/>
    <w:rsid w:val="00895DDF"/>
    <w:rsid w:val="00895EB8"/>
    <w:rsid w:val="00895F01"/>
    <w:rsid w:val="008960CC"/>
    <w:rsid w:val="0089616F"/>
    <w:rsid w:val="008962C8"/>
    <w:rsid w:val="00896349"/>
    <w:rsid w:val="00896433"/>
    <w:rsid w:val="00896547"/>
    <w:rsid w:val="008965D5"/>
    <w:rsid w:val="008965E6"/>
    <w:rsid w:val="00896636"/>
    <w:rsid w:val="008966A5"/>
    <w:rsid w:val="00896804"/>
    <w:rsid w:val="0089687B"/>
    <w:rsid w:val="008968B9"/>
    <w:rsid w:val="0089693F"/>
    <w:rsid w:val="00896A57"/>
    <w:rsid w:val="00896A86"/>
    <w:rsid w:val="00896AC1"/>
    <w:rsid w:val="00896B10"/>
    <w:rsid w:val="00896B4A"/>
    <w:rsid w:val="00896D48"/>
    <w:rsid w:val="00896DBA"/>
    <w:rsid w:val="00896FC8"/>
    <w:rsid w:val="00896FF1"/>
    <w:rsid w:val="00897020"/>
    <w:rsid w:val="008970DD"/>
    <w:rsid w:val="008970F4"/>
    <w:rsid w:val="0089717E"/>
    <w:rsid w:val="008971A4"/>
    <w:rsid w:val="008971B8"/>
    <w:rsid w:val="0089721D"/>
    <w:rsid w:val="00897237"/>
    <w:rsid w:val="008972A2"/>
    <w:rsid w:val="008972CE"/>
    <w:rsid w:val="008972D9"/>
    <w:rsid w:val="0089740A"/>
    <w:rsid w:val="0089746E"/>
    <w:rsid w:val="008975EA"/>
    <w:rsid w:val="00897792"/>
    <w:rsid w:val="0089781F"/>
    <w:rsid w:val="008978B9"/>
    <w:rsid w:val="0089792F"/>
    <w:rsid w:val="0089799A"/>
    <w:rsid w:val="00897A35"/>
    <w:rsid w:val="00897AB8"/>
    <w:rsid w:val="00897B87"/>
    <w:rsid w:val="00897C02"/>
    <w:rsid w:val="00897C06"/>
    <w:rsid w:val="00897C14"/>
    <w:rsid w:val="00897C59"/>
    <w:rsid w:val="00897C95"/>
    <w:rsid w:val="00897E81"/>
    <w:rsid w:val="00897F99"/>
    <w:rsid w:val="008A0044"/>
    <w:rsid w:val="008A0074"/>
    <w:rsid w:val="008A0139"/>
    <w:rsid w:val="008A01AF"/>
    <w:rsid w:val="008A028F"/>
    <w:rsid w:val="008A02C0"/>
    <w:rsid w:val="008A02F9"/>
    <w:rsid w:val="008A0400"/>
    <w:rsid w:val="008A04C9"/>
    <w:rsid w:val="008A0619"/>
    <w:rsid w:val="008A0639"/>
    <w:rsid w:val="008A06CE"/>
    <w:rsid w:val="008A0777"/>
    <w:rsid w:val="008A07C4"/>
    <w:rsid w:val="008A0896"/>
    <w:rsid w:val="008A0A22"/>
    <w:rsid w:val="008A0A9A"/>
    <w:rsid w:val="008A0AC7"/>
    <w:rsid w:val="008A0AE9"/>
    <w:rsid w:val="008A0B0C"/>
    <w:rsid w:val="008A0B15"/>
    <w:rsid w:val="008A0D60"/>
    <w:rsid w:val="008A1048"/>
    <w:rsid w:val="008A10D1"/>
    <w:rsid w:val="008A10F4"/>
    <w:rsid w:val="008A1138"/>
    <w:rsid w:val="008A1152"/>
    <w:rsid w:val="008A1242"/>
    <w:rsid w:val="008A14E3"/>
    <w:rsid w:val="008A1719"/>
    <w:rsid w:val="008A18B8"/>
    <w:rsid w:val="008A19E6"/>
    <w:rsid w:val="008A1B02"/>
    <w:rsid w:val="008A1B10"/>
    <w:rsid w:val="008A1C31"/>
    <w:rsid w:val="008A1CA6"/>
    <w:rsid w:val="008A1E25"/>
    <w:rsid w:val="008A1E38"/>
    <w:rsid w:val="008A1E56"/>
    <w:rsid w:val="008A1F15"/>
    <w:rsid w:val="008A20CB"/>
    <w:rsid w:val="008A2136"/>
    <w:rsid w:val="008A2156"/>
    <w:rsid w:val="008A22A5"/>
    <w:rsid w:val="008A2382"/>
    <w:rsid w:val="008A23A6"/>
    <w:rsid w:val="008A2560"/>
    <w:rsid w:val="008A2634"/>
    <w:rsid w:val="008A270B"/>
    <w:rsid w:val="008A27D1"/>
    <w:rsid w:val="008A28A4"/>
    <w:rsid w:val="008A28B1"/>
    <w:rsid w:val="008A2979"/>
    <w:rsid w:val="008A2993"/>
    <w:rsid w:val="008A2A5C"/>
    <w:rsid w:val="008A2B52"/>
    <w:rsid w:val="008A2B75"/>
    <w:rsid w:val="008A2C69"/>
    <w:rsid w:val="008A2D31"/>
    <w:rsid w:val="008A2E07"/>
    <w:rsid w:val="008A2EAE"/>
    <w:rsid w:val="008A2EF8"/>
    <w:rsid w:val="008A2EFE"/>
    <w:rsid w:val="008A2F7B"/>
    <w:rsid w:val="008A308E"/>
    <w:rsid w:val="008A3109"/>
    <w:rsid w:val="008A323C"/>
    <w:rsid w:val="008A327E"/>
    <w:rsid w:val="008A32AE"/>
    <w:rsid w:val="008A32E9"/>
    <w:rsid w:val="008A334A"/>
    <w:rsid w:val="008A33D4"/>
    <w:rsid w:val="008A347A"/>
    <w:rsid w:val="008A34D8"/>
    <w:rsid w:val="008A3611"/>
    <w:rsid w:val="008A3623"/>
    <w:rsid w:val="008A3683"/>
    <w:rsid w:val="008A36B2"/>
    <w:rsid w:val="008A374F"/>
    <w:rsid w:val="008A3766"/>
    <w:rsid w:val="008A3887"/>
    <w:rsid w:val="008A389F"/>
    <w:rsid w:val="008A3A48"/>
    <w:rsid w:val="008A3B33"/>
    <w:rsid w:val="008A3B40"/>
    <w:rsid w:val="008A3B71"/>
    <w:rsid w:val="008A3D5A"/>
    <w:rsid w:val="008A3DB0"/>
    <w:rsid w:val="008A3DD9"/>
    <w:rsid w:val="008A3DE5"/>
    <w:rsid w:val="008A3E93"/>
    <w:rsid w:val="008A3EBE"/>
    <w:rsid w:val="008A3F18"/>
    <w:rsid w:val="008A402F"/>
    <w:rsid w:val="008A4107"/>
    <w:rsid w:val="008A4116"/>
    <w:rsid w:val="008A4223"/>
    <w:rsid w:val="008A4302"/>
    <w:rsid w:val="008A43C0"/>
    <w:rsid w:val="008A4477"/>
    <w:rsid w:val="008A4487"/>
    <w:rsid w:val="008A46C3"/>
    <w:rsid w:val="008A47C8"/>
    <w:rsid w:val="008A4853"/>
    <w:rsid w:val="008A49B9"/>
    <w:rsid w:val="008A4A5F"/>
    <w:rsid w:val="008A4A7D"/>
    <w:rsid w:val="008A4AC0"/>
    <w:rsid w:val="008A4B6B"/>
    <w:rsid w:val="008A4B87"/>
    <w:rsid w:val="008A4C44"/>
    <w:rsid w:val="008A4C55"/>
    <w:rsid w:val="008A4C59"/>
    <w:rsid w:val="008A4C7C"/>
    <w:rsid w:val="008A4C98"/>
    <w:rsid w:val="008A4F7E"/>
    <w:rsid w:val="008A4F9C"/>
    <w:rsid w:val="008A503A"/>
    <w:rsid w:val="008A5118"/>
    <w:rsid w:val="008A51D4"/>
    <w:rsid w:val="008A5237"/>
    <w:rsid w:val="008A5247"/>
    <w:rsid w:val="008A5255"/>
    <w:rsid w:val="008A53BD"/>
    <w:rsid w:val="008A53CB"/>
    <w:rsid w:val="008A53F7"/>
    <w:rsid w:val="008A569D"/>
    <w:rsid w:val="008A56E9"/>
    <w:rsid w:val="008A5883"/>
    <w:rsid w:val="008A58EC"/>
    <w:rsid w:val="008A592A"/>
    <w:rsid w:val="008A59EB"/>
    <w:rsid w:val="008A5BD5"/>
    <w:rsid w:val="008A5DA2"/>
    <w:rsid w:val="008A5E20"/>
    <w:rsid w:val="008A5F11"/>
    <w:rsid w:val="008A612A"/>
    <w:rsid w:val="008A614A"/>
    <w:rsid w:val="008A62EE"/>
    <w:rsid w:val="008A63FC"/>
    <w:rsid w:val="008A640F"/>
    <w:rsid w:val="008A65D5"/>
    <w:rsid w:val="008A6605"/>
    <w:rsid w:val="008A6628"/>
    <w:rsid w:val="008A66D4"/>
    <w:rsid w:val="008A6869"/>
    <w:rsid w:val="008A69C6"/>
    <w:rsid w:val="008A69D6"/>
    <w:rsid w:val="008A6A92"/>
    <w:rsid w:val="008A6B7F"/>
    <w:rsid w:val="008A6C77"/>
    <w:rsid w:val="008A6F0E"/>
    <w:rsid w:val="008A6F6F"/>
    <w:rsid w:val="008A6FC0"/>
    <w:rsid w:val="008A7068"/>
    <w:rsid w:val="008A70F5"/>
    <w:rsid w:val="008A716B"/>
    <w:rsid w:val="008A71EF"/>
    <w:rsid w:val="008A7341"/>
    <w:rsid w:val="008A7387"/>
    <w:rsid w:val="008A7417"/>
    <w:rsid w:val="008A74F3"/>
    <w:rsid w:val="008A7501"/>
    <w:rsid w:val="008A7713"/>
    <w:rsid w:val="008A7785"/>
    <w:rsid w:val="008A7A0B"/>
    <w:rsid w:val="008A7A54"/>
    <w:rsid w:val="008A7A76"/>
    <w:rsid w:val="008A7B8B"/>
    <w:rsid w:val="008A7C78"/>
    <w:rsid w:val="008A7CA6"/>
    <w:rsid w:val="008A7D5A"/>
    <w:rsid w:val="008A7DB1"/>
    <w:rsid w:val="008A7EAF"/>
    <w:rsid w:val="008A7F37"/>
    <w:rsid w:val="008B0191"/>
    <w:rsid w:val="008B01CF"/>
    <w:rsid w:val="008B01FB"/>
    <w:rsid w:val="008B0379"/>
    <w:rsid w:val="008B03E6"/>
    <w:rsid w:val="008B0432"/>
    <w:rsid w:val="008B0579"/>
    <w:rsid w:val="008B05E2"/>
    <w:rsid w:val="008B060D"/>
    <w:rsid w:val="008B0869"/>
    <w:rsid w:val="008B0975"/>
    <w:rsid w:val="008B0A8A"/>
    <w:rsid w:val="008B0B3E"/>
    <w:rsid w:val="008B0BD3"/>
    <w:rsid w:val="008B0BE3"/>
    <w:rsid w:val="008B0C3E"/>
    <w:rsid w:val="008B0E9E"/>
    <w:rsid w:val="008B0F87"/>
    <w:rsid w:val="008B0F9C"/>
    <w:rsid w:val="008B0FA6"/>
    <w:rsid w:val="008B0FC7"/>
    <w:rsid w:val="008B0FF0"/>
    <w:rsid w:val="008B1042"/>
    <w:rsid w:val="008B1081"/>
    <w:rsid w:val="008B11B3"/>
    <w:rsid w:val="008B1253"/>
    <w:rsid w:val="008B1478"/>
    <w:rsid w:val="008B168B"/>
    <w:rsid w:val="008B17F9"/>
    <w:rsid w:val="008B196C"/>
    <w:rsid w:val="008B199B"/>
    <w:rsid w:val="008B1C25"/>
    <w:rsid w:val="008B1CDF"/>
    <w:rsid w:val="008B1D18"/>
    <w:rsid w:val="008B1D6C"/>
    <w:rsid w:val="008B1F66"/>
    <w:rsid w:val="008B1F7A"/>
    <w:rsid w:val="008B1FD4"/>
    <w:rsid w:val="008B2050"/>
    <w:rsid w:val="008B2072"/>
    <w:rsid w:val="008B2095"/>
    <w:rsid w:val="008B20F3"/>
    <w:rsid w:val="008B2139"/>
    <w:rsid w:val="008B2214"/>
    <w:rsid w:val="008B2216"/>
    <w:rsid w:val="008B2418"/>
    <w:rsid w:val="008B245E"/>
    <w:rsid w:val="008B24E4"/>
    <w:rsid w:val="008B2525"/>
    <w:rsid w:val="008B270E"/>
    <w:rsid w:val="008B2815"/>
    <w:rsid w:val="008B296C"/>
    <w:rsid w:val="008B2A6C"/>
    <w:rsid w:val="008B2AA5"/>
    <w:rsid w:val="008B2ABF"/>
    <w:rsid w:val="008B2AD2"/>
    <w:rsid w:val="008B2AEB"/>
    <w:rsid w:val="008B2B2A"/>
    <w:rsid w:val="008B2B2B"/>
    <w:rsid w:val="008B2B67"/>
    <w:rsid w:val="008B2BC7"/>
    <w:rsid w:val="008B2BD0"/>
    <w:rsid w:val="008B2DB1"/>
    <w:rsid w:val="008B2F5B"/>
    <w:rsid w:val="008B3176"/>
    <w:rsid w:val="008B3326"/>
    <w:rsid w:val="008B33B4"/>
    <w:rsid w:val="008B3448"/>
    <w:rsid w:val="008B34FB"/>
    <w:rsid w:val="008B35C3"/>
    <w:rsid w:val="008B3628"/>
    <w:rsid w:val="008B372A"/>
    <w:rsid w:val="008B3769"/>
    <w:rsid w:val="008B3897"/>
    <w:rsid w:val="008B38E7"/>
    <w:rsid w:val="008B3908"/>
    <w:rsid w:val="008B3915"/>
    <w:rsid w:val="008B391B"/>
    <w:rsid w:val="008B3930"/>
    <w:rsid w:val="008B396E"/>
    <w:rsid w:val="008B3BEA"/>
    <w:rsid w:val="008B3C09"/>
    <w:rsid w:val="008B3C8D"/>
    <w:rsid w:val="008B3CDC"/>
    <w:rsid w:val="008B3D14"/>
    <w:rsid w:val="008B3DD9"/>
    <w:rsid w:val="008B3F34"/>
    <w:rsid w:val="008B3FE3"/>
    <w:rsid w:val="008B3FEA"/>
    <w:rsid w:val="008B4091"/>
    <w:rsid w:val="008B4110"/>
    <w:rsid w:val="008B4115"/>
    <w:rsid w:val="008B41A8"/>
    <w:rsid w:val="008B4217"/>
    <w:rsid w:val="008B423B"/>
    <w:rsid w:val="008B4373"/>
    <w:rsid w:val="008B43AE"/>
    <w:rsid w:val="008B4410"/>
    <w:rsid w:val="008B447B"/>
    <w:rsid w:val="008B466D"/>
    <w:rsid w:val="008B4702"/>
    <w:rsid w:val="008B4708"/>
    <w:rsid w:val="008B47AE"/>
    <w:rsid w:val="008B482C"/>
    <w:rsid w:val="008B48B0"/>
    <w:rsid w:val="008B49FD"/>
    <w:rsid w:val="008B4A6C"/>
    <w:rsid w:val="008B4AF1"/>
    <w:rsid w:val="008B4B09"/>
    <w:rsid w:val="008B4B23"/>
    <w:rsid w:val="008B4BE3"/>
    <w:rsid w:val="008B4BEA"/>
    <w:rsid w:val="008B4C00"/>
    <w:rsid w:val="008B4C43"/>
    <w:rsid w:val="008B4CCA"/>
    <w:rsid w:val="008B4DC9"/>
    <w:rsid w:val="008B4E14"/>
    <w:rsid w:val="008B4E37"/>
    <w:rsid w:val="008B4EB5"/>
    <w:rsid w:val="008B4EDD"/>
    <w:rsid w:val="008B4EE5"/>
    <w:rsid w:val="008B4EFD"/>
    <w:rsid w:val="008B5044"/>
    <w:rsid w:val="008B505C"/>
    <w:rsid w:val="008B506A"/>
    <w:rsid w:val="008B5089"/>
    <w:rsid w:val="008B510C"/>
    <w:rsid w:val="008B5151"/>
    <w:rsid w:val="008B52B7"/>
    <w:rsid w:val="008B538F"/>
    <w:rsid w:val="008B5410"/>
    <w:rsid w:val="008B55A5"/>
    <w:rsid w:val="008B55C9"/>
    <w:rsid w:val="008B55D8"/>
    <w:rsid w:val="008B5A66"/>
    <w:rsid w:val="008B5AE6"/>
    <w:rsid w:val="008B5C3F"/>
    <w:rsid w:val="008B5C42"/>
    <w:rsid w:val="008B5D89"/>
    <w:rsid w:val="008B5E22"/>
    <w:rsid w:val="008B5EC9"/>
    <w:rsid w:val="008B5F0B"/>
    <w:rsid w:val="008B5F35"/>
    <w:rsid w:val="008B5F8D"/>
    <w:rsid w:val="008B6037"/>
    <w:rsid w:val="008B619D"/>
    <w:rsid w:val="008B639D"/>
    <w:rsid w:val="008B644C"/>
    <w:rsid w:val="008B65F3"/>
    <w:rsid w:val="008B65F7"/>
    <w:rsid w:val="008B6614"/>
    <w:rsid w:val="008B66B7"/>
    <w:rsid w:val="008B66C0"/>
    <w:rsid w:val="008B66CE"/>
    <w:rsid w:val="008B6703"/>
    <w:rsid w:val="008B6973"/>
    <w:rsid w:val="008B6974"/>
    <w:rsid w:val="008B6C77"/>
    <w:rsid w:val="008B6CBF"/>
    <w:rsid w:val="008B6D3D"/>
    <w:rsid w:val="008B6DC1"/>
    <w:rsid w:val="008B6E75"/>
    <w:rsid w:val="008B6EF5"/>
    <w:rsid w:val="008B6F2C"/>
    <w:rsid w:val="008B6F69"/>
    <w:rsid w:val="008B7259"/>
    <w:rsid w:val="008B7332"/>
    <w:rsid w:val="008B740C"/>
    <w:rsid w:val="008B741F"/>
    <w:rsid w:val="008B7483"/>
    <w:rsid w:val="008B74A9"/>
    <w:rsid w:val="008B74C1"/>
    <w:rsid w:val="008B76AF"/>
    <w:rsid w:val="008B76BD"/>
    <w:rsid w:val="008B771B"/>
    <w:rsid w:val="008B7A04"/>
    <w:rsid w:val="008B7A8E"/>
    <w:rsid w:val="008B7C51"/>
    <w:rsid w:val="008B7CDF"/>
    <w:rsid w:val="008B7E3D"/>
    <w:rsid w:val="008B7E7F"/>
    <w:rsid w:val="008C007E"/>
    <w:rsid w:val="008C00F4"/>
    <w:rsid w:val="008C0511"/>
    <w:rsid w:val="008C0650"/>
    <w:rsid w:val="008C0654"/>
    <w:rsid w:val="008C06E7"/>
    <w:rsid w:val="008C0836"/>
    <w:rsid w:val="008C08D1"/>
    <w:rsid w:val="008C092A"/>
    <w:rsid w:val="008C0A20"/>
    <w:rsid w:val="008C0A89"/>
    <w:rsid w:val="008C0BED"/>
    <w:rsid w:val="008C0DA6"/>
    <w:rsid w:val="008C0E72"/>
    <w:rsid w:val="008C0EAB"/>
    <w:rsid w:val="008C0EAD"/>
    <w:rsid w:val="008C0F6A"/>
    <w:rsid w:val="008C0FF9"/>
    <w:rsid w:val="008C105C"/>
    <w:rsid w:val="008C10E2"/>
    <w:rsid w:val="008C11F6"/>
    <w:rsid w:val="008C1363"/>
    <w:rsid w:val="008C1373"/>
    <w:rsid w:val="008C1414"/>
    <w:rsid w:val="008C14CC"/>
    <w:rsid w:val="008C1744"/>
    <w:rsid w:val="008C1789"/>
    <w:rsid w:val="008C1792"/>
    <w:rsid w:val="008C1814"/>
    <w:rsid w:val="008C1817"/>
    <w:rsid w:val="008C1A4A"/>
    <w:rsid w:val="008C1C3C"/>
    <w:rsid w:val="008C1CCD"/>
    <w:rsid w:val="008C1D1A"/>
    <w:rsid w:val="008C20CD"/>
    <w:rsid w:val="008C20D4"/>
    <w:rsid w:val="008C21C9"/>
    <w:rsid w:val="008C233A"/>
    <w:rsid w:val="008C235A"/>
    <w:rsid w:val="008C2479"/>
    <w:rsid w:val="008C24E3"/>
    <w:rsid w:val="008C2550"/>
    <w:rsid w:val="008C26BD"/>
    <w:rsid w:val="008C26C6"/>
    <w:rsid w:val="008C26DF"/>
    <w:rsid w:val="008C26E9"/>
    <w:rsid w:val="008C27B9"/>
    <w:rsid w:val="008C27D4"/>
    <w:rsid w:val="008C2861"/>
    <w:rsid w:val="008C28F5"/>
    <w:rsid w:val="008C28F9"/>
    <w:rsid w:val="008C2905"/>
    <w:rsid w:val="008C2909"/>
    <w:rsid w:val="008C2A74"/>
    <w:rsid w:val="008C2AF0"/>
    <w:rsid w:val="008C2B20"/>
    <w:rsid w:val="008C2B9C"/>
    <w:rsid w:val="008C2BF8"/>
    <w:rsid w:val="008C2C0F"/>
    <w:rsid w:val="008C2F0D"/>
    <w:rsid w:val="008C2FB8"/>
    <w:rsid w:val="008C2FD6"/>
    <w:rsid w:val="008C30C6"/>
    <w:rsid w:val="008C31E1"/>
    <w:rsid w:val="008C3207"/>
    <w:rsid w:val="008C3209"/>
    <w:rsid w:val="008C32EC"/>
    <w:rsid w:val="008C332A"/>
    <w:rsid w:val="008C361B"/>
    <w:rsid w:val="008C3813"/>
    <w:rsid w:val="008C387B"/>
    <w:rsid w:val="008C3986"/>
    <w:rsid w:val="008C39C1"/>
    <w:rsid w:val="008C39F9"/>
    <w:rsid w:val="008C3A2F"/>
    <w:rsid w:val="008C3B33"/>
    <w:rsid w:val="008C3B8D"/>
    <w:rsid w:val="008C3BF6"/>
    <w:rsid w:val="008C3E8D"/>
    <w:rsid w:val="008C3EFD"/>
    <w:rsid w:val="008C3F30"/>
    <w:rsid w:val="008C404E"/>
    <w:rsid w:val="008C4078"/>
    <w:rsid w:val="008C412F"/>
    <w:rsid w:val="008C426B"/>
    <w:rsid w:val="008C437A"/>
    <w:rsid w:val="008C43A9"/>
    <w:rsid w:val="008C4574"/>
    <w:rsid w:val="008C4592"/>
    <w:rsid w:val="008C4670"/>
    <w:rsid w:val="008C46AE"/>
    <w:rsid w:val="008C46C4"/>
    <w:rsid w:val="008C472B"/>
    <w:rsid w:val="008C47CC"/>
    <w:rsid w:val="008C47DE"/>
    <w:rsid w:val="008C4839"/>
    <w:rsid w:val="008C4876"/>
    <w:rsid w:val="008C4BDA"/>
    <w:rsid w:val="008C4D51"/>
    <w:rsid w:val="008C4DD7"/>
    <w:rsid w:val="008C4DF8"/>
    <w:rsid w:val="008C4EC4"/>
    <w:rsid w:val="008C4F2D"/>
    <w:rsid w:val="008C501B"/>
    <w:rsid w:val="008C5059"/>
    <w:rsid w:val="008C50B0"/>
    <w:rsid w:val="008C5188"/>
    <w:rsid w:val="008C518F"/>
    <w:rsid w:val="008C51C9"/>
    <w:rsid w:val="008C541A"/>
    <w:rsid w:val="008C54F7"/>
    <w:rsid w:val="008C55EA"/>
    <w:rsid w:val="008C566C"/>
    <w:rsid w:val="008C57B0"/>
    <w:rsid w:val="008C57D2"/>
    <w:rsid w:val="008C59EC"/>
    <w:rsid w:val="008C5A18"/>
    <w:rsid w:val="008C5C28"/>
    <w:rsid w:val="008C5D45"/>
    <w:rsid w:val="008C5E80"/>
    <w:rsid w:val="008C5F54"/>
    <w:rsid w:val="008C5FBA"/>
    <w:rsid w:val="008C6179"/>
    <w:rsid w:val="008C61A9"/>
    <w:rsid w:val="008C62A3"/>
    <w:rsid w:val="008C63B8"/>
    <w:rsid w:val="008C64E7"/>
    <w:rsid w:val="008C64EC"/>
    <w:rsid w:val="008C653D"/>
    <w:rsid w:val="008C66B1"/>
    <w:rsid w:val="008C674E"/>
    <w:rsid w:val="008C676B"/>
    <w:rsid w:val="008C67EA"/>
    <w:rsid w:val="008C6864"/>
    <w:rsid w:val="008C68C3"/>
    <w:rsid w:val="008C69E3"/>
    <w:rsid w:val="008C6B33"/>
    <w:rsid w:val="008C6D0D"/>
    <w:rsid w:val="008C6D31"/>
    <w:rsid w:val="008C6F75"/>
    <w:rsid w:val="008C7003"/>
    <w:rsid w:val="008C7099"/>
    <w:rsid w:val="008C70A5"/>
    <w:rsid w:val="008C7111"/>
    <w:rsid w:val="008C71FF"/>
    <w:rsid w:val="008C7231"/>
    <w:rsid w:val="008C72E0"/>
    <w:rsid w:val="008C72FC"/>
    <w:rsid w:val="008C744C"/>
    <w:rsid w:val="008C7495"/>
    <w:rsid w:val="008C766D"/>
    <w:rsid w:val="008C76E0"/>
    <w:rsid w:val="008C771F"/>
    <w:rsid w:val="008C7780"/>
    <w:rsid w:val="008C77A8"/>
    <w:rsid w:val="008C7884"/>
    <w:rsid w:val="008C7A6A"/>
    <w:rsid w:val="008C7E35"/>
    <w:rsid w:val="008C7EB4"/>
    <w:rsid w:val="008C7EB9"/>
    <w:rsid w:val="008C7FAA"/>
    <w:rsid w:val="008D0087"/>
    <w:rsid w:val="008D0185"/>
    <w:rsid w:val="008D04D2"/>
    <w:rsid w:val="008D053F"/>
    <w:rsid w:val="008D06DA"/>
    <w:rsid w:val="008D0731"/>
    <w:rsid w:val="008D0738"/>
    <w:rsid w:val="008D079E"/>
    <w:rsid w:val="008D0872"/>
    <w:rsid w:val="008D088D"/>
    <w:rsid w:val="008D08C2"/>
    <w:rsid w:val="008D0957"/>
    <w:rsid w:val="008D0958"/>
    <w:rsid w:val="008D09C6"/>
    <w:rsid w:val="008D0AF8"/>
    <w:rsid w:val="008D0B3B"/>
    <w:rsid w:val="008D0C4E"/>
    <w:rsid w:val="008D0C86"/>
    <w:rsid w:val="008D0CFD"/>
    <w:rsid w:val="008D0D17"/>
    <w:rsid w:val="008D0D61"/>
    <w:rsid w:val="008D0EF0"/>
    <w:rsid w:val="008D10B0"/>
    <w:rsid w:val="008D1106"/>
    <w:rsid w:val="008D13AC"/>
    <w:rsid w:val="008D1447"/>
    <w:rsid w:val="008D150F"/>
    <w:rsid w:val="008D1564"/>
    <w:rsid w:val="008D184E"/>
    <w:rsid w:val="008D1970"/>
    <w:rsid w:val="008D19D1"/>
    <w:rsid w:val="008D1A35"/>
    <w:rsid w:val="008D1A46"/>
    <w:rsid w:val="008D1AD4"/>
    <w:rsid w:val="008D1C90"/>
    <w:rsid w:val="008D1C9B"/>
    <w:rsid w:val="008D1D15"/>
    <w:rsid w:val="008D1D62"/>
    <w:rsid w:val="008D1D6E"/>
    <w:rsid w:val="008D1D9B"/>
    <w:rsid w:val="008D1E0A"/>
    <w:rsid w:val="008D1ECA"/>
    <w:rsid w:val="008D1FA2"/>
    <w:rsid w:val="008D2002"/>
    <w:rsid w:val="008D2010"/>
    <w:rsid w:val="008D2049"/>
    <w:rsid w:val="008D22C3"/>
    <w:rsid w:val="008D232C"/>
    <w:rsid w:val="008D236F"/>
    <w:rsid w:val="008D24CF"/>
    <w:rsid w:val="008D2786"/>
    <w:rsid w:val="008D28FF"/>
    <w:rsid w:val="008D2CF1"/>
    <w:rsid w:val="008D2EA2"/>
    <w:rsid w:val="008D3206"/>
    <w:rsid w:val="008D3253"/>
    <w:rsid w:val="008D32C3"/>
    <w:rsid w:val="008D32E3"/>
    <w:rsid w:val="008D3431"/>
    <w:rsid w:val="008D3585"/>
    <w:rsid w:val="008D35EE"/>
    <w:rsid w:val="008D375C"/>
    <w:rsid w:val="008D3761"/>
    <w:rsid w:val="008D382C"/>
    <w:rsid w:val="008D3887"/>
    <w:rsid w:val="008D3913"/>
    <w:rsid w:val="008D3A21"/>
    <w:rsid w:val="008D3BFB"/>
    <w:rsid w:val="008D3D62"/>
    <w:rsid w:val="008D3E40"/>
    <w:rsid w:val="008D3FBF"/>
    <w:rsid w:val="008D4018"/>
    <w:rsid w:val="008D40F5"/>
    <w:rsid w:val="008D4153"/>
    <w:rsid w:val="008D42BD"/>
    <w:rsid w:val="008D4485"/>
    <w:rsid w:val="008D4497"/>
    <w:rsid w:val="008D4689"/>
    <w:rsid w:val="008D46D3"/>
    <w:rsid w:val="008D4821"/>
    <w:rsid w:val="008D4827"/>
    <w:rsid w:val="008D48B3"/>
    <w:rsid w:val="008D48C7"/>
    <w:rsid w:val="008D49E7"/>
    <w:rsid w:val="008D4A28"/>
    <w:rsid w:val="008D4BD0"/>
    <w:rsid w:val="008D4BDE"/>
    <w:rsid w:val="008D4CB2"/>
    <w:rsid w:val="008D4E24"/>
    <w:rsid w:val="008D4EB6"/>
    <w:rsid w:val="008D4ED8"/>
    <w:rsid w:val="008D4EE3"/>
    <w:rsid w:val="008D5066"/>
    <w:rsid w:val="008D525B"/>
    <w:rsid w:val="008D52D6"/>
    <w:rsid w:val="008D533B"/>
    <w:rsid w:val="008D5347"/>
    <w:rsid w:val="008D54B7"/>
    <w:rsid w:val="008D5576"/>
    <w:rsid w:val="008D5788"/>
    <w:rsid w:val="008D58B7"/>
    <w:rsid w:val="008D59B7"/>
    <w:rsid w:val="008D59BB"/>
    <w:rsid w:val="008D59D1"/>
    <w:rsid w:val="008D5A38"/>
    <w:rsid w:val="008D5A84"/>
    <w:rsid w:val="008D5C59"/>
    <w:rsid w:val="008D5C5C"/>
    <w:rsid w:val="008D5D5C"/>
    <w:rsid w:val="008D5F00"/>
    <w:rsid w:val="008D5F22"/>
    <w:rsid w:val="008D6067"/>
    <w:rsid w:val="008D606C"/>
    <w:rsid w:val="008D60E0"/>
    <w:rsid w:val="008D6177"/>
    <w:rsid w:val="008D61D6"/>
    <w:rsid w:val="008D6203"/>
    <w:rsid w:val="008D62C5"/>
    <w:rsid w:val="008D630F"/>
    <w:rsid w:val="008D631D"/>
    <w:rsid w:val="008D63EA"/>
    <w:rsid w:val="008D645E"/>
    <w:rsid w:val="008D669B"/>
    <w:rsid w:val="008D676E"/>
    <w:rsid w:val="008D6861"/>
    <w:rsid w:val="008D6A4E"/>
    <w:rsid w:val="008D6AE6"/>
    <w:rsid w:val="008D6D78"/>
    <w:rsid w:val="008D6D8A"/>
    <w:rsid w:val="008D6DC4"/>
    <w:rsid w:val="008D6DEC"/>
    <w:rsid w:val="008D6E13"/>
    <w:rsid w:val="008D6E90"/>
    <w:rsid w:val="008D7022"/>
    <w:rsid w:val="008D708E"/>
    <w:rsid w:val="008D71DE"/>
    <w:rsid w:val="008D7358"/>
    <w:rsid w:val="008D73A8"/>
    <w:rsid w:val="008D74B8"/>
    <w:rsid w:val="008D74EA"/>
    <w:rsid w:val="008D7574"/>
    <w:rsid w:val="008D79AC"/>
    <w:rsid w:val="008D7A43"/>
    <w:rsid w:val="008D7A67"/>
    <w:rsid w:val="008D7B7A"/>
    <w:rsid w:val="008D7D7A"/>
    <w:rsid w:val="008D7ED8"/>
    <w:rsid w:val="008E00DD"/>
    <w:rsid w:val="008E011C"/>
    <w:rsid w:val="008E02D5"/>
    <w:rsid w:val="008E0409"/>
    <w:rsid w:val="008E045D"/>
    <w:rsid w:val="008E05FA"/>
    <w:rsid w:val="008E0700"/>
    <w:rsid w:val="008E072B"/>
    <w:rsid w:val="008E0949"/>
    <w:rsid w:val="008E09F2"/>
    <w:rsid w:val="008E0B9A"/>
    <w:rsid w:val="008E0C52"/>
    <w:rsid w:val="008E0CD7"/>
    <w:rsid w:val="008E1026"/>
    <w:rsid w:val="008E10F7"/>
    <w:rsid w:val="008E10FE"/>
    <w:rsid w:val="008E14A8"/>
    <w:rsid w:val="008E14F7"/>
    <w:rsid w:val="008E1507"/>
    <w:rsid w:val="008E155E"/>
    <w:rsid w:val="008E1724"/>
    <w:rsid w:val="008E1777"/>
    <w:rsid w:val="008E17BE"/>
    <w:rsid w:val="008E17DB"/>
    <w:rsid w:val="008E1A37"/>
    <w:rsid w:val="008E1B12"/>
    <w:rsid w:val="008E1B71"/>
    <w:rsid w:val="008E1B88"/>
    <w:rsid w:val="008E1BFB"/>
    <w:rsid w:val="008E1E36"/>
    <w:rsid w:val="008E201E"/>
    <w:rsid w:val="008E2190"/>
    <w:rsid w:val="008E21FD"/>
    <w:rsid w:val="008E2405"/>
    <w:rsid w:val="008E240D"/>
    <w:rsid w:val="008E2449"/>
    <w:rsid w:val="008E25A1"/>
    <w:rsid w:val="008E2701"/>
    <w:rsid w:val="008E27E9"/>
    <w:rsid w:val="008E2806"/>
    <w:rsid w:val="008E2818"/>
    <w:rsid w:val="008E28B3"/>
    <w:rsid w:val="008E2B6A"/>
    <w:rsid w:val="008E2D1D"/>
    <w:rsid w:val="008E2DE0"/>
    <w:rsid w:val="008E304A"/>
    <w:rsid w:val="008E309E"/>
    <w:rsid w:val="008E30D5"/>
    <w:rsid w:val="008E310B"/>
    <w:rsid w:val="008E3454"/>
    <w:rsid w:val="008E346E"/>
    <w:rsid w:val="008E34BF"/>
    <w:rsid w:val="008E357B"/>
    <w:rsid w:val="008E3617"/>
    <w:rsid w:val="008E3687"/>
    <w:rsid w:val="008E376C"/>
    <w:rsid w:val="008E37CB"/>
    <w:rsid w:val="008E3827"/>
    <w:rsid w:val="008E38D1"/>
    <w:rsid w:val="008E38FF"/>
    <w:rsid w:val="008E3945"/>
    <w:rsid w:val="008E39B7"/>
    <w:rsid w:val="008E3B54"/>
    <w:rsid w:val="008E3B72"/>
    <w:rsid w:val="008E3B85"/>
    <w:rsid w:val="008E3DB1"/>
    <w:rsid w:val="008E3E68"/>
    <w:rsid w:val="008E4116"/>
    <w:rsid w:val="008E4118"/>
    <w:rsid w:val="008E4144"/>
    <w:rsid w:val="008E44A5"/>
    <w:rsid w:val="008E44BB"/>
    <w:rsid w:val="008E45D8"/>
    <w:rsid w:val="008E45FC"/>
    <w:rsid w:val="008E461C"/>
    <w:rsid w:val="008E4A16"/>
    <w:rsid w:val="008E4AEC"/>
    <w:rsid w:val="008E4D38"/>
    <w:rsid w:val="008E4D3C"/>
    <w:rsid w:val="008E4E63"/>
    <w:rsid w:val="008E4EF1"/>
    <w:rsid w:val="008E4F22"/>
    <w:rsid w:val="008E4F47"/>
    <w:rsid w:val="008E4FBF"/>
    <w:rsid w:val="008E4FFB"/>
    <w:rsid w:val="008E50BD"/>
    <w:rsid w:val="008E511E"/>
    <w:rsid w:val="008E5146"/>
    <w:rsid w:val="008E517E"/>
    <w:rsid w:val="008E5247"/>
    <w:rsid w:val="008E5295"/>
    <w:rsid w:val="008E529D"/>
    <w:rsid w:val="008E52F2"/>
    <w:rsid w:val="008E52FF"/>
    <w:rsid w:val="008E551D"/>
    <w:rsid w:val="008E57F6"/>
    <w:rsid w:val="008E5939"/>
    <w:rsid w:val="008E595A"/>
    <w:rsid w:val="008E59C4"/>
    <w:rsid w:val="008E5A68"/>
    <w:rsid w:val="008E5D38"/>
    <w:rsid w:val="008E5D59"/>
    <w:rsid w:val="008E5DBB"/>
    <w:rsid w:val="008E5E1B"/>
    <w:rsid w:val="008E5E6C"/>
    <w:rsid w:val="008E5EE2"/>
    <w:rsid w:val="008E5EF3"/>
    <w:rsid w:val="008E5FD6"/>
    <w:rsid w:val="008E6240"/>
    <w:rsid w:val="008E625E"/>
    <w:rsid w:val="008E63A1"/>
    <w:rsid w:val="008E63B7"/>
    <w:rsid w:val="008E6422"/>
    <w:rsid w:val="008E6536"/>
    <w:rsid w:val="008E6587"/>
    <w:rsid w:val="008E659D"/>
    <w:rsid w:val="008E6622"/>
    <w:rsid w:val="008E66A8"/>
    <w:rsid w:val="008E66FA"/>
    <w:rsid w:val="008E671B"/>
    <w:rsid w:val="008E6722"/>
    <w:rsid w:val="008E681D"/>
    <w:rsid w:val="008E6863"/>
    <w:rsid w:val="008E69EA"/>
    <w:rsid w:val="008E6A5D"/>
    <w:rsid w:val="008E6AB3"/>
    <w:rsid w:val="008E6B90"/>
    <w:rsid w:val="008E70BE"/>
    <w:rsid w:val="008E7153"/>
    <w:rsid w:val="008E71A1"/>
    <w:rsid w:val="008E71D9"/>
    <w:rsid w:val="008E73E2"/>
    <w:rsid w:val="008E7459"/>
    <w:rsid w:val="008E756D"/>
    <w:rsid w:val="008E7616"/>
    <w:rsid w:val="008E7721"/>
    <w:rsid w:val="008E7849"/>
    <w:rsid w:val="008E7B0F"/>
    <w:rsid w:val="008E7BF2"/>
    <w:rsid w:val="008E7C41"/>
    <w:rsid w:val="008E7D5E"/>
    <w:rsid w:val="008E7F73"/>
    <w:rsid w:val="008E7F81"/>
    <w:rsid w:val="008E7FC7"/>
    <w:rsid w:val="008F0018"/>
    <w:rsid w:val="008F0031"/>
    <w:rsid w:val="008F01E6"/>
    <w:rsid w:val="008F0224"/>
    <w:rsid w:val="008F0263"/>
    <w:rsid w:val="008F026C"/>
    <w:rsid w:val="008F0411"/>
    <w:rsid w:val="008F05CE"/>
    <w:rsid w:val="008F074B"/>
    <w:rsid w:val="008F0806"/>
    <w:rsid w:val="008F08F9"/>
    <w:rsid w:val="008F0938"/>
    <w:rsid w:val="008F09E5"/>
    <w:rsid w:val="008F0A4D"/>
    <w:rsid w:val="008F0C9C"/>
    <w:rsid w:val="008F0D27"/>
    <w:rsid w:val="008F0DB7"/>
    <w:rsid w:val="008F0E9E"/>
    <w:rsid w:val="008F0F63"/>
    <w:rsid w:val="008F1097"/>
    <w:rsid w:val="008F10A4"/>
    <w:rsid w:val="008F12B0"/>
    <w:rsid w:val="008F132F"/>
    <w:rsid w:val="008F1448"/>
    <w:rsid w:val="008F155A"/>
    <w:rsid w:val="008F1587"/>
    <w:rsid w:val="008F16A3"/>
    <w:rsid w:val="008F1709"/>
    <w:rsid w:val="008F177C"/>
    <w:rsid w:val="008F1824"/>
    <w:rsid w:val="008F196D"/>
    <w:rsid w:val="008F19A4"/>
    <w:rsid w:val="008F19DB"/>
    <w:rsid w:val="008F1B38"/>
    <w:rsid w:val="008F1B98"/>
    <w:rsid w:val="008F1CC4"/>
    <w:rsid w:val="008F2002"/>
    <w:rsid w:val="008F2055"/>
    <w:rsid w:val="008F21C5"/>
    <w:rsid w:val="008F21E8"/>
    <w:rsid w:val="008F222C"/>
    <w:rsid w:val="008F2302"/>
    <w:rsid w:val="008F2371"/>
    <w:rsid w:val="008F23DE"/>
    <w:rsid w:val="008F245A"/>
    <w:rsid w:val="008F25A4"/>
    <w:rsid w:val="008F25E4"/>
    <w:rsid w:val="008F26E9"/>
    <w:rsid w:val="008F26F2"/>
    <w:rsid w:val="008F2728"/>
    <w:rsid w:val="008F27C8"/>
    <w:rsid w:val="008F28F1"/>
    <w:rsid w:val="008F29A2"/>
    <w:rsid w:val="008F2A6C"/>
    <w:rsid w:val="008F2BB3"/>
    <w:rsid w:val="008F2D51"/>
    <w:rsid w:val="008F2DA6"/>
    <w:rsid w:val="008F2E96"/>
    <w:rsid w:val="008F30B9"/>
    <w:rsid w:val="008F30DF"/>
    <w:rsid w:val="008F3181"/>
    <w:rsid w:val="008F3205"/>
    <w:rsid w:val="008F321A"/>
    <w:rsid w:val="008F32AF"/>
    <w:rsid w:val="008F32CE"/>
    <w:rsid w:val="008F32E0"/>
    <w:rsid w:val="008F35F5"/>
    <w:rsid w:val="008F3728"/>
    <w:rsid w:val="008F373D"/>
    <w:rsid w:val="008F3778"/>
    <w:rsid w:val="008F391F"/>
    <w:rsid w:val="008F3A16"/>
    <w:rsid w:val="008F3B66"/>
    <w:rsid w:val="008F3C3A"/>
    <w:rsid w:val="008F3DC0"/>
    <w:rsid w:val="008F3EC9"/>
    <w:rsid w:val="008F3F23"/>
    <w:rsid w:val="008F3FDC"/>
    <w:rsid w:val="008F4044"/>
    <w:rsid w:val="008F4071"/>
    <w:rsid w:val="008F40B1"/>
    <w:rsid w:val="008F415F"/>
    <w:rsid w:val="008F4323"/>
    <w:rsid w:val="008F4393"/>
    <w:rsid w:val="008F43BE"/>
    <w:rsid w:val="008F446B"/>
    <w:rsid w:val="008F448C"/>
    <w:rsid w:val="008F4635"/>
    <w:rsid w:val="008F47B8"/>
    <w:rsid w:val="008F4900"/>
    <w:rsid w:val="008F4920"/>
    <w:rsid w:val="008F4A22"/>
    <w:rsid w:val="008F4D6B"/>
    <w:rsid w:val="008F4D73"/>
    <w:rsid w:val="008F4EC4"/>
    <w:rsid w:val="008F50A9"/>
    <w:rsid w:val="008F50DF"/>
    <w:rsid w:val="008F517E"/>
    <w:rsid w:val="008F51C2"/>
    <w:rsid w:val="008F523C"/>
    <w:rsid w:val="008F5348"/>
    <w:rsid w:val="008F562D"/>
    <w:rsid w:val="008F5870"/>
    <w:rsid w:val="008F58B1"/>
    <w:rsid w:val="008F5A6E"/>
    <w:rsid w:val="008F5A96"/>
    <w:rsid w:val="008F5BD6"/>
    <w:rsid w:val="008F5C4B"/>
    <w:rsid w:val="008F5CE0"/>
    <w:rsid w:val="008F5DDA"/>
    <w:rsid w:val="008F5DF9"/>
    <w:rsid w:val="008F5E2A"/>
    <w:rsid w:val="008F5E37"/>
    <w:rsid w:val="008F5E44"/>
    <w:rsid w:val="008F5EA6"/>
    <w:rsid w:val="008F5F54"/>
    <w:rsid w:val="008F5FE1"/>
    <w:rsid w:val="008F60A5"/>
    <w:rsid w:val="008F612E"/>
    <w:rsid w:val="008F6190"/>
    <w:rsid w:val="008F62D0"/>
    <w:rsid w:val="008F6342"/>
    <w:rsid w:val="008F63D0"/>
    <w:rsid w:val="008F6443"/>
    <w:rsid w:val="008F65DD"/>
    <w:rsid w:val="008F669B"/>
    <w:rsid w:val="008F6736"/>
    <w:rsid w:val="008F673B"/>
    <w:rsid w:val="008F67A9"/>
    <w:rsid w:val="008F67E4"/>
    <w:rsid w:val="008F6991"/>
    <w:rsid w:val="008F69A4"/>
    <w:rsid w:val="008F6A62"/>
    <w:rsid w:val="008F6A6C"/>
    <w:rsid w:val="008F6C21"/>
    <w:rsid w:val="008F6C6B"/>
    <w:rsid w:val="008F6D74"/>
    <w:rsid w:val="008F6D81"/>
    <w:rsid w:val="008F6E15"/>
    <w:rsid w:val="008F6E74"/>
    <w:rsid w:val="008F6F6B"/>
    <w:rsid w:val="008F6FD2"/>
    <w:rsid w:val="008F7004"/>
    <w:rsid w:val="008F701A"/>
    <w:rsid w:val="008F7087"/>
    <w:rsid w:val="008F71CD"/>
    <w:rsid w:val="008F71D2"/>
    <w:rsid w:val="008F72EA"/>
    <w:rsid w:val="008F730A"/>
    <w:rsid w:val="008F74DF"/>
    <w:rsid w:val="008F7618"/>
    <w:rsid w:val="008F78F9"/>
    <w:rsid w:val="008F7917"/>
    <w:rsid w:val="008F7A3D"/>
    <w:rsid w:val="008F7A82"/>
    <w:rsid w:val="008F7ACA"/>
    <w:rsid w:val="008F7B34"/>
    <w:rsid w:val="008F7B6D"/>
    <w:rsid w:val="008F7CAF"/>
    <w:rsid w:val="008F7E2D"/>
    <w:rsid w:val="008F7E74"/>
    <w:rsid w:val="008F7EA6"/>
    <w:rsid w:val="008F7FCE"/>
    <w:rsid w:val="00900005"/>
    <w:rsid w:val="0090000D"/>
    <w:rsid w:val="009000DF"/>
    <w:rsid w:val="00900216"/>
    <w:rsid w:val="00900297"/>
    <w:rsid w:val="009002DE"/>
    <w:rsid w:val="00900484"/>
    <w:rsid w:val="0090051F"/>
    <w:rsid w:val="009005AD"/>
    <w:rsid w:val="00900651"/>
    <w:rsid w:val="00900758"/>
    <w:rsid w:val="0090093F"/>
    <w:rsid w:val="0090096D"/>
    <w:rsid w:val="00900B4B"/>
    <w:rsid w:val="00900C00"/>
    <w:rsid w:val="00900D2E"/>
    <w:rsid w:val="00900DAD"/>
    <w:rsid w:val="00900E68"/>
    <w:rsid w:val="00900E88"/>
    <w:rsid w:val="00900ED6"/>
    <w:rsid w:val="00900EF8"/>
    <w:rsid w:val="00900F7E"/>
    <w:rsid w:val="00900F87"/>
    <w:rsid w:val="0090102E"/>
    <w:rsid w:val="00901048"/>
    <w:rsid w:val="00901542"/>
    <w:rsid w:val="009015EE"/>
    <w:rsid w:val="009016D5"/>
    <w:rsid w:val="00901779"/>
    <w:rsid w:val="0090198A"/>
    <w:rsid w:val="009019E8"/>
    <w:rsid w:val="00901AFA"/>
    <w:rsid w:val="00901BBA"/>
    <w:rsid w:val="00901C1D"/>
    <w:rsid w:val="00901C40"/>
    <w:rsid w:val="00901C7B"/>
    <w:rsid w:val="00901CCF"/>
    <w:rsid w:val="00901D1F"/>
    <w:rsid w:val="00901DEC"/>
    <w:rsid w:val="00901DF1"/>
    <w:rsid w:val="00901F43"/>
    <w:rsid w:val="009020D2"/>
    <w:rsid w:val="009020F3"/>
    <w:rsid w:val="00902165"/>
    <w:rsid w:val="009021D8"/>
    <w:rsid w:val="009021E0"/>
    <w:rsid w:val="00902319"/>
    <w:rsid w:val="009024E5"/>
    <w:rsid w:val="00902567"/>
    <w:rsid w:val="0090261F"/>
    <w:rsid w:val="00902669"/>
    <w:rsid w:val="00902881"/>
    <w:rsid w:val="009028E9"/>
    <w:rsid w:val="00902A2C"/>
    <w:rsid w:val="00902A7A"/>
    <w:rsid w:val="00902B5B"/>
    <w:rsid w:val="00902B9A"/>
    <w:rsid w:val="00902C20"/>
    <w:rsid w:val="00902C7E"/>
    <w:rsid w:val="009032D0"/>
    <w:rsid w:val="00903396"/>
    <w:rsid w:val="00903451"/>
    <w:rsid w:val="009034D2"/>
    <w:rsid w:val="009034F1"/>
    <w:rsid w:val="00903813"/>
    <w:rsid w:val="009038C8"/>
    <w:rsid w:val="00903A0F"/>
    <w:rsid w:val="00903B00"/>
    <w:rsid w:val="00903BB8"/>
    <w:rsid w:val="00903DB2"/>
    <w:rsid w:val="009040F5"/>
    <w:rsid w:val="0090417F"/>
    <w:rsid w:val="00904183"/>
    <w:rsid w:val="0090422D"/>
    <w:rsid w:val="00904250"/>
    <w:rsid w:val="009042BC"/>
    <w:rsid w:val="00904351"/>
    <w:rsid w:val="0090463A"/>
    <w:rsid w:val="0090482F"/>
    <w:rsid w:val="0090487C"/>
    <w:rsid w:val="00904961"/>
    <w:rsid w:val="00904972"/>
    <w:rsid w:val="009049A3"/>
    <w:rsid w:val="00904B89"/>
    <w:rsid w:val="00904C11"/>
    <w:rsid w:val="00904CEF"/>
    <w:rsid w:val="00904D4D"/>
    <w:rsid w:val="0090501F"/>
    <w:rsid w:val="0090523F"/>
    <w:rsid w:val="009052F2"/>
    <w:rsid w:val="009053D8"/>
    <w:rsid w:val="009053E5"/>
    <w:rsid w:val="009053EE"/>
    <w:rsid w:val="00905504"/>
    <w:rsid w:val="00905508"/>
    <w:rsid w:val="0090559A"/>
    <w:rsid w:val="009055C1"/>
    <w:rsid w:val="009055C3"/>
    <w:rsid w:val="0090566D"/>
    <w:rsid w:val="0090569B"/>
    <w:rsid w:val="0090576A"/>
    <w:rsid w:val="009057BB"/>
    <w:rsid w:val="009057EB"/>
    <w:rsid w:val="0090584E"/>
    <w:rsid w:val="00905926"/>
    <w:rsid w:val="00905AA0"/>
    <w:rsid w:val="00905B00"/>
    <w:rsid w:val="00905C84"/>
    <w:rsid w:val="00905CCB"/>
    <w:rsid w:val="00905D52"/>
    <w:rsid w:val="00905E19"/>
    <w:rsid w:val="00905E40"/>
    <w:rsid w:val="00905EF1"/>
    <w:rsid w:val="00905FC1"/>
    <w:rsid w:val="00905FD2"/>
    <w:rsid w:val="009061CB"/>
    <w:rsid w:val="0090622F"/>
    <w:rsid w:val="0090629F"/>
    <w:rsid w:val="00906339"/>
    <w:rsid w:val="00906498"/>
    <w:rsid w:val="009064D3"/>
    <w:rsid w:val="00906560"/>
    <w:rsid w:val="00906614"/>
    <w:rsid w:val="00906721"/>
    <w:rsid w:val="00906795"/>
    <w:rsid w:val="009067D4"/>
    <w:rsid w:val="009067E0"/>
    <w:rsid w:val="009068CF"/>
    <w:rsid w:val="009069F1"/>
    <w:rsid w:val="00906CB0"/>
    <w:rsid w:val="00906D24"/>
    <w:rsid w:val="00906E22"/>
    <w:rsid w:val="00906ECF"/>
    <w:rsid w:val="00906FC8"/>
    <w:rsid w:val="0090740A"/>
    <w:rsid w:val="0090745D"/>
    <w:rsid w:val="00907544"/>
    <w:rsid w:val="00907641"/>
    <w:rsid w:val="00907795"/>
    <w:rsid w:val="0090780F"/>
    <w:rsid w:val="00907881"/>
    <w:rsid w:val="0090789D"/>
    <w:rsid w:val="009079C6"/>
    <w:rsid w:val="00907A57"/>
    <w:rsid w:val="00907C25"/>
    <w:rsid w:val="00907E0F"/>
    <w:rsid w:val="0091018E"/>
    <w:rsid w:val="00910196"/>
    <w:rsid w:val="00910374"/>
    <w:rsid w:val="0091037D"/>
    <w:rsid w:val="009103E3"/>
    <w:rsid w:val="009103F3"/>
    <w:rsid w:val="009105DC"/>
    <w:rsid w:val="0091069D"/>
    <w:rsid w:val="00910710"/>
    <w:rsid w:val="00910714"/>
    <w:rsid w:val="00910886"/>
    <w:rsid w:val="00910B66"/>
    <w:rsid w:val="00910BEB"/>
    <w:rsid w:val="00910BFE"/>
    <w:rsid w:val="00910C09"/>
    <w:rsid w:val="00910C41"/>
    <w:rsid w:val="00910D83"/>
    <w:rsid w:val="00910EFA"/>
    <w:rsid w:val="00910F05"/>
    <w:rsid w:val="00910FC8"/>
    <w:rsid w:val="00910FF0"/>
    <w:rsid w:val="009110AB"/>
    <w:rsid w:val="0091130D"/>
    <w:rsid w:val="0091132B"/>
    <w:rsid w:val="0091136E"/>
    <w:rsid w:val="00911418"/>
    <w:rsid w:val="0091145D"/>
    <w:rsid w:val="009115A4"/>
    <w:rsid w:val="00911666"/>
    <w:rsid w:val="00911667"/>
    <w:rsid w:val="009118A2"/>
    <w:rsid w:val="009119F5"/>
    <w:rsid w:val="00911A68"/>
    <w:rsid w:val="00911AA7"/>
    <w:rsid w:val="00911AE3"/>
    <w:rsid w:val="00911AEA"/>
    <w:rsid w:val="00911B2F"/>
    <w:rsid w:val="00911BA4"/>
    <w:rsid w:val="00911BCE"/>
    <w:rsid w:val="00911DF8"/>
    <w:rsid w:val="00911EE0"/>
    <w:rsid w:val="00912183"/>
    <w:rsid w:val="009122A1"/>
    <w:rsid w:val="00912337"/>
    <w:rsid w:val="0091239B"/>
    <w:rsid w:val="00912648"/>
    <w:rsid w:val="0091268D"/>
    <w:rsid w:val="00912730"/>
    <w:rsid w:val="0091274B"/>
    <w:rsid w:val="009127E0"/>
    <w:rsid w:val="009127FE"/>
    <w:rsid w:val="00912802"/>
    <w:rsid w:val="00912848"/>
    <w:rsid w:val="0091295A"/>
    <w:rsid w:val="009129DB"/>
    <w:rsid w:val="00912AC6"/>
    <w:rsid w:val="00912B7E"/>
    <w:rsid w:val="00912BB8"/>
    <w:rsid w:val="00912BF8"/>
    <w:rsid w:val="00912DBA"/>
    <w:rsid w:val="00912E74"/>
    <w:rsid w:val="00913466"/>
    <w:rsid w:val="00913597"/>
    <w:rsid w:val="0091362F"/>
    <w:rsid w:val="009136AB"/>
    <w:rsid w:val="00913736"/>
    <w:rsid w:val="009138CC"/>
    <w:rsid w:val="009138DF"/>
    <w:rsid w:val="0091392C"/>
    <w:rsid w:val="00913A4E"/>
    <w:rsid w:val="00913DA5"/>
    <w:rsid w:val="00913DCD"/>
    <w:rsid w:val="00913EC1"/>
    <w:rsid w:val="00913F2F"/>
    <w:rsid w:val="00913F33"/>
    <w:rsid w:val="00914266"/>
    <w:rsid w:val="0091438E"/>
    <w:rsid w:val="00914391"/>
    <w:rsid w:val="0091462A"/>
    <w:rsid w:val="009146E6"/>
    <w:rsid w:val="009146FD"/>
    <w:rsid w:val="00914A06"/>
    <w:rsid w:val="00914A45"/>
    <w:rsid w:val="00914B15"/>
    <w:rsid w:val="00914B41"/>
    <w:rsid w:val="00914B5F"/>
    <w:rsid w:val="00914B96"/>
    <w:rsid w:val="00914BAF"/>
    <w:rsid w:val="00914C24"/>
    <w:rsid w:val="00914C79"/>
    <w:rsid w:val="00914D05"/>
    <w:rsid w:val="00914D38"/>
    <w:rsid w:val="00915090"/>
    <w:rsid w:val="0091523D"/>
    <w:rsid w:val="00915289"/>
    <w:rsid w:val="00915378"/>
    <w:rsid w:val="009154E8"/>
    <w:rsid w:val="009158E5"/>
    <w:rsid w:val="00915905"/>
    <w:rsid w:val="00915921"/>
    <w:rsid w:val="00915929"/>
    <w:rsid w:val="009159F1"/>
    <w:rsid w:val="00915A93"/>
    <w:rsid w:val="00915B29"/>
    <w:rsid w:val="00915B69"/>
    <w:rsid w:val="00915B7A"/>
    <w:rsid w:val="00915C2E"/>
    <w:rsid w:val="00915DDF"/>
    <w:rsid w:val="00915F35"/>
    <w:rsid w:val="00915F8F"/>
    <w:rsid w:val="00916000"/>
    <w:rsid w:val="0091605C"/>
    <w:rsid w:val="0091609B"/>
    <w:rsid w:val="0091619C"/>
    <w:rsid w:val="0091619D"/>
    <w:rsid w:val="009161F2"/>
    <w:rsid w:val="009162C5"/>
    <w:rsid w:val="00916355"/>
    <w:rsid w:val="00916450"/>
    <w:rsid w:val="00916476"/>
    <w:rsid w:val="009164CE"/>
    <w:rsid w:val="009164FD"/>
    <w:rsid w:val="0091677F"/>
    <w:rsid w:val="00916791"/>
    <w:rsid w:val="009169D3"/>
    <w:rsid w:val="009169E9"/>
    <w:rsid w:val="009169FD"/>
    <w:rsid w:val="00916A87"/>
    <w:rsid w:val="00916D70"/>
    <w:rsid w:val="00916F33"/>
    <w:rsid w:val="00916FA2"/>
    <w:rsid w:val="00917035"/>
    <w:rsid w:val="0091712D"/>
    <w:rsid w:val="0091720D"/>
    <w:rsid w:val="0091735F"/>
    <w:rsid w:val="009173EB"/>
    <w:rsid w:val="009174A5"/>
    <w:rsid w:val="009174F7"/>
    <w:rsid w:val="009175EF"/>
    <w:rsid w:val="00917701"/>
    <w:rsid w:val="00917735"/>
    <w:rsid w:val="009177F9"/>
    <w:rsid w:val="009179ED"/>
    <w:rsid w:val="00917A68"/>
    <w:rsid w:val="00917A94"/>
    <w:rsid w:val="00917B43"/>
    <w:rsid w:val="00917BD5"/>
    <w:rsid w:val="00917D0B"/>
    <w:rsid w:val="00917D2E"/>
    <w:rsid w:val="00917ED8"/>
    <w:rsid w:val="00920000"/>
    <w:rsid w:val="0092007C"/>
    <w:rsid w:val="00920093"/>
    <w:rsid w:val="00920179"/>
    <w:rsid w:val="009202DF"/>
    <w:rsid w:val="00920454"/>
    <w:rsid w:val="00920503"/>
    <w:rsid w:val="0092059B"/>
    <w:rsid w:val="0092062B"/>
    <w:rsid w:val="00920660"/>
    <w:rsid w:val="00920772"/>
    <w:rsid w:val="009207A2"/>
    <w:rsid w:val="009207A6"/>
    <w:rsid w:val="00920809"/>
    <w:rsid w:val="00920827"/>
    <w:rsid w:val="009208CD"/>
    <w:rsid w:val="00920989"/>
    <w:rsid w:val="00920AE1"/>
    <w:rsid w:val="00920CB2"/>
    <w:rsid w:val="00920F07"/>
    <w:rsid w:val="00920F4C"/>
    <w:rsid w:val="00920F56"/>
    <w:rsid w:val="00920FE6"/>
    <w:rsid w:val="00921013"/>
    <w:rsid w:val="0092106A"/>
    <w:rsid w:val="009210EC"/>
    <w:rsid w:val="0092111E"/>
    <w:rsid w:val="00921324"/>
    <w:rsid w:val="009213F7"/>
    <w:rsid w:val="00921474"/>
    <w:rsid w:val="009214DF"/>
    <w:rsid w:val="009215A4"/>
    <w:rsid w:val="009216CD"/>
    <w:rsid w:val="00921770"/>
    <w:rsid w:val="009217D7"/>
    <w:rsid w:val="0092180F"/>
    <w:rsid w:val="00921895"/>
    <w:rsid w:val="0092189B"/>
    <w:rsid w:val="00921903"/>
    <w:rsid w:val="009219B4"/>
    <w:rsid w:val="00921B6D"/>
    <w:rsid w:val="00921C5B"/>
    <w:rsid w:val="00921D82"/>
    <w:rsid w:val="00921DFC"/>
    <w:rsid w:val="009221CA"/>
    <w:rsid w:val="00922251"/>
    <w:rsid w:val="009224A7"/>
    <w:rsid w:val="009224B2"/>
    <w:rsid w:val="00922509"/>
    <w:rsid w:val="00922519"/>
    <w:rsid w:val="009225D1"/>
    <w:rsid w:val="0092266F"/>
    <w:rsid w:val="0092272C"/>
    <w:rsid w:val="0092289D"/>
    <w:rsid w:val="009228BD"/>
    <w:rsid w:val="00922955"/>
    <w:rsid w:val="00922A43"/>
    <w:rsid w:val="00922AE2"/>
    <w:rsid w:val="00922B2C"/>
    <w:rsid w:val="00922B69"/>
    <w:rsid w:val="00922B96"/>
    <w:rsid w:val="00922D32"/>
    <w:rsid w:val="00922D53"/>
    <w:rsid w:val="00922E8A"/>
    <w:rsid w:val="00922EE2"/>
    <w:rsid w:val="00922FE8"/>
    <w:rsid w:val="0092308E"/>
    <w:rsid w:val="00923276"/>
    <w:rsid w:val="0092347A"/>
    <w:rsid w:val="00923571"/>
    <w:rsid w:val="00923584"/>
    <w:rsid w:val="0092358A"/>
    <w:rsid w:val="00923598"/>
    <w:rsid w:val="0092364E"/>
    <w:rsid w:val="0092367F"/>
    <w:rsid w:val="00923684"/>
    <w:rsid w:val="00923697"/>
    <w:rsid w:val="009237A5"/>
    <w:rsid w:val="0092383E"/>
    <w:rsid w:val="00923C08"/>
    <w:rsid w:val="00923C3F"/>
    <w:rsid w:val="00923D2A"/>
    <w:rsid w:val="00923E48"/>
    <w:rsid w:val="00923E5A"/>
    <w:rsid w:val="00923EA0"/>
    <w:rsid w:val="00923F31"/>
    <w:rsid w:val="00923FF5"/>
    <w:rsid w:val="00924027"/>
    <w:rsid w:val="00924171"/>
    <w:rsid w:val="0092426D"/>
    <w:rsid w:val="009242D7"/>
    <w:rsid w:val="0092432B"/>
    <w:rsid w:val="00924332"/>
    <w:rsid w:val="00924336"/>
    <w:rsid w:val="00924529"/>
    <w:rsid w:val="00924591"/>
    <w:rsid w:val="009245D1"/>
    <w:rsid w:val="00924697"/>
    <w:rsid w:val="0092469A"/>
    <w:rsid w:val="009246F7"/>
    <w:rsid w:val="00924928"/>
    <w:rsid w:val="00924A33"/>
    <w:rsid w:val="00924AF1"/>
    <w:rsid w:val="00924B02"/>
    <w:rsid w:val="00924C94"/>
    <w:rsid w:val="00924D00"/>
    <w:rsid w:val="00924D1C"/>
    <w:rsid w:val="00924E3D"/>
    <w:rsid w:val="00924FFC"/>
    <w:rsid w:val="00925033"/>
    <w:rsid w:val="00925166"/>
    <w:rsid w:val="0092536F"/>
    <w:rsid w:val="00925385"/>
    <w:rsid w:val="009253C3"/>
    <w:rsid w:val="009253F9"/>
    <w:rsid w:val="0092554C"/>
    <w:rsid w:val="00925648"/>
    <w:rsid w:val="0092572A"/>
    <w:rsid w:val="00925832"/>
    <w:rsid w:val="009258A0"/>
    <w:rsid w:val="00925A9C"/>
    <w:rsid w:val="00925B69"/>
    <w:rsid w:val="00925C4C"/>
    <w:rsid w:val="00925C85"/>
    <w:rsid w:val="00925C95"/>
    <w:rsid w:val="00925CB5"/>
    <w:rsid w:val="00925CFF"/>
    <w:rsid w:val="00925E71"/>
    <w:rsid w:val="00925FBA"/>
    <w:rsid w:val="00925FD5"/>
    <w:rsid w:val="00925FE4"/>
    <w:rsid w:val="00925FFB"/>
    <w:rsid w:val="009260CF"/>
    <w:rsid w:val="009260F1"/>
    <w:rsid w:val="009261BC"/>
    <w:rsid w:val="0092620F"/>
    <w:rsid w:val="0092628A"/>
    <w:rsid w:val="009263E1"/>
    <w:rsid w:val="00926417"/>
    <w:rsid w:val="009266CE"/>
    <w:rsid w:val="00926797"/>
    <w:rsid w:val="009267F9"/>
    <w:rsid w:val="00926B1C"/>
    <w:rsid w:val="00926C9B"/>
    <w:rsid w:val="00926DCD"/>
    <w:rsid w:val="00926E2A"/>
    <w:rsid w:val="00927064"/>
    <w:rsid w:val="009271B1"/>
    <w:rsid w:val="009271EA"/>
    <w:rsid w:val="009271F0"/>
    <w:rsid w:val="009273B6"/>
    <w:rsid w:val="0092768D"/>
    <w:rsid w:val="0092770F"/>
    <w:rsid w:val="009277F3"/>
    <w:rsid w:val="00927933"/>
    <w:rsid w:val="0092796E"/>
    <w:rsid w:val="00927A54"/>
    <w:rsid w:val="00927BBB"/>
    <w:rsid w:val="00927C0F"/>
    <w:rsid w:val="00927D3C"/>
    <w:rsid w:val="00927D46"/>
    <w:rsid w:val="00927D61"/>
    <w:rsid w:val="00927E0B"/>
    <w:rsid w:val="00927FAF"/>
    <w:rsid w:val="00927FD3"/>
    <w:rsid w:val="00930091"/>
    <w:rsid w:val="009300CC"/>
    <w:rsid w:val="009302FA"/>
    <w:rsid w:val="00930348"/>
    <w:rsid w:val="00930533"/>
    <w:rsid w:val="009307A9"/>
    <w:rsid w:val="009307D0"/>
    <w:rsid w:val="009307E1"/>
    <w:rsid w:val="00930862"/>
    <w:rsid w:val="00930892"/>
    <w:rsid w:val="009308C0"/>
    <w:rsid w:val="009309A6"/>
    <w:rsid w:val="009309E1"/>
    <w:rsid w:val="00930A36"/>
    <w:rsid w:val="00930B72"/>
    <w:rsid w:val="00930BE6"/>
    <w:rsid w:val="00930CBB"/>
    <w:rsid w:val="00930D43"/>
    <w:rsid w:val="00930E3A"/>
    <w:rsid w:val="00930EE2"/>
    <w:rsid w:val="00930F19"/>
    <w:rsid w:val="00930F21"/>
    <w:rsid w:val="00931169"/>
    <w:rsid w:val="009311C0"/>
    <w:rsid w:val="00931216"/>
    <w:rsid w:val="00931361"/>
    <w:rsid w:val="00931605"/>
    <w:rsid w:val="009316D8"/>
    <w:rsid w:val="00931707"/>
    <w:rsid w:val="00931711"/>
    <w:rsid w:val="0093175C"/>
    <w:rsid w:val="0093183C"/>
    <w:rsid w:val="009319A7"/>
    <w:rsid w:val="009319C8"/>
    <w:rsid w:val="00931B0A"/>
    <w:rsid w:val="00931BCA"/>
    <w:rsid w:val="00931BDB"/>
    <w:rsid w:val="00931C9A"/>
    <w:rsid w:val="00931CB6"/>
    <w:rsid w:val="00931D42"/>
    <w:rsid w:val="00931D91"/>
    <w:rsid w:val="00931DFD"/>
    <w:rsid w:val="00931F6E"/>
    <w:rsid w:val="00931F78"/>
    <w:rsid w:val="0093224D"/>
    <w:rsid w:val="009322C2"/>
    <w:rsid w:val="0093235C"/>
    <w:rsid w:val="00932377"/>
    <w:rsid w:val="0093242D"/>
    <w:rsid w:val="0093246B"/>
    <w:rsid w:val="00932701"/>
    <w:rsid w:val="00932837"/>
    <w:rsid w:val="009328AF"/>
    <w:rsid w:val="009328CD"/>
    <w:rsid w:val="00932988"/>
    <w:rsid w:val="00932A27"/>
    <w:rsid w:val="00932B15"/>
    <w:rsid w:val="00932DC3"/>
    <w:rsid w:val="00932DDD"/>
    <w:rsid w:val="00933106"/>
    <w:rsid w:val="00933120"/>
    <w:rsid w:val="0093313E"/>
    <w:rsid w:val="0093319B"/>
    <w:rsid w:val="009331B7"/>
    <w:rsid w:val="0093326F"/>
    <w:rsid w:val="00933319"/>
    <w:rsid w:val="009334AD"/>
    <w:rsid w:val="00933637"/>
    <w:rsid w:val="009336C9"/>
    <w:rsid w:val="009337B0"/>
    <w:rsid w:val="009339F9"/>
    <w:rsid w:val="00933ACA"/>
    <w:rsid w:val="00933B31"/>
    <w:rsid w:val="00933BA8"/>
    <w:rsid w:val="00933CD8"/>
    <w:rsid w:val="00933DEE"/>
    <w:rsid w:val="00933E8D"/>
    <w:rsid w:val="00933EB8"/>
    <w:rsid w:val="00934020"/>
    <w:rsid w:val="00934178"/>
    <w:rsid w:val="0093420C"/>
    <w:rsid w:val="00934301"/>
    <w:rsid w:val="00934344"/>
    <w:rsid w:val="00934379"/>
    <w:rsid w:val="00934503"/>
    <w:rsid w:val="0093457B"/>
    <w:rsid w:val="009345D2"/>
    <w:rsid w:val="00934604"/>
    <w:rsid w:val="009346B3"/>
    <w:rsid w:val="00934759"/>
    <w:rsid w:val="0093487D"/>
    <w:rsid w:val="00934922"/>
    <w:rsid w:val="00934A40"/>
    <w:rsid w:val="00934A91"/>
    <w:rsid w:val="00934CE9"/>
    <w:rsid w:val="00934D19"/>
    <w:rsid w:val="00934DF2"/>
    <w:rsid w:val="00934E08"/>
    <w:rsid w:val="00934E66"/>
    <w:rsid w:val="00934EB3"/>
    <w:rsid w:val="00935052"/>
    <w:rsid w:val="009350C4"/>
    <w:rsid w:val="00935131"/>
    <w:rsid w:val="009351B4"/>
    <w:rsid w:val="009351D4"/>
    <w:rsid w:val="009353E7"/>
    <w:rsid w:val="00935425"/>
    <w:rsid w:val="00935549"/>
    <w:rsid w:val="0093557F"/>
    <w:rsid w:val="0093567C"/>
    <w:rsid w:val="009356E4"/>
    <w:rsid w:val="0093571D"/>
    <w:rsid w:val="009357A7"/>
    <w:rsid w:val="00935803"/>
    <w:rsid w:val="00935862"/>
    <w:rsid w:val="009358C4"/>
    <w:rsid w:val="009359C1"/>
    <w:rsid w:val="00935A28"/>
    <w:rsid w:val="00935CE6"/>
    <w:rsid w:val="00935E33"/>
    <w:rsid w:val="00935EC2"/>
    <w:rsid w:val="009360A1"/>
    <w:rsid w:val="00936286"/>
    <w:rsid w:val="009362B5"/>
    <w:rsid w:val="009362BE"/>
    <w:rsid w:val="0093635C"/>
    <w:rsid w:val="00936557"/>
    <w:rsid w:val="00936617"/>
    <w:rsid w:val="0093667F"/>
    <w:rsid w:val="0093672D"/>
    <w:rsid w:val="009367FB"/>
    <w:rsid w:val="00936A34"/>
    <w:rsid w:val="00936AA2"/>
    <w:rsid w:val="00936B43"/>
    <w:rsid w:val="00936CF6"/>
    <w:rsid w:val="00936E3D"/>
    <w:rsid w:val="00936EA6"/>
    <w:rsid w:val="00936F21"/>
    <w:rsid w:val="00937092"/>
    <w:rsid w:val="009372A0"/>
    <w:rsid w:val="009372D6"/>
    <w:rsid w:val="009372E6"/>
    <w:rsid w:val="009372F2"/>
    <w:rsid w:val="0093734E"/>
    <w:rsid w:val="009373BA"/>
    <w:rsid w:val="009374A7"/>
    <w:rsid w:val="009375A4"/>
    <w:rsid w:val="009377BD"/>
    <w:rsid w:val="0093789C"/>
    <w:rsid w:val="0093796C"/>
    <w:rsid w:val="00937AEB"/>
    <w:rsid w:val="00937B01"/>
    <w:rsid w:val="00937C87"/>
    <w:rsid w:val="00937D25"/>
    <w:rsid w:val="00937DD4"/>
    <w:rsid w:val="00937DD9"/>
    <w:rsid w:val="00937E87"/>
    <w:rsid w:val="00937E90"/>
    <w:rsid w:val="00937EAF"/>
    <w:rsid w:val="00937F1F"/>
    <w:rsid w:val="009400E2"/>
    <w:rsid w:val="00940188"/>
    <w:rsid w:val="0094024B"/>
    <w:rsid w:val="00940345"/>
    <w:rsid w:val="009405DF"/>
    <w:rsid w:val="00940670"/>
    <w:rsid w:val="0094067B"/>
    <w:rsid w:val="009406FE"/>
    <w:rsid w:val="0094079B"/>
    <w:rsid w:val="009407C0"/>
    <w:rsid w:val="00940995"/>
    <w:rsid w:val="009410C2"/>
    <w:rsid w:val="00941159"/>
    <w:rsid w:val="00941169"/>
    <w:rsid w:val="009412FD"/>
    <w:rsid w:val="0094131F"/>
    <w:rsid w:val="00941466"/>
    <w:rsid w:val="00941486"/>
    <w:rsid w:val="00941553"/>
    <w:rsid w:val="00941557"/>
    <w:rsid w:val="00941579"/>
    <w:rsid w:val="0094158F"/>
    <w:rsid w:val="009416D9"/>
    <w:rsid w:val="009416F9"/>
    <w:rsid w:val="00941781"/>
    <w:rsid w:val="00941A41"/>
    <w:rsid w:val="00941ACE"/>
    <w:rsid w:val="00941B56"/>
    <w:rsid w:val="00941BBB"/>
    <w:rsid w:val="00941C1D"/>
    <w:rsid w:val="00941DD4"/>
    <w:rsid w:val="00941E31"/>
    <w:rsid w:val="00941E71"/>
    <w:rsid w:val="00942140"/>
    <w:rsid w:val="0094217D"/>
    <w:rsid w:val="009423BA"/>
    <w:rsid w:val="009424DF"/>
    <w:rsid w:val="00942632"/>
    <w:rsid w:val="0094268E"/>
    <w:rsid w:val="0094277A"/>
    <w:rsid w:val="009427A9"/>
    <w:rsid w:val="009427B9"/>
    <w:rsid w:val="0094290A"/>
    <w:rsid w:val="009429FD"/>
    <w:rsid w:val="00942AF1"/>
    <w:rsid w:val="00942B0C"/>
    <w:rsid w:val="00942BC5"/>
    <w:rsid w:val="00942C41"/>
    <w:rsid w:val="00942C6C"/>
    <w:rsid w:val="00942E2F"/>
    <w:rsid w:val="00942EE0"/>
    <w:rsid w:val="00942EFC"/>
    <w:rsid w:val="00942F2F"/>
    <w:rsid w:val="00942F93"/>
    <w:rsid w:val="00942FDD"/>
    <w:rsid w:val="0094305F"/>
    <w:rsid w:val="009430A4"/>
    <w:rsid w:val="009430FD"/>
    <w:rsid w:val="009431FF"/>
    <w:rsid w:val="009433AC"/>
    <w:rsid w:val="009434D6"/>
    <w:rsid w:val="009435DB"/>
    <w:rsid w:val="009435E3"/>
    <w:rsid w:val="00943697"/>
    <w:rsid w:val="009436A9"/>
    <w:rsid w:val="00943783"/>
    <w:rsid w:val="00943937"/>
    <w:rsid w:val="009439F5"/>
    <w:rsid w:val="00943BB0"/>
    <w:rsid w:val="00943BCC"/>
    <w:rsid w:val="00943C51"/>
    <w:rsid w:val="00943CA6"/>
    <w:rsid w:val="00943CF4"/>
    <w:rsid w:val="00943D90"/>
    <w:rsid w:val="00943DF1"/>
    <w:rsid w:val="00943E41"/>
    <w:rsid w:val="00943E93"/>
    <w:rsid w:val="00944028"/>
    <w:rsid w:val="009440F1"/>
    <w:rsid w:val="009441D6"/>
    <w:rsid w:val="00944224"/>
    <w:rsid w:val="009444C2"/>
    <w:rsid w:val="009444CF"/>
    <w:rsid w:val="009445AB"/>
    <w:rsid w:val="00944616"/>
    <w:rsid w:val="00944694"/>
    <w:rsid w:val="0094476B"/>
    <w:rsid w:val="009447C9"/>
    <w:rsid w:val="00944868"/>
    <w:rsid w:val="009448D4"/>
    <w:rsid w:val="009449CD"/>
    <w:rsid w:val="00944A48"/>
    <w:rsid w:val="00944A7F"/>
    <w:rsid w:val="00944B41"/>
    <w:rsid w:val="00944D75"/>
    <w:rsid w:val="00944DC1"/>
    <w:rsid w:val="00944E9E"/>
    <w:rsid w:val="00944EF0"/>
    <w:rsid w:val="00944F27"/>
    <w:rsid w:val="00944FC6"/>
    <w:rsid w:val="00945156"/>
    <w:rsid w:val="0094522A"/>
    <w:rsid w:val="009453C6"/>
    <w:rsid w:val="009453DA"/>
    <w:rsid w:val="00945406"/>
    <w:rsid w:val="009455D7"/>
    <w:rsid w:val="009458A0"/>
    <w:rsid w:val="00945989"/>
    <w:rsid w:val="00945A63"/>
    <w:rsid w:val="00945AC5"/>
    <w:rsid w:val="00945B27"/>
    <w:rsid w:val="00945D40"/>
    <w:rsid w:val="00945DCB"/>
    <w:rsid w:val="00945E6D"/>
    <w:rsid w:val="00945F4F"/>
    <w:rsid w:val="00945FE9"/>
    <w:rsid w:val="00946020"/>
    <w:rsid w:val="009463A2"/>
    <w:rsid w:val="009463EF"/>
    <w:rsid w:val="00946416"/>
    <w:rsid w:val="0094665B"/>
    <w:rsid w:val="00946A7B"/>
    <w:rsid w:val="00946B07"/>
    <w:rsid w:val="00946B40"/>
    <w:rsid w:val="00946B55"/>
    <w:rsid w:val="00946C4A"/>
    <w:rsid w:val="00946D32"/>
    <w:rsid w:val="00946D99"/>
    <w:rsid w:val="00947023"/>
    <w:rsid w:val="00947050"/>
    <w:rsid w:val="0094706B"/>
    <w:rsid w:val="00947154"/>
    <w:rsid w:val="00947211"/>
    <w:rsid w:val="009472A3"/>
    <w:rsid w:val="0094733E"/>
    <w:rsid w:val="00947540"/>
    <w:rsid w:val="009475A4"/>
    <w:rsid w:val="00947615"/>
    <w:rsid w:val="00947628"/>
    <w:rsid w:val="00947724"/>
    <w:rsid w:val="0094775E"/>
    <w:rsid w:val="0094788D"/>
    <w:rsid w:val="0094789A"/>
    <w:rsid w:val="0094798C"/>
    <w:rsid w:val="00947AE3"/>
    <w:rsid w:val="00947CA1"/>
    <w:rsid w:val="00947FB1"/>
    <w:rsid w:val="0095000B"/>
    <w:rsid w:val="00950068"/>
    <w:rsid w:val="0095022B"/>
    <w:rsid w:val="009502A1"/>
    <w:rsid w:val="009504C2"/>
    <w:rsid w:val="0095053F"/>
    <w:rsid w:val="00950566"/>
    <w:rsid w:val="009505BD"/>
    <w:rsid w:val="009505D8"/>
    <w:rsid w:val="00950880"/>
    <w:rsid w:val="009509EB"/>
    <w:rsid w:val="00950A31"/>
    <w:rsid w:val="00950A97"/>
    <w:rsid w:val="00950B86"/>
    <w:rsid w:val="00950C09"/>
    <w:rsid w:val="00950E33"/>
    <w:rsid w:val="00950E63"/>
    <w:rsid w:val="00951030"/>
    <w:rsid w:val="009510A5"/>
    <w:rsid w:val="0095112F"/>
    <w:rsid w:val="0095114A"/>
    <w:rsid w:val="009513B7"/>
    <w:rsid w:val="009513D9"/>
    <w:rsid w:val="009513E9"/>
    <w:rsid w:val="00951742"/>
    <w:rsid w:val="0095175B"/>
    <w:rsid w:val="009517C4"/>
    <w:rsid w:val="00951861"/>
    <w:rsid w:val="00951927"/>
    <w:rsid w:val="009519A0"/>
    <w:rsid w:val="00951A32"/>
    <w:rsid w:val="00951AE6"/>
    <w:rsid w:val="00951B6C"/>
    <w:rsid w:val="00951B7D"/>
    <w:rsid w:val="00951BCA"/>
    <w:rsid w:val="00951D39"/>
    <w:rsid w:val="00951DFF"/>
    <w:rsid w:val="00951ED7"/>
    <w:rsid w:val="00951F39"/>
    <w:rsid w:val="00951FA7"/>
    <w:rsid w:val="00951FBF"/>
    <w:rsid w:val="00952099"/>
    <w:rsid w:val="009520C1"/>
    <w:rsid w:val="00952104"/>
    <w:rsid w:val="0095212A"/>
    <w:rsid w:val="00952247"/>
    <w:rsid w:val="00952248"/>
    <w:rsid w:val="009522C9"/>
    <w:rsid w:val="00952344"/>
    <w:rsid w:val="0095238D"/>
    <w:rsid w:val="009523CB"/>
    <w:rsid w:val="009524C5"/>
    <w:rsid w:val="0095255C"/>
    <w:rsid w:val="00952592"/>
    <w:rsid w:val="009526EC"/>
    <w:rsid w:val="00952AD7"/>
    <w:rsid w:val="00952BBA"/>
    <w:rsid w:val="00952C4A"/>
    <w:rsid w:val="00952CEB"/>
    <w:rsid w:val="00952D17"/>
    <w:rsid w:val="00952E08"/>
    <w:rsid w:val="00952E5D"/>
    <w:rsid w:val="00952ED5"/>
    <w:rsid w:val="00952FB8"/>
    <w:rsid w:val="00953072"/>
    <w:rsid w:val="009530FB"/>
    <w:rsid w:val="00953117"/>
    <w:rsid w:val="00953361"/>
    <w:rsid w:val="0095336B"/>
    <w:rsid w:val="0095338D"/>
    <w:rsid w:val="0095340E"/>
    <w:rsid w:val="00953559"/>
    <w:rsid w:val="00953563"/>
    <w:rsid w:val="0095373F"/>
    <w:rsid w:val="00953923"/>
    <w:rsid w:val="00953B0F"/>
    <w:rsid w:val="00953B68"/>
    <w:rsid w:val="00953B85"/>
    <w:rsid w:val="00953CA0"/>
    <w:rsid w:val="00953DCB"/>
    <w:rsid w:val="00953DE5"/>
    <w:rsid w:val="00953E9E"/>
    <w:rsid w:val="00953F96"/>
    <w:rsid w:val="00953FBB"/>
    <w:rsid w:val="00954005"/>
    <w:rsid w:val="00954020"/>
    <w:rsid w:val="00954168"/>
    <w:rsid w:val="00954219"/>
    <w:rsid w:val="00954260"/>
    <w:rsid w:val="009542AD"/>
    <w:rsid w:val="0095464D"/>
    <w:rsid w:val="00954699"/>
    <w:rsid w:val="00954888"/>
    <w:rsid w:val="009549E6"/>
    <w:rsid w:val="009549FC"/>
    <w:rsid w:val="00954A97"/>
    <w:rsid w:val="00954C44"/>
    <w:rsid w:val="00954C9E"/>
    <w:rsid w:val="00954E0F"/>
    <w:rsid w:val="00954E10"/>
    <w:rsid w:val="00954F51"/>
    <w:rsid w:val="00955393"/>
    <w:rsid w:val="009554B0"/>
    <w:rsid w:val="0095555F"/>
    <w:rsid w:val="009557F1"/>
    <w:rsid w:val="009558E6"/>
    <w:rsid w:val="00955998"/>
    <w:rsid w:val="009559E6"/>
    <w:rsid w:val="00955AE5"/>
    <w:rsid w:val="00955CA1"/>
    <w:rsid w:val="00955DF1"/>
    <w:rsid w:val="00955E5E"/>
    <w:rsid w:val="009560D4"/>
    <w:rsid w:val="0095616B"/>
    <w:rsid w:val="009561C2"/>
    <w:rsid w:val="0095627A"/>
    <w:rsid w:val="0095627D"/>
    <w:rsid w:val="009562E4"/>
    <w:rsid w:val="009563B4"/>
    <w:rsid w:val="00956536"/>
    <w:rsid w:val="0095660D"/>
    <w:rsid w:val="00956653"/>
    <w:rsid w:val="009566B7"/>
    <w:rsid w:val="00956738"/>
    <w:rsid w:val="00956817"/>
    <w:rsid w:val="0095696C"/>
    <w:rsid w:val="00956B2F"/>
    <w:rsid w:val="00956CC4"/>
    <w:rsid w:val="00956D79"/>
    <w:rsid w:val="00956DEB"/>
    <w:rsid w:val="009571B7"/>
    <w:rsid w:val="0095723D"/>
    <w:rsid w:val="00957299"/>
    <w:rsid w:val="009574B4"/>
    <w:rsid w:val="009576F7"/>
    <w:rsid w:val="009577C9"/>
    <w:rsid w:val="00957845"/>
    <w:rsid w:val="0095788C"/>
    <w:rsid w:val="00957A17"/>
    <w:rsid w:val="00957AC3"/>
    <w:rsid w:val="00957B0C"/>
    <w:rsid w:val="00957B92"/>
    <w:rsid w:val="00957C90"/>
    <w:rsid w:val="00957D26"/>
    <w:rsid w:val="00957DA6"/>
    <w:rsid w:val="00957DE9"/>
    <w:rsid w:val="00957E35"/>
    <w:rsid w:val="00960053"/>
    <w:rsid w:val="00960064"/>
    <w:rsid w:val="0096020E"/>
    <w:rsid w:val="009602AE"/>
    <w:rsid w:val="009603A3"/>
    <w:rsid w:val="009604CC"/>
    <w:rsid w:val="009604CF"/>
    <w:rsid w:val="00960658"/>
    <w:rsid w:val="009606BD"/>
    <w:rsid w:val="009607D0"/>
    <w:rsid w:val="0096080E"/>
    <w:rsid w:val="00960949"/>
    <w:rsid w:val="00960984"/>
    <w:rsid w:val="009609DC"/>
    <w:rsid w:val="00960AB5"/>
    <w:rsid w:val="00960B27"/>
    <w:rsid w:val="00960B5D"/>
    <w:rsid w:val="00960BA7"/>
    <w:rsid w:val="00960C14"/>
    <w:rsid w:val="00960C63"/>
    <w:rsid w:val="00960CED"/>
    <w:rsid w:val="00960D51"/>
    <w:rsid w:val="00960DB5"/>
    <w:rsid w:val="00960DCE"/>
    <w:rsid w:val="00960DED"/>
    <w:rsid w:val="00960EDB"/>
    <w:rsid w:val="00960FBD"/>
    <w:rsid w:val="00960FC0"/>
    <w:rsid w:val="0096104D"/>
    <w:rsid w:val="00961074"/>
    <w:rsid w:val="009610C2"/>
    <w:rsid w:val="00961383"/>
    <w:rsid w:val="0096141E"/>
    <w:rsid w:val="00961422"/>
    <w:rsid w:val="00961576"/>
    <w:rsid w:val="00961612"/>
    <w:rsid w:val="00961978"/>
    <w:rsid w:val="009619A5"/>
    <w:rsid w:val="009619F7"/>
    <w:rsid w:val="00961A40"/>
    <w:rsid w:val="00961A93"/>
    <w:rsid w:val="00961A9F"/>
    <w:rsid w:val="00961B4A"/>
    <w:rsid w:val="00961BB5"/>
    <w:rsid w:val="00961BE5"/>
    <w:rsid w:val="00961CDA"/>
    <w:rsid w:val="00961EAD"/>
    <w:rsid w:val="0096203D"/>
    <w:rsid w:val="009620C9"/>
    <w:rsid w:val="009620E2"/>
    <w:rsid w:val="0096211B"/>
    <w:rsid w:val="0096217C"/>
    <w:rsid w:val="009621E3"/>
    <w:rsid w:val="009622D7"/>
    <w:rsid w:val="00962338"/>
    <w:rsid w:val="00962348"/>
    <w:rsid w:val="0096241B"/>
    <w:rsid w:val="00962498"/>
    <w:rsid w:val="0096252D"/>
    <w:rsid w:val="00962546"/>
    <w:rsid w:val="009625D8"/>
    <w:rsid w:val="009626D0"/>
    <w:rsid w:val="00962799"/>
    <w:rsid w:val="00962870"/>
    <w:rsid w:val="0096288E"/>
    <w:rsid w:val="009629F0"/>
    <w:rsid w:val="00962A93"/>
    <w:rsid w:val="00962AE9"/>
    <w:rsid w:val="00962BF6"/>
    <w:rsid w:val="00962BFB"/>
    <w:rsid w:val="00962C7A"/>
    <w:rsid w:val="00962CA7"/>
    <w:rsid w:val="00962CE3"/>
    <w:rsid w:val="00962DA9"/>
    <w:rsid w:val="00962DE8"/>
    <w:rsid w:val="00962E5F"/>
    <w:rsid w:val="00962EA6"/>
    <w:rsid w:val="00962EEE"/>
    <w:rsid w:val="00962FCA"/>
    <w:rsid w:val="009630A4"/>
    <w:rsid w:val="00963110"/>
    <w:rsid w:val="0096313C"/>
    <w:rsid w:val="0096315F"/>
    <w:rsid w:val="00963166"/>
    <w:rsid w:val="0096327E"/>
    <w:rsid w:val="009633A4"/>
    <w:rsid w:val="009634C0"/>
    <w:rsid w:val="0096356B"/>
    <w:rsid w:val="009637EA"/>
    <w:rsid w:val="00963A27"/>
    <w:rsid w:val="00963A52"/>
    <w:rsid w:val="00963AFF"/>
    <w:rsid w:val="00963B2E"/>
    <w:rsid w:val="00963B43"/>
    <w:rsid w:val="00963BCD"/>
    <w:rsid w:val="00963FA9"/>
    <w:rsid w:val="00963FAC"/>
    <w:rsid w:val="00964055"/>
    <w:rsid w:val="009641FE"/>
    <w:rsid w:val="009642CF"/>
    <w:rsid w:val="00964450"/>
    <w:rsid w:val="00964557"/>
    <w:rsid w:val="0096459F"/>
    <w:rsid w:val="0096463C"/>
    <w:rsid w:val="009647EC"/>
    <w:rsid w:val="00964934"/>
    <w:rsid w:val="0096493A"/>
    <w:rsid w:val="00964C81"/>
    <w:rsid w:val="00964F0F"/>
    <w:rsid w:val="00964F23"/>
    <w:rsid w:val="0096507D"/>
    <w:rsid w:val="00965140"/>
    <w:rsid w:val="00965200"/>
    <w:rsid w:val="009652A9"/>
    <w:rsid w:val="009652E7"/>
    <w:rsid w:val="009657A3"/>
    <w:rsid w:val="009659DF"/>
    <w:rsid w:val="00965B60"/>
    <w:rsid w:val="00965BFA"/>
    <w:rsid w:val="00965D37"/>
    <w:rsid w:val="00965DE8"/>
    <w:rsid w:val="00965E4D"/>
    <w:rsid w:val="00965E53"/>
    <w:rsid w:val="00965EC0"/>
    <w:rsid w:val="00965F17"/>
    <w:rsid w:val="00965F85"/>
    <w:rsid w:val="00965FE6"/>
    <w:rsid w:val="00966128"/>
    <w:rsid w:val="009661EB"/>
    <w:rsid w:val="0096627B"/>
    <w:rsid w:val="0096639B"/>
    <w:rsid w:val="009663AE"/>
    <w:rsid w:val="00966438"/>
    <w:rsid w:val="00966504"/>
    <w:rsid w:val="00966515"/>
    <w:rsid w:val="0096666F"/>
    <w:rsid w:val="009669BA"/>
    <w:rsid w:val="00966A5A"/>
    <w:rsid w:val="00966B1F"/>
    <w:rsid w:val="00966B4C"/>
    <w:rsid w:val="00966D86"/>
    <w:rsid w:val="00966EC5"/>
    <w:rsid w:val="00966F7A"/>
    <w:rsid w:val="00967129"/>
    <w:rsid w:val="00967153"/>
    <w:rsid w:val="009671ED"/>
    <w:rsid w:val="009671FE"/>
    <w:rsid w:val="0096741B"/>
    <w:rsid w:val="0096748A"/>
    <w:rsid w:val="009674EC"/>
    <w:rsid w:val="00967563"/>
    <w:rsid w:val="0096763F"/>
    <w:rsid w:val="009677A9"/>
    <w:rsid w:val="009677D0"/>
    <w:rsid w:val="009677DA"/>
    <w:rsid w:val="0096781B"/>
    <w:rsid w:val="00967A81"/>
    <w:rsid w:val="00967A8A"/>
    <w:rsid w:val="00967B4B"/>
    <w:rsid w:val="00967CD4"/>
    <w:rsid w:val="00967D53"/>
    <w:rsid w:val="00967DC7"/>
    <w:rsid w:val="00967EBC"/>
    <w:rsid w:val="00970050"/>
    <w:rsid w:val="00970078"/>
    <w:rsid w:val="009701AF"/>
    <w:rsid w:val="009702B6"/>
    <w:rsid w:val="009703A4"/>
    <w:rsid w:val="0097046C"/>
    <w:rsid w:val="00970484"/>
    <w:rsid w:val="009705C0"/>
    <w:rsid w:val="009705C5"/>
    <w:rsid w:val="009705FF"/>
    <w:rsid w:val="009707C7"/>
    <w:rsid w:val="00970939"/>
    <w:rsid w:val="00970942"/>
    <w:rsid w:val="00970A4A"/>
    <w:rsid w:val="00970AD1"/>
    <w:rsid w:val="00970AD6"/>
    <w:rsid w:val="00970CE6"/>
    <w:rsid w:val="00970D06"/>
    <w:rsid w:val="00970E00"/>
    <w:rsid w:val="00970F67"/>
    <w:rsid w:val="00971048"/>
    <w:rsid w:val="00971163"/>
    <w:rsid w:val="00971188"/>
    <w:rsid w:val="0097124F"/>
    <w:rsid w:val="0097125E"/>
    <w:rsid w:val="0097135C"/>
    <w:rsid w:val="009713A5"/>
    <w:rsid w:val="009713E8"/>
    <w:rsid w:val="0097151C"/>
    <w:rsid w:val="0097155B"/>
    <w:rsid w:val="0097160A"/>
    <w:rsid w:val="0097160F"/>
    <w:rsid w:val="009716CD"/>
    <w:rsid w:val="00971783"/>
    <w:rsid w:val="009717C7"/>
    <w:rsid w:val="009717C8"/>
    <w:rsid w:val="00971961"/>
    <w:rsid w:val="009719BD"/>
    <w:rsid w:val="00971AA5"/>
    <w:rsid w:val="00971AE6"/>
    <w:rsid w:val="00971B10"/>
    <w:rsid w:val="00971C0E"/>
    <w:rsid w:val="00971E33"/>
    <w:rsid w:val="00971E4A"/>
    <w:rsid w:val="00971E61"/>
    <w:rsid w:val="00971E70"/>
    <w:rsid w:val="00971EC2"/>
    <w:rsid w:val="00971F5D"/>
    <w:rsid w:val="00971F6D"/>
    <w:rsid w:val="00972059"/>
    <w:rsid w:val="009722A6"/>
    <w:rsid w:val="009722E7"/>
    <w:rsid w:val="0097254C"/>
    <w:rsid w:val="0097270D"/>
    <w:rsid w:val="0097289B"/>
    <w:rsid w:val="009728CF"/>
    <w:rsid w:val="00972A42"/>
    <w:rsid w:val="00972A8B"/>
    <w:rsid w:val="00972ADD"/>
    <w:rsid w:val="00972C6D"/>
    <w:rsid w:val="00972CE7"/>
    <w:rsid w:val="00972CE9"/>
    <w:rsid w:val="00972DE6"/>
    <w:rsid w:val="00972EEA"/>
    <w:rsid w:val="00972F20"/>
    <w:rsid w:val="00972F55"/>
    <w:rsid w:val="00972FF4"/>
    <w:rsid w:val="00973187"/>
    <w:rsid w:val="0097318A"/>
    <w:rsid w:val="009733EC"/>
    <w:rsid w:val="009733F4"/>
    <w:rsid w:val="00973400"/>
    <w:rsid w:val="009735C9"/>
    <w:rsid w:val="00973731"/>
    <w:rsid w:val="0097393D"/>
    <w:rsid w:val="0097394A"/>
    <w:rsid w:val="009739F6"/>
    <w:rsid w:val="00973C3C"/>
    <w:rsid w:val="00973D19"/>
    <w:rsid w:val="00973DB1"/>
    <w:rsid w:val="00973DF0"/>
    <w:rsid w:val="00973DF1"/>
    <w:rsid w:val="00973F79"/>
    <w:rsid w:val="00973FC4"/>
    <w:rsid w:val="0097401F"/>
    <w:rsid w:val="009740DE"/>
    <w:rsid w:val="0097414B"/>
    <w:rsid w:val="009743BB"/>
    <w:rsid w:val="0097441C"/>
    <w:rsid w:val="00974490"/>
    <w:rsid w:val="0097450E"/>
    <w:rsid w:val="00974567"/>
    <w:rsid w:val="00974640"/>
    <w:rsid w:val="009746B8"/>
    <w:rsid w:val="009746BA"/>
    <w:rsid w:val="00974774"/>
    <w:rsid w:val="009747C5"/>
    <w:rsid w:val="009747F4"/>
    <w:rsid w:val="0097481B"/>
    <w:rsid w:val="009748B2"/>
    <w:rsid w:val="009748E5"/>
    <w:rsid w:val="009749DB"/>
    <w:rsid w:val="00974A48"/>
    <w:rsid w:val="00974A63"/>
    <w:rsid w:val="00974B40"/>
    <w:rsid w:val="00974C64"/>
    <w:rsid w:val="00974E73"/>
    <w:rsid w:val="00974ED9"/>
    <w:rsid w:val="00974F8A"/>
    <w:rsid w:val="0097513F"/>
    <w:rsid w:val="009751C9"/>
    <w:rsid w:val="009752BC"/>
    <w:rsid w:val="009752CB"/>
    <w:rsid w:val="0097539E"/>
    <w:rsid w:val="0097548E"/>
    <w:rsid w:val="009756F6"/>
    <w:rsid w:val="0097594A"/>
    <w:rsid w:val="00975C7C"/>
    <w:rsid w:val="00975CE7"/>
    <w:rsid w:val="00975D67"/>
    <w:rsid w:val="00975DD5"/>
    <w:rsid w:val="00975E6D"/>
    <w:rsid w:val="00975E6E"/>
    <w:rsid w:val="00975F5A"/>
    <w:rsid w:val="00975FD3"/>
    <w:rsid w:val="00976054"/>
    <w:rsid w:val="009760E1"/>
    <w:rsid w:val="00976112"/>
    <w:rsid w:val="00976115"/>
    <w:rsid w:val="00976136"/>
    <w:rsid w:val="0097620F"/>
    <w:rsid w:val="00976235"/>
    <w:rsid w:val="00976256"/>
    <w:rsid w:val="00976261"/>
    <w:rsid w:val="009762D9"/>
    <w:rsid w:val="0097630D"/>
    <w:rsid w:val="00976389"/>
    <w:rsid w:val="0097639A"/>
    <w:rsid w:val="0097639E"/>
    <w:rsid w:val="00976576"/>
    <w:rsid w:val="009765B3"/>
    <w:rsid w:val="009765DC"/>
    <w:rsid w:val="00976750"/>
    <w:rsid w:val="009767A5"/>
    <w:rsid w:val="009768FB"/>
    <w:rsid w:val="00976938"/>
    <w:rsid w:val="009769C3"/>
    <w:rsid w:val="00976E38"/>
    <w:rsid w:val="00977017"/>
    <w:rsid w:val="00977087"/>
    <w:rsid w:val="0097709C"/>
    <w:rsid w:val="009770E3"/>
    <w:rsid w:val="00977126"/>
    <w:rsid w:val="00977157"/>
    <w:rsid w:val="009772D1"/>
    <w:rsid w:val="00977364"/>
    <w:rsid w:val="00977429"/>
    <w:rsid w:val="009774F5"/>
    <w:rsid w:val="009775BA"/>
    <w:rsid w:val="00977672"/>
    <w:rsid w:val="00977688"/>
    <w:rsid w:val="009776C4"/>
    <w:rsid w:val="009778D8"/>
    <w:rsid w:val="00977911"/>
    <w:rsid w:val="00977A52"/>
    <w:rsid w:val="00977ADB"/>
    <w:rsid w:val="00977BBF"/>
    <w:rsid w:val="00977BF4"/>
    <w:rsid w:val="00977D81"/>
    <w:rsid w:val="00977EEA"/>
    <w:rsid w:val="00977EF1"/>
    <w:rsid w:val="00977F5E"/>
    <w:rsid w:val="0098001A"/>
    <w:rsid w:val="00980064"/>
    <w:rsid w:val="0098011B"/>
    <w:rsid w:val="00980162"/>
    <w:rsid w:val="00980258"/>
    <w:rsid w:val="0098029D"/>
    <w:rsid w:val="009803A8"/>
    <w:rsid w:val="009803B6"/>
    <w:rsid w:val="0098069C"/>
    <w:rsid w:val="009806E2"/>
    <w:rsid w:val="00980A11"/>
    <w:rsid w:val="00980B23"/>
    <w:rsid w:val="00980BBB"/>
    <w:rsid w:val="00980EAF"/>
    <w:rsid w:val="00980F1C"/>
    <w:rsid w:val="00980FAF"/>
    <w:rsid w:val="009811DF"/>
    <w:rsid w:val="00981236"/>
    <w:rsid w:val="00981394"/>
    <w:rsid w:val="009813C2"/>
    <w:rsid w:val="0098148C"/>
    <w:rsid w:val="009815CB"/>
    <w:rsid w:val="00981747"/>
    <w:rsid w:val="0098174B"/>
    <w:rsid w:val="009817DF"/>
    <w:rsid w:val="0098188C"/>
    <w:rsid w:val="0098195F"/>
    <w:rsid w:val="009819E6"/>
    <w:rsid w:val="009819EB"/>
    <w:rsid w:val="00981D0A"/>
    <w:rsid w:val="00981D1D"/>
    <w:rsid w:val="00981F26"/>
    <w:rsid w:val="00981FD9"/>
    <w:rsid w:val="00981FDA"/>
    <w:rsid w:val="009821D9"/>
    <w:rsid w:val="00982376"/>
    <w:rsid w:val="00982446"/>
    <w:rsid w:val="009824EF"/>
    <w:rsid w:val="0098253C"/>
    <w:rsid w:val="0098255B"/>
    <w:rsid w:val="009825DE"/>
    <w:rsid w:val="00982605"/>
    <w:rsid w:val="009826F4"/>
    <w:rsid w:val="00982775"/>
    <w:rsid w:val="0098286A"/>
    <w:rsid w:val="009828FE"/>
    <w:rsid w:val="0098292E"/>
    <w:rsid w:val="00982C72"/>
    <w:rsid w:val="00982D2B"/>
    <w:rsid w:val="00982DFC"/>
    <w:rsid w:val="00982E13"/>
    <w:rsid w:val="00982F68"/>
    <w:rsid w:val="009830D0"/>
    <w:rsid w:val="009833DA"/>
    <w:rsid w:val="0098346D"/>
    <w:rsid w:val="0098348C"/>
    <w:rsid w:val="0098370A"/>
    <w:rsid w:val="00983722"/>
    <w:rsid w:val="00983859"/>
    <w:rsid w:val="0098389C"/>
    <w:rsid w:val="0098391C"/>
    <w:rsid w:val="00983B57"/>
    <w:rsid w:val="00983B8E"/>
    <w:rsid w:val="00983BBA"/>
    <w:rsid w:val="00983BC0"/>
    <w:rsid w:val="00983C4D"/>
    <w:rsid w:val="00983CF4"/>
    <w:rsid w:val="00983D3F"/>
    <w:rsid w:val="00983DE6"/>
    <w:rsid w:val="00983DFA"/>
    <w:rsid w:val="00983E24"/>
    <w:rsid w:val="0098419D"/>
    <w:rsid w:val="009841B8"/>
    <w:rsid w:val="009842E6"/>
    <w:rsid w:val="009843B2"/>
    <w:rsid w:val="00984420"/>
    <w:rsid w:val="009845A5"/>
    <w:rsid w:val="00984619"/>
    <w:rsid w:val="00984626"/>
    <w:rsid w:val="00984654"/>
    <w:rsid w:val="009847CC"/>
    <w:rsid w:val="00984893"/>
    <w:rsid w:val="009848CE"/>
    <w:rsid w:val="009848D6"/>
    <w:rsid w:val="00984AC2"/>
    <w:rsid w:val="00984B43"/>
    <w:rsid w:val="00984B5F"/>
    <w:rsid w:val="00984BB0"/>
    <w:rsid w:val="00984CA1"/>
    <w:rsid w:val="00984D8D"/>
    <w:rsid w:val="00984EF1"/>
    <w:rsid w:val="00984F30"/>
    <w:rsid w:val="0098508B"/>
    <w:rsid w:val="0098509F"/>
    <w:rsid w:val="00985168"/>
    <w:rsid w:val="00985197"/>
    <w:rsid w:val="009851A8"/>
    <w:rsid w:val="009851AF"/>
    <w:rsid w:val="00985230"/>
    <w:rsid w:val="009852FB"/>
    <w:rsid w:val="00985338"/>
    <w:rsid w:val="0098537C"/>
    <w:rsid w:val="00985424"/>
    <w:rsid w:val="00985432"/>
    <w:rsid w:val="00985438"/>
    <w:rsid w:val="009855CB"/>
    <w:rsid w:val="0098564A"/>
    <w:rsid w:val="00985741"/>
    <w:rsid w:val="0098584D"/>
    <w:rsid w:val="0098584F"/>
    <w:rsid w:val="0098596C"/>
    <w:rsid w:val="009859B1"/>
    <w:rsid w:val="009859C4"/>
    <w:rsid w:val="00985A18"/>
    <w:rsid w:val="00985C6A"/>
    <w:rsid w:val="00985C96"/>
    <w:rsid w:val="00985CA8"/>
    <w:rsid w:val="00985DB8"/>
    <w:rsid w:val="00986020"/>
    <w:rsid w:val="00986182"/>
    <w:rsid w:val="00986362"/>
    <w:rsid w:val="0098650A"/>
    <w:rsid w:val="00986658"/>
    <w:rsid w:val="00986720"/>
    <w:rsid w:val="009867C4"/>
    <w:rsid w:val="00986803"/>
    <w:rsid w:val="00986955"/>
    <w:rsid w:val="009869FE"/>
    <w:rsid w:val="00986C10"/>
    <w:rsid w:val="00986C1D"/>
    <w:rsid w:val="00986E6E"/>
    <w:rsid w:val="00986ED7"/>
    <w:rsid w:val="00986F2B"/>
    <w:rsid w:val="009870AC"/>
    <w:rsid w:val="009871A2"/>
    <w:rsid w:val="009872F6"/>
    <w:rsid w:val="009875D1"/>
    <w:rsid w:val="009875D5"/>
    <w:rsid w:val="00987694"/>
    <w:rsid w:val="009876E9"/>
    <w:rsid w:val="00987798"/>
    <w:rsid w:val="00987807"/>
    <w:rsid w:val="00987871"/>
    <w:rsid w:val="009878A4"/>
    <w:rsid w:val="0098797F"/>
    <w:rsid w:val="009879D5"/>
    <w:rsid w:val="00987B28"/>
    <w:rsid w:val="00987B35"/>
    <w:rsid w:val="00987B64"/>
    <w:rsid w:val="00987BA7"/>
    <w:rsid w:val="00987BBE"/>
    <w:rsid w:val="00987C46"/>
    <w:rsid w:val="00987C71"/>
    <w:rsid w:val="00987D24"/>
    <w:rsid w:val="00987D46"/>
    <w:rsid w:val="00987D6A"/>
    <w:rsid w:val="00987DA5"/>
    <w:rsid w:val="00987F31"/>
    <w:rsid w:val="00987F70"/>
    <w:rsid w:val="00990054"/>
    <w:rsid w:val="00990181"/>
    <w:rsid w:val="0099052E"/>
    <w:rsid w:val="0099053D"/>
    <w:rsid w:val="00990669"/>
    <w:rsid w:val="0099066B"/>
    <w:rsid w:val="0099068F"/>
    <w:rsid w:val="0099075A"/>
    <w:rsid w:val="0099082C"/>
    <w:rsid w:val="0099083E"/>
    <w:rsid w:val="009908B3"/>
    <w:rsid w:val="009909E7"/>
    <w:rsid w:val="009909EA"/>
    <w:rsid w:val="00990B02"/>
    <w:rsid w:val="00990B23"/>
    <w:rsid w:val="00990C14"/>
    <w:rsid w:val="00990C34"/>
    <w:rsid w:val="00990C98"/>
    <w:rsid w:val="00990D55"/>
    <w:rsid w:val="00990D62"/>
    <w:rsid w:val="00990E24"/>
    <w:rsid w:val="00990E92"/>
    <w:rsid w:val="00990EAC"/>
    <w:rsid w:val="00990F11"/>
    <w:rsid w:val="0099125A"/>
    <w:rsid w:val="009915C8"/>
    <w:rsid w:val="00991671"/>
    <w:rsid w:val="009917FA"/>
    <w:rsid w:val="0099189D"/>
    <w:rsid w:val="00991914"/>
    <w:rsid w:val="00991926"/>
    <w:rsid w:val="00991930"/>
    <w:rsid w:val="00991B47"/>
    <w:rsid w:val="00991C46"/>
    <w:rsid w:val="00991CDF"/>
    <w:rsid w:val="00991F49"/>
    <w:rsid w:val="009920A3"/>
    <w:rsid w:val="009920DB"/>
    <w:rsid w:val="00992230"/>
    <w:rsid w:val="0099226E"/>
    <w:rsid w:val="00992298"/>
    <w:rsid w:val="0099230C"/>
    <w:rsid w:val="009924A8"/>
    <w:rsid w:val="009924EB"/>
    <w:rsid w:val="00992617"/>
    <w:rsid w:val="0099262B"/>
    <w:rsid w:val="0099269F"/>
    <w:rsid w:val="009926D3"/>
    <w:rsid w:val="009927B1"/>
    <w:rsid w:val="0099290A"/>
    <w:rsid w:val="00992993"/>
    <w:rsid w:val="00992B70"/>
    <w:rsid w:val="00992BC3"/>
    <w:rsid w:val="00992BD8"/>
    <w:rsid w:val="00992C1D"/>
    <w:rsid w:val="00992D39"/>
    <w:rsid w:val="00992D3D"/>
    <w:rsid w:val="00992DDA"/>
    <w:rsid w:val="00992FB7"/>
    <w:rsid w:val="009930CD"/>
    <w:rsid w:val="00993122"/>
    <w:rsid w:val="009932AA"/>
    <w:rsid w:val="009932DA"/>
    <w:rsid w:val="009932E4"/>
    <w:rsid w:val="009933CC"/>
    <w:rsid w:val="009935D9"/>
    <w:rsid w:val="009938CF"/>
    <w:rsid w:val="00993A30"/>
    <w:rsid w:val="00993C86"/>
    <w:rsid w:val="00993F93"/>
    <w:rsid w:val="009940BD"/>
    <w:rsid w:val="00994247"/>
    <w:rsid w:val="0099439C"/>
    <w:rsid w:val="00994567"/>
    <w:rsid w:val="009946A8"/>
    <w:rsid w:val="009947AA"/>
    <w:rsid w:val="00994903"/>
    <w:rsid w:val="00994947"/>
    <w:rsid w:val="009949F1"/>
    <w:rsid w:val="00994B1D"/>
    <w:rsid w:val="00994B21"/>
    <w:rsid w:val="00994BF1"/>
    <w:rsid w:val="00994CD0"/>
    <w:rsid w:val="00994E47"/>
    <w:rsid w:val="00995170"/>
    <w:rsid w:val="00995200"/>
    <w:rsid w:val="0099521D"/>
    <w:rsid w:val="00995290"/>
    <w:rsid w:val="009954E0"/>
    <w:rsid w:val="0099562E"/>
    <w:rsid w:val="00995851"/>
    <w:rsid w:val="00995900"/>
    <w:rsid w:val="00995911"/>
    <w:rsid w:val="00995A1E"/>
    <w:rsid w:val="00995A56"/>
    <w:rsid w:val="00995A98"/>
    <w:rsid w:val="00995B6F"/>
    <w:rsid w:val="00995C19"/>
    <w:rsid w:val="00995D79"/>
    <w:rsid w:val="00995DA1"/>
    <w:rsid w:val="00995F0D"/>
    <w:rsid w:val="00996100"/>
    <w:rsid w:val="009961F0"/>
    <w:rsid w:val="0099670D"/>
    <w:rsid w:val="009967ED"/>
    <w:rsid w:val="009968B1"/>
    <w:rsid w:val="00996B0C"/>
    <w:rsid w:val="00996B9D"/>
    <w:rsid w:val="00996C05"/>
    <w:rsid w:val="00996C12"/>
    <w:rsid w:val="009972A3"/>
    <w:rsid w:val="009972B3"/>
    <w:rsid w:val="009972F1"/>
    <w:rsid w:val="0099734A"/>
    <w:rsid w:val="00997508"/>
    <w:rsid w:val="00997934"/>
    <w:rsid w:val="00997952"/>
    <w:rsid w:val="009979AF"/>
    <w:rsid w:val="00997A29"/>
    <w:rsid w:val="00997AB3"/>
    <w:rsid w:val="00997BD7"/>
    <w:rsid w:val="00997CB4"/>
    <w:rsid w:val="00997D1A"/>
    <w:rsid w:val="00997DC9"/>
    <w:rsid w:val="00997EA1"/>
    <w:rsid w:val="00997FD5"/>
    <w:rsid w:val="009A0034"/>
    <w:rsid w:val="009A009D"/>
    <w:rsid w:val="009A00AB"/>
    <w:rsid w:val="009A0148"/>
    <w:rsid w:val="009A02A8"/>
    <w:rsid w:val="009A02D8"/>
    <w:rsid w:val="009A04EE"/>
    <w:rsid w:val="009A05C8"/>
    <w:rsid w:val="009A0661"/>
    <w:rsid w:val="009A0844"/>
    <w:rsid w:val="009A08AA"/>
    <w:rsid w:val="009A0A3A"/>
    <w:rsid w:val="009A0A95"/>
    <w:rsid w:val="009A0B2D"/>
    <w:rsid w:val="009A0B7F"/>
    <w:rsid w:val="009A0CC1"/>
    <w:rsid w:val="009A0D7D"/>
    <w:rsid w:val="009A0EAA"/>
    <w:rsid w:val="009A0EE8"/>
    <w:rsid w:val="009A0F40"/>
    <w:rsid w:val="009A0F67"/>
    <w:rsid w:val="009A0FBA"/>
    <w:rsid w:val="009A1321"/>
    <w:rsid w:val="009A13FE"/>
    <w:rsid w:val="009A1493"/>
    <w:rsid w:val="009A14AD"/>
    <w:rsid w:val="009A14E5"/>
    <w:rsid w:val="009A15EC"/>
    <w:rsid w:val="009A1781"/>
    <w:rsid w:val="009A1810"/>
    <w:rsid w:val="009A183A"/>
    <w:rsid w:val="009A188D"/>
    <w:rsid w:val="009A18B3"/>
    <w:rsid w:val="009A18F8"/>
    <w:rsid w:val="009A1906"/>
    <w:rsid w:val="009A1968"/>
    <w:rsid w:val="009A199A"/>
    <w:rsid w:val="009A19A2"/>
    <w:rsid w:val="009A19A7"/>
    <w:rsid w:val="009A1A65"/>
    <w:rsid w:val="009A1A97"/>
    <w:rsid w:val="009A1AAE"/>
    <w:rsid w:val="009A1B50"/>
    <w:rsid w:val="009A1C25"/>
    <w:rsid w:val="009A1C48"/>
    <w:rsid w:val="009A1CA6"/>
    <w:rsid w:val="009A1CF7"/>
    <w:rsid w:val="009A1D2E"/>
    <w:rsid w:val="009A1E9E"/>
    <w:rsid w:val="009A1F54"/>
    <w:rsid w:val="009A1F7A"/>
    <w:rsid w:val="009A1F81"/>
    <w:rsid w:val="009A2012"/>
    <w:rsid w:val="009A20D7"/>
    <w:rsid w:val="009A2121"/>
    <w:rsid w:val="009A225A"/>
    <w:rsid w:val="009A225D"/>
    <w:rsid w:val="009A2279"/>
    <w:rsid w:val="009A231E"/>
    <w:rsid w:val="009A2341"/>
    <w:rsid w:val="009A2435"/>
    <w:rsid w:val="009A2476"/>
    <w:rsid w:val="009A24CA"/>
    <w:rsid w:val="009A256B"/>
    <w:rsid w:val="009A25BD"/>
    <w:rsid w:val="009A269E"/>
    <w:rsid w:val="009A26BB"/>
    <w:rsid w:val="009A28A1"/>
    <w:rsid w:val="009A28C5"/>
    <w:rsid w:val="009A2A47"/>
    <w:rsid w:val="009A2CEA"/>
    <w:rsid w:val="009A2D30"/>
    <w:rsid w:val="009A2E5B"/>
    <w:rsid w:val="009A2E70"/>
    <w:rsid w:val="009A2F07"/>
    <w:rsid w:val="009A2FE7"/>
    <w:rsid w:val="009A300F"/>
    <w:rsid w:val="009A3069"/>
    <w:rsid w:val="009A30E1"/>
    <w:rsid w:val="009A31EC"/>
    <w:rsid w:val="009A3203"/>
    <w:rsid w:val="009A323F"/>
    <w:rsid w:val="009A324C"/>
    <w:rsid w:val="009A32BF"/>
    <w:rsid w:val="009A33A6"/>
    <w:rsid w:val="009A343F"/>
    <w:rsid w:val="009A34F0"/>
    <w:rsid w:val="009A351F"/>
    <w:rsid w:val="009A35A6"/>
    <w:rsid w:val="009A35B0"/>
    <w:rsid w:val="009A37A0"/>
    <w:rsid w:val="009A38A8"/>
    <w:rsid w:val="009A3950"/>
    <w:rsid w:val="009A3A5E"/>
    <w:rsid w:val="009A3A8E"/>
    <w:rsid w:val="009A3E04"/>
    <w:rsid w:val="009A3E59"/>
    <w:rsid w:val="009A3E6F"/>
    <w:rsid w:val="009A3E9D"/>
    <w:rsid w:val="009A3F9B"/>
    <w:rsid w:val="009A3FD0"/>
    <w:rsid w:val="009A4079"/>
    <w:rsid w:val="009A41F5"/>
    <w:rsid w:val="009A427D"/>
    <w:rsid w:val="009A42C0"/>
    <w:rsid w:val="009A4475"/>
    <w:rsid w:val="009A4476"/>
    <w:rsid w:val="009A4877"/>
    <w:rsid w:val="009A4880"/>
    <w:rsid w:val="009A48F0"/>
    <w:rsid w:val="009A4A0F"/>
    <w:rsid w:val="009A4A2D"/>
    <w:rsid w:val="009A4A9D"/>
    <w:rsid w:val="009A4BB4"/>
    <w:rsid w:val="009A4BB9"/>
    <w:rsid w:val="009A4C1A"/>
    <w:rsid w:val="009A4CBB"/>
    <w:rsid w:val="009A4D81"/>
    <w:rsid w:val="009A4F02"/>
    <w:rsid w:val="009A4F69"/>
    <w:rsid w:val="009A4FCC"/>
    <w:rsid w:val="009A50E7"/>
    <w:rsid w:val="009A5394"/>
    <w:rsid w:val="009A545B"/>
    <w:rsid w:val="009A5470"/>
    <w:rsid w:val="009A54EB"/>
    <w:rsid w:val="009A5717"/>
    <w:rsid w:val="009A575D"/>
    <w:rsid w:val="009A578D"/>
    <w:rsid w:val="009A57CD"/>
    <w:rsid w:val="009A57EF"/>
    <w:rsid w:val="009A587E"/>
    <w:rsid w:val="009A58F6"/>
    <w:rsid w:val="009A5B5B"/>
    <w:rsid w:val="009A5C4E"/>
    <w:rsid w:val="009A5C89"/>
    <w:rsid w:val="009A5EEE"/>
    <w:rsid w:val="009A619C"/>
    <w:rsid w:val="009A61B8"/>
    <w:rsid w:val="009A63A1"/>
    <w:rsid w:val="009A647E"/>
    <w:rsid w:val="009A64BA"/>
    <w:rsid w:val="009A6587"/>
    <w:rsid w:val="009A6651"/>
    <w:rsid w:val="009A6767"/>
    <w:rsid w:val="009A685A"/>
    <w:rsid w:val="009A6945"/>
    <w:rsid w:val="009A69B9"/>
    <w:rsid w:val="009A6A53"/>
    <w:rsid w:val="009A6AAC"/>
    <w:rsid w:val="009A6ABE"/>
    <w:rsid w:val="009A6C00"/>
    <w:rsid w:val="009A6C2B"/>
    <w:rsid w:val="009A6E6B"/>
    <w:rsid w:val="009A6EDB"/>
    <w:rsid w:val="009A6F6A"/>
    <w:rsid w:val="009A740E"/>
    <w:rsid w:val="009A746D"/>
    <w:rsid w:val="009A7497"/>
    <w:rsid w:val="009A75B0"/>
    <w:rsid w:val="009A75C0"/>
    <w:rsid w:val="009A762B"/>
    <w:rsid w:val="009A7730"/>
    <w:rsid w:val="009A7749"/>
    <w:rsid w:val="009A7854"/>
    <w:rsid w:val="009A78E8"/>
    <w:rsid w:val="009A7B7F"/>
    <w:rsid w:val="009A7C4F"/>
    <w:rsid w:val="009A7C67"/>
    <w:rsid w:val="009A7C7E"/>
    <w:rsid w:val="009A7CEA"/>
    <w:rsid w:val="009A7D9A"/>
    <w:rsid w:val="009A7EF5"/>
    <w:rsid w:val="009A7F61"/>
    <w:rsid w:val="009B0053"/>
    <w:rsid w:val="009B0085"/>
    <w:rsid w:val="009B0121"/>
    <w:rsid w:val="009B0275"/>
    <w:rsid w:val="009B02D7"/>
    <w:rsid w:val="009B059C"/>
    <w:rsid w:val="009B066C"/>
    <w:rsid w:val="009B069E"/>
    <w:rsid w:val="009B0818"/>
    <w:rsid w:val="009B0845"/>
    <w:rsid w:val="009B093E"/>
    <w:rsid w:val="009B0AB6"/>
    <w:rsid w:val="009B0B62"/>
    <w:rsid w:val="009B0B76"/>
    <w:rsid w:val="009B0B93"/>
    <w:rsid w:val="009B0BDB"/>
    <w:rsid w:val="009B0CD2"/>
    <w:rsid w:val="009B0D1B"/>
    <w:rsid w:val="009B0DEC"/>
    <w:rsid w:val="009B1085"/>
    <w:rsid w:val="009B1137"/>
    <w:rsid w:val="009B120D"/>
    <w:rsid w:val="009B1338"/>
    <w:rsid w:val="009B1380"/>
    <w:rsid w:val="009B140A"/>
    <w:rsid w:val="009B153F"/>
    <w:rsid w:val="009B167E"/>
    <w:rsid w:val="009B1753"/>
    <w:rsid w:val="009B17B8"/>
    <w:rsid w:val="009B18E8"/>
    <w:rsid w:val="009B19AA"/>
    <w:rsid w:val="009B1A9D"/>
    <w:rsid w:val="009B1ADC"/>
    <w:rsid w:val="009B1B3F"/>
    <w:rsid w:val="009B1BEF"/>
    <w:rsid w:val="009B1C94"/>
    <w:rsid w:val="009B1CD7"/>
    <w:rsid w:val="009B1CD9"/>
    <w:rsid w:val="009B1D6A"/>
    <w:rsid w:val="009B1FA0"/>
    <w:rsid w:val="009B1FF0"/>
    <w:rsid w:val="009B2075"/>
    <w:rsid w:val="009B2152"/>
    <w:rsid w:val="009B2197"/>
    <w:rsid w:val="009B2238"/>
    <w:rsid w:val="009B2329"/>
    <w:rsid w:val="009B2500"/>
    <w:rsid w:val="009B251F"/>
    <w:rsid w:val="009B2575"/>
    <w:rsid w:val="009B26A5"/>
    <w:rsid w:val="009B285C"/>
    <w:rsid w:val="009B28BD"/>
    <w:rsid w:val="009B2984"/>
    <w:rsid w:val="009B299C"/>
    <w:rsid w:val="009B29DB"/>
    <w:rsid w:val="009B29DC"/>
    <w:rsid w:val="009B2C0F"/>
    <w:rsid w:val="009B2FE6"/>
    <w:rsid w:val="009B313B"/>
    <w:rsid w:val="009B31F6"/>
    <w:rsid w:val="009B323C"/>
    <w:rsid w:val="009B32D4"/>
    <w:rsid w:val="009B339A"/>
    <w:rsid w:val="009B33AD"/>
    <w:rsid w:val="009B379A"/>
    <w:rsid w:val="009B37A3"/>
    <w:rsid w:val="009B3A19"/>
    <w:rsid w:val="009B3A29"/>
    <w:rsid w:val="009B3B53"/>
    <w:rsid w:val="009B3BB5"/>
    <w:rsid w:val="009B3DC4"/>
    <w:rsid w:val="009B3E35"/>
    <w:rsid w:val="009B4112"/>
    <w:rsid w:val="009B4565"/>
    <w:rsid w:val="009B46B5"/>
    <w:rsid w:val="009B470D"/>
    <w:rsid w:val="009B47AC"/>
    <w:rsid w:val="009B4947"/>
    <w:rsid w:val="009B494A"/>
    <w:rsid w:val="009B4AA5"/>
    <w:rsid w:val="009B4B03"/>
    <w:rsid w:val="009B4BA9"/>
    <w:rsid w:val="009B4C72"/>
    <w:rsid w:val="009B4D1B"/>
    <w:rsid w:val="009B4D48"/>
    <w:rsid w:val="009B4DE2"/>
    <w:rsid w:val="009B4E71"/>
    <w:rsid w:val="009B51EE"/>
    <w:rsid w:val="009B52AF"/>
    <w:rsid w:val="009B5360"/>
    <w:rsid w:val="009B55AC"/>
    <w:rsid w:val="009B561D"/>
    <w:rsid w:val="009B5642"/>
    <w:rsid w:val="009B56D5"/>
    <w:rsid w:val="009B580C"/>
    <w:rsid w:val="009B582A"/>
    <w:rsid w:val="009B5854"/>
    <w:rsid w:val="009B5874"/>
    <w:rsid w:val="009B58C5"/>
    <w:rsid w:val="009B58F1"/>
    <w:rsid w:val="009B5BC4"/>
    <w:rsid w:val="009B5CBC"/>
    <w:rsid w:val="009B5DB5"/>
    <w:rsid w:val="009B5DDC"/>
    <w:rsid w:val="009B5E25"/>
    <w:rsid w:val="009B5EC6"/>
    <w:rsid w:val="009B6253"/>
    <w:rsid w:val="009B625A"/>
    <w:rsid w:val="009B627B"/>
    <w:rsid w:val="009B63D6"/>
    <w:rsid w:val="009B6510"/>
    <w:rsid w:val="009B65BE"/>
    <w:rsid w:val="009B671F"/>
    <w:rsid w:val="009B699C"/>
    <w:rsid w:val="009B6AC2"/>
    <w:rsid w:val="009B6C16"/>
    <w:rsid w:val="009B6D09"/>
    <w:rsid w:val="009B6D1C"/>
    <w:rsid w:val="009B6D6C"/>
    <w:rsid w:val="009B6DAC"/>
    <w:rsid w:val="009B7138"/>
    <w:rsid w:val="009B727B"/>
    <w:rsid w:val="009B7353"/>
    <w:rsid w:val="009B7364"/>
    <w:rsid w:val="009B745C"/>
    <w:rsid w:val="009B76EF"/>
    <w:rsid w:val="009B78B6"/>
    <w:rsid w:val="009B79AA"/>
    <w:rsid w:val="009B79AF"/>
    <w:rsid w:val="009B79C4"/>
    <w:rsid w:val="009B7A6E"/>
    <w:rsid w:val="009B7AAF"/>
    <w:rsid w:val="009B7B4A"/>
    <w:rsid w:val="009B7BAA"/>
    <w:rsid w:val="009B7F0E"/>
    <w:rsid w:val="009C00E1"/>
    <w:rsid w:val="009C0111"/>
    <w:rsid w:val="009C02F8"/>
    <w:rsid w:val="009C0307"/>
    <w:rsid w:val="009C0337"/>
    <w:rsid w:val="009C03C0"/>
    <w:rsid w:val="009C048D"/>
    <w:rsid w:val="009C04FF"/>
    <w:rsid w:val="009C0502"/>
    <w:rsid w:val="009C054A"/>
    <w:rsid w:val="009C05B3"/>
    <w:rsid w:val="009C05CF"/>
    <w:rsid w:val="009C060D"/>
    <w:rsid w:val="009C0798"/>
    <w:rsid w:val="009C07FD"/>
    <w:rsid w:val="009C08B2"/>
    <w:rsid w:val="009C0932"/>
    <w:rsid w:val="009C0981"/>
    <w:rsid w:val="009C09B4"/>
    <w:rsid w:val="009C0A67"/>
    <w:rsid w:val="009C0B9B"/>
    <w:rsid w:val="009C0CD7"/>
    <w:rsid w:val="009C0DC8"/>
    <w:rsid w:val="009C0E95"/>
    <w:rsid w:val="009C0F9E"/>
    <w:rsid w:val="009C0FD3"/>
    <w:rsid w:val="009C1004"/>
    <w:rsid w:val="009C101F"/>
    <w:rsid w:val="009C1044"/>
    <w:rsid w:val="009C128E"/>
    <w:rsid w:val="009C1387"/>
    <w:rsid w:val="009C13C2"/>
    <w:rsid w:val="009C13CB"/>
    <w:rsid w:val="009C13EB"/>
    <w:rsid w:val="009C1412"/>
    <w:rsid w:val="009C142F"/>
    <w:rsid w:val="009C1566"/>
    <w:rsid w:val="009C164C"/>
    <w:rsid w:val="009C185C"/>
    <w:rsid w:val="009C1929"/>
    <w:rsid w:val="009C196E"/>
    <w:rsid w:val="009C1A35"/>
    <w:rsid w:val="009C1BBC"/>
    <w:rsid w:val="009C1C87"/>
    <w:rsid w:val="009C1C90"/>
    <w:rsid w:val="009C1CA4"/>
    <w:rsid w:val="009C1D11"/>
    <w:rsid w:val="009C1DF8"/>
    <w:rsid w:val="009C1E2E"/>
    <w:rsid w:val="009C1E62"/>
    <w:rsid w:val="009C1EBC"/>
    <w:rsid w:val="009C2079"/>
    <w:rsid w:val="009C20B1"/>
    <w:rsid w:val="009C24DD"/>
    <w:rsid w:val="009C2581"/>
    <w:rsid w:val="009C2584"/>
    <w:rsid w:val="009C2606"/>
    <w:rsid w:val="009C264D"/>
    <w:rsid w:val="009C2661"/>
    <w:rsid w:val="009C268C"/>
    <w:rsid w:val="009C26B7"/>
    <w:rsid w:val="009C2813"/>
    <w:rsid w:val="009C2871"/>
    <w:rsid w:val="009C29E2"/>
    <w:rsid w:val="009C29EC"/>
    <w:rsid w:val="009C2A48"/>
    <w:rsid w:val="009C2C24"/>
    <w:rsid w:val="009C2D4F"/>
    <w:rsid w:val="009C2E12"/>
    <w:rsid w:val="009C2F0D"/>
    <w:rsid w:val="009C3058"/>
    <w:rsid w:val="009C306D"/>
    <w:rsid w:val="009C3357"/>
    <w:rsid w:val="009C343B"/>
    <w:rsid w:val="009C3466"/>
    <w:rsid w:val="009C34F2"/>
    <w:rsid w:val="009C3548"/>
    <w:rsid w:val="009C360C"/>
    <w:rsid w:val="009C3787"/>
    <w:rsid w:val="009C38A9"/>
    <w:rsid w:val="009C3A5A"/>
    <w:rsid w:val="009C3AD2"/>
    <w:rsid w:val="009C3AFE"/>
    <w:rsid w:val="009C3B3C"/>
    <w:rsid w:val="009C3B4F"/>
    <w:rsid w:val="009C3C44"/>
    <w:rsid w:val="009C3D8F"/>
    <w:rsid w:val="009C3F61"/>
    <w:rsid w:val="009C4028"/>
    <w:rsid w:val="009C4057"/>
    <w:rsid w:val="009C4110"/>
    <w:rsid w:val="009C4126"/>
    <w:rsid w:val="009C41E0"/>
    <w:rsid w:val="009C41E8"/>
    <w:rsid w:val="009C423D"/>
    <w:rsid w:val="009C42FD"/>
    <w:rsid w:val="009C4416"/>
    <w:rsid w:val="009C46C2"/>
    <w:rsid w:val="009C47E6"/>
    <w:rsid w:val="009C4824"/>
    <w:rsid w:val="009C4FD8"/>
    <w:rsid w:val="009C538F"/>
    <w:rsid w:val="009C5414"/>
    <w:rsid w:val="009C54A3"/>
    <w:rsid w:val="009C54AD"/>
    <w:rsid w:val="009C54D8"/>
    <w:rsid w:val="009C557C"/>
    <w:rsid w:val="009C55A9"/>
    <w:rsid w:val="009C57B2"/>
    <w:rsid w:val="009C58F1"/>
    <w:rsid w:val="009C5959"/>
    <w:rsid w:val="009C5981"/>
    <w:rsid w:val="009C5AD1"/>
    <w:rsid w:val="009C5B1C"/>
    <w:rsid w:val="009C5E64"/>
    <w:rsid w:val="009C5EF2"/>
    <w:rsid w:val="009C5F9D"/>
    <w:rsid w:val="009C6045"/>
    <w:rsid w:val="009C61BD"/>
    <w:rsid w:val="009C6287"/>
    <w:rsid w:val="009C62EF"/>
    <w:rsid w:val="009C6557"/>
    <w:rsid w:val="009C6569"/>
    <w:rsid w:val="009C6688"/>
    <w:rsid w:val="009C6695"/>
    <w:rsid w:val="009C66A2"/>
    <w:rsid w:val="009C66AD"/>
    <w:rsid w:val="009C6850"/>
    <w:rsid w:val="009C6979"/>
    <w:rsid w:val="009C69F4"/>
    <w:rsid w:val="009C6A68"/>
    <w:rsid w:val="009C6A81"/>
    <w:rsid w:val="009C6B79"/>
    <w:rsid w:val="009C6C21"/>
    <w:rsid w:val="009C6C36"/>
    <w:rsid w:val="009C6D32"/>
    <w:rsid w:val="009C6D67"/>
    <w:rsid w:val="009C6E79"/>
    <w:rsid w:val="009C6EF0"/>
    <w:rsid w:val="009C6EFC"/>
    <w:rsid w:val="009C6F01"/>
    <w:rsid w:val="009C7065"/>
    <w:rsid w:val="009C708C"/>
    <w:rsid w:val="009C720F"/>
    <w:rsid w:val="009C7236"/>
    <w:rsid w:val="009C73F1"/>
    <w:rsid w:val="009C740C"/>
    <w:rsid w:val="009C7605"/>
    <w:rsid w:val="009C77FC"/>
    <w:rsid w:val="009C7944"/>
    <w:rsid w:val="009C7A72"/>
    <w:rsid w:val="009C7AB9"/>
    <w:rsid w:val="009C7B80"/>
    <w:rsid w:val="009C7BD4"/>
    <w:rsid w:val="009C7E32"/>
    <w:rsid w:val="009C7F99"/>
    <w:rsid w:val="009D0092"/>
    <w:rsid w:val="009D025C"/>
    <w:rsid w:val="009D02FB"/>
    <w:rsid w:val="009D0302"/>
    <w:rsid w:val="009D03AE"/>
    <w:rsid w:val="009D03FC"/>
    <w:rsid w:val="009D05C0"/>
    <w:rsid w:val="009D0628"/>
    <w:rsid w:val="009D0645"/>
    <w:rsid w:val="009D073E"/>
    <w:rsid w:val="009D07BA"/>
    <w:rsid w:val="009D080E"/>
    <w:rsid w:val="009D0841"/>
    <w:rsid w:val="009D08B9"/>
    <w:rsid w:val="009D0907"/>
    <w:rsid w:val="009D0A69"/>
    <w:rsid w:val="009D0B39"/>
    <w:rsid w:val="009D0BFC"/>
    <w:rsid w:val="009D0D15"/>
    <w:rsid w:val="009D0D71"/>
    <w:rsid w:val="009D0D79"/>
    <w:rsid w:val="009D0DEC"/>
    <w:rsid w:val="009D0DEF"/>
    <w:rsid w:val="009D0F07"/>
    <w:rsid w:val="009D0F9F"/>
    <w:rsid w:val="009D0FA8"/>
    <w:rsid w:val="009D10A0"/>
    <w:rsid w:val="009D114F"/>
    <w:rsid w:val="009D11F2"/>
    <w:rsid w:val="009D1261"/>
    <w:rsid w:val="009D127B"/>
    <w:rsid w:val="009D129C"/>
    <w:rsid w:val="009D12AF"/>
    <w:rsid w:val="009D1320"/>
    <w:rsid w:val="009D13F3"/>
    <w:rsid w:val="009D1428"/>
    <w:rsid w:val="009D1524"/>
    <w:rsid w:val="009D159D"/>
    <w:rsid w:val="009D169F"/>
    <w:rsid w:val="009D16BB"/>
    <w:rsid w:val="009D16F4"/>
    <w:rsid w:val="009D179C"/>
    <w:rsid w:val="009D17AA"/>
    <w:rsid w:val="009D17BB"/>
    <w:rsid w:val="009D17D3"/>
    <w:rsid w:val="009D1995"/>
    <w:rsid w:val="009D1A4A"/>
    <w:rsid w:val="009D1AD2"/>
    <w:rsid w:val="009D1BB4"/>
    <w:rsid w:val="009D1BC4"/>
    <w:rsid w:val="009D1E8E"/>
    <w:rsid w:val="009D1F60"/>
    <w:rsid w:val="009D2061"/>
    <w:rsid w:val="009D21C1"/>
    <w:rsid w:val="009D22B5"/>
    <w:rsid w:val="009D22B8"/>
    <w:rsid w:val="009D22F2"/>
    <w:rsid w:val="009D232B"/>
    <w:rsid w:val="009D232C"/>
    <w:rsid w:val="009D2477"/>
    <w:rsid w:val="009D265B"/>
    <w:rsid w:val="009D2690"/>
    <w:rsid w:val="009D27FF"/>
    <w:rsid w:val="009D2813"/>
    <w:rsid w:val="009D28A8"/>
    <w:rsid w:val="009D2963"/>
    <w:rsid w:val="009D298F"/>
    <w:rsid w:val="009D2A80"/>
    <w:rsid w:val="009D2B7A"/>
    <w:rsid w:val="009D2CB4"/>
    <w:rsid w:val="009D2F18"/>
    <w:rsid w:val="009D2FD1"/>
    <w:rsid w:val="009D314C"/>
    <w:rsid w:val="009D3153"/>
    <w:rsid w:val="009D3198"/>
    <w:rsid w:val="009D321A"/>
    <w:rsid w:val="009D32E5"/>
    <w:rsid w:val="009D3361"/>
    <w:rsid w:val="009D35A6"/>
    <w:rsid w:val="009D35B0"/>
    <w:rsid w:val="009D35C9"/>
    <w:rsid w:val="009D3700"/>
    <w:rsid w:val="009D3720"/>
    <w:rsid w:val="009D38A1"/>
    <w:rsid w:val="009D38BA"/>
    <w:rsid w:val="009D3A48"/>
    <w:rsid w:val="009D3AB5"/>
    <w:rsid w:val="009D3AEA"/>
    <w:rsid w:val="009D3BBF"/>
    <w:rsid w:val="009D3D06"/>
    <w:rsid w:val="009D4064"/>
    <w:rsid w:val="009D40EA"/>
    <w:rsid w:val="009D411F"/>
    <w:rsid w:val="009D4264"/>
    <w:rsid w:val="009D435A"/>
    <w:rsid w:val="009D4426"/>
    <w:rsid w:val="009D464A"/>
    <w:rsid w:val="009D4668"/>
    <w:rsid w:val="009D46ED"/>
    <w:rsid w:val="009D4771"/>
    <w:rsid w:val="009D477F"/>
    <w:rsid w:val="009D47AE"/>
    <w:rsid w:val="009D47CE"/>
    <w:rsid w:val="009D48F6"/>
    <w:rsid w:val="009D4906"/>
    <w:rsid w:val="009D49DE"/>
    <w:rsid w:val="009D4BE4"/>
    <w:rsid w:val="009D4C04"/>
    <w:rsid w:val="009D4CBC"/>
    <w:rsid w:val="009D4E1A"/>
    <w:rsid w:val="009D4E8D"/>
    <w:rsid w:val="009D4F60"/>
    <w:rsid w:val="009D4F7F"/>
    <w:rsid w:val="009D4FE7"/>
    <w:rsid w:val="009D5043"/>
    <w:rsid w:val="009D5068"/>
    <w:rsid w:val="009D50DB"/>
    <w:rsid w:val="009D5105"/>
    <w:rsid w:val="009D517C"/>
    <w:rsid w:val="009D5192"/>
    <w:rsid w:val="009D51B0"/>
    <w:rsid w:val="009D527D"/>
    <w:rsid w:val="009D5515"/>
    <w:rsid w:val="009D5567"/>
    <w:rsid w:val="009D5747"/>
    <w:rsid w:val="009D5760"/>
    <w:rsid w:val="009D578B"/>
    <w:rsid w:val="009D57A8"/>
    <w:rsid w:val="009D580A"/>
    <w:rsid w:val="009D586C"/>
    <w:rsid w:val="009D5899"/>
    <w:rsid w:val="009D5928"/>
    <w:rsid w:val="009D59C8"/>
    <w:rsid w:val="009D5C1B"/>
    <w:rsid w:val="009D5D43"/>
    <w:rsid w:val="009D5D92"/>
    <w:rsid w:val="009D5E38"/>
    <w:rsid w:val="009D5E92"/>
    <w:rsid w:val="009D5EBE"/>
    <w:rsid w:val="009D5ED7"/>
    <w:rsid w:val="009D5F41"/>
    <w:rsid w:val="009D6030"/>
    <w:rsid w:val="009D60F9"/>
    <w:rsid w:val="009D610A"/>
    <w:rsid w:val="009D61B6"/>
    <w:rsid w:val="009D621E"/>
    <w:rsid w:val="009D62CE"/>
    <w:rsid w:val="009D633C"/>
    <w:rsid w:val="009D639D"/>
    <w:rsid w:val="009D64DF"/>
    <w:rsid w:val="009D652D"/>
    <w:rsid w:val="009D65ED"/>
    <w:rsid w:val="009D6717"/>
    <w:rsid w:val="009D689A"/>
    <w:rsid w:val="009D69DA"/>
    <w:rsid w:val="009D6A03"/>
    <w:rsid w:val="009D6BCC"/>
    <w:rsid w:val="009D6BDA"/>
    <w:rsid w:val="009D6BFC"/>
    <w:rsid w:val="009D6CC2"/>
    <w:rsid w:val="009D6D3B"/>
    <w:rsid w:val="009D6DB6"/>
    <w:rsid w:val="009D6E49"/>
    <w:rsid w:val="009D6F49"/>
    <w:rsid w:val="009D7088"/>
    <w:rsid w:val="009D70F0"/>
    <w:rsid w:val="009D725E"/>
    <w:rsid w:val="009D726E"/>
    <w:rsid w:val="009D72E6"/>
    <w:rsid w:val="009D74A9"/>
    <w:rsid w:val="009D755F"/>
    <w:rsid w:val="009D7583"/>
    <w:rsid w:val="009D75BA"/>
    <w:rsid w:val="009D76AB"/>
    <w:rsid w:val="009D77F6"/>
    <w:rsid w:val="009D7828"/>
    <w:rsid w:val="009D7C1C"/>
    <w:rsid w:val="009D7C79"/>
    <w:rsid w:val="009D7EBE"/>
    <w:rsid w:val="009D7F23"/>
    <w:rsid w:val="009E00BE"/>
    <w:rsid w:val="009E016E"/>
    <w:rsid w:val="009E0264"/>
    <w:rsid w:val="009E05E0"/>
    <w:rsid w:val="009E0791"/>
    <w:rsid w:val="009E07DA"/>
    <w:rsid w:val="009E0986"/>
    <w:rsid w:val="009E0990"/>
    <w:rsid w:val="009E09E6"/>
    <w:rsid w:val="009E0A93"/>
    <w:rsid w:val="009E0AD8"/>
    <w:rsid w:val="009E0AE1"/>
    <w:rsid w:val="009E0B1B"/>
    <w:rsid w:val="009E0B28"/>
    <w:rsid w:val="009E0BA6"/>
    <w:rsid w:val="009E0C4C"/>
    <w:rsid w:val="009E0CD8"/>
    <w:rsid w:val="009E0D4A"/>
    <w:rsid w:val="009E0DAB"/>
    <w:rsid w:val="009E0FA1"/>
    <w:rsid w:val="009E0FE9"/>
    <w:rsid w:val="009E1071"/>
    <w:rsid w:val="009E10B8"/>
    <w:rsid w:val="009E1126"/>
    <w:rsid w:val="009E1133"/>
    <w:rsid w:val="009E122B"/>
    <w:rsid w:val="009E1256"/>
    <w:rsid w:val="009E126D"/>
    <w:rsid w:val="009E12F4"/>
    <w:rsid w:val="009E131A"/>
    <w:rsid w:val="009E13FE"/>
    <w:rsid w:val="009E14C6"/>
    <w:rsid w:val="009E1653"/>
    <w:rsid w:val="009E16D4"/>
    <w:rsid w:val="009E16E1"/>
    <w:rsid w:val="009E16FD"/>
    <w:rsid w:val="009E1771"/>
    <w:rsid w:val="009E1839"/>
    <w:rsid w:val="009E1933"/>
    <w:rsid w:val="009E1983"/>
    <w:rsid w:val="009E19D9"/>
    <w:rsid w:val="009E19DC"/>
    <w:rsid w:val="009E1BED"/>
    <w:rsid w:val="009E1E0C"/>
    <w:rsid w:val="009E1E6D"/>
    <w:rsid w:val="009E1F0B"/>
    <w:rsid w:val="009E1F66"/>
    <w:rsid w:val="009E2153"/>
    <w:rsid w:val="009E21E4"/>
    <w:rsid w:val="009E2291"/>
    <w:rsid w:val="009E22EF"/>
    <w:rsid w:val="009E23AA"/>
    <w:rsid w:val="009E2605"/>
    <w:rsid w:val="009E27CA"/>
    <w:rsid w:val="009E2809"/>
    <w:rsid w:val="009E2A75"/>
    <w:rsid w:val="009E2BAE"/>
    <w:rsid w:val="009E2C71"/>
    <w:rsid w:val="009E2C7A"/>
    <w:rsid w:val="009E2CB4"/>
    <w:rsid w:val="009E2CE7"/>
    <w:rsid w:val="009E2DCF"/>
    <w:rsid w:val="009E2E86"/>
    <w:rsid w:val="009E307A"/>
    <w:rsid w:val="009E31A4"/>
    <w:rsid w:val="009E32CE"/>
    <w:rsid w:val="009E32E8"/>
    <w:rsid w:val="009E377B"/>
    <w:rsid w:val="009E378D"/>
    <w:rsid w:val="009E37CF"/>
    <w:rsid w:val="009E3806"/>
    <w:rsid w:val="009E39D3"/>
    <w:rsid w:val="009E3A3A"/>
    <w:rsid w:val="009E3B00"/>
    <w:rsid w:val="009E3B5D"/>
    <w:rsid w:val="009E3D52"/>
    <w:rsid w:val="009E3D66"/>
    <w:rsid w:val="009E3DBB"/>
    <w:rsid w:val="009E3E1C"/>
    <w:rsid w:val="009E40CF"/>
    <w:rsid w:val="009E40D8"/>
    <w:rsid w:val="009E4243"/>
    <w:rsid w:val="009E4558"/>
    <w:rsid w:val="009E456B"/>
    <w:rsid w:val="009E456E"/>
    <w:rsid w:val="009E467D"/>
    <w:rsid w:val="009E4696"/>
    <w:rsid w:val="009E4785"/>
    <w:rsid w:val="009E4791"/>
    <w:rsid w:val="009E47DB"/>
    <w:rsid w:val="009E482A"/>
    <w:rsid w:val="009E483D"/>
    <w:rsid w:val="009E48A8"/>
    <w:rsid w:val="009E48B0"/>
    <w:rsid w:val="009E499F"/>
    <w:rsid w:val="009E4ACA"/>
    <w:rsid w:val="009E4BD0"/>
    <w:rsid w:val="009E4C39"/>
    <w:rsid w:val="009E4C40"/>
    <w:rsid w:val="009E4D11"/>
    <w:rsid w:val="009E4D8B"/>
    <w:rsid w:val="009E4DB8"/>
    <w:rsid w:val="009E4E5C"/>
    <w:rsid w:val="009E4E79"/>
    <w:rsid w:val="009E527B"/>
    <w:rsid w:val="009E528D"/>
    <w:rsid w:val="009E554F"/>
    <w:rsid w:val="009E568E"/>
    <w:rsid w:val="009E56C7"/>
    <w:rsid w:val="009E5755"/>
    <w:rsid w:val="009E5812"/>
    <w:rsid w:val="009E5883"/>
    <w:rsid w:val="009E590D"/>
    <w:rsid w:val="009E5937"/>
    <w:rsid w:val="009E5AE7"/>
    <w:rsid w:val="009E5C47"/>
    <w:rsid w:val="009E5F15"/>
    <w:rsid w:val="009E6094"/>
    <w:rsid w:val="009E60C1"/>
    <w:rsid w:val="009E6105"/>
    <w:rsid w:val="009E62B4"/>
    <w:rsid w:val="009E63D4"/>
    <w:rsid w:val="009E63FF"/>
    <w:rsid w:val="009E6437"/>
    <w:rsid w:val="009E643A"/>
    <w:rsid w:val="009E6488"/>
    <w:rsid w:val="009E648C"/>
    <w:rsid w:val="009E650C"/>
    <w:rsid w:val="009E66C0"/>
    <w:rsid w:val="009E6712"/>
    <w:rsid w:val="009E67EB"/>
    <w:rsid w:val="009E6893"/>
    <w:rsid w:val="009E6A24"/>
    <w:rsid w:val="009E6A7F"/>
    <w:rsid w:val="009E6AAB"/>
    <w:rsid w:val="009E6B49"/>
    <w:rsid w:val="009E6C88"/>
    <w:rsid w:val="009E6CC0"/>
    <w:rsid w:val="009E6D07"/>
    <w:rsid w:val="009E6FC9"/>
    <w:rsid w:val="009E7038"/>
    <w:rsid w:val="009E70F4"/>
    <w:rsid w:val="009E728D"/>
    <w:rsid w:val="009E72C4"/>
    <w:rsid w:val="009E74E5"/>
    <w:rsid w:val="009E7523"/>
    <w:rsid w:val="009E7625"/>
    <w:rsid w:val="009E7690"/>
    <w:rsid w:val="009E7759"/>
    <w:rsid w:val="009E779B"/>
    <w:rsid w:val="009E77A2"/>
    <w:rsid w:val="009E7862"/>
    <w:rsid w:val="009E78D6"/>
    <w:rsid w:val="009E7AF1"/>
    <w:rsid w:val="009E7B55"/>
    <w:rsid w:val="009E7C9C"/>
    <w:rsid w:val="009E7D63"/>
    <w:rsid w:val="009E7DFD"/>
    <w:rsid w:val="009E7E0A"/>
    <w:rsid w:val="009E7E26"/>
    <w:rsid w:val="009E7E34"/>
    <w:rsid w:val="009E7EAF"/>
    <w:rsid w:val="009E7ED9"/>
    <w:rsid w:val="009E7F23"/>
    <w:rsid w:val="009E7F41"/>
    <w:rsid w:val="009E7FC9"/>
    <w:rsid w:val="009F001A"/>
    <w:rsid w:val="009F0132"/>
    <w:rsid w:val="009F01B5"/>
    <w:rsid w:val="009F01E2"/>
    <w:rsid w:val="009F0329"/>
    <w:rsid w:val="009F036D"/>
    <w:rsid w:val="009F0424"/>
    <w:rsid w:val="009F0737"/>
    <w:rsid w:val="009F087E"/>
    <w:rsid w:val="009F0967"/>
    <w:rsid w:val="009F0AC3"/>
    <w:rsid w:val="009F0AE3"/>
    <w:rsid w:val="009F0B2D"/>
    <w:rsid w:val="009F0B7E"/>
    <w:rsid w:val="009F0BB4"/>
    <w:rsid w:val="009F0BD1"/>
    <w:rsid w:val="009F0E76"/>
    <w:rsid w:val="009F0EFA"/>
    <w:rsid w:val="009F103B"/>
    <w:rsid w:val="009F108B"/>
    <w:rsid w:val="009F116E"/>
    <w:rsid w:val="009F16C7"/>
    <w:rsid w:val="009F16CE"/>
    <w:rsid w:val="009F17B4"/>
    <w:rsid w:val="009F18D5"/>
    <w:rsid w:val="009F18F1"/>
    <w:rsid w:val="009F1DEF"/>
    <w:rsid w:val="009F1F00"/>
    <w:rsid w:val="009F1F38"/>
    <w:rsid w:val="009F1FB3"/>
    <w:rsid w:val="009F1FF9"/>
    <w:rsid w:val="009F206C"/>
    <w:rsid w:val="009F218B"/>
    <w:rsid w:val="009F2231"/>
    <w:rsid w:val="009F2262"/>
    <w:rsid w:val="009F22AC"/>
    <w:rsid w:val="009F2554"/>
    <w:rsid w:val="009F255C"/>
    <w:rsid w:val="009F25EC"/>
    <w:rsid w:val="009F260B"/>
    <w:rsid w:val="009F2615"/>
    <w:rsid w:val="009F2619"/>
    <w:rsid w:val="009F2840"/>
    <w:rsid w:val="009F2996"/>
    <w:rsid w:val="009F2B73"/>
    <w:rsid w:val="009F2C0A"/>
    <w:rsid w:val="009F2CFE"/>
    <w:rsid w:val="009F2D88"/>
    <w:rsid w:val="009F2DC5"/>
    <w:rsid w:val="009F2DD5"/>
    <w:rsid w:val="009F2F5D"/>
    <w:rsid w:val="009F3022"/>
    <w:rsid w:val="009F3141"/>
    <w:rsid w:val="009F3154"/>
    <w:rsid w:val="009F319C"/>
    <w:rsid w:val="009F31D5"/>
    <w:rsid w:val="009F31EC"/>
    <w:rsid w:val="009F31ED"/>
    <w:rsid w:val="009F3210"/>
    <w:rsid w:val="009F3213"/>
    <w:rsid w:val="009F3259"/>
    <w:rsid w:val="009F3318"/>
    <w:rsid w:val="009F3363"/>
    <w:rsid w:val="009F33C7"/>
    <w:rsid w:val="009F35D1"/>
    <w:rsid w:val="009F3636"/>
    <w:rsid w:val="009F3651"/>
    <w:rsid w:val="009F37A8"/>
    <w:rsid w:val="009F3940"/>
    <w:rsid w:val="009F3975"/>
    <w:rsid w:val="009F3C1F"/>
    <w:rsid w:val="009F3D4E"/>
    <w:rsid w:val="009F3DC0"/>
    <w:rsid w:val="009F3E30"/>
    <w:rsid w:val="009F3E3C"/>
    <w:rsid w:val="009F3EAC"/>
    <w:rsid w:val="009F417F"/>
    <w:rsid w:val="009F41A7"/>
    <w:rsid w:val="009F4236"/>
    <w:rsid w:val="009F42DE"/>
    <w:rsid w:val="009F436C"/>
    <w:rsid w:val="009F4506"/>
    <w:rsid w:val="009F4680"/>
    <w:rsid w:val="009F472F"/>
    <w:rsid w:val="009F47D1"/>
    <w:rsid w:val="009F491B"/>
    <w:rsid w:val="009F4920"/>
    <w:rsid w:val="009F4963"/>
    <w:rsid w:val="009F49E3"/>
    <w:rsid w:val="009F4A1C"/>
    <w:rsid w:val="009F4A20"/>
    <w:rsid w:val="009F4AA1"/>
    <w:rsid w:val="009F4B5D"/>
    <w:rsid w:val="009F4DC4"/>
    <w:rsid w:val="009F5010"/>
    <w:rsid w:val="009F50D8"/>
    <w:rsid w:val="009F52E1"/>
    <w:rsid w:val="009F53F7"/>
    <w:rsid w:val="009F5434"/>
    <w:rsid w:val="009F54D4"/>
    <w:rsid w:val="009F54E1"/>
    <w:rsid w:val="009F5582"/>
    <w:rsid w:val="009F5A83"/>
    <w:rsid w:val="009F5B17"/>
    <w:rsid w:val="009F5B5D"/>
    <w:rsid w:val="009F5BB4"/>
    <w:rsid w:val="009F5C29"/>
    <w:rsid w:val="009F5ED5"/>
    <w:rsid w:val="009F5F2E"/>
    <w:rsid w:val="009F6010"/>
    <w:rsid w:val="009F606A"/>
    <w:rsid w:val="009F6081"/>
    <w:rsid w:val="009F6170"/>
    <w:rsid w:val="009F63EF"/>
    <w:rsid w:val="009F6481"/>
    <w:rsid w:val="009F6492"/>
    <w:rsid w:val="009F64EC"/>
    <w:rsid w:val="009F6795"/>
    <w:rsid w:val="009F67B0"/>
    <w:rsid w:val="009F680D"/>
    <w:rsid w:val="009F681F"/>
    <w:rsid w:val="009F687E"/>
    <w:rsid w:val="009F688B"/>
    <w:rsid w:val="009F69D8"/>
    <w:rsid w:val="009F6B27"/>
    <w:rsid w:val="009F6BFB"/>
    <w:rsid w:val="009F6C33"/>
    <w:rsid w:val="009F6C3D"/>
    <w:rsid w:val="009F6D0B"/>
    <w:rsid w:val="009F6E0B"/>
    <w:rsid w:val="009F6F5E"/>
    <w:rsid w:val="009F6F96"/>
    <w:rsid w:val="009F705D"/>
    <w:rsid w:val="009F7066"/>
    <w:rsid w:val="009F7163"/>
    <w:rsid w:val="009F7262"/>
    <w:rsid w:val="009F743E"/>
    <w:rsid w:val="009F7580"/>
    <w:rsid w:val="009F75D4"/>
    <w:rsid w:val="009F75F4"/>
    <w:rsid w:val="009F76B3"/>
    <w:rsid w:val="009F7783"/>
    <w:rsid w:val="009F78D0"/>
    <w:rsid w:val="009F799D"/>
    <w:rsid w:val="009F7A61"/>
    <w:rsid w:val="009F7ACA"/>
    <w:rsid w:val="009F7AF3"/>
    <w:rsid w:val="009F7B40"/>
    <w:rsid w:val="009F7D15"/>
    <w:rsid w:val="009F7D9B"/>
    <w:rsid w:val="009F7DE5"/>
    <w:rsid w:val="009F7E96"/>
    <w:rsid w:val="00A00021"/>
    <w:rsid w:val="00A0007E"/>
    <w:rsid w:val="00A0012B"/>
    <w:rsid w:val="00A001AF"/>
    <w:rsid w:val="00A00347"/>
    <w:rsid w:val="00A0039B"/>
    <w:rsid w:val="00A00446"/>
    <w:rsid w:val="00A0049E"/>
    <w:rsid w:val="00A004AB"/>
    <w:rsid w:val="00A0055D"/>
    <w:rsid w:val="00A005B9"/>
    <w:rsid w:val="00A0062B"/>
    <w:rsid w:val="00A00801"/>
    <w:rsid w:val="00A008A2"/>
    <w:rsid w:val="00A00924"/>
    <w:rsid w:val="00A00A55"/>
    <w:rsid w:val="00A00AAE"/>
    <w:rsid w:val="00A00B2E"/>
    <w:rsid w:val="00A00CFC"/>
    <w:rsid w:val="00A00E70"/>
    <w:rsid w:val="00A00F81"/>
    <w:rsid w:val="00A00FD5"/>
    <w:rsid w:val="00A0107B"/>
    <w:rsid w:val="00A010DE"/>
    <w:rsid w:val="00A0119D"/>
    <w:rsid w:val="00A011EB"/>
    <w:rsid w:val="00A0123D"/>
    <w:rsid w:val="00A012F3"/>
    <w:rsid w:val="00A0149B"/>
    <w:rsid w:val="00A0161B"/>
    <w:rsid w:val="00A016CA"/>
    <w:rsid w:val="00A01890"/>
    <w:rsid w:val="00A01991"/>
    <w:rsid w:val="00A01996"/>
    <w:rsid w:val="00A01ACA"/>
    <w:rsid w:val="00A01C23"/>
    <w:rsid w:val="00A01D10"/>
    <w:rsid w:val="00A01D68"/>
    <w:rsid w:val="00A01EC8"/>
    <w:rsid w:val="00A020B3"/>
    <w:rsid w:val="00A020DB"/>
    <w:rsid w:val="00A021B7"/>
    <w:rsid w:val="00A0221F"/>
    <w:rsid w:val="00A02360"/>
    <w:rsid w:val="00A023FB"/>
    <w:rsid w:val="00A02505"/>
    <w:rsid w:val="00A02671"/>
    <w:rsid w:val="00A026A2"/>
    <w:rsid w:val="00A02A5D"/>
    <w:rsid w:val="00A02AAF"/>
    <w:rsid w:val="00A02B4A"/>
    <w:rsid w:val="00A02BCE"/>
    <w:rsid w:val="00A02C50"/>
    <w:rsid w:val="00A02CB5"/>
    <w:rsid w:val="00A02D2D"/>
    <w:rsid w:val="00A02DFB"/>
    <w:rsid w:val="00A02DFD"/>
    <w:rsid w:val="00A02E07"/>
    <w:rsid w:val="00A03390"/>
    <w:rsid w:val="00A033D6"/>
    <w:rsid w:val="00A035C6"/>
    <w:rsid w:val="00A035DB"/>
    <w:rsid w:val="00A03607"/>
    <w:rsid w:val="00A036B9"/>
    <w:rsid w:val="00A038ED"/>
    <w:rsid w:val="00A038F3"/>
    <w:rsid w:val="00A03A10"/>
    <w:rsid w:val="00A03B01"/>
    <w:rsid w:val="00A03C23"/>
    <w:rsid w:val="00A03E04"/>
    <w:rsid w:val="00A03E6B"/>
    <w:rsid w:val="00A03E90"/>
    <w:rsid w:val="00A03EEC"/>
    <w:rsid w:val="00A03F17"/>
    <w:rsid w:val="00A04044"/>
    <w:rsid w:val="00A04331"/>
    <w:rsid w:val="00A043A4"/>
    <w:rsid w:val="00A044C6"/>
    <w:rsid w:val="00A04663"/>
    <w:rsid w:val="00A04664"/>
    <w:rsid w:val="00A047BD"/>
    <w:rsid w:val="00A0483B"/>
    <w:rsid w:val="00A049B1"/>
    <w:rsid w:val="00A04AC8"/>
    <w:rsid w:val="00A04AE3"/>
    <w:rsid w:val="00A04AF2"/>
    <w:rsid w:val="00A04BB7"/>
    <w:rsid w:val="00A04C26"/>
    <w:rsid w:val="00A04C5E"/>
    <w:rsid w:val="00A04C75"/>
    <w:rsid w:val="00A04D76"/>
    <w:rsid w:val="00A04E41"/>
    <w:rsid w:val="00A04F9E"/>
    <w:rsid w:val="00A050CD"/>
    <w:rsid w:val="00A0513F"/>
    <w:rsid w:val="00A05162"/>
    <w:rsid w:val="00A052B3"/>
    <w:rsid w:val="00A0537B"/>
    <w:rsid w:val="00A053D1"/>
    <w:rsid w:val="00A05502"/>
    <w:rsid w:val="00A055C9"/>
    <w:rsid w:val="00A05649"/>
    <w:rsid w:val="00A05788"/>
    <w:rsid w:val="00A058ED"/>
    <w:rsid w:val="00A05949"/>
    <w:rsid w:val="00A05ADB"/>
    <w:rsid w:val="00A05C13"/>
    <w:rsid w:val="00A05D3D"/>
    <w:rsid w:val="00A05E18"/>
    <w:rsid w:val="00A05E77"/>
    <w:rsid w:val="00A05FFC"/>
    <w:rsid w:val="00A06262"/>
    <w:rsid w:val="00A064BF"/>
    <w:rsid w:val="00A066A5"/>
    <w:rsid w:val="00A06705"/>
    <w:rsid w:val="00A06898"/>
    <w:rsid w:val="00A06B09"/>
    <w:rsid w:val="00A06BFB"/>
    <w:rsid w:val="00A06DD0"/>
    <w:rsid w:val="00A06E65"/>
    <w:rsid w:val="00A06E88"/>
    <w:rsid w:val="00A0701D"/>
    <w:rsid w:val="00A070A6"/>
    <w:rsid w:val="00A07102"/>
    <w:rsid w:val="00A071A5"/>
    <w:rsid w:val="00A071E4"/>
    <w:rsid w:val="00A071FC"/>
    <w:rsid w:val="00A07263"/>
    <w:rsid w:val="00A07291"/>
    <w:rsid w:val="00A07364"/>
    <w:rsid w:val="00A073EA"/>
    <w:rsid w:val="00A074B3"/>
    <w:rsid w:val="00A075F2"/>
    <w:rsid w:val="00A076D2"/>
    <w:rsid w:val="00A07701"/>
    <w:rsid w:val="00A07735"/>
    <w:rsid w:val="00A07ADE"/>
    <w:rsid w:val="00A07B61"/>
    <w:rsid w:val="00A07BB1"/>
    <w:rsid w:val="00A07C34"/>
    <w:rsid w:val="00A07DFB"/>
    <w:rsid w:val="00A07ECE"/>
    <w:rsid w:val="00A07F9A"/>
    <w:rsid w:val="00A100BC"/>
    <w:rsid w:val="00A10129"/>
    <w:rsid w:val="00A10255"/>
    <w:rsid w:val="00A1029D"/>
    <w:rsid w:val="00A103DD"/>
    <w:rsid w:val="00A10479"/>
    <w:rsid w:val="00A104D3"/>
    <w:rsid w:val="00A10892"/>
    <w:rsid w:val="00A108D1"/>
    <w:rsid w:val="00A10983"/>
    <w:rsid w:val="00A109E4"/>
    <w:rsid w:val="00A10AA8"/>
    <w:rsid w:val="00A10B63"/>
    <w:rsid w:val="00A10D00"/>
    <w:rsid w:val="00A10D87"/>
    <w:rsid w:val="00A10DB5"/>
    <w:rsid w:val="00A10F56"/>
    <w:rsid w:val="00A10FAC"/>
    <w:rsid w:val="00A110DB"/>
    <w:rsid w:val="00A111B0"/>
    <w:rsid w:val="00A1127E"/>
    <w:rsid w:val="00A11286"/>
    <w:rsid w:val="00A1136A"/>
    <w:rsid w:val="00A11374"/>
    <w:rsid w:val="00A113EA"/>
    <w:rsid w:val="00A1167C"/>
    <w:rsid w:val="00A11682"/>
    <w:rsid w:val="00A11876"/>
    <w:rsid w:val="00A11949"/>
    <w:rsid w:val="00A11971"/>
    <w:rsid w:val="00A11D3F"/>
    <w:rsid w:val="00A11F30"/>
    <w:rsid w:val="00A1213F"/>
    <w:rsid w:val="00A1218E"/>
    <w:rsid w:val="00A122BA"/>
    <w:rsid w:val="00A122D7"/>
    <w:rsid w:val="00A12346"/>
    <w:rsid w:val="00A12485"/>
    <w:rsid w:val="00A124FD"/>
    <w:rsid w:val="00A125EF"/>
    <w:rsid w:val="00A126A0"/>
    <w:rsid w:val="00A127AF"/>
    <w:rsid w:val="00A1282E"/>
    <w:rsid w:val="00A12834"/>
    <w:rsid w:val="00A12A72"/>
    <w:rsid w:val="00A12ACD"/>
    <w:rsid w:val="00A12C65"/>
    <w:rsid w:val="00A12F54"/>
    <w:rsid w:val="00A12FC3"/>
    <w:rsid w:val="00A12FC4"/>
    <w:rsid w:val="00A130F0"/>
    <w:rsid w:val="00A13154"/>
    <w:rsid w:val="00A13229"/>
    <w:rsid w:val="00A1326D"/>
    <w:rsid w:val="00A134E9"/>
    <w:rsid w:val="00A13534"/>
    <w:rsid w:val="00A135A4"/>
    <w:rsid w:val="00A136D3"/>
    <w:rsid w:val="00A13754"/>
    <w:rsid w:val="00A13759"/>
    <w:rsid w:val="00A1378D"/>
    <w:rsid w:val="00A13899"/>
    <w:rsid w:val="00A138AE"/>
    <w:rsid w:val="00A139F5"/>
    <w:rsid w:val="00A13A26"/>
    <w:rsid w:val="00A13A8C"/>
    <w:rsid w:val="00A13AE3"/>
    <w:rsid w:val="00A13B26"/>
    <w:rsid w:val="00A13BA3"/>
    <w:rsid w:val="00A13C25"/>
    <w:rsid w:val="00A13DBF"/>
    <w:rsid w:val="00A13E3D"/>
    <w:rsid w:val="00A13E9C"/>
    <w:rsid w:val="00A13EC4"/>
    <w:rsid w:val="00A13F42"/>
    <w:rsid w:val="00A1412A"/>
    <w:rsid w:val="00A14153"/>
    <w:rsid w:val="00A14186"/>
    <w:rsid w:val="00A141F6"/>
    <w:rsid w:val="00A1425E"/>
    <w:rsid w:val="00A143C0"/>
    <w:rsid w:val="00A14563"/>
    <w:rsid w:val="00A14595"/>
    <w:rsid w:val="00A1478E"/>
    <w:rsid w:val="00A14836"/>
    <w:rsid w:val="00A148AD"/>
    <w:rsid w:val="00A14912"/>
    <w:rsid w:val="00A14A84"/>
    <w:rsid w:val="00A14C69"/>
    <w:rsid w:val="00A14C86"/>
    <w:rsid w:val="00A14D28"/>
    <w:rsid w:val="00A14E1B"/>
    <w:rsid w:val="00A14EB9"/>
    <w:rsid w:val="00A15034"/>
    <w:rsid w:val="00A1505D"/>
    <w:rsid w:val="00A150CE"/>
    <w:rsid w:val="00A15116"/>
    <w:rsid w:val="00A151AD"/>
    <w:rsid w:val="00A151EA"/>
    <w:rsid w:val="00A1531C"/>
    <w:rsid w:val="00A15387"/>
    <w:rsid w:val="00A15452"/>
    <w:rsid w:val="00A1551C"/>
    <w:rsid w:val="00A157AF"/>
    <w:rsid w:val="00A158A7"/>
    <w:rsid w:val="00A15971"/>
    <w:rsid w:val="00A159D3"/>
    <w:rsid w:val="00A15A00"/>
    <w:rsid w:val="00A15A63"/>
    <w:rsid w:val="00A15AB4"/>
    <w:rsid w:val="00A15D52"/>
    <w:rsid w:val="00A15E2E"/>
    <w:rsid w:val="00A15E7A"/>
    <w:rsid w:val="00A15F90"/>
    <w:rsid w:val="00A1615D"/>
    <w:rsid w:val="00A1615F"/>
    <w:rsid w:val="00A162A0"/>
    <w:rsid w:val="00A16407"/>
    <w:rsid w:val="00A16597"/>
    <w:rsid w:val="00A165FB"/>
    <w:rsid w:val="00A1669E"/>
    <w:rsid w:val="00A16770"/>
    <w:rsid w:val="00A167AE"/>
    <w:rsid w:val="00A168CC"/>
    <w:rsid w:val="00A168D1"/>
    <w:rsid w:val="00A16A29"/>
    <w:rsid w:val="00A16A2C"/>
    <w:rsid w:val="00A16CE5"/>
    <w:rsid w:val="00A16D13"/>
    <w:rsid w:val="00A16E27"/>
    <w:rsid w:val="00A16F41"/>
    <w:rsid w:val="00A16F43"/>
    <w:rsid w:val="00A1714E"/>
    <w:rsid w:val="00A174C6"/>
    <w:rsid w:val="00A175C8"/>
    <w:rsid w:val="00A1767E"/>
    <w:rsid w:val="00A17788"/>
    <w:rsid w:val="00A177C6"/>
    <w:rsid w:val="00A177C8"/>
    <w:rsid w:val="00A17936"/>
    <w:rsid w:val="00A17943"/>
    <w:rsid w:val="00A179F7"/>
    <w:rsid w:val="00A17AD7"/>
    <w:rsid w:val="00A17B87"/>
    <w:rsid w:val="00A17BBD"/>
    <w:rsid w:val="00A17C53"/>
    <w:rsid w:val="00A17D27"/>
    <w:rsid w:val="00A17D4B"/>
    <w:rsid w:val="00A17D79"/>
    <w:rsid w:val="00A17DE7"/>
    <w:rsid w:val="00A17EAA"/>
    <w:rsid w:val="00A20076"/>
    <w:rsid w:val="00A201B6"/>
    <w:rsid w:val="00A2040A"/>
    <w:rsid w:val="00A2041B"/>
    <w:rsid w:val="00A204D4"/>
    <w:rsid w:val="00A2056F"/>
    <w:rsid w:val="00A205DE"/>
    <w:rsid w:val="00A206C5"/>
    <w:rsid w:val="00A2087D"/>
    <w:rsid w:val="00A209E1"/>
    <w:rsid w:val="00A20B17"/>
    <w:rsid w:val="00A20C82"/>
    <w:rsid w:val="00A20FB9"/>
    <w:rsid w:val="00A210FD"/>
    <w:rsid w:val="00A21140"/>
    <w:rsid w:val="00A21166"/>
    <w:rsid w:val="00A21469"/>
    <w:rsid w:val="00A2146F"/>
    <w:rsid w:val="00A214BA"/>
    <w:rsid w:val="00A21528"/>
    <w:rsid w:val="00A2153A"/>
    <w:rsid w:val="00A215DA"/>
    <w:rsid w:val="00A2184A"/>
    <w:rsid w:val="00A218B1"/>
    <w:rsid w:val="00A218E5"/>
    <w:rsid w:val="00A21CBA"/>
    <w:rsid w:val="00A21CEE"/>
    <w:rsid w:val="00A21DA0"/>
    <w:rsid w:val="00A21DBF"/>
    <w:rsid w:val="00A21DFF"/>
    <w:rsid w:val="00A21E63"/>
    <w:rsid w:val="00A21FC9"/>
    <w:rsid w:val="00A220DA"/>
    <w:rsid w:val="00A2212B"/>
    <w:rsid w:val="00A2213E"/>
    <w:rsid w:val="00A2223F"/>
    <w:rsid w:val="00A22309"/>
    <w:rsid w:val="00A22377"/>
    <w:rsid w:val="00A22378"/>
    <w:rsid w:val="00A22441"/>
    <w:rsid w:val="00A224A3"/>
    <w:rsid w:val="00A226E0"/>
    <w:rsid w:val="00A22749"/>
    <w:rsid w:val="00A22A0B"/>
    <w:rsid w:val="00A22A28"/>
    <w:rsid w:val="00A22BEB"/>
    <w:rsid w:val="00A22D4D"/>
    <w:rsid w:val="00A22D56"/>
    <w:rsid w:val="00A22E2C"/>
    <w:rsid w:val="00A22F44"/>
    <w:rsid w:val="00A22FFF"/>
    <w:rsid w:val="00A230CC"/>
    <w:rsid w:val="00A230DC"/>
    <w:rsid w:val="00A230EF"/>
    <w:rsid w:val="00A230F4"/>
    <w:rsid w:val="00A2311C"/>
    <w:rsid w:val="00A232A6"/>
    <w:rsid w:val="00A2356E"/>
    <w:rsid w:val="00A2368E"/>
    <w:rsid w:val="00A2377D"/>
    <w:rsid w:val="00A237D3"/>
    <w:rsid w:val="00A2393E"/>
    <w:rsid w:val="00A2398A"/>
    <w:rsid w:val="00A239C0"/>
    <w:rsid w:val="00A23A3B"/>
    <w:rsid w:val="00A23A55"/>
    <w:rsid w:val="00A23B45"/>
    <w:rsid w:val="00A23E33"/>
    <w:rsid w:val="00A23F3E"/>
    <w:rsid w:val="00A24336"/>
    <w:rsid w:val="00A2433B"/>
    <w:rsid w:val="00A24352"/>
    <w:rsid w:val="00A24418"/>
    <w:rsid w:val="00A24438"/>
    <w:rsid w:val="00A244C8"/>
    <w:rsid w:val="00A244DE"/>
    <w:rsid w:val="00A2467A"/>
    <w:rsid w:val="00A249AF"/>
    <w:rsid w:val="00A24ACF"/>
    <w:rsid w:val="00A24D5E"/>
    <w:rsid w:val="00A24D70"/>
    <w:rsid w:val="00A24E57"/>
    <w:rsid w:val="00A24F55"/>
    <w:rsid w:val="00A25150"/>
    <w:rsid w:val="00A25399"/>
    <w:rsid w:val="00A253C0"/>
    <w:rsid w:val="00A25485"/>
    <w:rsid w:val="00A254AD"/>
    <w:rsid w:val="00A2558D"/>
    <w:rsid w:val="00A256B1"/>
    <w:rsid w:val="00A25811"/>
    <w:rsid w:val="00A2588D"/>
    <w:rsid w:val="00A258F9"/>
    <w:rsid w:val="00A25909"/>
    <w:rsid w:val="00A25977"/>
    <w:rsid w:val="00A25AA5"/>
    <w:rsid w:val="00A25AE1"/>
    <w:rsid w:val="00A25B36"/>
    <w:rsid w:val="00A25B4C"/>
    <w:rsid w:val="00A25C18"/>
    <w:rsid w:val="00A25C53"/>
    <w:rsid w:val="00A25CD2"/>
    <w:rsid w:val="00A25DB7"/>
    <w:rsid w:val="00A25E10"/>
    <w:rsid w:val="00A25EB6"/>
    <w:rsid w:val="00A25EBD"/>
    <w:rsid w:val="00A25F3C"/>
    <w:rsid w:val="00A2600B"/>
    <w:rsid w:val="00A26049"/>
    <w:rsid w:val="00A260CA"/>
    <w:rsid w:val="00A26135"/>
    <w:rsid w:val="00A2625D"/>
    <w:rsid w:val="00A26287"/>
    <w:rsid w:val="00A263A7"/>
    <w:rsid w:val="00A26453"/>
    <w:rsid w:val="00A264B3"/>
    <w:rsid w:val="00A26536"/>
    <w:rsid w:val="00A2658A"/>
    <w:rsid w:val="00A26592"/>
    <w:rsid w:val="00A26942"/>
    <w:rsid w:val="00A26B29"/>
    <w:rsid w:val="00A26B40"/>
    <w:rsid w:val="00A26BDA"/>
    <w:rsid w:val="00A26E94"/>
    <w:rsid w:val="00A270A4"/>
    <w:rsid w:val="00A27191"/>
    <w:rsid w:val="00A272AF"/>
    <w:rsid w:val="00A272EE"/>
    <w:rsid w:val="00A273BD"/>
    <w:rsid w:val="00A27430"/>
    <w:rsid w:val="00A27507"/>
    <w:rsid w:val="00A2752D"/>
    <w:rsid w:val="00A27577"/>
    <w:rsid w:val="00A276E1"/>
    <w:rsid w:val="00A279A6"/>
    <w:rsid w:val="00A27A36"/>
    <w:rsid w:val="00A27AE5"/>
    <w:rsid w:val="00A27B0A"/>
    <w:rsid w:val="00A27B64"/>
    <w:rsid w:val="00A27DBB"/>
    <w:rsid w:val="00A27E6D"/>
    <w:rsid w:val="00A27FF0"/>
    <w:rsid w:val="00A300A3"/>
    <w:rsid w:val="00A3016B"/>
    <w:rsid w:val="00A301A9"/>
    <w:rsid w:val="00A3028F"/>
    <w:rsid w:val="00A30384"/>
    <w:rsid w:val="00A3047D"/>
    <w:rsid w:val="00A30499"/>
    <w:rsid w:val="00A304B7"/>
    <w:rsid w:val="00A3063A"/>
    <w:rsid w:val="00A3068A"/>
    <w:rsid w:val="00A3073B"/>
    <w:rsid w:val="00A30824"/>
    <w:rsid w:val="00A308B8"/>
    <w:rsid w:val="00A30BD0"/>
    <w:rsid w:val="00A3114B"/>
    <w:rsid w:val="00A312E1"/>
    <w:rsid w:val="00A313AE"/>
    <w:rsid w:val="00A313BF"/>
    <w:rsid w:val="00A313C5"/>
    <w:rsid w:val="00A313E8"/>
    <w:rsid w:val="00A31695"/>
    <w:rsid w:val="00A3184F"/>
    <w:rsid w:val="00A3191A"/>
    <w:rsid w:val="00A31B70"/>
    <w:rsid w:val="00A31CD5"/>
    <w:rsid w:val="00A31CF5"/>
    <w:rsid w:val="00A31D3B"/>
    <w:rsid w:val="00A31D69"/>
    <w:rsid w:val="00A31E80"/>
    <w:rsid w:val="00A31F68"/>
    <w:rsid w:val="00A31FF4"/>
    <w:rsid w:val="00A320CB"/>
    <w:rsid w:val="00A321FD"/>
    <w:rsid w:val="00A324D3"/>
    <w:rsid w:val="00A32652"/>
    <w:rsid w:val="00A32871"/>
    <w:rsid w:val="00A32928"/>
    <w:rsid w:val="00A32A03"/>
    <w:rsid w:val="00A32A21"/>
    <w:rsid w:val="00A32BC7"/>
    <w:rsid w:val="00A32E39"/>
    <w:rsid w:val="00A32F9E"/>
    <w:rsid w:val="00A330A9"/>
    <w:rsid w:val="00A330BB"/>
    <w:rsid w:val="00A330FD"/>
    <w:rsid w:val="00A331AE"/>
    <w:rsid w:val="00A3322B"/>
    <w:rsid w:val="00A332DF"/>
    <w:rsid w:val="00A3340C"/>
    <w:rsid w:val="00A3345F"/>
    <w:rsid w:val="00A33628"/>
    <w:rsid w:val="00A3366D"/>
    <w:rsid w:val="00A3369F"/>
    <w:rsid w:val="00A336A9"/>
    <w:rsid w:val="00A33847"/>
    <w:rsid w:val="00A33A6A"/>
    <w:rsid w:val="00A33BA1"/>
    <w:rsid w:val="00A33C5E"/>
    <w:rsid w:val="00A33E04"/>
    <w:rsid w:val="00A33E19"/>
    <w:rsid w:val="00A33F88"/>
    <w:rsid w:val="00A3419B"/>
    <w:rsid w:val="00A34350"/>
    <w:rsid w:val="00A34357"/>
    <w:rsid w:val="00A3438D"/>
    <w:rsid w:val="00A34451"/>
    <w:rsid w:val="00A34509"/>
    <w:rsid w:val="00A3488A"/>
    <w:rsid w:val="00A34B98"/>
    <w:rsid w:val="00A34BD4"/>
    <w:rsid w:val="00A34C58"/>
    <w:rsid w:val="00A34DFB"/>
    <w:rsid w:val="00A34F0C"/>
    <w:rsid w:val="00A3524A"/>
    <w:rsid w:val="00A35308"/>
    <w:rsid w:val="00A353F9"/>
    <w:rsid w:val="00A3541A"/>
    <w:rsid w:val="00A35462"/>
    <w:rsid w:val="00A354D9"/>
    <w:rsid w:val="00A3553C"/>
    <w:rsid w:val="00A35596"/>
    <w:rsid w:val="00A3580B"/>
    <w:rsid w:val="00A3588F"/>
    <w:rsid w:val="00A358DC"/>
    <w:rsid w:val="00A35AE2"/>
    <w:rsid w:val="00A35B9D"/>
    <w:rsid w:val="00A35D13"/>
    <w:rsid w:val="00A35D3E"/>
    <w:rsid w:val="00A35D52"/>
    <w:rsid w:val="00A35F75"/>
    <w:rsid w:val="00A3624F"/>
    <w:rsid w:val="00A3625E"/>
    <w:rsid w:val="00A3631B"/>
    <w:rsid w:val="00A365F6"/>
    <w:rsid w:val="00A36708"/>
    <w:rsid w:val="00A36892"/>
    <w:rsid w:val="00A369D0"/>
    <w:rsid w:val="00A36B09"/>
    <w:rsid w:val="00A36C18"/>
    <w:rsid w:val="00A36CCF"/>
    <w:rsid w:val="00A36D2C"/>
    <w:rsid w:val="00A36D3C"/>
    <w:rsid w:val="00A36D8E"/>
    <w:rsid w:val="00A36DB3"/>
    <w:rsid w:val="00A36E65"/>
    <w:rsid w:val="00A36F44"/>
    <w:rsid w:val="00A36F58"/>
    <w:rsid w:val="00A36FC5"/>
    <w:rsid w:val="00A36FE6"/>
    <w:rsid w:val="00A370D9"/>
    <w:rsid w:val="00A371B0"/>
    <w:rsid w:val="00A371DB"/>
    <w:rsid w:val="00A372AC"/>
    <w:rsid w:val="00A37546"/>
    <w:rsid w:val="00A375EB"/>
    <w:rsid w:val="00A376D6"/>
    <w:rsid w:val="00A376E6"/>
    <w:rsid w:val="00A37780"/>
    <w:rsid w:val="00A377C7"/>
    <w:rsid w:val="00A37B05"/>
    <w:rsid w:val="00A37B81"/>
    <w:rsid w:val="00A37C53"/>
    <w:rsid w:val="00A37C8F"/>
    <w:rsid w:val="00A37CFB"/>
    <w:rsid w:val="00A37D2D"/>
    <w:rsid w:val="00A37D7F"/>
    <w:rsid w:val="00A37E5F"/>
    <w:rsid w:val="00A37EC3"/>
    <w:rsid w:val="00A37F92"/>
    <w:rsid w:val="00A37FC2"/>
    <w:rsid w:val="00A400CD"/>
    <w:rsid w:val="00A400E4"/>
    <w:rsid w:val="00A4014E"/>
    <w:rsid w:val="00A401B0"/>
    <w:rsid w:val="00A402C7"/>
    <w:rsid w:val="00A40356"/>
    <w:rsid w:val="00A403E3"/>
    <w:rsid w:val="00A40461"/>
    <w:rsid w:val="00A40489"/>
    <w:rsid w:val="00A405EA"/>
    <w:rsid w:val="00A40656"/>
    <w:rsid w:val="00A40664"/>
    <w:rsid w:val="00A40760"/>
    <w:rsid w:val="00A40774"/>
    <w:rsid w:val="00A4084D"/>
    <w:rsid w:val="00A40A8E"/>
    <w:rsid w:val="00A40BCF"/>
    <w:rsid w:val="00A40CC0"/>
    <w:rsid w:val="00A40D17"/>
    <w:rsid w:val="00A40DD2"/>
    <w:rsid w:val="00A40E6A"/>
    <w:rsid w:val="00A40F03"/>
    <w:rsid w:val="00A41179"/>
    <w:rsid w:val="00A411F2"/>
    <w:rsid w:val="00A411FC"/>
    <w:rsid w:val="00A41237"/>
    <w:rsid w:val="00A412C0"/>
    <w:rsid w:val="00A41364"/>
    <w:rsid w:val="00A41418"/>
    <w:rsid w:val="00A41522"/>
    <w:rsid w:val="00A4157B"/>
    <w:rsid w:val="00A4158D"/>
    <w:rsid w:val="00A41721"/>
    <w:rsid w:val="00A4177F"/>
    <w:rsid w:val="00A4196F"/>
    <w:rsid w:val="00A419FA"/>
    <w:rsid w:val="00A41BE2"/>
    <w:rsid w:val="00A41DA9"/>
    <w:rsid w:val="00A41F44"/>
    <w:rsid w:val="00A41FBE"/>
    <w:rsid w:val="00A42052"/>
    <w:rsid w:val="00A42142"/>
    <w:rsid w:val="00A4215F"/>
    <w:rsid w:val="00A421EB"/>
    <w:rsid w:val="00A42211"/>
    <w:rsid w:val="00A42236"/>
    <w:rsid w:val="00A4226D"/>
    <w:rsid w:val="00A4240B"/>
    <w:rsid w:val="00A425E4"/>
    <w:rsid w:val="00A425FE"/>
    <w:rsid w:val="00A42796"/>
    <w:rsid w:val="00A42842"/>
    <w:rsid w:val="00A429BB"/>
    <w:rsid w:val="00A42B5B"/>
    <w:rsid w:val="00A42C28"/>
    <w:rsid w:val="00A42CA1"/>
    <w:rsid w:val="00A42D17"/>
    <w:rsid w:val="00A42EA5"/>
    <w:rsid w:val="00A4309F"/>
    <w:rsid w:val="00A430AD"/>
    <w:rsid w:val="00A4344E"/>
    <w:rsid w:val="00A4344F"/>
    <w:rsid w:val="00A43484"/>
    <w:rsid w:val="00A434E8"/>
    <w:rsid w:val="00A43684"/>
    <w:rsid w:val="00A436C1"/>
    <w:rsid w:val="00A436D6"/>
    <w:rsid w:val="00A43784"/>
    <w:rsid w:val="00A437E0"/>
    <w:rsid w:val="00A4384E"/>
    <w:rsid w:val="00A43863"/>
    <w:rsid w:val="00A4386B"/>
    <w:rsid w:val="00A438B5"/>
    <w:rsid w:val="00A438C8"/>
    <w:rsid w:val="00A43950"/>
    <w:rsid w:val="00A43A4C"/>
    <w:rsid w:val="00A43AD5"/>
    <w:rsid w:val="00A43B83"/>
    <w:rsid w:val="00A43C48"/>
    <w:rsid w:val="00A43C82"/>
    <w:rsid w:val="00A43C91"/>
    <w:rsid w:val="00A43CA7"/>
    <w:rsid w:val="00A44164"/>
    <w:rsid w:val="00A4444E"/>
    <w:rsid w:val="00A44559"/>
    <w:rsid w:val="00A4466E"/>
    <w:rsid w:val="00A446F9"/>
    <w:rsid w:val="00A4476F"/>
    <w:rsid w:val="00A44774"/>
    <w:rsid w:val="00A44790"/>
    <w:rsid w:val="00A4487D"/>
    <w:rsid w:val="00A44A1D"/>
    <w:rsid w:val="00A44A2F"/>
    <w:rsid w:val="00A44B11"/>
    <w:rsid w:val="00A44B28"/>
    <w:rsid w:val="00A44D67"/>
    <w:rsid w:val="00A44E8E"/>
    <w:rsid w:val="00A44EE4"/>
    <w:rsid w:val="00A44F3A"/>
    <w:rsid w:val="00A44F44"/>
    <w:rsid w:val="00A45002"/>
    <w:rsid w:val="00A45042"/>
    <w:rsid w:val="00A45168"/>
    <w:rsid w:val="00A45363"/>
    <w:rsid w:val="00A45446"/>
    <w:rsid w:val="00A454C7"/>
    <w:rsid w:val="00A454C8"/>
    <w:rsid w:val="00A4557C"/>
    <w:rsid w:val="00A457EC"/>
    <w:rsid w:val="00A4591E"/>
    <w:rsid w:val="00A45ABF"/>
    <w:rsid w:val="00A45B7B"/>
    <w:rsid w:val="00A45D04"/>
    <w:rsid w:val="00A46125"/>
    <w:rsid w:val="00A4622C"/>
    <w:rsid w:val="00A464D1"/>
    <w:rsid w:val="00A46544"/>
    <w:rsid w:val="00A46816"/>
    <w:rsid w:val="00A46994"/>
    <w:rsid w:val="00A46C1C"/>
    <w:rsid w:val="00A46D49"/>
    <w:rsid w:val="00A46E0E"/>
    <w:rsid w:val="00A46E55"/>
    <w:rsid w:val="00A46EC6"/>
    <w:rsid w:val="00A46F91"/>
    <w:rsid w:val="00A47016"/>
    <w:rsid w:val="00A470AE"/>
    <w:rsid w:val="00A4711B"/>
    <w:rsid w:val="00A4712C"/>
    <w:rsid w:val="00A471AE"/>
    <w:rsid w:val="00A471B4"/>
    <w:rsid w:val="00A47363"/>
    <w:rsid w:val="00A47384"/>
    <w:rsid w:val="00A473DA"/>
    <w:rsid w:val="00A473E6"/>
    <w:rsid w:val="00A4743D"/>
    <w:rsid w:val="00A4757A"/>
    <w:rsid w:val="00A475C0"/>
    <w:rsid w:val="00A47616"/>
    <w:rsid w:val="00A47746"/>
    <w:rsid w:val="00A477C7"/>
    <w:rsid w:val="00A4783C"/>
    <w:rsid w:val="00A4791B"/>
    <w:rsid w:val="00A47B10"/>
    <w:rsid w:val="00A47BC9"/>
    <w:rsid w:val="00A47C99"/>
    <w:rsid w:val="00A47CBF"/>
    <w:rsid w:val="00A47E4F"/>
    <w:rsid w:val="00A47F38"/>
    <w:rsid w:val="00A47F87"/>
    <w:rsid w:val="00A47FA6"/>
    <w:rsid w:val="00A47FAA"/>
    <w:rsid w:val="00A47FAB"/>
    <w:rsid w:val="00A50175"/>
    <w:rsid w:val="00A501BE"/>
    <w:rsid w:val="00A50206"/>
    <w:rsid w:val="00A5020A"/>
    <w:rsid w:val="00A50275"/>
    <w:rsid w:val="00A50373"/>
    <w:rsid w:val="00A503E0"/>
    <w:rsid w:val="00A50632"/>
    <w:rsid w:val="00A5077D"/>
    <w:rsid w:val="00A5096D"/>
    <w:rsid w:val="00A50DC9"/>
    <w:rsid w:val="00A50F31"/>
    <w:rsid w:val="00A50FD4"/>
    <w:rsid w:val="00A5115C"/>
    <w:rsid w:val="00A511F0"/>
    <w:rsid w:val="00A51241"/>
    <w:rsid w:val="00A51282"/>
    <w:rsid w:val="00A514D8"/>
    <w:rsid w:val="00A51582"/>
    <w:rsid w:val="00A5160B"/>
    <w:rsid w:val="00A517C7"/>
    <w:rsid w:val="00A51838"/>
    <w:rsid w:val="00A519AB"/>
    <w:rsid w:val="00A519D8"/>
    <w:rsid w:val="00A51C4F"/>
    <w:rsid w:val="00A51CE0"/>
    <w:rsid w:val="00A51CE2"/>
    <w:rsid w:val="00A51E16"/>
    <w:rsid w:val="00A51F01"/>
    <w:rsid w:val="00A51F73"/>
    <w:rsid w:val="00A51FAB"/>
    <w:rsid w:val="00A51FAF"/>
    <w:rsid w:val="00A520E6"/>
    <w:rsid w:val="00A521CE"/>
    <w:rsid w:val="00A52298"/>
    <w:rsid w:val="00A52434"/>
    <w:rsid w:val="00A524B9"/>
    <w:rsid w:val="00A524C5"/>
    <w:rsid w:val="00A52591"/>
    <w:rsid w:val="00A525A1"/>
    <w:rsid w:val="00A526E9"/>
    <w:rsid w:val="00A5280F"/>
    <w:rsid w:val="00A52836"/>
    <w:rsid w:val="00A5289D"/>
    <w:rsid w:val="00A52A2C"/>
    <w:rsid w:val="00A52AB2"/>
    <w:rsid w:val="00A52AB4"/>
    <w:rsid w:val="00A52B2D"/>
    <w:rsid w:val="00A52B6A"/>
    <w:rsid w:val="00A52BF9"/>
    <w:rsid w:val="00A52C6B"/>
    <w:rsid w:val="00A52D22"/>
    <w:rsid w:val="00A52F79"/>
    <w:rsid w:val="00A52F92"/>
    <w:rsid w:val="00A53002"/>
    <w:rsid w:val="00A530B9"/>
    <w:rsid w:val="00A530C8"/>
    <w:rsid w:val="00A5327A"/>
    <w:rsid w:val="00A53327"/>
    <w:rsid w:val="00A53461"/>
    <w:rsid w:val="00A53469"/>
    <w:rsid w:val="00A53608"/>
    <w:rsid w:val="00A536C6"/>
    <w:rsid w:val="00A536ED"/>
    <w:rsid w:val="00A53787"/>
    <w:rsid w:val="00A53865"/>
    <w:rsid w:val="00A53881"/>
    <w:rsid w:val="00A53891"/>
    <w:rsid w:val="00A538B3"/>
    <w:rsid w:val="00A5397A"/>
    <w:rsid w:val="00A53A1F"/>
    <w:rsid w:val="00A53B0F"/>
    <w:rsid w:val="00A53B22"/>
    <w:rsid w:val="00A53B50"/>
    <w:rsid w:val="00A53BD8"/>
    <w:rsid w:val="00A53D9D"/>
    <w:rsid w:val="00A53E4D"/>
    <w:rsid w:val="00A53E5D"/>
    <w:rsid w:val="00A53E6C"/>
    <w:rsid w:val="00A53FB2"/>
    <w:rsid w:val="00A542ED"/>
    <w:rsid w:val="00A54316"/>
    <w:rsid w:val="00A54317"/>
    <w:rsid w:val="00A543C3"/>
    <w:rsid w:val="00A5458E"/>
    <w:rsid w:val="00A547BD"/>
    <w:rsid w:val="00A54FAC"/>
    <w:rsid w:val="00A5516B"/>
    <w:rsid w:val="00A5526A"/>
    <w:rsid w:val="00A5533C"/>
    <w:rsid w:val="00A55384"/>
    <w:rsid w:val="00A553AA"/>
    <w:rsid w:val="00A5544C"/>
    <w:rsid w:val="00A554CF"/>
    <w:rsid w:val="00A555CE"/>
    <w:rsid w:val="00A555E6"/>
    <w:rsid w:val="00A558C0"/>
    <w:rsid w:val="00A55AFC"/>
    <w:rsid w:val="00A55B0E"/>
    <w:rsid w:val="00A55C77"/>
    <w:rsid w:val="00A55D50"/>
    <w:rsid w:val="00A5600F"/>
    <w:rsid w:val="00A56136"/>
    <w:rsid w:val="00A561C9"/>
    <w:rsid w:val="00A562F2"/>
    <w:rsid w:val="00A562F3"/>
    <w:rsid w:val="00A56382"/>
    <w:rsid w:val="00A563DF"/>
    <w:rsid w:val="00A5646F"/>
    <w:rsid w:val="00A56517"/>
    <w:rsid w:val="00A56598"/>
    <w:rsid w:val="00A566C8"/>
    <w:rsid w:val="00A5674A"/>
    <w:rsid w:val="00A5675B"/>
    <w:rsid w:val="00A56774"/>
    <w:rsid w:val="00A5699E"/>
    <w:rsid w:val="00A56B21"/>
    <w:rsid w:val="00A56B54"/>
    <w:rsid w:val="00A56C13"/>
    <w:rsid w:val="00A56D31"/>
    <w:rsid w:val="00A56FCA"/>
    <w:rsid w:val="00A57037"/>
    <w:rsid w:val="00A57123"/>
    <w:rsid w:val="00A5728B"/>
    <w:rsid w:val="00A57361"/>
    <w:rsid w:val="00A57420"/>
    <w:rsid w:val="00A57448"/>
    <w:rsid w:val="00A576E7"/>
    <w:rsid w:val="00A57815"/>
    <w:rsid w:val="00A57818"/>
    <w:rsid w:val="00A578D1"/>
    <w:rsid w:val="00A578D5"/>
    <w:rsid w:val="00A57A3B"/>
    <w:rsid w:val="00A57A66"/>
    <w:rsid w:val="00A57A70"/>
    <w:rsid w:val="00A57B18"/>
    <w:rsid w:val="00A57C16"/>
    <w:rsid w:val="00A57DD4"/>
    <w:rsid w:val="00A57DEB"/>
    <w:rsid w:val="00A57E4D"/>
    <w:rsid w:val="00A57F02"/>
    <w:rsid w:val="00A600BA"/>
    <w:rsid w:val="00A600E6"/>
    <w:rsid w:val="00A6039C"/>
    <w:rsid w:val="00A6048D"/>
    <w:rsid w:val="00A6057E"/>
    <w:rsid w:val="00A605D8"/>
    <w:rsid w:val="00A606C0"/>
    <w:rsid w:val="00A606DB"/>
    <w:rsid w:val="00A606F5"/>
    <w:rsid w:val="00A60766"/>
    <w:rsid w:val="00A60777"/>
    <w:rsid w:val="00A6094E"/>
    <w:rsid w:val="00A6097C"/>
    <w:rsid w:val="00A6098F"/>
    <w:rsid w:val="00A60B7F"/>
    <w:rsid w:val="00A60BC8"/>
    <w:rsid w:val="00A60E39"/>
    <w:rsid w:val="00A611EB"/>
    <w:rsid w:val="00A612E6"/>
    <w:rsid w:val="00A6138A"/>
    <w:rsid w:val="00A61418"/>
    <w:rsid w:val="00A614EC"/>
    <w:rsid w:val="00A614F3"/>
    <w:rsid w:val="00A614F4"/>
    <w:rsid w:val="00A6153D"/>
    <w:rsid w:val="00A615BE"/>
    <w:rsid w:val="00A616E1"/>
    <w:rsid w:val="00A61914"/>
    <w:rsid w:val="00A61955"/>
    <w:rsid w:val="00A61B40"/>
    <w:rsid w:val="00A61CF0"/>
    <w:rsid w:val="00A61DAA"/>
    <w:rsid w:val="00A61E72"/>
    <w:rsid w:val="00A61EEE"/>
    <w:rsid w:val="00A61F22"/>
    <w:rsid w:val="00A61FAF"/>
    <w:rsid w:val="00A62137"/>
    <w:rsid w:val="00A621D5"/>
    <w:rsid w:val="00A62310"/>
    <w:rsid w:val="00A623DC"/>
    <w:rsid w:val="00A626AE"/>
    <w:rsid w:val="00A62731"/>
    <w:rsid w:val="00A62877"/>
    <w:rsid w:val="00A62953"/>
    <w:rsid w:val="00A62A82"/>
    <w:rsid w:val="00A62AFF"/>
    <w:rsid w:val="00A62CBC"/>
    <w:rsid w:val="00A62D4A"/>
    <w:rsid w:val="00A62DF8"/>
    <w:rsid w:val="00A62E72"/>
    <w:rsid w:val="00A62E99"/>
    <w:rsid w:val="00A62F7A"/>
    <w:rsid w:val="00A6302A"/>
    <w:rsid w:val="00A630BF"/>
    <w:rsid w:val="00A630F2"/>
    <w:rsid w:val="00A63107"/>
    <w:rsid w:val="00A6312A"/>
    <w:rsid w:val="00A6312C"/>
    <w:rsid w:val="00A63144"/>
    <w:rsid w:val="00A631D5"/>
    <w:rsid w:val="00A632EE"/>
    <w:rsid w:val="00A63321"/>
    <w:rsid w:val="00A6337C"/>
    <w:rsid w:val="00A63394"/>
    <w:rsid w:val="00A63570"/>
    <w:rsid w:val="00A63606"/>
    <w:rsid w:val="00A637C3"/>
    <w:rsid w:val="00A63820"/>
    <w:rsid w:val="00A63888"/>
    <w:rsid w:val="00A63924"/>
    <w:rsid w:val="00A6398B"/>
    <w:rsid w:val="00A639A7"/>
    <w:rsid w:val="00A63C1B"/>
    <w:rsid w:val="00A63D52"/>
    <w:rsid w:val="00A63DC0"/>
    <w:rsid w:val="00A63E29"/>
    <w:rsid w:val="00A63E91"/>
    <w:rsid w:val="00A63F64"/>
    <w:rsid w:val="00A63F6D"/>
    <w:rsid w:val="00A640AE"/>
    <w:rsid w:val="00A640E6"/>
    <w:rsid w:val="00A64167"/>
    <w:rsid w:val="00A64319"/>
    <w:rsid w:val="00A6432F"/>
    <w:rsid w:val="00A64445"/>
    <w:rsid w:val="00A64559"/>
    <w:rsid w:val="00A6464B"/>
    <w:rsid w:val="00A6470F"/>
    <w:rsid w:val="00A647F5"/>
    <w:rsid w:val="00A647F9"/>
    <w:rsid w:val="00A647FF"/>
    <w:rsid w:val="00A64D2D"/>
    <w:rsid w:val="00A64D6D"/>
    <w:rsid w:val="00A64DE1"/>
    <w:rsid w:val="00A64E7E"/>
    <w:rsid w:val="00A64F48"/>
    <w:rsid w:val="00A65276"/>
    <w:rsid w:val="00A65312"/>
    <w:rsid w:val="00A65370"/>
    <w:rsid w:val="00A65463"/>
    <w:rsid w:val="00A6551A"/>
    <w:rsid w:val="00A655AD"/>
    <w:rsid w:val="00A655C6"/>
    <w:rsid w:val="00A65676"/>
    <w:rsid w:val="00A65727"/>
    <w:rsid w:val="00A65781"/>
    <w:rsid w:val="00A657F1"/>
    <w:rsid w:val="00A659A9"/>
    <w:rsid w:val="00A659D3"/>
    <w:rsid w:val="00A659F6"/>
    <w:rsid w:val="00A65A91"/>
    <w:rsid w:val="00A65D7B"/>
    <w:rsid w:val="00A65FE6"/>
    <w:rsid w:val="00A661D1"/>
    <w:rsid w:val="00A6620C"/>
    <w:rsid w:val="00A66250"/>
    <w:rsid w:val="00A66375"/>
    <w:rsid w:val="00A6639A"/>
    <w:rsid w:val="00A664F9"/>
    <w:rsid w:val="00A6658C"/>
    <w:rsid w:val="00A666EF"/>
    <w:rsid w:val="00A667BF"/>
    <w:rsid w:val="00A667D7"/>
    <w:rsid w:val="00A668D5"/>
    <w:rsid w:val="00A66938"/>
    <w:rsid w:val="00A66942"/>
    <w:rsid w:val="00A669B3"/>
    <w:rsid w:val="00A669C6"/>
    <w:rsid w:val="00A66A0D"/>
    <w:rsid w:val="00A66A37"/>
    <w:rsid w:val="00A66A52"/>
    <w:rsid w:val="00A66AAB"/>
    <w:rsid w:val="00A66BAB"/>
    <w:rsid w:val="00A66C45"/>
    <w:rsid w:val="00A66C68"/>
    <w:rsid w:val="00A66CB2"/>
    <w:rsid w:val="00A66D16"/>
    <w:rsid w:val="00A66D84"/>
    <w:rsid w:val="00A66E3A"/>
    <w:rsid w:val="00A66EA9"/>
    <w:rsid w:val="00A66EBA"/>
    <w:rsid w:val="00A66F4E"/>
    <w:rsid w:val="00A6703A"/>
    <w:rsid w:val="00A670A7"/>
    <w:rsid w:val="00A6717C"/>
    <w:rsid w:val="00A67310"/>
    <w:rsid w:val="00A6740E"/>
    <w:rsid w:val="00A6745D"/>
    <w:rsid w:val="00A674B4"/>
    <w:rsid w:val="00A67510"/>
    <w:rsid w:val="00A67539"/>
    <w:rsid w:val="00A67568"/>
    <w:rsid w:val="00A675C2"/>
    <w:rsid w:val="00A675EE"/>
    <w:rsid w:val="00A67606"/>
    <w:rsid w:val="00A677EA"/>
    <w:rsid w:val="00A67918"/>
    <w:rsid w:val="00A6798B"/>
    <w:rsid w:val="00A67AD9"/>
    <w:rsid w:val="00A67D89"/>
    <w:rsid w:val="00A67EC1"/>
    <w:rsid w:val="00A67F44"/>
    <w:rsid w:val="00A700FF"/>
    <w:rsid w:val="00A7011E"/>
    <w:rsid w:val="00A7016E"/>
    <w:rsid w:val="00A70181"/>
    <w:rsid w:val="00A7021D"/>
    <w:rsid w:val="00A702B5"/>
    <w:rsid w:val="00A702C6"/>
    <w:rsid w:val="00A70356"/>
    <w:rsid w:val="00A70429"/>
    <w:rsid w:val="00A704B3"/>
    <w:rsid w:val="00A70651"/>
    <w:rsid w:val="00A706BB"/>
    <w:rsid w:val="00A706F9"/>
    <w:rsid w:val="00A709C9"/>
    <w:rsid w:val="00A709DB"/>
    <w:rsid w:val="00A70B11"/>
    <w:rsid w:val="00A70B76"/>
    <w:rsid w:val="00A70B8A"/>
    <w:rsid w:val="00A70B93"/>
    <w:rsid w:val="00A70BD6"/>
    <w:rsid w:val="00A70D17"/>
    <w:rsid w:val="00A70D6F"/>
    <w:rsid w:val="00A70FCF"/>
    <w:rsid w:val="00A71081"/>
    <w:rsid w:val="00A7110A"/>
    <w:rsid w:val="00A711A1"/>
    <w:rsid w:val="00A711E1"/>
    <w:rsid w:val="00A713A6"/>
    <w:rsid w:val="00A713D9"/>
    <w:rsid w:val="00A71567"/>
    <w:rsid w:val="00A7158D"/>
    <w:rsid w:val="00A715A5"/>
    <w:rsid w:val="00A71650"/>
    <w:rsid w:val="00A71784"/>
    <w:rsid w:val="00A717E8"/>
    <w:rsid w:val="00A718EA"/>
    <w:rsid w:val="00A7190A"/>
    <w:rsid w:val="00A7194F"/>
    <w:rsid w:val="00A71965"/>
    <w:rsid w:val="00A7198B"/>
    <w:rsid w:val="00A71C72"/>
    <w:rsid w:val="00A71D1E"/>
    <w:rsid w:val="00A71D26"/>
    <w:rsid w:val="00A71E3F"/>
    <w:rsid w:val="00A71EBE"/>
    <w:rsid w:val="00A71EC3"/>
    <w:rsid w:val="00A71FA1"/>
    <w:rsid w:val="00A71FA8"/>
    <w:rsid w:val="00A72053"/>
    <w:rsid w:val="00A72090"/>
    <w:rsid w:val="00A72176"/>
    <w:rsid w:val="00A7235C"/>
    <w:rsid w:val="00A723CA"/>
    <w:rsid w:val="00A724AF"/>
    <w:rsid w:val="00A72691"/>
    <w:rsid w:val="00A7269A"/>
    <w:rsid w:val="00A728A3"/>
    <w:rsid w:val="00A72969"/>
    <w:rsid w:val="00A72AB2"/>
    <w:rsid w:val="00A72ACD"/>
    <w:rsid w:val="00A72B05"/>
    <w:rsid w:val="00A72BB1"/>
    <w:rsid w:val="00A72BB4"/>
    <w:rsid w:val="00A72C14"/>
    <w:rsid w:val="00A72D84"/>
    <w:rsid w:val="00A72E18"/>
    <w:rsid w:val="00A72E5E"/>
    <w:rsid w:val="00A72EA6"/>
    <w:rsid w:val="00A72EDC"/>
    <w:rsid w:val="00A72F38"/>
    <w:rsid w:val="00A73008"/>
    <w:rsid w:val="00A7300E"/>
    <w:rsid w:val="00A7313F"/>
    <w:rsid w:val="00A7318E"/>
    <w:rsid w:val="00A73223"/>
    <w:rsid w:val="00A73282"/>
    <w:rsid w:val="00A7331D"/>
    <w:rsid w:val="00A7333D"/>
    <w:rsid w:val="00A733EA"/>
    <w:rsid w:val="00A734AF"/>
    <w:rsid w:val="00A737B4"/>
    <w:rsid w:val="00A73832"/>
    <w:rsid w:val="00A73C4A"/>
    <w:rsid w:val="00A73D26"/>
    <w:rsid w:val="00A73D92"/>
    <w:rsid w:val="00A73EBC"/>
    <w:rsid w:val="00A73F58"/>
    <w:rsid w:val="00A73FC1"/>
    <w:rsid w:val="00A740C2"/>
    <w:rsid w:val="00A7414D"/>
    <w:rsid w:val="00A743A2"/>
    <w:rsid w:val="00A744E3"/>
    <w:rsid w:val="00A7453F"/>
    <w:rsid w:val="00A746A7"/>
    <w:rsid w:val="00A7473D"/>
    <w:rsid w:val="00A74950"/>
    <w:rsid w:val="00A7498A"/>
    <w:rsid w:val="00A74A9A"/>
    <w:rsid w:val="00A74B63"/>
    <w:rsid w:val="00A74BF9"/>
    <w:rsid w:val="00A74C81"/>
    <w:rsid w:val="00A74D21"/>
    <w:rsid w:val="00A74D78"/>
    <w:rsid w:val="00A74E48"/>
    <w:rsid w:val="00A7500E"/>
    <w:rsid w:val="00A75018"/>
    <w:rsid w:val="00A75533"/>
    <w:rsid w:val="00A7557B"/>
    <w:rsid w:val="00A75971"/>
    <w:rsid w:val="00A75CFC"/>
    <w:rsid w:val="00A75E0C"/>
    <w:rsid w:val="00A75EEF"/>
    <w:rsid w:val="00A75F64"/>
    <w:rsid w:val="00A75FEA"/>
    <w:rsid w:val="00A76108"/>
    <w:rsid w:val="00A76135"/>
    <w:rsid w:val="00A761AD"/>
    <w:rsid w:val="00A76249"/>
    <w:rsid w:val="00A7625F"/>
    <w:rsid w:val="00A76305"/>
    <w:rsid w:val="00A76330"/>
    <w:rsid w:val="00A7635F"/>
    <w:rsid w:val="00A7642F"/>
    <w:rsid w:val="00A76533"/>
    <w:rsid w:val="00A7674B"/>
    <w:rsid w:val="00A767BA"/>
    <w:rsid w:val="00A768A9"/>
    <w:rsid w:val="00A768E9"/>
    <w:rsid w:val="00A768F6"/>
    <w:rsid w:val="00A7695F"/>
    <w:rsid w:val="00A76994"/>
    <w:rsid w:val="00A769B0"/>
    <w:rsid w:val="00A76A62"/>
    <w:rsid w:val="00A76B50"/>
    <w:rsid w:val="00A76BC6"/>
    <w:rsid w:val="00A76C5E"/>
    <w:rsid w:val="00A76C6C"/>
    <w:rsid w:val="00A76D9C"/>
    <w:rsid w:val="00A76E8D"/>
    <w:rsid w:val="00A76EAF"/>
    <w:rsid w:val="00A76EC3"/>
    <w:rsid w:val="00A76EF8"/>
    <w:rsid w:val="00A76F0D"/>
    <w:rsid w:val="00A76F46"/>
    <w:rsid w:val="00A76FF3"/>
    <w:rsid w:val="00A77193"/>
    <w:rsid w:val="00A7746C"/>
    <w:rsid w:val="00A7747B"/>
    <w:rsid w:val="00A77781"/>
    <w:rsid w:val="00A7780B"/>
    <w:rsid w:val="00A77832"/>
    <w:rsid w:val="00A779D0"/>
    <w:rsid w:val="00A779FE"/>
    <w:rsid w:val="00A77A4A"/>
    <w:rsid w:val="00A77ADE"/>
    <w:rsid w:val="00A77BF4"/>
    <w:rsid w:val="00A77C79"/>
    <w:rsid w:val="00A77D42"/>
    <w:rsid w:val="00A77F50"/>
    <w:rsid w:val="00A77F76"/>
    <w:rsid w:val="00A8001F"/>
    <w:rsid w:val="00A80087"/>
    <w:rsid w:val="00A801B6"/>
    <w:rsid w:val="00A801FE"/>
    <w:rsid w:val="00A8023C"/>
    <w:rsid w:val="00A802E0"/>
    <w:rsid w:val="00A802E3"/>
    <w:rsid w:val="00A803B5"/>
    <w:rsid w:val="00A80447"/>
    <w:rsid w:val="00A80466"/>
    <w:rsid w:val="00A8057B"/>
    <w:rsid w:val="00A80581"/>
    <w:rsid w:val="00A805D3"/>
    <w:rsid w:val="00A8063C"/>
    <w:rsid w:val="00A806A9"/>
    <w:rsid w:val="00A806DB"/>
    <w:rsid w:val="00A8075B"/>
    <w:rsid w:val="00A808FC"/>
    <w:rsid w:val="00A80A63"/>
    <w:rsid w:val="00A80C0D"/>
    <w:rsid w:val="00A80CA9"/>
    <w:rsid w:val="00A80DA2"/>
    <w:rsid w:val="00A80DE5"/>
    <w:rsid w:val="00A80E70"/>
    <w:rsid w:val="00A80F82"/>
    <w:rsid w:val="00A80F9C"/>
    <w:rsid w:val="00A8100B"/>
    <w:rsid w:val="00A81047"/>
    <w:rsid w:val="00A8119B"/>
    <w:rsid w:val="00A813A8"/>
    <w:rsid w:val="00A813B3"/>
    <w:rsid w:val="00A81468"/>
    <w:rsid w:val="00A81781"/>
    <w:rsid w:val="00A818A7"/>
    <w:rsid w:val="00A81968"/>
    <w:rsid w:val="00A819E5"/>
    <w:rsid w:val="00A81D89"/>
    <w:rsid w:val="00A81D97"/>
    <w:rsid w:val="00A81E20"/>
    <w:rsid w:val="00A81FA0"/>
    <w:rsid w:val="00A81FA9"/>
    <w:rsid w:val="00A82460"/>
    <w:rsid w:val="00A8249D"/>
    <w:rsid w:val="00A82505"/>
    <w:rsid w:val="00A825B2"/>
    <w:rsid w:val="00A826A1"/>
    <w:rsid w:val="00A8279B"/>
    <w:rsid w:val="00A8287D"/>
    <w:rsid w:val="00A82898"/>
    <w:rsid w:val="00A828C2"/>
    <w:rsid w:val="00A829D1"/>
    <w:rsid w:val="00A82A62"/>
    <w:rsid w:val="00A82B46"/>
    <w:rsid w:val="00A82BED"/>
    <w:rsid w:val="00A82BF8"/>
    <w:rsid w:val="00A8306E"/>
    <w:rsid w:val="00A83203"/>
    <w:rsid w:val="00A8339A"/>
    <w:rsid w:val="00A8347E"/>
    <w:rsid w:val="00A83561"/>
    <w:rsid w:val="00A83576"/>
    <w:rsid w:val="00A8361E"/>
    <w:rsid w:val="00A8363E"/>
    <w:rsid w:val="00A836EE"/>
    <w:rsid w:val="00A83711"/>
    <w:rsid w:val="00A8394C"/>
    <w:rsid w:val="00A839AD"/>
    <w:rsid w:val="00A839E4"/>
    <w:rsid w:val="00A83B7C"/>
    <w:rsid w:val="00A83CC1"/>
    <w:rsid w:val="00A83CF6"/>
    <w:rsid w:val="00A83E15"/>
    <w:rsid w:val="00A83F45"/>
    <w:rsid w:val="00A83F87"/>
    <w:rsid w:val="00A8414B"/>
    <w:rsid w:val="00A841B7"/>
    <w:rsid w:val="00A841CC"/>
    <w:rsid w:val="00A84280"/>
    <w:rsid w:val="00A844D0"/>
    <w:rsid w:val="00A84556"/>
    <w:rsid w:val="00A8459E"/>
    <w:rsid w:val="00A845A1"/>
    <w:rsid w:val="00A84692"/>
    <w:rsid w:val="00A8475E"/>
    <w:rsid w:val="00A84C64"/>
    <w:rsid w:val="00A84CDE"/>
    <w:rsid w:val="00A84DC1"/>
    <w:rsid w:val="00A84E00"/>
    <w:rsid w:val="00A84FC4"/>
    <w:rsid w:val="00A8512D"/>
    <w:rsid w:val="00A852AB"/>
    <w:rsid w:val="00A85319"/>
    <w:rsid w:val="00A85362"/>
    <w:rsid w:val="00A853F1"/>
    <w:rsid w:val="00A85583"/>
    <w:rsid w:val="00A8558E"/>
    <w:rsid w:val="00A855F4"/>
    <w:rsid w:val="00A85807"/>
    <w:rsid w:val="00A85855"/>
    <w:rsid w:val="00A858AC"/>
    <w:rsid w:val="00A858B6"/>
    <w:rsid w:val="00A85AC5"/>
    <w:rsid w:val="00A85AFF"/>
    <w:rsid w:val="00A85B39"/>
    <w:rsid w:val="00A85BFF"/>
    <w:rsid w:val="00A85CA6"/>
    <w:rsid w:val="00A85EC4"/>
    <w:rsid w:val="00A85F18"/>
    <w:rsid w:val="00A860B9"/>
    <w:rsid w:val="00A8613E"/>
    <w:rsid w:val="00A8618E"/>
    <w:rsid w:val="00A8627F"/>
    <w:rsid w:val="00A86390"/>
    <w:rsid w:val="00A863C9"/>
    <w:rsid w:val="00A865C7"/>
    <w:rsid w:val="00A86622"/>
    <w:rsid w:val="00A86797"/>
    <w:rsid w:val="00A867F5"/>
    <w:rsid w:val="00A86872"/>
    <w:rsid w:val="00A86A6D"/>
    <w:rsid w:val="00A86B06"/>
    <w:rsid w:val="00A86B81"/>
    <w:rsid w:val="00A86B8B"/>
    <w:rsid w:val="00A86C7A"/>
    <w:rsid w:val="00A86CF1"/>
    <w:rsid w:val="00A86DC2"/>
    <w:rsid w:val="00A86F60"/>
    <w:rsid w:val="00A86F6B"/>
    <w:rsid w:val="00A87283"/>
    <w:rsid w:val="00A87322"/>
    <w:rsid w:val="00A87477"/>
    <w:rsid w:val="00A87497"/>
    <w:rsid w:val="00A87593"/>
    <w:rsid w:val="00A87682"/>
    <w:rsid w:val="00A877A9"/>
    <w:rsid w:val="00A87933"/>
    <w:rsid w:val="00A879AB"/>
    <w:rsid w:val="00A87A57"/>
    <w:rsid w:val="00A87AD8"/>
    <w:rsid w:val="00A87AFA"/>
    <w:rsid w:val="00A87DC9"/>
    <w:rsid w:val="00A87E2A"/>
    <w:rsid w:val="00A87E73"/>
    <w:rsid w:val="00A87FC7"/>
    <w:rsid w:val="00A90147"/>
    <w:rsid w:val="00A902D0"/>
    <w:rsid w:val="00A90434"/>
    <w:rsid w:val="00A90471"/>
    <w:rsid w:val="00A906C7"/>
    <w:rsid w:val="00A9081C"/>
    <w:rsid w:val="00A90854"/>
    <w:rsid w:val="00A90877"/>
    <w:rsid w:val="00A90879"/>
    <w:rsid w:val="00A9089F"/>
    <w:rsid w:val="00A908BD"/>
    <w:rsid w:val="00A908C8"/>
    <w:rsid w:val="00A908E9"/>
    <w:rsid w:val="00A9091B"/>
    <w:rsid w:val="00A90965"/>
    <w:rsid w:val="00A90975"/>
    <w:rsid w:val="00A909AF"/>
    <w:rsid w:val="00A90A23"/>
    <w:rsid w:val="00A90A56"/>
    <w:rsid w:val="00A90B00"/>
    <w:rsid w:val="00A90DA9"/>
    <w:rsid w:val="00A90E50"/>
    <w:rsid w:val="00A90E6B"/>
    <w:rsid w:val="00A90E6E"/>
    <w:rsid w:val="00A90F7B"/>
    <w:rsid w:val="00A90F7E"/>
    <w:rsid w:val="00A90FFA"/>
    <w:rsid w:val="00A9127E"/>
    <w:rsid w:val="00A91377"/>
    <w:rsid w:val="00A9165A"/>
    <w:rsid w:val="00A9178B"/>
    <w:rsid w:val="00A91A10"/>
    <w:rsid w:val="00A91AD3"/>
    <w:rsid w:val="00A91BE8"/>
    <w:rsid w:val="00A91BEB"/>
    <w:rsid w:val="00A91CEC"/>
    <w:rsid w:val="00A91F60"/>
    <w:rsid w:val="00A92043"/>
    <w:rsid w:val="00A92065"/>
    <w:rsid w:val="00A920FA"/>
    <w:rsid w:val="00A922A8"/>
    <w:rsid w:val="00A924F1"/>
    <w:rsid w:val="00A92578"/>
    <w:rsid w:val="00A92871"/>
    <w:rsid w:val="00A928F5"/>
    <w:rsid w:val="00A92B5F"/>
    <w:rsid w:val="00A92B68"/>
    <w:rsid w:val="00A92B6C"/>
    <w:rsid w:val="00A92DFA"/>
    <w:rsid w:val="00A92EB6"/>
    <w:rsid w:val="00A92FA3"/>
    <w:rsid w:val="00A92FE4"/>
    <w:rsid w:val="00A93049"/>
    <w:rsid w:val="00A93066"/>
    <w:rsid w:val="00A9312D"/>
    <w:rsid w:val="00A93174"/>
    <w:rsid w:val="00A931B9"/>
    <w:rsid w:val="00A931BF"/>
    <w:rsid w:val="00A93228"/>
    <w:rsid w:val="00A93353"/>
    <w:rsid w:val="00A9337D"/>
    <w:rsid w:val="00A93434"/>
    <w:rsid w:val="00A935E1"/>
    <w:rsid w:val="00A935F9"/>
    <w:rsid w:val="00A9361C"/>
    <w:rsid w:val="00A9368D"/>
    <w:rsid w:val="00A93801"/>
    <w:rsid w:val="00A93887"/>
    <w:rsid w:val="00A93D3F"/>
    <w:rsid w:val="00A93D62"/>
    <w:rsid w:val="00A94142"/>
    <w:rsid w:val="00A9428B"/>
    <w:rsid w:val="00A9433E"/>
    <w:rsid w:val="00A94541"/>
    <w:rsid w:val="00A94611"/>
    <w:rsid w:val="00A947D7"/>
    <w:rsid w:val="00A94836"/>
    <w:rsid w:val="00A949AD"/>
    <w:rsid w:val="00A94B00"/>
    <w:rsid w:val="00A94B16"/>
    <w:rsid w:val="00A94D38"/>
    <w:rsid w:val="00A94F04"/>
    <w:rsid w:val="00A94F28"/>
    <w:rsid w:val="00A94FF2"/>
    <w:rsid w:val="00A9504D"/>
    <w:rsid w:val="00A950B5"/>
    <w:rsid w:val="00A951CF"/>
    <w:rsid w:val="00A95265"/>
    <w:rsid w:val="00A953D4"/>
    <w:rsid w:val="00A953EA"/>
    <w:rsid w:val="00A95563"/>
    <w:rsid w:val="00A955F5"/>
    <w:rsid w:val="00A9564A"/>
    <w:rsid w:val="00A956F9"/>
    <w:rsid w:val="00A9572D"/>
    <w:rsid w:val="00A9574E"/>
    <w:rsid w:val="00A95816"/>
    <w:rsid w:val="00A958A5"/>
    <w:rsid w:val="00A958DD"/>
    <w:rsid w:val="00A95B62"/>
    <w:rsid w:val="00A95BF8"/>
    <w:rsid w:val="00A95C63"/>
    <w:rsid w:val="00A95D6C"/>
    <w:rsid w:val="00A95E84"/>
    <w:rsid w:val="00A960A3"/>
    <w:rsid w:val="00A96262"/>
    <w:rsid w:val="00A962A9"/>
    <w:rsid w:val="00A963B1"/>
    <w:rsid w:val="00A9645D"/>
    <w:rsid w:val="00A96472"/>
    <w:rsid w:val="00A96483"/>
    <w:rsid w:val="00A96557"/>
    <w:rsid w:val="00A96740"/>
    <w:rsid w:val="00A96825"/>
    <w:rsid w:val="00A968F3"/>
    <w:rsid w:val="00A96A74"/>
    <w:rsid w:val="00A96A9A"/>
    <w:rsid w:val="00A96B0F"/>
    <w:rsid w:val="00A96B56"/>
    <w:rsid w:val="00A96D5B"/>
    <w:rsid w:val="00A96E01"/>
    <w:rsid w:val="00A96EBC"/>
    <w:rsid w:val="00A96FF2"/>
    <w:rsid w:val="00A97020"/>
    <w:rsid w:val="00A97043"/>
    <w:rsid w:val="00A9711A"/>
    <w:rsid w:val="00A97219"/>
    <w:rsid w:val="00A97271"/>
    <w:rsid w:val="00A9729B"/>
    <w:rsid w:val="00A972DC"/>
    <w:rsid w:val="00A974C4"/>
    <w:rsid w:val="00A9756D"/>
    <w:rsid w:val="00A975F7"/>
    <w:rsid w:val="00A9768D"/>
    <w:rsid w:val="00A97995"/>
    <w:rsid w:val="00A97BDE"/>
    <w:rsid w:val="00A97BDF"/>
    <w:rsid w:val="00A97BF8"/>
    <w:rsid w:val="00A97C70"/>
    <w:rsid w:val="00A97C77"/>
    <w:rsid w:val="00A97CEC"/>
    <w:rsid w:val="00A97D3E"/>
    <w:rsid w:val="00A97EE3"/>
    <w:rsid w:val="00A97F73"/>
    <w:rsid w:val="00AA007E"/>
    <w:rsid w:val="00AA00B1"/>
    <w:rsid w:val="00AA010E"/>
    <w:rsid w:val="00AA019D"/>
    <w:rsid w:val="00AA023C"/>
    <w:rsid w:val="00AA02C4"/>
    <w:rsid w:val="00AA0445"/>
    <w:rsid w:val="00AA04E2"/>
    <w:rsid w:val="00AA05BC"/>
    <w:rsid w:val="00AA05C4"/>
    <w:rsid w:val="00AA09DD"/>
    <w:rsid w:val="00AA0AAF"/>
    <w:rsid w:val="00AA0AD2"/>
    <w:rsid w:val="00AA0BBE"/>
    <w:rsid w:val="00AA0D02"/>
    <w:rsid w:val="00AA0E31"/>
    <w:rsid w:val="00AA0F00"/>
    <w:rsid w:val="00AA0FF7"/>
    <w:rsid w:val="00AA10FD"/>
    <w:rsid w:val="00AA11D9"/>
    <w:rsid w:val="00AA11E3"/>
    <w:rsid w:val="00AA1305"/>
    <w:rsid w:val="00AA1311"/>
    <w:rsid w:val="00AA15AF"/>
    <w:rsid w:val="00AA15EB"/>
    <w:rsid w:val="00AA160A"/>
    <w:rsid w:val="00AA1784"/>
    <w:rsid w:val="00AA1816"/>
    <w:rsid w:val="00AA1869"/>
    <w:rsid w:val="00AA1B03"/>
    <w:rsid w:val="00AA1B19"/>
    <w:rsid w:val="00AA1B55"/>
    <w:rsid w:val="00AA1C9F"/>
    <w:rsid w:val="00AA1CF8"/>
    <w:rsid w:val="00AA1D2C"/>
    <w:rsid w:val="00AA1DCC"/>
    <w:rsid w:val="00AA1EB0"/>
    <w:rsid w:val="00AA1F6C"/>
    <w:rsid w:val="00AA1FC5"/>
    <w:rsid w:val="00AA201A"/>
    <w:rsid w:val="00AA202A"/>
    <w:rsid w:val="00AA20A6"/>
    <w:rsid w:val="00AA20D2"/>
    <w:rsid w:val="00AA20E6"/>
    <w:rsid w:val="00AA21DB"/>
    <w:rsid w:val="00AA21EA"/>
    <w:rsid w:val="00AA21EB"/>
    <w:rsid w:val="00AA242F"/>
    <w:rsid w:val="00AA2558"/>
    <w:rsid w:val="00AA2592"/>
    <w:rsid w:val="00AA278C"/>
    <w:rsid w:val="00AA287F"/>
    <w:rsid w:val="00AA291C"/>
    <w:rsid w:val="00AA2942"/>
    <w:rsid w:val="00AA29BE"/>
    <w:rsid w:val="00AA2B91"/>
    <w:rsid w:val="00AA2C65"/>
    <w:rsid w:val="00AA2DB2"/>
    <w:rsid w:val="00AA2E73"/>
    <w:rsid w:val="00AA2F73"/>
    <w:rsid w:val="00AA302E"/>
    <w:rsid w:val="00AA3050"/>
    <w:rsid w:val="00AA31D2"/>
    <w:rsid w:val="00AA3363"/>
    <w:rsid w:val="00AA348C"/>
    <w:rsid w:val="00AA35CA"/>
    <w:rsid w:val="00AA35DC"/>
    <w:rsid w:val="00AA36CA"/>
    <w:rsid w:val="00AA36D4"/>
    <w:rsid w:val="00AA3706"/>
    <w:rsid w:val="00AA38C3"/>
    <w:rsid w:val="00AA38E9"/>
    <w:rsid w:val="00AA399E"/>
    <w:rsid w:val="00AA3B65"/>
    <w:rsid w:val="00AA3C21"/>
    <w:rsid w:val="00AA3C61"/>
    <w:rsid w:val="00AA3DD6"/>
    <w:rsid w:val="00AA3EB8"/>
    <w:rsid w:val="00AA3ED3"/>
    <w:rsid w:val="00AA3F9C"/>
    <w:rsid w:val="00AA4003"/>
    <w:rsid w:val="00AA4010"/>
    <w:rsid w:val="00AA41DB"/>
    <w:rsid w:val="00AA4245"/>
    <w:rsid w:val="00AA45A0"/>
    <w:rsid w:val="00AA4884"/>
    <w:rsid w:val="00AA49F4"/>
    <w:rsid w:val="00AA4A81"/>
    <w:rsid w:val="00AA4B55"/>
    <w:rsid w:val="00AA4C9C"/>
    <w:rsid w:val="00AA4D18"/>
    <w:rsid w:val="00AA4E69"/>
    <w:rsid w:val="00AA4E6D"/>
    <w:rsid w:val="00AA4E85"/>
    <w:rsid w:val="00AA5000"/>
    <w:rsid w:val="00AA50C5"/>
    <w:rsid w:val="00AA512E"/>
    <w:rsid w:val="00AA5162"/>
    <w:rsid w:val="00AA5372"/>
    <w:rsid w:val="00AA549F"/>
    <w:rsid w:val="00AA55A4"/>
    <w:rsid w:val="00AA56A6"/>
    <w:rsid w:val="00AA58D0"/>
    <w:rsid w:val="00AA58D3"/>
    <w:rsid w:val="00AA59ED"/>
    <w:rsid w:val="00AA5AF9"/>
    <w:rsid w:val="00AA5C35"/>
    <w:rsid w:val="00AA5D78"/>
    <w:rsid w:val="00AA5DAA"/>
    <w:rsid w:val="00AA5DCD"/>
    <w:rsid w:val="00AA5E17"/>
    <w:rsid w:val="00AA5EBB"/>
    <w:rsid w:val="00AA5F0C"/>
    <w:rsid w:val="00AA601E"/>
    <w:rsid w:val="00AA606E"/>
    <w:rsid w:val="00AA6101"/>
    <w:rsid w:val="00AA6218"/>
    <w:rsid w:val="00AA63C8"/>
    <w:rsid w:val="00AA64F2"/>
    <w:rsid w:val="00AA65E7"/>
    <w:rsid w:val="00AA66B6"/>
    <w:rsid w:val="00AA68CC"/>
    <w:rsid w:val="00AA69A2"/>
    <w:rsid w:val="00AA69B1"/>
    <w:rsid w:val="00AA6A9E"/>
    <w:rsid w:val="00AA6AAB"/>
    <w:rsid w:val="00AA6B9F"/>
    <w:rsid w:val="00AA6C2F"/>
    <w:rsid w:val="00AA6C6F"/>
    <w:rsid w:val="00AA6C77"/>
    <w:rsid w:val="00AA6CA3"/>
    <w:rsid w:val="00AA6CBA"/>
    <w:rsid w:val="00AA6D51"/>
    <w:rsid w:val="00AA6DA3"/>
    <w:rsid w:val="00AA6DA7"/>
    <w:rsid w:val="00AA7023"/>
    <w:rsid w:val="00AA713C"/>
    <w:rsid w:val="00AA7149"/>
    <w:rsid w:val="00AA71D7"/>
    <w:rsid w:val="00AA7321"/>
    <w:rsid w:val="00AA73B9"/>
    <w:rsid w:val="00AA7564"/>
    <w:rsid w:val="00AA7655"/>
    <w:rsid w:val="00AA7704"/>
    <w:rsid w:val="00AA7802"/>
    <w:rsid w:val="00AA78C0"/>
    <w:rsid w:val="00AA798F"/>
    <w:rsid w:val="00AA79B9"/>
    <w:rsid w:val="00AA7A62"/>
    <w:rsid w:val="00AA7AB4"/>
    <w:rsid w:val="00AA7D89"/>
    <w:rsid w:val="00AA7DEE"/>
    <w:rsid w:val="00AA7F32"/>
    <w:rsid w:val="00AB0013"/>
    <w:rsid w:val="00AB0048"/>
    <w:rsid w:val="00AB01D3"/>
    <w:rsid w:val="00AB026B"/>
    <w:rsid w:val="00AB02CE"/>
    <w:rsid w:val="00AB035C"/>
    <w:rsid w:val="00AB0410"/>
    <w:rsid w:val="00AB05EC"/>
    <w:rsid w:val="00AB08D5"/>
    <w:rsid w:val="00AB0925"/>
    <w:rsid w:val="00AB0989"/>
    <w:rsid w:val="00AB09CE"/>
    <w:rsid w:val="00AB0A78"/>
    <w:rsid w:val="00AB0AAC"/>
    <w:rsid w:val="00AB0AF7"/>
    <w:rsid w:val="00AB0B3A"/>
    <w:rsid w:val="00AB0CE9"/>
    <w:rsid w:val="00AB0D08"/>
    <w:rsid w:val="00AB0D57"/>
    <w:rsid w:val="00AB0D5E"/>
    <w:rsid w:val="00AB0D71"/>
    <w:rsid w:val="00AB0EA1"/>
    <w:rsid w:val="00AB0F2D"/>
    <w:rsid w:val="00AB0F47"/>
    <w:rsid w:val="00AB1051"/>
    <w:rsid w:val="00AB1062"/>
    <w:rsid w:val="00AB10D4"/>
    <w:rsid w:val="00AB1136"/>
    <w:rsid w:val="00AB11A0"/>
    <w:rsid w:val="00AB13C5"/>
    <w:rsid w:val="00AB1513"/>
    <w:rsid w:val="00AB1708"/>
    <w:rsid w:val="00AB18C4"/>
    <w:rsid w:val="00AB19E0"/>
    <w:rsid w:val="00AB1BD5"/>
    <w:rsid w:val="00AB1CBA"/>
    <w:rsid w:val="00AB1D97"/>
    <w:rsid w:val="00AB212E"/>
    <w:rsid w:val="00AB225E"/>
    <w:rsid w:val="00AB2347"/>
    <w:rsid w:val="00AB23B7"/>
    <w:rsid w:val="00AB257F"/>
    <w:rsid w:val="00AB2591"/>
    <w:rsid w:val="00AB27A9"/>
    <w:rsid w:val="00AB27D1"/>
    <w:rsid w:val="00AB27D4"/>
    <w:rsid w:val="00AB289E"/>
    <w:rsid w:val="00AB28C6"/>
    <w:rsid w:val="00AB2A0D"/>
    <w:rsid w:val="00AB2A78"/>
    <w:rsid w:val="00AB2CF8"/>
    <w:rsid w:val="00AB2D4D"/>
    <w:rsid w:val="00AB2D6C"/>
    <w:rsid w:val="00AB2D9D"/>
    <w:rsid w:val="00AB2DBD"/>
    <w:rsid w:val="00AB2FED"/>
    <w:rsid w:val="00AB3001"/>
    <w:rsid w:val="00AB3112"/>
    <w:rsid w:val="00AB3119"/>
    <w:rsid w:val="00AB3151"/>
    <w:rsid w:val="00AB3202"/>
    <w:rsid w:val="00AB32D7"/>
    <w:rsid w:val="00AB34E0"/>
    <w:rsid w:val="00AB3706"/>
    <w:rsid w:val="00AB375E"/>
    <w:rsid w:val="00AB3777"/>
    <w:rsid w:val="00AB3786"/>
    <w:rsid w:val="00AB3807"/>
    <w:rsid w:val="00AB3853"/>
    <w:rsid w:val="00AB3882"/>
    <w:rsid w:val="00AB3BD0"/>
    <w:rsid w:val="00AB3C09"/>
    <w:rsid w:val="00AB3E68"/>
    <w:rsid w:val="00AB3EB0"/>
    <w:rsid w:val="00AB3FBE"/>
    <w:rsid w:val="00AB3FF8"/>
    <w:rsid w:val="00AB4053"/>
    <w:rsid w:val="00AB407F"/>
    <w:rsid w:val="00AB431F"/>
    <w:rsid w:val="00AB44A4"/>
    <w:rsid w:val="00AB4537"/>
    <w:rsid w:val="00AB45A3"/>
    <w:rsid w:val="00AB474D"/>
    <w:rsid w:val="00AB4864"/>
    <w:rsid w:val="00AB489B"/>
    <w:rsid w:val="00AB4B01"/>
    <w:rsid w:val="00AB4B2A"/>
    <w:rsid w:val="00AB4D23"/>
    <w:rsid w:val="00AB4E9C"/>
    <w:rsid w:val="00AB4F34"/>
    <w:rsid w:val="00AB501C"/>
    <w:rsid w:val="00AB50A8"/>
    <w:rsid w:val="00AB5216"/>
    <w:rsid w:val="00AB5422"/>
    <w:rsid w:val="00AB5466"/>
    <w:rsid w:val="00AB5513"/>
    <w:rsid w:val="00AB5539"/>
    <w:rsid w:val="00AB5614"/>
    <w:rsid w:val="00AB56CB"/>
    <w:rsid w:val="00AB5746"/>
    <w:rsid w:val="00AB5816"/>
    <w:rsid w:val="00AB590E"/>
    <w:rsid w:val="00AB597F"/>
    <w:rsid w:val="00AB59DC"/>
    <w:rsid w:val="00AB59E8"/>
    <w:rsid w:val="00AB5B2A"/>
    <w:rsid w:val="00AB5D10"/>
    <w:rsid w:val="00AB5D3E"/>
    <w:rsid w:val="00AB5D8E"/>
    <w:rsid w:val="00AB5DD4"/>
    <w:rsid w:val="00AB5DEF"/>
    <w:rsid w:val="00AB5EA1"/>
    <w:rsid w:val="00AB5F5D"/>
    <w:rsid w:val="00AB6006"/>
    <w:rsid w:val="00AB6063"/>
    <w:rsid w:val="00AB60F9"/>
    <w:rsid w:val="00AB6127"/>
    <w:rsid w:val="00AB61CB"/>
    <w:rsid w:val="00AB6367"/>
    <w:rsid w:val="00AB6388"/>
    <w:rsid w:val="00AB64ED"/>
    <w:rsid w:val="00AB66B2"/>
    <w:rsid w:val="00AB6711"/>
    <w:rsid w:val="00AB6850"/>
    <w:rsid w:val="00AB691D"/>
    <w:rsid w:val="00AB69BA"/>
    <w:rsid w:val="00AB69FA"/>
    <w:rsid w:val="00AB6A0D"/>
    <w:rsid w:val="00AB6A7E"/>
    <w:rsid w:val="00AB6AAD"/>
    <w:rsid w:val="00AB6AEE"/>
    <w:rsid w:val="00AB6AF1"/>
    <w:rsid w:val="00AB6B80"/>
    <w:rsid w:val="00AB6C6E"/>
    <w:rsid w:val="00AB6CB3"/>
    <w:rsid w:val="00AB6D37"/>
    <w:rsid w:val="00AB6DF1"/>
    <w:rsid w:val="00AB6E7F"/>
    <w:rsid w:val="00AB6F53"/>
    <w:rsid w:val="00AB711D"/>
    <w:rsid w:val="00AB7146"/>
    <w:rsid w:val="00AB721A"/>
    <w:rsid w:val="00AB734D"/>
    <w:rsid w:val="00AB7362"/>
    <w:rsid w:val="00AB7429"/>
    <w:rsid w:val="00AB745B"/>
    <w:rsid w:val="00AB74B2"/>
    <w:rsid w:val="00AB74F9"/>
    <w:rsid w:val="00AB76A9"/>
    <w:rsid w:val="00AB76D9"/>
    <w:rsid w:val="00AB789C"/>
    <w:rsid w:val="00AB793F"/>
    <w:rsid w:val="00AB7969"/>
    <w:rsid w:val="00AB7AB3"/>
    <w:rsid w:val="00AB7B22"/>
    <w:rsid w:val="00AB7CE7"/>
    <w:rsid w:val="00AB7F29"/>
    <w:rsid w:val="00AB7F2A"/>
    <w:rsid w:val="00AB7F32"/>
    <w:rsid w:val="00AB7F77"/>
    <w:rsid w:val="00AB7FC5"/>
    <w:rsid w:val="00AB7FF4"/>
    <w:rsid w:val="00AC038A"/>
    <w:rsid w:val="00AC0533"/>
    <w:rsid w:val="00AC05FE"/>
    <w:rsid w:val="00AC0608"/>
    <w:rsid w:val="00AC061D"/>
    <w:rsid w:val="00AC08F4"/>
    <w:rsid w:val="00AC0B37"/>
    <w:rsid w:val="00AC0B98"/>
    <w:rsid w:val="00AC0BB3"/>
    <w:rsid w:val="00AC0BCF"/>
    <w:rsid w:val="00AC0C7B"/>
    <w:rsid w:val="00AC0E29"/>
    <w:rsid w:val="00AC0E3D"/>
    <w:rsid w:val="00AC0E83"/>
    <w:rsid w:val="00AC0FC6"/>
    <w:rsid w:val="00AC104F"/>
    <w:rsid w:val="00AC107C"/>
    <w:rsid w:val="00AC1241"/>
    <w:rsid w:val="00AC1295"/>
    <w:rsid w:val="00AC12D1"/>
    <w:rsid w:val="00AC138F"/>
    <w:rsid w:val="00AC1394"/>
    <w:rsid w:val="00AC1428"/>
    <w:rsid w:val="00AC14AC"/>
    <w:rsid w:val="00AC14B5"/>
    <w:rsid w:val="00AC15B3"/>
    <w:rsid w:val="00AC16A4"/>
    <w:rsid w:val="00AC172D"/>
    <w:rsid w:val="00AC197E"/>
    <w:rsid w:val="00AC19D0"/>
    <w:rsid w:val="00AC19ED"/>
    <w:rsid w:val="00AC1A00"/>
    <w:rsid w:val="00AC1B1E"/>
    <w:rsid w:val="00AC1B4B"/>
    <w:rsid w:val="00AC1DE2"/>
    <w:rsid w:val="00AC1EF1"/>
    <w:rsid w:val="00AC2179"/>
    <w:rsid w:val="00AC2236"/>
    <w:rsid w:val="00AC23B0"/>
    <w:rsid w:val="00AC2500"/>
    <w:rsid w:val="00AC2657"/>
    <w:rsid w:val="00AC268F"/>
    <w:rsid w:val="00AC2A4C"/>
    <w:rsid w:val="00AC2A61"/>
    <w:rsid w:val="00AC2C6F"/>
    <w:rsid w:val="00AC2D37"/>
    <w:rsid w:val="00AC2E43"/>
    <w:rsid w:val="00AC30DB"/>
    <w:rsid w:val="00AC32C7"/>
    <w:rsid w:val="00AC3300"/>
    <w:rsid w:val="00AC338A"/>
    <w:rsid w:val="00AC34DF"/>
    <w:rsid w:val="00AC35C2"/>
    <w:rsid w:val="00AC35E8"/>
    <w:rsid w:val="00AC366D"/>
    <w:rsid w:val="00AC367B"/>
    <w:rsid w:val="00AC36C1"/>
    <w:rsid w:val="00AC373E"/>
    <w:rsid w:val="00AC37C1"/>
    <w:rsid w:val="00AC37C4"/>
    <w:rsid w:val="00AC38E4"/>
    <w:rsid w:val="00AC3911"/>
    <w:rsid w:val="00AC3B97"/>
    <w:rsid w:val="00AC3BC1"/>
    <w:rsid w:val="00AC3BEE"/>
    <w:rsid w:val="00AC3C6B"/>
    <w:rsid w:val="00AC3DBF"/>
    <w:rsid w:val="00AC3E39"/>
    <w:rsid w:val="00AC3EA8"/>
    <w:rsid w:val="00AC3FFE"/>
    <w:rsid w:val="00AC40A2"/>
    <w:rsid w:val="00AC4157"/>
    <w:rsid w:val="00AC431B"/>
    <w:rsid w:val="00AC4320"/>
    <w:rsid w:val="00AC4462"/>
    <w:rsid w:val="00AC4607"/>
    <w:rsid w:val="00AC46CF"/>
    <w:rsid w:val="00AC4725"/>
    <w:rsid w:val="00AC4788"/>
    <w:rsid w:val="00AC481C"/>
    <w:rsid w:val="00AC48DB"/>
    <w:rsid w:val="00AC4940"/>
    <w:rsid w:val="00AC497D"/>
    <w:rsid w:val="00AC4C38"/>
    <w:rsid w:val="00AC4EAF"/>
    <w:rsid w:val="00AC4F5D"/>
    <w:rsid w:val="00AC4FF4"/>
    <w:rsid w:val="00AC5370"/>
    <w:rsid w:val="00AC53B1"/>
    <w:rsid w:val="00AC5482"/>
    <w:rsid w:val="00AC54BA"/>
    <w:rsid w:val="00AC54C2"/>
    <w:rsid w:val="00AC55FD"/>
    <w:rsid w:val="00AC57FF"/>
    <w:rsid w:val="00AC5817"/>
    <w:rsid w:val="00AC58A6"/>
    <w:rsid w:val="00AC5957"/>
    <w:rsid w:val="00AC5979"/>
    <w:rsid w:val="00AC5B30"/>
    <w:rsid w:val="00AC5B59"/>
    <w:rsid w:val="00AC5CE8"/>
    <w:rsid w:val="00AC5D00"/>
    <w:rsid w:val="00AC5D36"/>
    <w:rsid w:val="00AC5DC4"/>
    <w:rsid w:val="00AC5E13"/>
    <w:rsid w:val="00AC5FB5"/>
    <w:rsid w:val="00AC6106"/>
    <w:rsid w:val="00AC615F"/>
    <w:rsid w:val="00AC61ED"/>
    <w:rsid w:val="00AC622C"/>
    <w:rsid w:val="00AC625F"/>
    <w:rsid w:val="00AC6320"/>
    <w:rsid w:val="00AC63AC"/>
    <w:rsid w:val="00AC63E0"/>
    <w:rsid w:val="00AC63E8"/>
    <w:rsid w:val="00AC641F"/>
    <w:rsid w:val="00AC64B1"/>
    <w:rsid w:val="00AC64C1"/>
    <w:rsid w:val="00AC64FA"/>
    <w:rsid w:val="00AC6530"/>
    <w:rsid w:val="00AC6536"/>
    <w:rsid w:val="00AC6658"/>
    <w:rsid w:val="00AC66D7"/>
    <w:rsid w:val="00AC6895"/>
    <w:rsid w:val="00AC689A"/>
    <w:rsid w:val="00AC68E1"/>
    <w:rsid w:val="00AC6A98"/>
    <w:rsid w:val="00AC6C24"/>
    <w:rsid w:val="00AC6CB9"/>
    <w:rsid w:val="00AC6D1E"/>
    <w:rsid w:val="00AC6D87"/>
    <w:rsid w:val="00AC6F4A"/>
    <w:rsid w:val="00AC7164"/>
    <w:rsid w:val="00AC7193"/>
    <w:rsid w:val="00AC71F3"/>
    <w:rsid w:val="00AC721E"/>
    <w:rsid w:val="00AC728A"/>
    <w:rsid w:val="00AC75B5"/>
    <w:rsid w:val="00AC760E"/>
    <w:rsid w:val="00AC79E8"/>
    <w:rsid w:val="00AC7C98"/>
    <w:rsid w:val="00AC7D91"/>
    <w:rsid w:val="00AD0018"/>
    <w:rsid w:val="00AD0184"/>
    <w:rsid w:val="00AD01C8"/>
    <w:rsid w:val="00AD026D"/>
    <w:rsid w:val="00AD0417"/>
    <w:rsid w:val="00AD0493"/>
    <w:rsid w:val="00AD04C8"/>
    <w:rsid w:val="00AD0799"/>
    <w:rsid w:val="00AD07B1"/>
    <w:rsid w:val="00AD08E6"/>
    <w:rsid w:val="00AD0BE7"/>
    <w:rsid w:val="00AD0C35"/>
    <w:rsid w:val="00AD0C47"/>
    <w:rsid w:val="00AD0CD6"/>
    <w:rsid w:val="00AD0D4A"/>
    <w:rsid w:val="00AD1120"/>
    <w:rsid w:val="00AD11D8"/>
    <w:rsid w:val="00AD1491"/>
    <w:rsid w:val="00AD153F"/>
    <w:rsid w:val="00AD15E3"/>
    <w:rsid w:val="00AD1772"/>
    <w:rsid w:val="00AD1800"/>
    <w:rsid w:val="00AD181C"/>
    <w:rsid w:val="00AD1871"/>
    <w:rsid w:val="00AD18AF"/>
    <w:rsid w:val="00AD1978"/>
    <w:rsid w:val="00AD1A43"/>
    <w:rsid w:val="00AD1A81"/>
    <w:rsid w:val="00AD1B96"/>
    <w:rsid w:val="00AD1C21"/>
    <w:rsid w:val="00AD1C72"/>
    <w:rsid w:val="00AD1CA3"/>
    <w:rsid w:val="00AD1F0C"/>
    <w:rsid w:val="00AD2016"/>
    <w:rsid w:val="00AD20F9"/>
    <w:rsid w:val="00AD219B"/>
    <w:rsid w:val="00AD2291"/>
    <w:rsid w:val="00AD244B"/>
    <w:rsid w:val="00AD2505"/>
    <w:rsid w:val="00AD2537"/>
    <w:rsid w:val="00AD265B"/>
    <w:rsid w:val="00AD274F"/>
    <w:rsid w:val="00AD27CB"/>
    <w:rsid w:val="00AD286F"/>
    <w:rsid w:val="00AD2B76"/>
    <w:rsid w:val="00AD2C06"/>
    <w:rsid w:val="00AD2D4F"/>
    <w:rsid w:val="00AD2E3E"/>
    <w:rsid w:val="00AD2F0B"/>
    <w:rsid w:val="00AD301C"/>
    <w:rsid w:val="00AD3042"/>
    <w:rsid w:val="00AD31D0"/>
    <w:rsid w:val="00AD32C5"/>
    <w:rsid w:val="00AD330C"/>
    <w:rsid w:val="00AD368E"/>
    <w:rsid w:val="00AD3729"/>
    <w:rsid w:val="00AD373C"/>
    <w:rsid w:val="00AD3773"/>
    <w:rsid w:val="00AD3867"/>
    <w:rsid w:val="00AD3884"/>
    <w:rsid w:val="00AD38B0"/>
    <w:rsid w:val="00AD3B62"/>
    <w:rsid w:val="00AD3D95"/>
    <w:rsid w:val="00AD3EA1"/>
    <w:rsid w:val="00AD3FF7"/>
    <w:rsid w:val="00AD42DA"/>
    <w:rsid w:val="00AD4311"/>
    <w:rsid w:val="00AD4343"/>
    <w:rsid w:val="00AD442D"/>
    <w:rsid w:val="00AD4457"/>
    <w:rsid w:val="00AD44EE"/>
    <w:rsid w:val="00AD4508"/>
    <w:rsid w:val="00AD454B"/>
    <w:rsid w:val="00AD477D"/>
    <w:rsid w:val="00AD479D"/>
    <w:rsid w:val="00AD4A67"/>
    <w:rsid w:val="00AD4AB7"/>
    <w:rsid w:val="00AD4B23"/>
    <w:rsid w:val="00AD4C57"/>
    <w:rsid w:val="00AD4CF1"/>
    <w:rsid w:val="00AD4D89"/>
    <w:rsid w:val="00AD4DE7"/>
    <w:rsid w:val="00AD4E3B"/>
    <w:rsid w:val="00AD4EB6"/>
    <w:rsid w:val="00AD4EBE"/>
    <w:rsid w:val="00AD4FA0"/>
    <w:rsid w:val="00AD4FA7"/>
    <w:rsid w:val="00AD508E"/>
    <w:rsid w:val="00AD516C"/>
    <w:rsid w:val="00AD5180"/>
    <w:rsid w:val="00AD51EE"/>
    <w:rsid w:val="00AD5373"/>
    <w:rsid w:val="00AD539F"/>
    <w:rsid w:val="00AD53F3"/>
    <w:rsid w:val="00AD5456"/>
    <w:rsid w:val="00AD548C"/>
    <w:rsid w:val="00AD5512"/>
    <w:rsid w:val="00AD552D"/>
    <w:rsid w:val="00AD581C"/>
    <w:rsid w:val="00AD599E"/>
    <w:rsid w:val="00AD5BA0"/>
    <w:rsid w:val="00AD5C04"/>
    <w:rsid w:val="00AD5C7C"/>
    <w:rsid w:val="00AD5F8A"/>
    <w:rsid w:val="00AD60C4"/>
    <w:rsid w:val="00AD612B"/>
    <w:rsid w:val="00AD620A"/>
    <w:rsid w:val="00AD6390"/>
    <w:rsid w:val="00AD63CF"/>
    <w:rsid w:val="00AD654D"/>
    <w:rsid w:val="00AD66C7"/>
    <w:rsid w:val="00AD6815"/>
    <w:rsid w:val="00AD6994"/>
    <w:rsid w:val="00AD6995"/>
    <w:rsid w:val="00AD6C1F"/>
    <w:rsid w:val="00AD6D78"/>
    <w:rsid w:val="00AD6F74"/>
    <w:rsid w:val="00AD7007"/>
    <w:rsid w:val="00AD7129"/>
    <w:rsid w:val="00AD7183"/>
    <w:rsid w:val="00AD72D5"/>
    <w:rsid w:val="00AD73BF"/>
    <w:rsid w:val="00AD7495"/>
    <w:rsid w:val="00AD7505"/>
    <w:rsid w:val="00AD770F"/>
    <w:rsid w:val="00AD7857"/>
    <w:rsid w:val="00AD787E"/>
    <w:rsid w:val="00AD7972"/>
    <w:rsid w:val="00AD7B5B"/>
    <w:rsid w:val="00AD7C1F"/>
    <w:rsid w:val="00AD7D85"/>
    <w:rsid w:val="00AD7EBC"/>
    <w:rsid w:val="00AD7FBF"/>
    <w:rsid w:val="00AE0032"/>
    <w:rsid w:val="00AE0062"/>
    <w:rsid w:val="00AE00AF"/>
    <w:rsid w:val="00AE010C"/>
    <w:rsid w:val="00AE0114"/>
    <w:rsid w:val="00AE01EE"/>
    <w:rsid w:val="00AE021D"/>
    <w:rsid w:val="00AE0462"/>
    <w:rsid w:val="00AE04A0"/>
    <w:rsid w:val="00AE04DB"/>
    <w:rsid w:val="00AE04DF"/>
    <w:rsid w:val="00AE052C"/>
    <w:rsid w:val="00AE0539"/>
    <w:rsid w:val="00AE058F"/>
    <w:rsid w:val="00AE05E7"/>
    <w:rsid w:val="00AE0830"/>
    <w:rsid w:val="00AE0854"/>
    <w:rsid w:val="00AE09BC"/>
    <w:rsid w:val="00AE0ADF"/>
    <w:rsid w:val="00AE0C7C"/>
    <w:rsid w:val="00AE0C9A"/>
    <w:rsid w:val="00AE0D3B"/>
    <w:rsid w:val="00AE0E66"/>
    <w:rsid w:val="00AE0F2A"/>
    <w:rsid w:val="00AE1095"/>
    <w:rsid w:val="00AE11CE"/>
    <w:rsid w:val="00AE122F"/>
    <w:rsid w:val="00AE1334"/>
    <w:rsid w:val="00AE136F"/>
    <w:rsid w:val="00AE13D6"/>
    <w:rsid w:val="00AE14BD"/>
    <w:rsid w:val="00AE14EC"/>
    <w:rsid w:val="00AE173E"/>
    <w:rsid w:val="00AE18B3"/>
    <w:rsid w:val="00AE1A44"/>
    <w:rsid w:val="00AE1A4A"/>
    <w:rsid w:val="00AE1ACC"/>
    <w:rsid w:val="00AE1AE8"/>
    <w:rsid w:val="00AE1B54"/>
    <w:rsid w:val="00AE1B77"/>
    <w:rsid w:val="00AE1CF5"/>
    <w:rsid w:val="00AE1E7A"/>
    <w:rsid w:val="00AE1EFE"/>
    <w:rsid w:val="00AE1F18"/>
    <w:rsid w:val="00AE1F26"/>
    <w:rsid w:val="00AE1F47"/>
    <w:rsid w:val="00AE1F77"/>
    <w:rsid w:val="00AE1F9E"/>
    <w:rsid w:val="00AE2125"/>
    <w:rsid w:val="00AE22AD"/>
    <w:rsid w:val="00AE23EB"/>
    <w:rsid w:val="00AE2568"/>
    <w:rsid w:val="00AE26BB"/>
    <w:rsid w:val="00AE27A0"/>
    <w:rsid w:val="00AE28B0"/>
    <w:rsid w:val="00AE2AFC"/>
    <w:rsid w:val="00AE2B05"/>
    <w:rsid w:val="00AE2B4F"/>
    <w:rsid w:val="00AE2DA7"/>
    <w:rsid w:val="00AE2DE0"/>
    <w:rsid w:val="00AE2DF1"/>
    <w:rsid w:val="00AE2E28"/>
    <w:rsid w:val="00AE2E60"/>
    <w:rsid w:val="00AE2E7B"/>
    <w:rsid w:val="00AE2F1B"/>
    <w:rsid w:val="00AE2FDF"/>
    <w:rsid w:val="00AE31E5"/>
    <w:rsid w:val="00AE31EC"/>
    <w:rsid w:val="00AE3275"/>
    <w:rsid w:val="00AE32AE"/>
    <w:rsid w:val="00AE34BC"/>
    <w:rsid w:val="00AE3638"/>
    <w:rsid w:val="00AE36DF"/>
    <w:rsid w:val="00AE370A"/>
    <w:rsid w:val="00AE3723"/>
    <w:rsid w:val="00AE378B"/>
    <w:rsid w:val="00AE37F5"/>
    <w:rsid w:val="00AE380B"/>
    <w:rsid w:val="00AE3937"/>
    <w:rsid w:val="00AE3B8F"/>
    <w:rsid w:val="00AE3C7B"/>
    <w:rsid w:val="00AE3DC9"/>
    <w:rsid w:val="00AE3ED8"/>
    <w:rsid w:val="00AE3F34"/>
    <w:rsid w:val="00AE3FB1"/>
    <w:rsid w:val="00AE3FFB"/>
    <w:rsid w:val="00AE4030"/>
    <w:rsid w:val="00AE40B7"/>
    <w:rsid w:val="00AE414A"/>
    <w:rsid w:val="00AE416F"/>
    <w:rsid w:val="00AE43B1"/>
    <w:rsid w:val="00AE43EE"/>
    <w:rsid w:val="00AE44AA"/>
    <w:rsid w:val="00AE46D7"/>
    <w:rsid w:val="00AE47BC"/>
    <w:rsid w:val="00AE47DB"/>
    <w:rsid w:val="00AE47ED"/>
    <w:rsid w:val="00AE4A86"/>
    <w:rsid w:val="00AE4AB0"/>
    <w:rsid w:val="00AE4C5B"/>
    <w:rsid w:val="00AE4C8F"/>
    <w:rsid w:val="00AE4E41"/>
    <w:rsid w:val="00AE4ED2"/>
    <w:rsid w:val="00AE4FE9"/>
    <w:rsid w:val="00AE50A7"/>
    <w:rsid w:val="00AE5114"/>
    <w:rsid w:val="00AE5120"/>
    <w:rsid w:val="00AE51CD"/>
    <w:rsid w:val="00AE5314"/>
    <w:rsid w:val="00AE538D"/>
    <w:rsid w:val="00AE53B0"/>
    <w:rsid w:val="00AE545E"/>
    <w:rsid w:val="00AE54E0"/>
    <w:rsid w:val="00AE5529"/>
    <w:rsid w:val="00AE5699"/>
    <w:rsid w:val="00AE5886"/>
    <w:rsid w:val="00AE5999"/>
    <w:rsid w:val="00AE5A02"/>
    <w:rsid w:val="00AE5B7A"/>
    <w:rsid w:val="00AE5BD0"/>
    <w:rsid w:val="00AE5BF8"/>
    <w:rsid w:val="00AE5C25"/>
    <w:rsid w:val="00AE5C55"/>
    <w:rsid w:val="00AE5D68"/>
    <w:rsid w:val="00AE5D88"/>
    <w:rsid w:val="00AE5DF2"/>
    <w:rsid w:val="00AE5E59"/>
    <w:rsid w:val="00AE5FA9"/>
    <w:rsid w:val="00AE5FD9"/>
    <w:rsid w:val="00AE60B9"/>
    <w:rsid w:val="00AE6187"/>
    <w:rsid w:val="00AE63DF"/>
    <w:rsid w:val="00AE6475"/>
    <w:rsid w:val="00AE660D"/>
    <w:rsid w:val="00AE6643"/>
    <w:rsid w:val="00AE6653"/>
    <w:rsid w:val="00AE6712"/>
    <w:rsid w:val="00AE6719"/>
    <w:rsid w:val="00AE67EF"/>
    <w:rsid w:val="00AE6AA1"/>
    <w:rsid w:val="00AE6CE9"/>
    <w:rsid w:val="00AE6F47"/>
    <w:rsid w:val="00AE6F9E"/>
    <w:rsid w:val="00AE6FD4"/>
    <w:rsid w:val="00AE704F"/>
    <w:rsid w:val="00AE710A"/>
    <w:rsid w:val="00AE7246"/>
    <w:rsid w:val="00AE7261"/>
    <w:rsid w:val="00AE73B1"/>
    <w:rsid w:val="00AE745E"/>
    <w:rsid w:val="00AE75CB"/>
    <w:rsid w:val="00AE7665"/>
    <w:rsid w:val="00AE7785"/>
    <w:rsid w:val="00AE77F8"/>
    <w:rsid w:val="00AE7A96"/>
    <w:rsid w:val="00AE7D80"/>
    <w:rsid w:val="00AE7DD5"/>
    <w:rsid w:val="00AE7F50"/>
    <w:rsid w:val="00AE7F6A"/>
    <w:rsid w:val="00AE7FB2"/>
    <w:rsid w:val="00AF0023"/>
    <w:rsid w:val="00AF00E5"/>
    <w:rsid w:val="00AF0175"/>
    <w:rsid w:val="00AF023B"/>
    <w:rsid w:val="00AF03B0"/>
    <w:rsid w:val="00AF0586"/>
    <w:rsid w:val="00AF06BC"/>
    <w:rsid w:val="00AF07D2"/>
    <w:rsid w:val="00AF081E"/>
    <w:rsid w:val="00AF0891"/>
    <w:rsid w:val="00AF08CB"/>
    <w:rsid w:val="00AF08F9"/>
    <w:rsid w:val="00AF09B1"/>
    <w:rsid w:val="00AF0A18"/>
    <w:rsid w:val="00AF0A62"/>
    <w:rsid w:val="00AF0ABD"/>
    <w:rsid w:val="00AF0AC7"/>
    <w:rsid w:val="00AF0B15"/>
    <w:rsid w:val="00AF0E78"/>
    <w:rsid w:val="00AF0EB4"/>
    <w:rsid w:val="00AF0F28"/>
    <w:rsid w:val="00AF0F8C"/>
    <w:rsid w:val="00AF0FB5"/>
    <w:rsid w:val="00AF102C"/>
    <w:rsid w:val="00AF103B"/>
    <w:rsid w:val="00AF10EA"/>
    <w:rsid w:val="00AF10F0"/>
    <w:rsid w:val="00AF117C"/>
    <w:rsid w:val="00AF11DE"/>
    <w:rsid w:val="00AF121F"/>
    <w:rsid w:val="00AF13F0"/>
    <w:rsid w:val="00AF148F"/>
    <w:rsid w:val="00AF1533"/>
    <w:rsid w:val="00AF1658"/>
    <w:rsid w:val="00AF178C"/>
    <w:rsid w:val="00AF1990"/>
    <w:rsid w:val="00AF1A73"/>
    <w:rsid w:val="00AF1A85"/>
    <w:rsid w:val="00AF1A89"/>
    <w:rsid w:val="00AF1A9F"/>
    <w:rsid w:val="00AF1B48"/>
    <w:rsid w:val="00AF1B76"/>
    <w:rsid w:val="00AF1BAE"/>
    <w:rsid w:val="00AF1BD5"/>
    <w:rsid w:val="00AF1C26"/>
    <w:rsid w:val="00AF1C4A"/>
    <w:rsid w:val="00AF1C5B"/>
    <w:rsid w:val="00AF1D6C"/>
    <w:rsid w:val="00AF1DF8"/>
    <w:rsid w:val="00AF1ED3"/>
    <w:rsid w:val="00AF2069"/>
    <w:rsid w:val="00AF223E"/>
    <w:rsid w:val="00AF22A2"/>
    <w:rsid w:val="00AF22C0"/>
    <w:rsid w:val="00AF22C8"/>
    <w:rsid w:val="00AF2333"/>
    <w:rsid w:val="00AF250F"/>
    <w:rsid w:val="00AF26D3"/>
    <w:rsid w:val="00AF26E4"/>
    <w:rsid w:val="00AF2808"/>
    <w:rsid w:val="00AF287C"/>
    <w:rsid w:val="00AF2977"/>
    <w:rsid w:val="00AF29BF"/>
    <w:rsid w:val="00AF2ADF"/>
    <w:rsid w:val="00AF2C06"/>
    <w:rsid w:val="00AF2C79"/>
    <w:rsid w:val="00AF2CAE"/>
    <w:rsid w:val="00AF2E9F"/>
    <w:rsid w:val="00AF2FBF"/>
    <w:rsid w:val="00AF32C1"/>
    <w:rsid w:val="00AF3518"/>
    <w:rsid w:val="00AF3673"/>
    <w:rsid w:val="00AF368D"/>
    <w:rsid w:val="00AF36B3"/>
    <w:rsid w:val="00AF36CC"/>
    <w:rsid w:val="00AF37F1"/>
    <w:rsid w:val="00AF38B7"/>
    <w:rsid w:val="00AF39A6"/>
    <w:rsid w:val="00AF3A0C"/>
    <w:rsid w:val="00AF3A61"/>
    <w:rsid w:val="00AF3B59"/>
    <w:rsid w:val="00AF3C24"/>
    <w:rsid w:val="00AF3D8B"/>
    <w:rsid w:val="00AF3F01"/>
    <w:rsid w:val="00AF3F43"/>
    <w:rsid w:val="00AF412C"/>
    <w:rsid w:val="00AF41DE"/>
    <w:rsid w:val="00AF42BE"/>
    <w:rsid w:val="00AF42EE"/>
    <w:rsid w:val="00AF43A8"/>
    <w:rsid w:val="00AF4416"/>
    <w:rsid w:val="00AF452A"/>
    <w:rsid w:val="00AF4534"/>
    <w:rsid w:val="00AF45D7"/>
    <w:rsid w:val="00AF4651"/>
    <w:rsid w:val="00AF474F"/>
    <w:rsid w:val="00AF47E5"/>
    <w:rsid w:val="00AF48B6"/>
    <w:rsid w:val="00AF48BA"/>
    <w:rsid w:val="00AF4906"/>
    <w:rsid w:val="00AF4974"/>
    <w:rsid w:val="00AF49A4"/>
    <w:rsid w:val="00AF4A72"/>
    <w:rsid w:val="00AF4A97"/>
    <w:rsid w:val="00AF4AFF"/>
    <w:rsid w:val="00AF4B03"/>
    <w:rsid w:val="00AF4BCB"/>
    <w:rsid w:val="00AF4C21"/>
    <w:rsid w:val="00AF4C7D"/>
    <w:rsid w:val="00AF4D02"/>
    <w:rsid w:val="00AF4D28"/>
    <w:rsid w:val="00AF4E10"/>
    <w:rsid w:val="00AF4FBF"/>
    <w:rsid w:val="00AF52DB"/>
    <w:rsid w:val="00AF54AF"/>
    <w:rsid w:val="00AF5513"/>
    <w:rsid w:val="00AF5573"/>
    <w:rsid w:val="00AF57A1"/>
    <w:rsid w:val="00AF5861"/>
    <w:rsid w:val="00AF5948"/>
    <w:rsid w:val="00AF5A5C"/>
    <w:rsid w:val="00AF5C31"/>
    <w:rsid w:val="00AF5C86"/>
    <w:rsid w:val="00AF5CB6"/>
    <w:rsid w:val="00AF5D2A"/>
    <w:rsid w:val="00AF5D2C"/>
    <w:rsid w:val="00AF5E0B"/>
    <w:rsid w:val="00AF5EF3"/>
    <w:rsid w:val="00AF5EFA"/>
    <w:rsid w:val="00AF5F4F"/>
    <w:rsid w:val="00AF5F6E"/>
    <w:rsid w:val="00AF5F80"/>
    <w:rsid w:val="00AF6157"/>
    <w:rsid w:val="00AF6258"/>
    <w:rsid w:val="00AF62C7"/>
    <w:rsid w:val="00AF6310"/>
    <w:rsid w:val="00AF6333"/>
    <w:rsid w:val="00AF6435"/>
    <w:rsid w:val="00AF6460"/>
    <w:rsid w:val="00AF674B"/>
    <w:rsid w:val="00AF6751"/>
    <w:rsid w:val="00AF68A2"/>
    <w:rsid w:val="00AF697B"/>
    <w:rsid w:val="00AF6AF0"/>
    <w:rsid w:val="00AF6C38"/>
    <w:rsid w:val="00AF6DDB"/>
    <w:rsid w:val="00AF6FD2"/>
    <w:rsid w:val="00AF70D4"/>
    <w:rsid w:val="00AF72C3"/>
    <w:rsid w:val="00AF7345"/>
    <w:rsid w:val="00AF7663"/>
    <w:rsid w:val="00AF7683"/>
    <w:rsid w:val="00AF76CE"/>
    <w:rsid w:val="00AF7752"/>
    <w:rsid w:val="00AF7757"/>
    <w:rsid w:val="00AF7776"/>
    <w:rsid w:val="00AF77A1"/>
    <w:rsid w:val="00AF783B"/>
    <w:rsid w:val="00AF7846"/>
    <w:rsid w:val="00AF79E8"/>
    <w:rsid w:val="00AF79F6"/>
    <w:rsid w:val="00AF7A5A"/>
    <w:rsid w:val="00AF7A84"/>
    <w:rsid w:val="00AF7CE1"/>
    <w:rsid w:val="00AF7DAC"/>
    <w:rsid w:val="00AF7DD6"/>
    <w:rsid w:val="00AF7E04"/>
    <w:rsid w:val="00AF7FE8"/>
    <w:rsid w:val="00B00009"/>
    <w:rsid w:val="00B00070"/>
    <w:rsid w:val="00B00092"/>
    <w:rsid w:val="00B000B2"/>
    <w:rsid w:val="00B00152"/>
    <w:rsid w:val="00B00172"/>
    <w:rsid w:val="00B0017C"/>
    <w:rsid w:val="00B001D2"/>
    <w:rsid w:val="00B00263"/>
    <w:rsid w:val="00B00352"/>
    <w:rsid w:val="00B00378"/>
    <w:rsid w:val="00B0048C"/>
    <w:rsid w:val="00B004F0"/>
    <w:rsid w:val="00B00556"/>
    <w:rsid w:val="00B00581"/>
    <w:rsid w:val="00B005A6"/>
    <w:rsid w:val="00B0061F"/>
    <w:rsid w:val="00B00646"/>
    <w:rsid w:val="00B006C7"/>
    <w:rsid w:val="00B0081D"/>
    <w:rsid w:val="00B00842"/>
    <w:rsid w:val="00B00A84"/>
    <w:rsid w:val="00B00AB0"/>
    <w:rsid w:val="00B00B4B"/>
    <w:rsid w:val="00B00C1B"/>
    <w:rsid w:val="00B00DC2"/>
    <w:rsid w:val="00B00E2D"/>
    <w:rsid w:val="00B00E8D"/>
    <w:rsid w:val="00B00E9C"/>
    <w:rsid w:val="00B00EAB"/>
    <w:rsid w:val="00B00EC4"/>
    <w:rsid w:val="00B010F4"/>
    <w:rsid w:val="00B01108"/>
    <w:rsid w:val="00B011D3"/>
    <w:rsid w:val="00B012C7"/>
    <w:rsid w:val="00B01318"/>
    <w:rsid w:val="00B014E8"/>
    <w:rsid w:val="00B015D3"/>
    <w:rsid w:val="00B01621"/>
    <w:rsid w:val="00B01697"/>
    <w:rsid w:val="00B01703"/>
    <w:rsid w:val="00B0171C"/>
    <w:rsid w:val="00B01892"/>
    <w:rsid w:val="00B01978"/>
    <w:rsid w:val="00B01A05"/>
    <w:rsid w:val="00B01A06"/>
    <w:rsid w:val="00B01AA7"/>
    <w:rsid w:val="00B01AAF"/>
    <w:rsid w:val="00B01B61"/>
    <w:rsid w:val="00B01BCD"/>
    <w:rsid w:val="00B01CC0"/>
    <w:rsid w:val="00B01D7F"/>
    <w:rsid w:val="00B01EB9"/>
    <w:rsid w:val="00B01F35"/>
    <w:rsid w:val="00B01FA5"/>
    <w:rsid w:val="00B01FCA"/>
    <w:rsid w:val="00B02010"/>
    <w:rsid w:val="00B021BC"/>
    <w:rsid w:val="00B021D8"/>
    <w:rsid w:val="00B021F3"/>
    <w:rsid w:val="00B0220C"/>
    <w:rsid w:val="00B02464"/>
    <w:rsid w:val="00B027E8"/>
    <w:rsid w:val="00B02860"/>
    <w:rsid w:val="00B028A0"/>
    <w:rsid w:val="00B02928"/>
    <w:rsid w:val="00B0298E"/>
    <w:rsid w:val="00B02B76"/>
    <w:rsid w:val="00B02C95"/>
    <w:rsid w:val="00B02D8E"/>
    <w:rsid w:val="00B03006"/>
    <w:rsid w:val="00B03044"/>
    <w:rsid w:val="00B030DC"/>
    <w:rsid w:val="00B030E0"/>
    <w:rsid w:val="00B030E8"/>
    <w:rsid w:val="00B031AD"/>
    <w:rsid w:val="00B03235"/>
    <w:rsid w:val="00B03506"/>
    <w:rsid w:val="00B03897"/>
    <w:rsid w:val="00B038F4"/>
    <w:rsid w:val="00B0390A"/>
    <w:rsid w:val="00B0390C"/>
    <w:rsid w:val="00B03B1C"/>
    <w:rsid w:val="00B03B28"/>
    <w:rsid w:val="00B03D38"/>
    <w:rsid w:val="00B03E2D"/>
    <w:rsid w:val="00B03FAD"/>
    <w:rsid w:val="00B040A7"/>
    <w:rsid w:val="00B04161"/>
    <w:rsid w:val="00B04170"/>
    <w:rsid w:val="00B0427F"/>
    <w:rsid w:val="00B042A5"/>
    <w:rsid w:val="00B04338"/>
    <w:rsid w:val="00B043C3"/>
    <w:rsid w:val="00B0443E"/>
    <w:rsid w:val="00B044E6"/>
    <w:rsid w:val="00B046AA"/>
    <w:rsid w:val="00B046F9"/>
    <w:rsid w:val="00B04B0E"/>
    <w:rsid w:val="00B04DDD"/>
    <w:rsid w:val="00B04E2D"/>
    <w:rsid w:val="00B04E91"/>
    <w:rsid w:val="00B050A7"/>
    <w:rsid w:val="00B05103"/>
    <w:rsid w:val="00B0512E"/>
    <w:rsid w:val="00B051EB"/>
    <w:rsid w:val="00B05517"/>
    <w:rsid w:val="00B05682"/>
    <w:rsid w:val="00B056DD"/>
    <w:rsid w:val="00B05788"/>
    <w:rsid w:val="00B05886"/>
    <w:rsid w:val="00B0589F"/>
    <w:rsid w:val="00B0592A"/>
    <w:rsid w:val="00B0594D"/>
    <w:rsid w:val="00B05AA5"/>
    <w:rsid w:val="00B05B39"/>
    <w:rsid w:val="00B05CC6"/>
    <w:rsid w:val="00B05CDA"/>
    <w:rsid w:val="00B05D78"/>
    <w:rsid w:val="00B05FC5"/>
    <w:rsid w:val="00B0616B"/>
    <w:rsid w:val="00B06186"/>
    <w:rsid w:val="00B063D6"/>
    <w:rsid w:val="00B063F3"/>
    <w:rsid w:val="00B063FF"/>
    <w:rsid w:val="00B0643E"/>
    <w:rsid w:val="00B064F8"/>
    <w:rsid w:val="00B06558"/>
    <w:rsid w:val="00B06582"/>
    <w:rsid w:val="00B0693E"/>
    <w:rsid w:val="00B0694C"/>
    <w:rsid w:val="00B06A40"/>
    <w:rsid w:val="00B06A5A"/>
    <w:rsid w:val="00B06D3F"/>
    <w:rsid w:val="00B06DE9"/>
    <w:rsid w:val="00B06EEF"/>
    <w:rsid w:val="00B0706F"/>
    <w:rsid w:val="00B070C2"/>
    <w:rsid w:val="00B07199"/>
    <w:rsid w:val="00B07201"/>
    <w:rsid w:val="00B07348"/>
    <w:rsid w:val="00B073A4"/>
    <w:rsid w:val="00B07473"/>
    <w:rsid w:val="00B074FB"/>
    <w:rsid w:val="00B07625"/>
    <w:rsid w:val="00B0796E"/>
    <w:rsid w:val="00B07973"/>
    <w:rsid w:val="00B0798B"/>
    <w:rsid w:val="00B079AC"/>
    <w:rsid w:val="00B079F5"/>
    <w:rsid w:val="00B07BC9"/>
    <w:rsid w:val="00B07BF5"/>
    <w:rsid w:val="00B07C15"/>
    <w:rsid w:val="00B07D84"/>
    <w:rsid w:val="00B07E29"/>
    <w:rsid w:val="00B07E62"/>
    <w:rsid w:val="00B07F49"/>
    <w:rsid w:val="00B07FF0"/>
    <w:rsid w:val="00B1009B"/>
    <w:rsid w:val="00B101E4"/>
    <w:rsid w:val="00B10268"/>
    <w:rsid w:val="00B10275"/>
    <w:rsid w:val="00B102D4"/>
    <w:rsid w:val="00B102F2"/>
    <w:rsid w:val="00B10348"/>
    <w:rsid w:val="00B1038A"/>
    <w:rsid w:val="00B103D8"/>
    <w:rsid w:val="00B105BE"/>
    <w:rsid w:val="00B106BD"/>
    <w:rsid w:val="00B10714"/>
    <w:rsid w:val="00B10890"/>
    <w:rsid w:val="00B1091A"/>
    <w:rsid w:val="00B10964"/>
    <w:rsid w:val="00B10970"/>
    <w:rsid w:val="00B109CE"/>
    <w:rsid w:val="00B10AD3"/>
    <w:rsid w:val="00B10AF6"/>
    <w:rsid w:val="00B10AFF"/>
    <w:rsid w:val="00B10B8B"/>
    <w:rsid w:val="00B10D27"/>
    <w:rsid w:val="00B10E31"/>
    <w:rsid w:val="00B11002"/>
    <w:rsid w:val="00B110B4"/>
    <w:rsid w:val="00B11138"/>
    <w:rsid w:val="00B111BE"/>
    <w:rsid w:val="00B11320"/>
    <w:rsid w:val="00B11371"/>
    <w:rsid w:val="00B1150C"/>
    <w:rsid w:val="00B11564"/>
    <w:rsid w:val="00B115AE"/>
    <w:rsid w:val="00B11654"/>
    <w:rsid w:val="00B11893"/>
    <w:rsid w:val="00B11953"/>
    <w:rsid w:val="00B119FB"/>
    <w:rsid w:val="00B11A37"/>
    <w:rsid w:val="00B11B10"/>
    <w:rsid w:val="00B11D54"/>
    <w:rsid w:val="00B11F75"/>
    <w:rsid w:val="00B120A8"/>
    <w:rsid w:val="00B1229B"/>
    <w:rsid w:val="00B12390"/>
    <w:rsid w:val="00B124B5"/>
    <w:rsid w:val="00B124FE"/>
    <w:rsid w:val="00B1256A"/>
    <w:rsid w:val="00B125E5"/>
    <w:rsid w:val="00B1270C"/>
    <w:rsid w:val="00B12789"/>
    <w:rsid w:val="00B129C6"/>
    <w:rsid w:val="00B12AEA"/>
    <w:rsid w:val="00B12D62"/>
    <w:rsid w:val="00B12E66"/>
    <w:rsid w:val="00B12EBE"/>
    <w:rsid w:val="00B12F2E"/>
    <w:rsid w:val="00B12F8B"/>
    <w:rsid w:val="00B13076"/>
    <w:rsid w:val="00B13153"/>
    <w:rsid w:val="00B131A3"/>
    <w:rsid w:val="00B131D2"/>
    <w:rsid w:val="00B1328B"/>
    <w:rsid w:val="00B13368"/>
    <w:rsid w:val="00B133C3"/>
    <w:rsid w:val="00B13410"/>
    <w:rsid w:val="00B13412"/>
    <w:rsid w:val="00B13549"/>
    <w:rsid w:val="00B13644"/>
    <w:rsid w:val="00B137A8"/>
    <w:rsid w:val="00B137F4"/>
    <w:rsid w:val="00B138F7"/>
    <w:rsid w:val="00B139A9"/>
    <w:rsid w:val="00B13BF0"/>
    <w:rsid w:val="00B13D2A"/>
    <w:rsid w:val="00B13D6A"/>
    <w:rsid w:val="00B13D6B"/>
    <w:rsid w:val="00B13E0B"/>
    <w:rsid w:val="00B13F11"/>
    <w:rsid w:val="00B13F33"/>
    <w:rsid w:val="00B13F41"/>
    <w:rsid w:val="00B14134"/>
    <w:rsid w:val="00B143EF"/>
    <w:rsid w:val="00B1440A"/>
    <w:rsid w:val="00B14446"/>
    <w:rsid w:val="00B1444D"/>
    <w:rsid w:val="00B14696"/>
    <w:rsid w:val="00B14772"/>
    <w:rsid w:val="00B14787"/>
    <w:rsid w:val="00B14836"/>
    <w:rsid w:val="00B1487F"/>
    <w:rsid w:val="00B14885"/>
    <w:rsid w:val="00B148D9"/>
    <w:rsid w:val="00B14903"/>
    <w:rsid w:val="00B14980"/>
    <w:rsid w:val="00B14994"/>
    <w:rsid w:val="00B14A4B"/>
    <w:rsid w:val="00B14BAE"/>
    <w:rsid w:val="00B14BC7"/>
    <w:rsid w:val="00B14E2C"/>
    <w:rsid w:val="00B14E67"/>
    <w:rsid w:val="00B14E83"/>
    <w:rsid w:val="00B14EB4"/>
    <w:rsid w:val="00B14F82"/>
    <w:rsid w:val="00B14FF9"/>
    <w:rsid w:val="00B1510E"/>
    <w:rsid w:val="00B15115"/>
    <w:rsid w:val="00B151EE"/>
    <w:rsid w:val="00B15420"/>
    <w:rsid w:val="00B154AC"/>
    <w:rsid w:val="00B15516"/>
    <w:rsid w:val="00B1566B"/>
    <w:rsid w:val="00B15751"/>
    <w:rsid w:val="00B1583E"/>
    <w:rsid w:val="00B1584F"/>
    <w:rsid w:val="00B15905"/>
    <w:rsid w:val="00B15940"/>
    <w:rsid w:val="00B159D3"/>
    <w:rsid w:val="00B159D4"/>
    <w:rsid w:val="00B15AEC"/>
    <w:rsid w:val="00B15B1E"/>
    <w:rsid w:val="00B15BC8"/>
    <w:rsid w:val="00B15BCF"/>
    <w:rsid w:val="00B15EDE"/>
    <w:rsid w:val="00B15FA1"/>
    <w:rsid w:val="00B160A7"/>
    <w:rsid w:val="00B1613E"/>
    <w:rsid w:val="00B16232"/>
    <w:rsid w:val="00B1626B"/>
    <w:rsid w:val="00B163CA"/>
    <w:rsid w:val="00B16491"/>
    <w:rsid w:val="00B1665C"/>
    <w:rsid w:val="00B1672B"/>
    <w:rsid w:val="00B16798"/>
    <w:rsid w:val="00B167DC"/>
    <w:rsid w:val="00B1685D"/>
    <w:rsid w:val="00B1689E"/>
    <w:rsid w:val="00B16931"/>
    <w:rsid w:val="00B1695C"/>
    <w:rsid w:val="00B16AB5"/>
    <w:rsid w:val="00B16B79"/>
    <w:rsid w:val="00B16BBA"/>
    <w:rsid w:val="00B16BEE"/>
    <w:rsid w:val="00B16C31"/>
    <w:rsid w:val="00B171BC"/>
    <w:rsid w:val="00B171C2"/>
    <w:rsid w:val="00B1749F"/>
    <w:rsid w:val="00B175C9"/>
    <w:rsid w:val="00B17664"/>
    <w:rsid w:val="00B176BD"/>
    <w:rsid w:val="00B17C35"/>
    <w:rsid w:val="00B17D39"/>
    <w:rsid w:val="00B17E07"/>
    <w:rsid w:val="00B17EA2"/>
    <w:rsid w:val="00B17F53"/>
    <w:rsid w:val="00B17F8C"/>
    <w:rsid w:val="00B17F9A"/>
    <w:rsid w:val="00B20053"/>
    <w:rsid w:val="00B20236"/>
    <w:rsid w:val="00B2025A"/>
    <w:rsid w:val="00B20328"/>
    <w:rsid w:val="00B20431"/>
    <w:rsid w:val="00B20500"/>
    <w:rsid w:val="00B20543"/>
    <w:rsid w:val="00B205A2"/>
    <w:rsid w:val="00B205CC"/>
    <w:rsid w:val="00B20715"/>
    <w:rsid w:val="00B209C2"/>
    <w:rsid w:val="00B20ACA"/>
    <w:rsid w:val="00B20B7E"/>
    <w:rsid w:val="00B20C74"/>
    <w:rsid w:val="00B20C7D"/>
    <w:rsid w:val="00B20CCD"/>
    <w:rsid w:val="00B20CD6"/>
    <w:rsid w:val="00B20F66"/>
    <w:rsid w:val="00B21004"/>
    <w:rsid w:val="00B210BD"/>
    <w:rsid w:val="00B210C9"/>
    <w:rsid w:val="00B21164"/>
    <w:rsid w:val="00B2126F"/>
    <w:rsid w:val="00B2127C"/>
    <w:rsid w:val="00B21283"/>
    <w:rsid w:val="00B213A7"/>
    <w:rsid w:val="00B213E2"/>
    <w:rsid w:val="00B214E3"/>
    <w:rsid w:val="00B21541"/>
    <w:rsid w:val="00B2173B"/>
    <w:rsid w:val="00B21753"/>
    <w:rsid w:val="00B21897"/>
    <w:rsid w:val="00B219CA"/>
    <w:rsid w:val="00B219D1"/>
    <w:rsid w:val="00B21CC8"/>
    <w:rsid w:val="00B21D0C"/>
    <w:rsid w:val="00B21D2A"/>
    <w:rsid w:val="00B21E98"/>
    <w:rsid w:val="00B21F1E"/>
    <w:rsid w:val="00B21F71"/>
    <w:rsid w:val="00B220EB"/>
    <w:rsid w:val="00B22186"/>
    <w:rsid w:val="00B221C8"/>
    <w:rsid w:val="00B22268"/>
    <w:rsid w:val="00B2233D"/>
    <w:rsid w:val="00B22346"/>
    <w:rsid w:val="00B2239D"/>
    <w:rsid w:val="00B224FC"/>
    <w:rsid w:val="00B2263B"/>
    <w:rsid w:val="00B22667"/>
    <w:rsid w:val="00B227CC"/>
    <w:rsid w:val="00B22849"/>
    <w:rsid w:val="00B2287E"/>
    <w:rsid w:val="00B22943"/>
    <w:rsid w:val="00B22975"/>
    <w:rsid w:val="00B229C3"/>
    <w:rsid w:val="00B22B60"/>
    <w:rsid w:val="00B22B6E"/>
    <w:rsid w:val="00B22CF4"/>
    <w:rsid w:val="00B22D93"/>
    <w:rsid w:val="00B22DA9"/>
    <w:rsid w:val="00B22DE3"/>
    <w:rsid w:val="00B22E16"/>
    <w:rsid w:val="00B22EB8"/>
    <w:rsid w:val="00B23065"/>
    <w:rsid w:val="00B2311B"/>
    <w:rsid w:val="00B2314B"/>
    <w:rsid w:val="00B2320B"/>
    <w:rsid w:val="00B233D2"/>
    <w:rsid w:val="00B2348E"/>
    <w:rsid w:val="00B234D6"/>
    <w:rsid w:val="00B234FA"/>
    <w:rsid w:val="00B235D0"/>
    <w:rsid w:val="00B23709"/>
    <w:rsid w:val="00B238C2"/>
    <w:rsid w:val="00B23901"/>
    <w:rsid w:val="00B23926"/>
    <w:rsid w:val="00B23936"/>
    <w:rsid w:val="00B239B9"/>
    <w:rsid w:val="00B239EC"/>
    <w:rsid w:val="00B23C16"/>
    <w:rsid w:val="00B23C59"/>
    <w:rsid w:val="00B23D03"/>
    <w:rsid w:val="00B23D83"/>
    <w:rsid w:val="00B23D89"/>
    <w:rsid w:val="00B23DF6"/>
    <w:rsid w:val="00B23E59"/>
    <w:rsid w:val="00B23E81"/>
    <w:rsid w:val="00B23F08"/>
    <w:rsid w:val="00B23F56"/>
    <w:rsid w:val="00B23F72"/>
    <w:rsid w:val="00B23FB4"/>
    <w:rsid w:val="00B23FEC"/>
    <w:rsid w:val="00B24024"/>
    <w:rsid w:val="00B24044"/>
    <w:rsid w:val="00B24168"/>
    <w:rsid w:val="00B24265"/>
    <w:rsid w:val="00B2432F"/>
    <w:rsid w:val="00B24394"/>
    <w:rsid w:val="00B243FF"/>
    <w:rsid w:val="00B244A1"/>
    <w:rsid w:val="00B244E0"/>
    <w:rsid w:val="00B244E1"/>
    <w:rsid w:val="00B24509"/>
    <w:rsid w:val="00B2454A"/>
    <w:rsid w:val="00B24648"/>
    <w:rsid w:val="00B24737"/>
    <w:rsid w:val="00B24796"/>
    <w:rsid w:val="00B24838"/>
    <w:rsid w:val="00B24888"/>
    <w:rsid w:val="00B248AA"/>
    <w:rsid w:val="00B24ACE"/>
    <w:rsid w:val="00B24B86"/>
    <w:rsid w:val="00B24C03"/>
    <w:rsid w:val="00B24C59"/>
    <w:rsid w:val="00B24DF4"/>
    <w:rsid w:val="00B24F3A"/>
    <w:rsid w:val="00B24FC2"/>
    <w:rsid w:val="00B25130"/>
    <w:rsid w:val="00B25142"/>
    <w:rsid w:val="00B251BA"/>
    <w:rsid w:val="00B25256"/>
    <w:rsid w:val="00B25321"/>
    <w:rsid w:val="00B253C4"/>
    <w:rsid w:val="00B2541F"/>
    <w:rsid w:val="00B2545E"/>
    <w:rsid w:val="00B2555C"/>
    <w:rsid w:val="00B255AF"/>
    <w:rsid w:val="00B25656"/>
    <w:rsid w:val="00B25783"/>
    <w:rsid w:val="00B25840"/>
    <w:rsid w:val="00B25851"/>
    <w:rsid w:val="00B25863"/>
    <w:rsid w:val="00B2592D"/>
    <w:rsid w:val="00B2594B"/>
    <w:rsid w:val="00B259B6"/>
    <w:rsid w:val="00B259C3"/>
    <w:rsid w:val="00B259CC"/>
    <w:rsid w:val="00B25B39"/>
    <w:rsid w:val="00B25B68"/>
    <w:rsid w:val="00B25B7C"/>
    <w:rsid w:val="00B25C23"/>
    <w:rsid w:val="00B25D9F"/>
    <w:rsid w:val="00B25EAE"/>
    <w:rsid w:val="00B25EE0"/>
    <w:rsid w:val="00B25F4C"/>
    <w:rsid w:val="00B25FD7"/>
    <w:rsid w:val="00B26052"/>
    <w:rsid w:val="00B260AB"/>
    <w:rsid w:val="00B260D1"/>
    <w:rsid w:val="00B260F4"/>
    <w:rsid w:val="00B26124"/>
    <w:rsid w:val="00B26170"/>
    <w:rsid w:val="00B26238"/>
    <w:rsid w:val="00B2635F"/>
    <w:rsid w:val="00B263D4"/>
    <w:rsid w:val="00B2646F"/>
    <w:rsid w:val="00B264A5"/>
    <w:rsid w:val="00B26552"/>
    <w:rsid w:val="00B265EA"/>
    <w:rsid w:val="00B266E4"/>
    <w:rsid w:val="00B26709"/>
    <w:rsid w:val="00B267A4"/>
    <w:rsid w:val="00B2691E"/>
    <w:rsid w:val="00B26927"/>
    <w:rsid w:val="00B26994"/>
    <w:rsid w:val="00B26999"/>
    <w:rsid w:val="00B2699A"/>
    <w:rsid w:val="00B26A41"/>
    <w:rsid w:val="00B26B45"/>
    <w:rsid w:val="00B26BDC"/>
    <w:rsid w:val="00B26BE3"/>
    <w:rsid w:val="00B26C30"/>
    <w:rsid w:val="00B26D17"/>
    <w:rsid w:val="00B26F3A"/>
    <w:rsid w:val="00B26F76"/>
    <w:rsid w:val="00B2707F"/>
    <w:rsid w:val="00B27128"/>
    <w:rsid w:val="00B27148"/>
    <w:rsid w:val="00B271A6"/>
    <w:rsid w:val="00B271D2"/>
    <w:rsid w:val="00B2725C"/>
    <w:rsid w:val="00B272AE"/>
    <w:rsid w:val="00B274BD"/>
    <w:rsid w:val="00B2751C"/>
    <w:rsid w:val="00B2754D"/>
    <w:rsid w:val="00B275C8"/>
    <w:rsid w:val="00B27740"/>
    <w:rsid w:val="00B2789C"/>
    <w:rsid w:val="00B279BB"/>
    <w:rsid w:val="00B27AEF"/>
    <w:rsid w:val="00B27AFD"/>
    <w:rsid w:val="00B27CB1"/>
    <w:rsid w:val="00B27D01"/>
    <w:rsid w:val="00B27F36"/>
    <w:rsid w:val="00B27FDB"/>
    <w:rsid w:val="00B30004"/>
    <w:rsid w:val="00B3007C"/>
    <w:rsid w:val="00B300FE"/>
    <w:rsid w:val="00B30138"/>
    <w:rsid w:val="00B301E3"/>
    <w:rsid w:val="00B301EB"/>
    <w:rsid w:val="00B30288"/>
    <w:rsid w:val="00B3038C"/>
    <w:rsid w:val="00B30580"/>
    <w:rsid w:val="00B30605"/>
    <w:rsid w:val="00B306CD"/>
    <w:rsid w:val="00B307A5"/>
    <w:rsid w:val="00B307B8"/>
    <w:rsid w:val="00B309FF"/>
    <w:rsid w:val="00B30A1E"/>
    <w:rsid w:val="00B30BAD"/>
    <w:rsid w:val="00B30BC1"/>
    <w:rsid w:val="00B30C3A"/>
    <w:rsid w:val="00B30C3B"/>
    <w:rsid w:val="00B30D36"/>
    <w:rsid w:val="00B30E4A"/>
    <w:rsid w:val="00B30ED6"/>
    <w:rsid w:val="00B312F4"/>
    <w:rsid w:val="00B3145C"/>
    <w:rsid w:val="00B3155B"/>
    <w:rsid w:val="00B31626"/>
    <w:rsid w:val="00B316CC"/>
    <w:rsid w:val="00B318E0"/>
    <w:rsid w:val="00B319FB"/>
    <w:rsid w:val="00B31A1E"/>
    <w:rsid w:val="00B31A4F"/>
    <w:rsid w:val="00B31A66"/>
    <w:rsid w:val="00B31A73"/>
    <w:rsid w:val="00B31A7C"/>
    <w:rsid w:val="00B31B99"/>
    <w:rsid w:val="00B31BCF"/>
    <w:rsid w:val="00B320E6"/>
    <w:rsid w:val="00B32152"/>
    <w:rsid w:val="00B3215A"/>
    <w:rsid w:val="00B321ED"/>
    <w:rsid w:val="00B321F7"/>
    <w:rsid w:val="00B32208"/>
    <w:rsid w:val="00B322A1"/>
    <w:rsid w:val="00B322E4"/>
    <w:rsid w:val="00B3242F"/>
    <w:rsid w:val="00B324D4"/>
    <w:rsid w:val="00B325AD"/>
    <w:rsid w:val="00B3271C"/>
    <w:rsid w:val="00B32807"/>
    <w:rsid w:val="00B328D4"/>
    <w:rsid w:val="00B328DB"/>
    <w:rsid w:val="00B32ADC"/>
    <w:rsid w:val="00B32AF8"/>
    <w:rsid w:val="00B32B48"/>
    <w:rsid w:val="00B32C2C"/>
    <w:rsid w:val="00B32CB4"/>
    <w:rsid w:val="00B32D88"/>
    <w:rsid w:val="00B32E18"/>
    <w:rsid w:val="00B330D7"/>
    <w:rsid w:val="00B33109"/>
    <w:rsid w:val="00B331DD"/>
    <w:rsid w:val="00B33432"/>
    <w:rsid w:val="00B334B5"/>
    <w:rsid w:val="00B3365F"/>
    <w:rsid w:val="00B3378A"/>
    <w:rsid w:val="00B3387D"/>
    <w:rsid w:val="00B33984"/>
    <w:rsid w:val="00B339BF"/>
    <w:rsid w:val="00B33BAD"/>
    <w:rsid w:val="00B33BCA"/>
    <w:rsid w:val="00B33C62"/>
    <w:rsid w:val="00B33DCC"/>
    <w:rsid w:val="00B33E2B"/>
    <w:rsid w:val="00B34138"/>
    <w:rsid w:val="00B34242"/>
    <w:rsid w:val="00B342EE"/>
    <w:rsid w:val="00B3431A"/>
    <w:rsid w:val="00B3431D"/>
    <w:rsid w:val="00B343FD"/>
    <w:rsid w:val="00B3444A"/>
    <w:rsid w:val="00B3444B"/>
    <w:rsid w:val="00B3448A"/>
    <w:rsid w:val="00B345C2"/>
    <w:rsid w:val="00B3485C"/>
    <w:rsid w:val="00B348F5"/>
    <w:rsid w:val="00B34A93"/>
    <w:rsid w:val="00B34B1A"/>
    <w:rsid w:val="00B34B26"/>
    <w:rsid w:val="00B34C94"/>
    <w:rsid w:val="00B34D94"/>
    <w:rsid w:val="00B34EF2"/>
    <w:rsid w:val="00B35100"/>
    <w:rsid w:val="00B3513A"/>
    <w:rsid w:val="00B35165"/>
    <w:rsid w:val="00B35187"/>
    <w:rsid w:val="00B35205"/>
    <w:rsid w:val="00B35244"/>
    <w:rsid w:val="00B3533C"/>
    <w:rsid w:val="00B3547C"/>
    <w:rsid w:val="00B35556"/>
    <w:rsid w:val="00B3559D"/>
    <w:rsid w:val="00B35695"/>
    <w:rsid w:val="00B357FB"/>
    <w:rsid w:val="00B359FD"/>
    <w:rsid w:val="00B35A47"/>
    <w:rsid w:val="00B35A71"/>
    <w:rsid w:val="00B35AB2"/>
    <w:rsid w:val="00B35C89"/>
    <w:rsid w:val="00B35CFB"/>
    <w:rsid w:val="00B35D9E"/>
    <w:rsid w:val="00B35E3E"/>
    <w:rsid w:val="00B35E81"/>
    <w:rsid w:val="00B35F61"/>
    <w:rsid w:val="00B36122"/>
    <w:rsid w:val="00B3617B"/>
    <w:rsid w:val="00B36290"/>
    <w:rsid w:val="00B364A7"/>
    <w:rsid w:val="00B364EC"/>
    <w:rsid w:val="00B3660B"/>
    <w:rsid w:val="00B36646"/>
    <w:rsid w:val="00B367A9"/>
    <w:rsid w:val="00B36804"/>
    <w:rsid w:val="00B36820"/>
    <w:rsid w:val="00B36AB9"/>
    <w:rsid w:val="00B36ACC"/>
    <w:rsid w:val="00B36B45"/>
    <w:rsid w:val="00B36B4E"/>
    <w:rsid w:val="00B36B94"/>
    <w:rsid w:val="00B36B9B"/>
    <w:rsid w:val="00B36C37"/>
    <w:rsid w:val="00B36C91"/>
    <w:rsid w:val="00B36CB5"/>
    <w:rsid w:val="00B36D3E"/>
    <w:rsid w:val="00B36D6F"/>
    <w:rsid w:val="00B36D82"/>
    <w:rsid w:val="00B36D9C"/>
    <w:rsid w:val="00B36DB5"/>
    <w:rsid w:val="00B36EC0"/>
    <w:rsid w:val="00B37098"/>
    <w:rsid w:val="00B3717B"/>
    <w:rsid w:val="00B372D5"/>
    <w:rsid w:val="00B372E5"/>
    <w:rsid w:val="00B37406"/>
    <w:rsid w:val="00B37519"/>
    <w:rsid w:val="00B3758A"/>
    <w:rsid w:val="00B375DD"/>
    <w:rsid w:val="00B375E8"/>
    <w:rsid w:val="00B3766B"/>
    <w:rsid w:val="00B376B5"/>
    <w:rsid w:val="00B37716"/>
    <w:rsid w:val="00B37782"/>
    <w:rsid w:val="00B3778D"/>
    <w:rsid w:val="00B37813"/>
    <w:rsid w:val="00B3786F"/>
    <w:rsid w:val="00B37884"/>
    <w:rsid w:val="00B3796E"/>
    <w:rsid w:val="00B379DD"/>
    <w:rsid w:val="00B37B64"/>
    <w:rsid w:val="00B37BBC"/>
    <w:rsid w:val="00B37C14"/>
    <w:rsid w:val="00B37F58"/>
    <w:rsid w:val="00B37FAF"/>
    <w:rsid w:val="00B40034"/>
    <w:rsid w:val="00B4008D"/>
    <w:rsid w:val="00B401F7"/>
    <w:rsid w:val="00B402C7"/>
    <w:rsid w:val="00B402D4"/>
    <w:rsid w:val="00B4050F"/>
    <w:rsid w:val="00B408C8"/>
    <w:rsid w:val="00B40AA6"/>
    <w:rsid w:val="00B40DF6"/>
    <w:rsid w:val="00B40EC3"/>
    <w:rsid w:val="00B40F4D"/>
    <w:rsid w:val="00B40F65"/>
    <w:rsid w:val="00B41122"/>
    <w:rsid w:val="00B4112A"/>
    <w:rsid w:val="00B4116C"/>
    <w:rsid w:val="00B4127D"/>
    <w:rsid w:val="00B41333"/>
    <w:rsid w:val="00B41398"/>
    <w:rsid w:val="00B41399"/>
    <w:rsid w:val="00B41513"/>
    <w:rsid w:val="00B41521"/>
    <w:rsid w:val="00B41673"/>
    <w:rsid w:val="00B416CB"/>
    <w:rsid w:val="00B41991"/>
    <w:rsid w:val="00B41BBD"/>
    <w:rsid w:val="00B41BD0"/>
    <w:rsid w:val="00B41C20"/>
    <w:rsid w:val="00B41D4D"/>
    <w:rsid w:val="00B41E42"/>
    <w:rsid w:val="00B41E74"/>
    <w:rsid w:val="00B41F39"/>
    <w:rsid w:val="00B41F4E"/>
    <w:rsid w:val="00B42091"/>
    <w:rsid w:val="00B42110"/>
    <w:rsid w:val="00B42224"/>
    <w:rsid w:val="00B42427"/>
    <w:rsid w:val="00B4248D"/>
    <w:rsid w:val="00B42562"/>
    <w:rsid w:val="00B425A5"/>
    <w:rsid w:val="00B425D0"/>
    <w:rsid w:val="00B425FA"/>
    <w:rsid w:val="00B42633"/>
    <w:rsid w:val="00B4277F"/>
    <w:rsid w:val="00B427F9"/>
    <w:rsid w:val="00B4283B"/>
    <w:rsid w:val="00B42985"/>
    <w:rsid w:val="00B42994"/>
    <w:rsid w:val="00B429AA"/>
    <w:rsid w:val="00B429E1"/>
    <w:rsid w:val="00B429EE"/>
    <w:rsid w:val="00B42D86"/>
    <w:rsid w:val="00B42DA2"/>
    <w:rsid w:val="00B42E03"/>
    <w:rsid w:val="00B42ED9"/>
    <w:rsid w:val="00B42FDF"/>
    <w:rsid w:val="00B43003"/>
    <w:rsid w:val="00B43100"/>
    <w:rsid w:val="00B43129"/>
    <w:rsid w:val="00B431F7"/>
    <w:rsid w:val="00B4328F"/>
    <w:rsid w:val="00B432E0"/>
    <w:rsid w:val="00B43482"/>
    <w:rsid w:val="00B4366B"/>
    <w:rsid w:val="00B437DF"/>
    <w:rsid w:val="00B4381F"/>
    <w:rsid w:val="00B4385C"/>
    <w:rsid w:val="00B43993"/>
    <w:rsid w:val="00B43A05"/>
    <w:rsid w:val="00B43A15"/>
    <w:rsid w:val="00B43A96"/>
    <w:rsid w:val="00B43AFB"/>
    <w:rsid w:val="00B43BC8"/>
    <w:rsid w:val="00B43DEF"/>
    <w:rsid w:val="00B43E0C"/>
    <w:rsid w:val="00B43E86"/>
    <w:rsid w:val="00B43F25"/>
    <w:rsid w:val="00B43FCA"/>
    <w:rsid w:val="00B44081"/>
    <w:rsid w:val="00B4425B"/>
    <w:rsid w:val="00B442D2"/>
    <w:rsid w:val="00B44434"/>
    <w:rsid w:val="00B44543"/>
    <w:rsid w:val="00B445DD"/>
    <w:rsid w:val="00B445DF"/>
    <w:rsid w:val="00B44754"/>
    <w:rsid w:val="00B44762"/>
    <w:rsid w:val="00B44992"/>
    <w:rsid w:val="00B44A12"/>
    <w:rsid w:val="00B44A48"/>
    <w:rsid w:val="00B44A4C"/>
    <w:rsid w:val="00B44AA6"/>
    <w:rsid w:val="00B44C1F"/>
    <w:rsid w:val="00B44CD7"/>
    <w:rsid w:val="00B44DBB"/>
    <w:rsid w:val="00B44E18"/>
    <w:rsid w:val="00B44E37"/>
    <w:rsid w:val="00B44F47"/>
    <w:rsid w:val="00B44F4E"/>
    <w:rsid w:val="00B4503C"/>
    <w:rsid w:val="00B45078"/>
    <w:rsid w:val="00B4515F"/>
    <w:rsid w:val="00B45332"/>
    <w:rsid w:val="00B45455"/>
    <w:rsid w:val="00B45459"/>
    <w:rsid w:val="00B4552A"/>
    <w:rsid w:val="00B45696"/>
    <w:rsid w:val="00B456AF"/>
    <w:rsid w:val="00B45700"/>
    <w:rsid w:val="00B4580D"/>
    <w:rsid w:val="00B45834"/>
    <w:rsid w:val="00B45886"/>
    <w:rsid w:val="00B4588E"/>
    <w:rsid w:val="00B45933"/>
    <w:rsid w:val="00B45A96"/>
    <w:rsid w:val="00B45BE2"/>
    <w:rsid w:val="00B45D6D"/>
    <w:rsid w:val="00B46033"/>
    <w:rsid w:val="00B463B5"/>
    <w:rsid w:val="00B46527"/>
    <w:rsid w:val="00B4653C"/>
    <w:rsid w:val="00B465BC"/>
    <w:rsid w:val="00B465CA"/>
    <w:rsid w:val="00B465DC"/>
    <w:rsid w:val="00B465E2"/>
    <w:rsid w:val="00B46692"/>
    <w:rsid w:val="00B466DE"/>
    <w:rsid w:val="00B46721"/>
    <w:rsid w:val="00B4673E"/>
    <w:rsid w:val="00B4680A"/>
    <w:rsid w:val="00B468F0"/>
    <w:rsid w:val="00B46904"/>
    <w:rsid w:val="00B46CB1"/>
    <w:rsid w:val="00B46D81"/>
    <w:rsid w:val="00B4703B"/>
    <w:rsid w:val="00B47211"/>
    <w:rsid w:val="00B472A8"/>
    <w:rsid w:val="00B477D1"/>
    <w:rsid w:val="00B477D5"/>
    <w:rsid w:val="00B47942"/>
    <w:rsid w:val="00B47AD4"/>
    <w:rsid w:val="00B47BDA"/>
    <w:rsid w:val="00B47E0F"/>
    <w:rsid w:val="00B47E28"/>
    <w:rsid w:val="00B5000F"/>
    <w:rsid w:val="00B50141"/>
    <w:rsid w:val="00B50144"/>
    <w:rsid w:val="00B502D6"/>
    <w:rsid w:val="00B50387"/>
    <w:rsid w:val="00B50434"/>
    <w:rsid w:val="00B504EA"/>
    <w:rsid w:val="00B50529"/>
    <w:rsid w:val="00B50781"/>
    <w:rsid w:val="00B50837"/>
    <w:rsid w:val="00B5091F"/>
    <w:rsid w:val="00B5092F"/>
    <w:rsid w:val="00B50A13"/>
    <w:rsid w:val="00B50DB5"/>
    <w:rsid w:val="00B50E78"/>
    <w:rsid w:val="00B50EBE"/>
    <w:rsid w:val="00B50FAE"/>
    <w:rsid w:val="00B50FFD"/>
    <w:rsid w:val="00B51225"/>
    <w:rsid w:val="00B51246"/>
    <w:rsid w:val="00B512FF"/>
    <w:rsid w:val="00B51312"/>
    <w:rsid w:val="00B5137F"/>
    <w:rsid w:val="00B51421"/>
    <w:rsid w:val="00B5154A"/>
    <w:rsid w:val="00B515B0"/>
    <w:rsid w:val="00B515DA"/>
    <w:rsid w:val="00B515DF"/>
    <w:rsid w:val="00B5164C"/>
    <w:rsid w:val="00B51827"/>
    <w:rsid w:val="00B5188E"/>
    <w:rsid w:val="00B51C00"/>
    <w:rsid w:val="00B51C4B"/>
    <w:rsid w:val="00B51C58"/>
    <w:rsid w:val="00B51D2B"/>
    <w:rsid w:val="00B51D56"/>
    <w:rsid w:val="00B51DDC"/>
    <w:rsid w:val="00B51E46"/>
    <w:rsid w:val="00B51F5D"/>
    <w:rsid w:val="00B51FF4"/>
    <w:rsid w:val="00B52086"/>
    <w:rsid w:val="00B520D5"/>
    <w:rsid w:val="00B52242"/>
    <w:rsid w:val="00B5262B"/>
    <w:rsid w:val="00B5263D"/>
    <w:rsid w:val="00B526D9"/>
    <w:rsid w:val="00B52794"/>
    <w:rsid w:val="00B52872"/>
    <w:rsid w:val="00B52B0E"/>
    <w:rsid w:val="00B52EF1"/>
    <w:rsid w:val="00B52F4B"/>
    <w:rsid w:val="00B52F93"/>
    <w:rsid w:val="00B52FA2"/>
    <w:rsid w:val="00B5306B"/>
    <w:rsid w:val="00B530A3"/>
    <w:rsid w:val="00B530ED"/>
    <w:rsid w:val="00B530F9"/>
    <w:rsid w:val="00B53146"/>
    <w:rsid w:val="00B53170"/>
    <w:rsid w:val="00B531B8"/>
    <w:rsid w:val="00B53215"/>
    <w:rsid w:val="00B53217"/>
    <w:rsid w:val="00B5326B"/>
    <w:rsid w:val="00B53408"/>
    <w:rsid w:val="00B53488"/>
    <w:rsid w:val="00B5358C"/>
    <w:rsid w:val="00B5384F"/>
    <w:rsid w:val="00B5392B"/>
    <w:rsid w:val="00B53ABF"/>
    <w:rsid w:val="00B53BAE"/>
    <w:rsid w:val="00B53CE3"/>
    <w:rsid w:val="00B53D1C"/>
    <w:rsid w:val="00B53D52"/>
    <w:rsid w:val="00B53F8D"/>
    <w:rsid w:val="00B54026"/>
    <w:rsid w:val="00B5407C"/>
    <w:rsid w:val="00B540A4"/>
    <w:rsid w:val="00B540CC"/>
    <w:rsid w:val="00B54340"/>
    <w:rsid w:val="00B54367"/>
    <w:rsid w:val="00B5438B"/>
    <w:rsid w:val="00B54433"/>
    <w:rsid w:val="00B544E0"/>
    <w:rsid w:val="00B54550"/>
    <w:rsid w:val="00B545AD"/>
    <w:rsid w:val="00B5460D"/>
    <w:rsid w:val="00B54777"/>
    <w:rsid w:val="00B547A4"/>
    <w:rsid w:val="00B54840"/>
    <w:rsid w:val="00B548A0"/>
    <w:rsid w:val="00B548D8"/>
    <w:rsid w:val="00B548DC"/>
    <w:rsid w:val="00B54B67"/>
    <w:rsid w:val="00B54C3C"/>
    <w:rsid w:val="00B54C85"/>
    <w:rsid w:val="00B54D6E"/>
    <w:rsid w:val="00B54D72"/>
    <w:rsid w:val="00B54DBE"/>
    <w:rsid w:val="00B54DE3"/>
    <w:rsid w:val="00B54DF5"/>
    <w:rsid w:val="00B54DFC"/>
    <w:rsid w:val="00B54E4B"/>
    <w:rsid w:val="00B54E66"/>
    <w:rsid w:val="00B54E71"/>
    <w:rsid w:val="00B54F18"/>
    <w:rsid w:val="00B54FA3"/>
    <w:rsid w:val="00B550D3"/>
    <w:rsid w:val="00B550E6"/>
    <w:rsid w:val="00B552A5"/>
    <w:rsid w:val="00B55363"/>
    <w:rsid w:val="00B555C8"/>
    <w:rsid w:val="00B555F5"/>
    <w:rsid w:val="00B55604"/>
    <w:rsid w:val="00B556B8"/>
    <w:rsid w:val="00B55818"/>
    <w:rsid w:val="00B55874"/>
    <w:rsid w:val="00B55882"/>
    <w:rsid w:val="00B55908"/>
    <w:rsid w:val="00B5591E"/>
    <w:rsid w:val="00B55A23"/>
    <w:rsid w:val="00B55BB2"/>
    <w:rsid w:val="00B55CA1"/>
    <w:rsid w:val="00B55D03"/>
    <w:rsid w:val="00B55D04"/>
    <w:rsid w:val="00B55D06"/>
    <w:rsid w:val="00B55DBB"/>
    <w:rsid w:val="00B55DBF"/>
    <w:rsid w:val="00B55E2A"/>
    <w:rsid w:val="00B55EDD"/>
    <w:rsid w:val="00B560B1"/>
    <w:rsid w:val="00B561D5"/>
    <w:rsid w:val="00B562FC"/>
    <w:rsid w:val="00B56319"/>
    <w:rsid w:val="00B5647A"/>
    <w:rsid w:val="00B565F9"/>
    <w:rsid w:val="00B56607"/>
    <w:rsid w:val="00B566A2"/>
    <w:rsid w:val="00B566AC"/>
    <w:rsid w:val="00B567B5"/>
    <w:rsid w:val="00B56A8B"/>
    <w:rsid w:val="00B56B41"/>
    <w:rsid w:val="00B56C43"/>
    <w:rsid w:val="00B56DBD"/>
    <w:rsid w:val="00B56E16"/>
    <w:rsid w:val="00B56E2B"/>
    <w:rsid w:val="00B56E80"/>
    <w:rsid w:val="00B56F2E"/>
    <w:rsid w:val="00B5707B"/>
    <w:rsid w:val="00B57088"/>
    <w:rsid w:val="00B570B9"/>
    <w:rsid w:val="00B571B2"/>
    <w:rsid w:val="00B57211"/>
    <w:rsid w:val="00B57242"/>
    <w:rsid w:val="00B5735D"/>
    <w:rsid w:val="00B573A4"/>
    <w:rsid w:val="00B573F7"/>
    <w:rsid w:val="00B5746C"/>
    <w:rsid w:val="00B5755A"/>
    <w:rsid w:val="00B576B0"/>
    <w:rsid w:val="00B576B3"/>
    <w:rsid w:val="00B57791"/>
    <w:rsid w:val="00B577D6"/>
    <w:rsid w:val="00B579AA"/>
    <w:rsid w:val="00B57ADC"/>
    <w:rsid w:val="00B57B83"/>
    <w:rsid w:val="00B57D09"/>
    <w:rsid w:val="00B57DC9"/>
    <w:rsid w:val="00B57DFF"/>
    <w:rsid w:val="00B57E01"/>
    <w:rsid w:val="00B57E43"/>
    <w:rsid w:val="00B57F0C"/>
    <w:rsid w:val="00B57FB7"/>
    <w:rsid w:val="00B57FC7"/>
    <w:rsid w:val="00B6007C"/>
    <w:rsid w:val="00B600EC"/>
    <w:rsid w:val="00B6017C"/>
    <w:rsid w:val="00B60180"/>
    <w:rsid w:val="00B60192"/>
    <w:rsid w:val="00B60246"/>
    <w:rsid w:val="00B6040D"/>
    <w:rsid w:val="00B604F2"/>
    <w:rsid w:val="00B60533"/>
    <w:rsid w:val="00B606AF"/>
    <w:rsid w:val="00B60772"/>
    <w:rsid w:val="00B607CD"/>
    <w:rsid w:val="00B60833"/>
    <w:rsid w:val="00B608CD"/>
    <w:rsid w:val="00B60974"/>
    <w:rsid w:val="00B60AAF"/>
    <w:rsid w:val="00B60AE6"/>
    <w:rsid w:val="00B60B2C"/>
    <w:rsid w:val="00B60C2B"/>
    <w:rsid w:val="00B60C2F"/>
    <w:rsid w:val="00B60C59"/>
    <w:rsid w:val="00B60F8C"/>
    <w:rsid w:val="00B61021"/>
    <w:rsid w:val="00B61080"/>
    <w:rsid w:val="00B61097"/>
    <w:rsid w:val="00B610E2"/>
    <w:rsid w:val="00B61375"/>
    <w:rsid w:val="00B61519"/>
    <w:rsid w:val="00B615DA"/>
    <w:rsid w:val="00B6167E"/>
    <w:rsid w:val="00B616C0"/>
    <w:rsid w:val="00B61739"/>
    <w:rsid w:val="00B61745"/>
    <w:rsid w:val="00B61768"/>
    <w:rsid w:val="00B61948"/>
    <w:rsid w:val="00B619C1"/>
    <w:rsid w:val="00B61B0D"/>
    <w:rsid w:val="00B61B8B"/>
    <w:rsid w:val="00B61E50"/>
    <w:rsid w:val="00B61E61"/>
    <w:rsid w:val="00B61E81"/>
    <w:rsid w:val="00B61E84"/>
    <w:rsid w:val="00B61EB1"/>
    <w:rsid w:val="00B61ECE"/>
    <w:rsid w:val="00B62048"/>
    <w:rsid w:val="00B620F2"/>
    <w:rsid w:val="00B620FF"/>
    <w:rsid w:val="00B621C9"/>
    <w:rsid w:val="00B62288"/>
    <w:rsid w:val="00B623CE"/>
    <w:rsid w:val="00B6240A"/>
    <w:rsid w:val="00B6242B"/>
    <w:rsid w:val="00B624CF"/>
    <w:rsid w:val="00B62548"/>
    <w:rsid w:val="00B625ED"/>
    <w:rsid w:val="00B6266D"/>
    <w:rsid w:val="00B62678"/>
    <w:rsid w:val="00B626CA"/>
    <w:rsid w:val="00B62789"/>
    <w:rsid w:val="00B6289D"/>
    <w:rsid w:val="00B62960"/>
    <w:rsid w:val="00B629BA"/>
    <w:rsid w:val="00B62A1E"/>
    <w:rsid w:val="00B62B72"/>
    <w:rsid w:val="00B62B9C"/>
    <w:rsid w:val="00B62BCA"/>
    <w:rsid w:val="00B62C3C"/>
    <w:rsid w:val="00B62D03"/>
    <w:rsid w:val="00B62ECF"/>
    <w:rsid w:val="00B62EF4"/>
    <w:rsid w:val="00B6302B"/>
    <w:rsid w:val="00B6308D"/>
    <w:rsid w:val="00B635B0"/>
    <w:rsid w:val="00B635F1"/>
    <w:rsid w:val="00B6371B"/>
    <w:rsid w:val="00B63757"/>
    <w:rsid w:val="00B637A0"/>
    <w:rsid w:val="00B6385E"/>
    <w:rsid w:val="00B63933"/>
    <w:rsid w:val="00B63AB9"/>
    <w:rsid w:val="00B63B35"/>
    <w:rsid w:val="00B63B58"/>
    <w:rsid w:val="00B63B90"/>
    <w:rsid w:val="00B63BBF"/>
    <w:rsid w:val="00B63C18"/>
    <w:rsid w:val="00B63C85"/>
    <w:rsid w:val="00B63C89"/>
    <w:rsid w:val="00B63D39"/>
    <w:rsid w:val="00B63D72"/>
    <w:rsid w:val="00B63DDB"/>
    <w:rsid w:val="00B63FE1"/>
    <w:rsid w:val="00B63FF2"/>
    <w:rsid w:val="00B64010"/>
    <w:rsid w:val="00B6407F"/>
    <w:rsid w:val="00B64348"/>
    <w:rsid w:val="00B6434E"/>
    <w:rsid w:val="00B64508"/>
    <w:rsid w:val="00B6457A"/>
    <w:rsid w:val="00B645EE"/>
    <w:rsid w:val="00B6460B"/>
    <w:rsid w:val="00B64640"/>
    <w:rsid w:val="00B64665"/>
    <w:rsid w:val="00B6467C"/>
    <w:rsid w:val="00B648F7"/>
    <w:rsid w:val="00B64909"/>
    <w:rsid w:val="00B64918"/>
    <w:rsid w:val="00B6493D"/>
    <w:rsid w:val="00B649E6"/>
    <w:rsid w:val="00B64A70"/>
    <w:rsid w:val="00B64BD5"/>
    <w:rsid w:val="00B64CA4"/>
    <w:rsid w:val="00B64E32"/>
    <w:rsid w:val="00B64F93"/>
    <w:rsid w:val="00B65017"/>
    <w:rsid w:val="00B6504E"/>
    <w:rsid w:val="00B65190"/>
    <w:rsid w:val="00B652A3"/>
    <w:rsid w:val="00B652C7"/>
    <w:rsid w:val="00B65391"/>
    <w:rsid w:val="00B65398"/>
    <w:rsid w:val="00B653DE"/>
    <w:rsid w:val="00B65414"/>
    <w:rsid w:val="00B654FB"/>
    <w:rsid w:val="00B655EC"/>
    <w:rsid w:val="00B6573E"/>
    <w:rsid w:val="00B659A8"/>
    <w:rsid w:val="00B65A12"/>
    <w:rsid w:val="00B65A9F"/>
    <w:rsid w:val="00B65BD4"/>
    <w:rsid w:val="00B65EA9"/>
    <w:rsid w:val="00B65FB3"/>
    <w:rsid w:val="00B66052"/>
    <w:rsid w:val="00B66294"/>
    <w:rsid w:val="00B663A3"/>
    <w:rsid w:val="00B663A6"/>
    <w:rsid w:val="00B665EB"/>
    <w:rsid w:val="00B6660D"/>
    <w:rsid w:val="00B6684B"/>
    <w:rsid w:val="00B668BA"/>
    <w:rsid w:val="00B66928"/>
    <w:rsid w:val="00B6692A"/>
    <w:rsid w:val="00B669A4"/>
    <w:rsid w:val="00B66B0A"/>
    <w:rsid w:val="00B66B0F"/>
    <w:rsid w:val="00B66B98"/>
    <w:rsid w:val="00B66BC7"/>
    <w:rsid w:val="00B66C16"/>
    <w:rsid w:val="00B66CAD"/>
    <w:rsid w:val="00B66CD3"/>
    <w:rsid w:val="00B66D63"/>
    <w:rsid w:val="00B66E9D"/>
    <w:rsid w:val="00B66FAC"/>
    <w:rsid w:val="00B673A1"/>
    <w:rsid w:val="00B673F7"/>
    <w:rsid w:val="00B67429"/>
    <w:rsid w:val="00B674D3"/>
    <w:rsid w:val="00B675FC"/>
    <w:rsid w:val="00B6772F"/>
    <w:rsid w:val="00B67794"/>
    <w:rsid w:val="00B67909"/>
    <w:rsid w:val="00B67937"/>
    <w:rsid w:val="00B6794C"/>
    <w:rsid w:val="00B679AE"/>
    <w:rsid w:val="00B679B0"/>
    <w:rsid w:val="00B67ACC"/>
    <w:rsid w:val="00B67B02"/>
    <w:rsid w:val="00B67B13"/>
    <w:rsid w:val="00B67CAE"/>
    <w:rsid w:val="00B67CED"/>
    <w:rsid w:val="00B67D3E"/>
    <w:rsid w:val="00B67E58"/>
    <w:rsid w:val="00B67EB4"/>
    <w:rsid w:val="00B67EDD"/>
    <w:rsid w:val="00B67F47"/>
    <w:rsid w:val="00B67FC8"/>
    <w:rsid w:val="00B7024E"/>
    <w:rsid w:val="00B7027D"/>
    <w:rsid w:val="00B702D6"/>
    <w:rsid w:val="00B7038C"/>
    <w:rsid w:val="00B703A4"/>
    <w:rsid w:val="00B703E8"/>
    <w:rsid w:val="00B7046F"/>
    <w:rsid w:val="00B70516"/>
    <w:rsid w:val="00B705FF"/>
    <w:rsid w:val="00B7073A"/>
    <w:rsid w:val="00B70AA6"/>
    <w:rsid w:val="00B70EC2"/>
    <w:rsid w:val="00B70F00"/>
    <w:rsid w:val="00B71150"/>
    <w:rsid w:val="00B7136A"/>
    <w:rsid w:val="00B714F1"/>
    <w:rsid w:val="00B7164D"/>
    <w:rsid w:val="00B7169D"/>
    <w:rsid w:val="00B7171D"/>
    <w:rsid w:val="00B71726"/>
    <w:rsid w:val="00B7179B"/>
    <w:rsid w:val="00B717E7"/>
    <w:rsid w:val="00B7189B"/>
    <w:rsid w:val="00B718F5"/>
    <w:rsid w:val="00B718FE"/>
    <w:rsid w:val="00B71902"/>
    <w:rsid w:val="00B7190B"/>
    <w:rsid w:val="00B719B3"/>
    <w:rsid w:val="00B719DE"/>
    <w:rsid w:val="00B71AB6"/>
    <w:rsid w:val="00B71B59"/>
    <w:rsid w:val="00B71C7B"/>
    <w:rsid w:val="00B71D7F"/>
    <w:rsid w:val="00B71DAC"/>
    <w:rsid w:val="00B71EA0"/>
    <w:rsid w:val="00B71EDE"/>
    <w:rsid w:val="00B71F40"/>
    <w:rsid w:val="00B7207C"/>
    <w:rsid w:val="00B72167"/>
    <w:rsid w:val="00B722DE"/>
    <w:rsid w:val="00B7238C"/>
    <w:rsid w:val="00B72599"/>
    <w:rsid w:val="00B725F9"/>
    <w:rsid w:val="00B72718"/>
    <w:rsid w:val="00B72772"/>
    <w:rsid w:val="00B727B9"/>
    <w:rsid w:val="00B72850"/>
    <w:rsid w:val="00B729C6"/>
    <w:rsid w:val="00B72ADA"/>
    <w:rsid w:val="00B72BA9"/>
    <w:rsid w:val="00B72C07"/>
    <w:rsid w:val="00B72CD0"/>
    <w:rsid w:val="00B72D02"/>
    <w:rsid w:val="00B72D1D"/>
    <w:rsid w:val="00B72DC2"/>
    <w:rsid w:val="00B72E1E"/>
    <w:rsid w:val="00B72E5C"/>
    <w:rsid w:val="00B72E6C"/>
    <w:rsid w:val="00B72FB3"/>
    <w:rsid w:val="00B73114"/>
    <w:rsid w:val="00B731EC"/>
    <w:rsid w:val="00B732F8"/>
    <w:rsid w:val="00B73343"/>
    <w:rsid w:val="00B733E7"/>
    <w:rsid w:val="00B734E9"/>
    <w:rsid w:val="00B7355F"/>
    <w:rsid w:val="00B73590"/>
    <w:rsid w:val="00B735E1"/>
    <w:rsid w:val="00B735F2"/>
    <w:rsid w:val="00B73617"/>
    <w:rsid w:val="00B736E6"/>
    <w:rsid w:val="00B737CE"/>
    <w:rsid w:val="00B7388F"/>
    <w:rsid w:val="00B739BD"/>
    <w:rsid w:val="00B739F4"/>
    <w:rsid w:val="00B73A3F"/>
    <w:rsid w:val="00B73BD0"/>
    <w:rsid w:val="00B73EBD"/>
    <w:rsid w:val="00B73EC2"/>
    <w:rsid w:val="00B73EEF"/>
    <w:rsid w:val="00B73FB1"/>
    <w:rsid w:val="00B741F4"/>
    <w:rsid w:val="00B74327"/>
    <w:rsid w:val="00B743F6"/>
    <w:rsid w:val="00B748DC"/>
    <w:rsid w:val="00B748FE"/>
    <w:rsid w:val="00B749A7"/>
    <w:rsid w:val="00B74A4C"/>
    <w:rsid w:val="00B74B5F"/>
    <w:rsid w:val="00B74C62"/>
    <w:rsid w:val="00B74D3B"/>
    <w:rsid w:val="00B74EFE"/>
    <w:rsid w:val="00B74F26"/>
    <w:rsid w:val="00B74FA3"/>
    <w:rsid w:val="00B7502B"/>
    <w:rsid w:val="00B754B0"/>
    <w:rsid w:val="00B755F6"/>
    <w:rsid w:val="00B7561A"/>
    <w:rsid w:val="00B75639"/>
    <w:rsid w:val="00B75672"/>
    <w:rsid w:val="00B756F7"/>
    <w:rsid w:val="00B75798"/>
    <w:rsid w:val="00B7586B"/>
    <w:rsid w:val="00B75905"/>
    <w:rsid w:val="00B75988"/>
    <w:rsid w:val="00B75994"/>
    <w:rsid w:val="00B759F6"/>
    <w:rsid w:val="00B75E35"/>
    <w:rsid w:val="00B75E4E"/>
    <w:rsid w:val="00B75F05"/>
    <w:rsid w:val="00B75F25"/>
    <w:rsid w:val="00B75FBE"/>
    <w:rsid w:val="00B76154"/>
    <w:rsid w:val="00B761C2"/>
    <w:rsid w:val="00B7626F"/>
    <w:rsid w:val="00B7650B"/>
    <w:rsid w:val="00B7662A"/>
    <w:rsid w:val="00B769F7"/>
    <w:rsid w:val="00B76A1B"/>
    <w:rsid w:val="00B76C7D"/>
    <w:rsid w:val="00B76D80"/>
    <w:rsid w:val="00B76DC7"/>
    <w:rsid w:val="00B76E23"/>
    <w:rsid w:val="00B76E3E"/>
    <w:rsid w:val="00B76E8A"/>
    <w:rsid w:val="00B76E98"/>
    <w:rsid w:val="00B76F1C"/>
    <w:rsid w:val="00B7700B"/>
    <w:rsid w:val="00B770EC"/>
    <w:rsid w:val="00B77200"/>
    <w:rsid w:val="00B77301"/>
    <w:rsid w:val="00B773C0"/>
    <w:rsid w:val="00B773F2"/>
    <w:rsid w:val="00B773FA"/>
    <w:rsid w:val="00B7740E"/>
    <w:rsid w:val="00B77426"/>
    <w:rsid w:val="00B7751B"/>
    <w:rsid w:val="00B7759B"/>
    <w:rsid w:val="00B776DE"/>
    <w:rsid w:val="00B77710"/>
    <w:rsid w:val="00B7779D"/>
    <w:rsid w:val="00B7795E"/>
    <w:rsid w:val="00B77A46"/>
    <w:rsid w:val="00B77AD6"/>
    <w:rsid w:val="00B77AF4"/>
    <w:rsid w:val="00B77B07"/>
    <w:rsid w:val="00B77B5C"/>
    <w:rsid w:val="00B77D04"/>
    <w:rsid w:val="00B77F51"/>
    <w:rsid w:val="00B80139"/>
    <w:rsid w:val="00B801C0"/>
    <w:rsid w:val="00B80275"/>
    <w:rsid w:val="00B80465"/>
    <w:rsid w:val="00B8065B"/>
    <w:rsid w:val="00B80694"/>
    <w:rsid w:val="00B80889"/>
    <w:rsid w:val="00B808EC"/>
    <w:rsid w:val="00B8091B"/>
    <w:rsid w:val="00B809EA"/>
    <w:rsid w:val="00B80BC4"/>
    <w:rsid w:val="00B80BF8"/>
    <w:rsid w:val="00B80DCC"/>
    <w:rsid w:val="00B80FA8"/>
    <w:rsid w:val="00B80FF0"/>
    <w:rsid w:val="00B81001"/>
    <w:rsid w:val="00B811C5"/>
    <w:rsid w:val="00B81230"/>
    <w:rsid w:val="00B81272"/>
    <w:rsid w:val="00B814D4"/>
    <w:rsid w:val="00B81517"/>
    <w:rsid w:val="00B818E1"/>
    <w:rsid w:val="00B818FA"/>
    <w:rsid w:val="00B819D6"/>
    <w:rsid w:val="00B81A57"/>
    <w:rsid w:val="00B81C03"/>
    <w:rsid w:val="00B81C15"/>
    <w:rsid w:val="00B81C70"/>
    <w:rsid w:val="00B81D01"/>
    <w:rsid w:val="00B81D27"/>
    <w:rsid w:val="00B81ECC"/>
    <w:rsid w:val="00B82038"/>
    <w:rsid w:val="00B820B0"/>
    <w:rsid w:val="00B8211F"/>
    <w:rsid w:val="00B8222D"/>
    <w:rsid w:val="00B82290"/>
    <w:rsid w:val="00B82322"/>
    <w:rsid w:val="00B82480"/>
    <w:rsid w:val="00B824EC"/>
    <w:rsid w:val="00B825B3"/>
    <w:rsid w:val="00B82642"/>
    <w:rsid w:val="00B827C0"/>
    <w:rsid w:val="00B8281B"/>
    <w:rsid w:val="00B82919"/>
    <w:rsid w:val="00B82AE5"/>
    <w:rsid w:val="00B82C23"/>
    <w:rsid w:val="00B82CC6"/>
    <w:rsid w:val="00B82CFE"/>
    <w:rsid w:val="00B82D15"/>
    <w:rsid w:val="00B82E6F"/>
    <w:rsid w:val="00B82EA1"/>
    <w:rsid w:val="00B8300B"/>
    <w:rsid w:val="00B830EE"/>
    <w:rsid w:val="00B83258"/>
    <w:rsid w:val="00B832C6"/>
    <w:rsid w:val="00B8331B"/>
    <w:rsid w:val="00B83348"/>
    <w:rsid w:val="00B8336B"/>
    <w:rsid w:val="00B83539"/>
    <w:rsid w:val="00B8360E"/>
    <w:rsid w:val="00B83720"/>
    <w:rsid w:val="00B837B6"/>
    <w:rsid w:val="00B838C2"/>
    <w:rsid w:val="00B83917"/>
    <w:rsid w:val="00B8391A"/>
    <w:rsid w:val="00B83A6C"/>
    <w:rsid w:val="00B83A70"/>
    <w:rsid w:val="00B83C57"/>
    <w:rsid w:val="00B83D89"/>
    <w:rsid w:val="00B83E23"/>
    <w:rsid w:val="00B83EAC"/>
    <w:rsid w:val="00B83EAF"/>
    <w:rsid w:val="00B83EE0"/>
    <w:rsid w:val="00B83EEF"/>
    <w:rsid w:val="00B83F2B"/>
    <w:rsid w:val="00B83F72"/>
    <w:rsid w:val="00B8404B"/>
    <w:rsid w:val="00B84152"/>
    <w:rsid w:val="00B841C8"/>
    <w:rsid w:val="00B84410"/>
    <w:rsid w:val="00B84ADD"/>
    <w:rsid w:val="00B84B35"/>
    <w:rsid w:val="00B84B9B"/>
    <w:rsid w:val="00B84BBD"/>
    <w:rsid w:val="00B84E16"/>
    <w:rsid w:val="00B84FC6"/>
    <w:rsid w:val="00B85192"/>
    <w:rsid w:val="00B851D4"/>
    <w:rsid w:val="00B853A8"/>
    <w:rsid w:val="00B853B2"/>
    <w:rsid w:val="00B853F4"/>
    <w:rsid w:val="00B85515"/>
    <w:rsid w:val="00B8554F"/>
    <w:rsid w:val="00B8559F"/>
    <w:rsid w:val="00B85609"/>
    <w:rsid w:val="00B85643"/>
    <w:rsid w:val="00B85785"/>
    <w:rsid w:val="00B85934"/>
    <w:rsid w:val="00B859B9"/>
    <w:rsid w:val="00B85ACB"/>
    <w:rsid w:val="00B85AEA"/>
    <w:rsid w:val="00B85B16"/>
    <w:rsid w:val="00B85B60"/>
    <w:rsid w:val="00B85BAF"/>
    <w:rsid w:val="00B85C8D"/>
    <w:rsid w:val="00B85DDF"/>
    <w:rsid w:val="00B85E67"/>
    <w:rsid w:val="00B85F30"/>
    <w:rsid w:val="00B85F68"/>
    <w:rsid w:val="00B85FBF"/>
    <w:rsid w:val="00B85FE7"/>
    <w:rsid w:val="00B86032"/>
    <w:rsid w:val="00B861BE"/>
    <w:rsid w:val="00B86295"/>
    <w:rsid w:val="00B863F4"/>
    <w:rsid w:val="00B86440"/>
    <w:rsid w:val="00B864C4"/>
    <w:rsid w:val="00B8663D"/>
    <w:rsid w:val="00B866C6"/>
    <w:rsid w:val="00B866DE"/>
    <w:rsid w:val="00B86770"/>
    <w:rsid w:val="00B86804"/>
    <w:rsid w:val="00B8683B"/>
    <w:rsid w:val="00B8688D"/>
    <w:rsid w:val="00B86A23"/>
    <w:rsid w:val="00B86AB6"/>
    <w:rsid w:val="00B86AF6"/>
    <w:rsid w:val="00B86B4A"/>
    <w:rsid w:val="00B86BB7"/>
    <w:rsid w:val="00B870B0"/>
    <w:rsid w:val="00B8710C"/>
    <w:rsid w:val="00B87239"/>
    <w:rsid w:val="00B8730B"/>
    <w:rsid w:val="00B8736E"/>
    <w:rsid w:val="00B87385"/>
    <w:rsid w:val="00B87406"/>
    <w:rsid w:val="00B874B3"/>
    <w:rsid w:val="00B87558"/>
    <w:rsid w:val="00B8757A"/>
    <w:rsid w:val="00B875C0"/>
    <w:rsid w:val="00B875E9"/>
    <w:rsid w:val="00B876C0"/>
    <w:rsid w:val="00B878FD"/>
    <w:rsid w:val="00B879A1"/>
    <w:rsid w:val="00B87A1B"/>
    <w:rsid w:val="00B87A45"/>
    <w:rsid w:val="00B87B63"/>
    <w:rsid w:val="00B87B9F"/>
    <w:rsid w:val="00B87BB6"/>
    <w:rsid w:val="00B87F45"/>
    <w:rsid w:val="00B87F6D"/>
    <w:rsid w:val="00B90029"/>
    <w:rsid w:val="00B90266"/>
    <w:rsid w:val="00B903B3"/>
    <w:rsid w:val="00B903E2"/>
    <w:rsid w:val="00B90518"/>
    <w:rsid w:val="00B90676"/>
    <w:rsid w:val="00B906B0"/>
    <w:rsid w:val="00B907BE"/>
    <w:rsid w:val="00B9081B"/>
    <w:rsid w:val="00B9083D"/>
    <w:rsid w:val="00B909CC"/>
    <w:rsid w:val="00B90BE5"/>
    <w:rsid w:val="00B90C1F"/>
    <w:rsid w:val="00B90C27"/>
    <w:rsid w:val="00B90CC1"/>
    <w:rsid w:val="00B90DC7"/>
    <w:rsid w:val="00B90F7B"/>
    <w:rsid w:val="00B90F7F"/>
    <w:rsid w:val="00B90FE4"/>
    <w:rsid w:val="00B90FEC"/>
    <w:rsid w:val="00B910CB"/>
    <w:rsid w:val="00B9121F"/>
    <w:rsid w:val="00B9125E"/>
    <w:rsid w:val="00B913E4"/>
    <w:rsid w:val="00B91547"/>
    <w:rsid w:val="00B9157B"/>
    <w:rsid w:val="00B91594"/>
    <w:rsid w:val="00B916ED"/>
    <w:rsid w:val="00B91771"/>
    <w:rsid w:val="00B918A8"/>
    <w:rsid w:val="00B918BF"/>
    <w:rsid w:val="00B91944"/>
    <w:rsid w:val="00B919A9"/>
    <w:rsid w:val="00B91A82"/>
    <w:rsid w:val="00B91AE0"/>
    <w:rsid w:val="00B91D2B"/>
    <w:rsid w:val="00B91D50"/>
    <w:rsid w:val="00B91E48"/>
    <w:rsid w:val="00B91F56"/>
    <w:rsid w:val="00B920A6"/>
    <w:rsid w:val="00B920CA"/>
    <w:rsid w:val="00B920DD"/>
    <w:rsid w:val="00B920E7"/>
    <w:rsid w:val="00B9213C"/>
    <w:rsid w:val="00B92369"/>
    <w:rsid w:val="00B92384"/>
    <w:rsid w:val="00B92416"/>
    <w:rsid w:val="00B924D7"/>
    <w:rsid w:val="00B925D9"/>
    <w:rsid w:val="00B926FA"/>
    <w:rsid w:val="00B9279D"/>
    <w:rsid w:val="00B9285D"/>
    <w:rsid w:val="00B92A46"/>
    <w:rsid w:val="00B92AA4"/>
    <w:rsid w:val="00B92ABD"/>
    <w:rsid w:val="00B92BF4"/>
    <w:rsid w:val="00B92C44"/>
    <w:rsid w:val="00B92D02"/>
    <w:rsid w:val="00B92D67"/>
    <w:rsid w:val="00B92E4D"/>
    <w:rsid w:val="00B92EAE"/>
    <w:rsid w:val="00B92FBE"/>
    <w:rsid w:val="00B932A1"/>
    <w:rsid w:val="00B933D0"/>
    <w:rsid w:val="00B93493"/>
    <w:rsid w:val="00B934B9"/>
    <w:rsid w:val="00B934CD"/>
    <w:rsid w:val="00B9352D"/>
    <w:rsid w:val="00B935B4"/>
    <w:rsid w:val="00B93698"/>
    <w:rsid w:val="00B936D5"/>
    <w:rsid w:val="00B93781"/>
    <w:rsid w:val="00B9388E"/>
    <w:rsid w:val="00B938CE"/>
    <w:rsid w:val="00B93A61"/>
    <w:rsid w:val="00B93BD9"/>
    <w:rsid w:val="00B93C91"/>
    <w:rsid w:val="00B93F5B"/>
    <w:rsid w:val="00B93FAC"/>
    <w:rsid w:val="00B93FC1"/>
    <w:rsid w:val="00B94047"/>
    <w:rsid w:val="00B9410E"/>
    <w:rsid w:val="00B9412A"/>
    <w:rsid w:val="00B9413C"/>
    <w:rsid w:val="00B94340"/>
    <w:rsid w:val="00B943B8"/>
    <w:rsid w:val="00B943FD"/>
    <w:rsid w:val="00B9449F"/>
    <w:rsid w:val="00B94544"/>
    <w:rsid w:val="00B94564"/>
    <w:rsid w:val="00B9464B"/>
    <w:rsid w:val="00B9468D"/>
    <w:rsid w:val="00B94911"/>
    <w:rsid w:val="00B94949"/>
    <w:rsid w:val="00B949A3"/>
    <w:rsid w:val="00B949D5"/>
    <w:rsid w:val="00B94A40"/>
    <w:rsid w:val="00B94BFB"/>
    <w:rsid w:val="00B94C1D"/>
    <w:rsid w:val="00B94D30"/>
    <w:rsid w:val="00B94F06"/>
    <w:rsid w:val="00B94F52"/>
    <w:rsid w:val="00B94F82"/>
    <w:rsid w:val="00B94F96"/>
    <w:rsid w:val="00B94FEC"/>
    <w:rsid w:val="00B9503E"/>
    <w:rsid w:val="00B9503F"/>
    <w:rsid w:val="00B95057"/>
    <w:rsid w:val="00B9508C"/>
    <w:rsid w:val="00B951D6"/>
    <w:rsid w:val="00B95246"/>
    <w:rsid w:val="00B95341"/>
    <w:rsid w:val="00B954E3"/>
    <w:rsid w:val="00B95591"/>
    <w:rsid w:val="00B9560E"/>
    <w:rsid w:val="00B95611"/>
    <w:rsid w:val="00B95699"/>
    <w:rsid w:val="00B95747"/>
    <w:rsid w:val="00B95787"/>
    <w:rsid w:val="00B95867"/>
    <w:rsid w:val="00B959E2"/>
    <w:rsid w:val="00B95B32"/>
    <w:rsid w:val="00B95B36"/>
    <w:rsid w:val="00B95C7A"/>
    <w:rsid w:val="00B95CFF"/>
    <w:rsid w:val="00B95D03"/>
    <w:rsid w:val="00B95D38"/>
    <w:rsid w:val="00B95D91"/>
    <w:rsid w:val="00B95E18"/>
    <w:rsid w:val="00B95E69"/>
    <w:rsid w:val="00B95FCB"/>
    <w:rsid w:val="00B961DD"/>
    <w:rsid w:val="00B96300"/>
    <w:rsid w:val="00B9639A"/>
    <w:rsid w:val="00B963A3"/>
    <w:rsid w:val="00B9642E"/>
    <w:rsid w:val="00B964BC"/>
    <w:rsid w:val="00B96576"/>
    <w:rsid w:val="00B9657C"/>
    <w:rsid w:val="00B965EE"/>
    <w:rsid w:val="00B96623"/>
    <w:rsid w:val="00B96666"/>
    <w:rsid w:val="00B966DF"/>
    <w:rsid w:val="00B966F7"/>
    <w:rsid w:val="00B96756"/>
    <w:rsid w:val="00B967E2"/>
    <w:rsid w:val="00B96834"/>
    <w:rsid w:val="00B9693B"/>
    <w:rsid w:val="00B969AE"/>
    <w:rsid w:val="00B969BB"/>
    <w:rsid w:val="00B96B18"/>
    <w:rsid w:val="00B96B6D"/>
    <w:rsid w:val="00B96BAD"/>
    <w:rsid w:val="00B96BF5"/>
    <w:rsid w:val="00B96C98"/>
    <w:rsid w:val="00B96D5C"/>
    <w:rsid w:val="00B96E4C"/>
    <w:rsid w:val="00B96F4B"/>
    <w:rsid w:val="00B96F54"/>
    <w:rsid w:val="00B96FE3"/>
    <w:rsid w:val="00B97035"/>
    <w:rsid w:val="00B97139"/>
    <w:rsid w:val="00B97223"/>
    <w:rsid w:val="00B97279"/>
    <w:rsid w:val="00B97503"/>
    <w:rsid w:val="00B976AC"/>
    <w:rsid w:val="00B976B5"/>
    <w:rsid w:val="00B9770E"/>
    <w:rsid w:val="00B977D5"/>
    <w:rsid w:val="00B97818"/>
    <w:rsid w:val="00B97844"/>
    <w:rsid w:val="00B978EE"/>
    <w:rsid w:val="00B978F6"/>
    <w:rsid w:val="00B9792A"/>
    <w:rsid w:val="00B97C58"/>
    <w:rsid w:val="00B97D8C"/>
    <w:rsid w:val="00B97E0A"/>
    <w:rsid w:val="00B97FDC"/>
    <w:rsid w:val="00BA00C2"/>
    <w:rsid w:val="00BA016F"/>
    <w:rsid w:val="00BA02D2"/>
    <w:rsid w:val="00BA0303"/>
    <w:rsid w:val="00BA036B"/>
    <w:rsid w:val="00BA03FB"/>
    <w:rsid w:val="00BA04D5"/>
    <w:rsid w:val="00BA0565"/>
    <w:rsid w:val="00BA05FA"/>
    <w:rsid w:val="00BA0696"/>
    <w:rsid w:val="00BA07AA"/>
    <w:rsid w:val="00BA07CC"/>
    <w:rsid w:val="00BA0822"/>
    <w:rsid w:val="00BA082E"/>
    <w:rsid w:val="00BA086C"/>
    <w:rsid w:val="00BA087A"/>
    <w:rsid w:val="00BA089E"/>
    <w:rsid w:val="00BA0A3D"/>
    <w:rsid w:val="00BA0A61"/>
    <w:rsid w:val="00BA0AC3"/>
    <w:rsid w:val="00BA0CB9"/>
    <w:rsid w:val="00BA0CBF"/>
    <w:rsid w:val="00BA0DF7"/>
    <w:rsid w:val="00BA0FD5"/>
    <w:rsid w:val="00BA1259"/>
    <w:rsid w:val="00BA13AE"/>
    <w:rsid w:val="00BA142B"/>
    <w:rsid w:val="00BA1510"/>
    <w:rsid w:val="00BA152B"/>
    <w:rsid w:val="00BA1557"/>
    <w:rsid w:val="00BA1610"/>
    <w:rsid w:val="00BA168A"/>
    <w:rsid w:val="00BA17C9"/>
    <w:rsid w:val="00BA17D1"/>
    <w:rsid w:val="00BA18B8"/>
    <w:rsid w:val="00BA1957"/>
    <w:rsid w:val="00BA1ADE"/>
    <w:rsid w:val="00BA1B99"/>
    <w:rsid w:val="00BA1CB6"/>
    <w:rsid w:val="00BA1CDE"/>
    <w:rsid w:val="00BA1CE7"/>
    <w:rsid w:val="00BA1D44"/>
    <w:rsid w:val="00BA1ED3"/>
    <w:rsid w:val="00BA20CC"/>
    <w:rsid w:val="00BA2105"/>
    <w:rsid w:val="00BA22C5"/>
    <w:rsid w:val="00BA2319"/>
    <w:rsid w:val="00BA234A"/>
    <w:rsid w:val="00BA2473"/>
    <w:rsid w:val="00BA2780"/>
    <w:rsid w:val="00BA27F0"/>
    <w:rsid w:val="00BA27F1"/>
    <w:rsid w:val="00BA286E"/>
    <w:rsid w:val="00BA2896"/>
    <w:rsid w:val="00BA2A90"/>
    <w:rsid w:val="00BA2AA6"/>
    <w:rsid w:val="00BA2BBB"/>
    <w:rsid w:val="00BA2BCF"/>
    <w:rsid w:val="00BA2CB6"/>
    <w:rsid w:val="00BA2D04"/>
    <w:rsid w:val="00BA2D24"/>
    <w:rsid w:val="00BA2DCF"/>
    <w:rsid w:val="00BA2E2F"/>
    <w:rsid w:val="00BA2EA1"/>
    <w:rsid w:val="00BA3051"/>
    <w:rsid w:val="00BA30FA"/>
    <w:rsid w:val="00BA31BC"/>
    <w:rsid w:val="00BA3261"/>
    <w:rsid w:val="00BA34A4"/>
    <w:rsid w:val="00BA3599"/>
    <w:rsid w:val="00BA35B0"/>
    <w:rsid w:val="00BA35C1"/>
    <w:rsid w:val="00BA35E7"/>
    <w:rsid w:val="00BA37EE"/>
    <w:rsid w:val="00BA388F"/>
    <w:rsid w:val="00BA38D5"/>
    <w:rsid w:val="00BA3912"/>
    <w:rsid w:val="00BA399A"/>
    <w:rsid w:val="00BA3BD0"/>
    <w:rsid w:val="00BA3D31"/>
    <w:rsid w:val="00BA3D70"/>
    <w:rsid w:val="00BA3D78"/>
    <w:rsid w:val="00BA4057"/>
    <w:rsid w:val="00BA41F6"/>
    <w:rsid w:val="00BA4223"/>
    <w:rsid w:val="00BA431F"/>
    <w:rsid w:val="00BA4339"/>
    <w:rsid w:val="00BA4412"/>
    <w:rsid w:val="00BA4435"/>
    <w:rsid w:val="00BA4614"/>
    <w:rsid w:val="00BA46AC"/>
    <w:rsid w:val="00BA47D6"/>
    <w:rsid w:val="00BA47DB"/>
    <w:rsid w:val="00BA47FE"/>
    <w:rsid w:val="00BA48FA"/>
    <w:rsid w:val="00BA492E"/>
    <w:rsid w:val="00BA4936"/>
    <w:rsid w:val="00BA4961"/>
    <w:rsid w:val="00BA4A08"/>
    <w:rsid w:val="00BA4A33"/>
    <w:rsid w:val="00BA4AA9"/>
    <w:rsid w:val="00BA4AD5"/>
    <w:rsid w:val="00BA4C26"/>
    <w:rsid w:val="00BA4CCB"/>
    <w:rsid w:val="00BA4CD5"/>
    <w:rsid w:val="00BA4D0E"/>
    <w:rsid w:val="00BA4E02"/>
    <w:rsid w:val="00BA4E3E"/>
    <w:rsid w:val="00BA4FD5"/>
    <w:rsid w:val="00BA50D6"/>
    <w:rsid w:val="00BA50F9"/>
    <w:rsid w:val="00BA516F"/>
    <w:rsid w:val="00BA5238"/>
    <w:rsid w:val="00BA5286"/>
    <w:rsid w:val="00BA539D"/>
    <w:rsid w:val="00BA54B8"/>
    <w:rsid w:val="00BA54EB"/>
    <w:rsid w:val="00BA556E"/>
    <w:rsid w:val="00BA5908"/>
    <w:rsid w:val="00BA5910"/>
    <w:rsid w:val="00BA5ADC"/>
    <w:rsid w:val="00BA5BFB"/>
    <w:rsid w:val="00BA5C26"/>
    <w:rsid w:val="00BA5CC7"/>
    <w:rsid w:val="00BA5D88"/>
    <w:rsid w:val="00BA5DEA"/>
    <w:rsid w:val="00BA5EA8"/>
    <w:rsid w:val="00BA6019"/>
    <w:rsid w:val="00BA60C5"/>
    <w:rsid w:val="00BA60CD"/>
    <w:rsid w:val="00BA623C"/>
    <w:rsid w:val="00BA6355"/>
    <w:rsid w:val="00BA65EA"/>
    <w:rsid w:val="00BA6603"/>
    <w:rsid w:val="00BA669E"/>
    <w:rsid w:val="00BA6797"/>
    <w:rsid w:val="00BA67B1"/>
    <w:rsid w:val="00BA68A3"/>
    <w:rsid w:val="00BA692D"/>
    <w:rsid w:val="00BA69BD"/>
    <w:rsid w:val="00BA6A2E"/>
    <w:rsid w:val="00BA6B3F"/>
    <w:rsid w:val="00BA6BB7"/>
    <w:rsid w:val="00BA6CE5"/>
    <w:rsid w:val="00BA6D5F"/>
    <w:rsid w:val="00BA6DBD"/>
    <w:rsid w:val="00BA6DF0"/>
    <w:rsid w:val="00BA6EA3"/>
    <w:rsid w:val="00BA6EF9"/>
    <w:rsid w:val="00BA6F6B"/>
    <w:rsid w:val="00BA7093"/>
    <w:rsid w:val="00BA725D"/>
    <w:rsid w:val="00BA7500"/>
    <w:rsid w:val="00BA75BD"/>
    <w:rsid w:val="00BA76F8"/>
    <w:rsid w:val="00BA772E"/>
    <w:rsid w:val="00BA77A3"/>
    <w:rsid w:val="00BA782B"/>
    <w:rsid w:val="00BA7906"/>
    <w:rsid w:val="00BA79A6"/>
    <w:rsid w:val="00BA7A48"/>
    <w:rsid w:val="00BA7B4B"/>
    <w:rsid w:val="00BA7B4C"/>
    <w:rsid w:val="00BA7B55"/>
    <w:rsid w:val="00BA7C59"/>
    <w:rsid w:val="00BA7D96"/>
    <w:rsid w:val="00BA7E05"/>
    <w:rsid w:val="00BA7EBA"/>
    <w:rsid w:val="00BA7F71"/>
    <w:rsid w:val="00BB0059"/>
    <w:rsid w:val="00BB020C"/>
    <w:rsid w:val="00BB0216"/>
    <w:rsid w:val="00BB0218"/>
    <w:rsid w:val="00BB03B2"/>
    <w:rsid w:val="00BB0454"/>
    <w:rsid w:val="00BB05C6"/>
    <w:rsid w:val="00BB068D"/>
    <w:rsid w:val="00BB08AB"/>
    <w:rsid w:val="00BB0972"/>
    <w:rsid w:val="00BB0C34"/>
    <w:rsid w:val="00BB0D02"/>
    <w:rsid w:val="00BB0E7C"/>
    <w:rsid w:val="00BB0FD9"/>
    <w:rsid w:val="00BB10F0"/>
    <w:rsid w:val="00BB11D8"/>
    <w:rsid w:val="00BB13FC"/>
    <w:rsid w:val="00BB1421"/>
    <w:rsid w:val="00BB1462"/>
    <w:rsid w:val="00BB1496"/>
    <w:rsid w:val="00BB15EF"/>
    <w:rsid w:val="00BB187C"/>
    <w:rsid w:val="00BB189F"/>
    <w:rsid w:val="00BB18D9"/>
    <w:rsid w:val="00BB195E"/>
    <w:rsid w:val="00BB1AC1"/>
    <w:rsid w:val="00BB1B2D"/>
    <w:rsid w:val="00BB1E22"/>
    <w:rsid w:val="00BB1FF4"/>
    <w:rsid w:val="00BB200F"/>
    <w:rsid w:val="00BB2039"/>
    <w:rsid w:val="00BB21C0"/>
    <w:rsid w:val="00BB2253"/>
    <w:rsid w:val="00BB22A9"/>
    <w:rsid w:val="00BB2388"/>
    <w:rsid w:val="00BB241E"/>
    <w:rsid w:val="00BB2510"/>
    <w:rsid w:val="00BB25FF"/>
    <w:rsid w:val="00BB276F"/>
    <w:rsid w:val="00BB280D"/>
    <w:rsid w:val="00BB2A81"/>
    <w:rsid w:val="00BB2ADC"/>
    <w:rsid w:val="00BB2AE8"/>
    <w:rsid w:val="00BB2B44"/>
    <w:rsid w:val="00BB2C0E"/>
    <w:rsid w:val="00BB2CB1"/>
    <w:rsid w:val="00BB2CFC"/>
    <w:rsid w:val="00BB2D87"/>
    <w:rsid w:val="00BB2DAF"/>
    <w:rsid w:val="00BB2E21"/>
    <w:rsid w:val="00BB2EB6"/>
    <w:rsid w:val="00BB2EF0"/>
    <w:rsid w:val="00BB2FDA"/>
    <w:rsid w:val="00BB3255"/>
    <w:rsid w:val="00BB3296"/>
    <w:rsid w:val="00BB32AF"/>
    <w:rsid w:val="00BB33B1"/>
    <w:rsid w:val="00BB359E"/>
    <w:rsid w:val="00BB368A"/>
    <w:rsid w:val="00BB3690"/>
    <w:rsid w:val="00BB36AC"/>
    <w:rsid w:val="00BB3725"/>
    <w:rsid w:val="00BB37E0"/>
    <w:rsid w:val="00BB391B"/>
    <w:rsid w:val="00BB3A0F"/>
    <w:rsid w:val="00BB3A84"/>
    <w:rsid w:val="00BB3BFE"/>
    <w:rsid w:val="00BB3DAE"/>
    <w:rsid w:val="00BB3E73"/>
    <w:rsid w:val="00BB3ED8"/>
    <w:rsid w:val="00BB3F5C"/>
    <w:rsid w:val="00BB3FF1"/>
    <w:rsid w:val="00BB410B"/>
    <w:rsid w:val="00BB4239"/>
    <w:rsid w:val="00BB44D8"/>
    <w:rsid w:val="00BB45B0"/>
    <w:rsid w:val="00BB4639"/>
    <w:rsid w:val="00BB46D7"/>
    <w:rsid w:val="00BB47FD"/>
    <w:rsid w:val="00BB4966"/>
    <w:rsid w:val="00BB4A64"/>
    <w:rsid w:val="00BB4DCB"/>
    <w:rsid w:val="00BB5261"/>
    <w:rsid w:val="00BB52CF"/>
    <w:rsid w:val="00BB5363"/>
    <w:rsid w:val="00BB55AA"/>
    <w:rsid w:val="00BB55FB"/>
    <w:rsid w:val="00BB5626"/>
    <w:rsid w:val="00BB56B7"/>
    <w:rsid w:val="00BB58F9"/>
    <w:rsid w:val="00BB5BF0"/>
    <w:rsid w:val="00BB5D9F"/>
    <w:rsid w:val="00BB5DB7"/>
    <w:rsid w:val="00BB5E60"/>
    <w:rsid w:val="00BB5EA3"/>
    <w:rsid w:val="00BB604E"/>
    <w:rsid w:val="00BB6051"/>
    <w:rsid w:val="00BB60BF"/>
    <w:rsid w:val="00BB61A9"/>
    <w:rsid w:val="00BB6229"/>
    <w:rsid w:val="00BB625B"/>
    <w:rsid w:val="00BB6261"/>
    <w:rsid w:val="00BB636F"/>
    <w:rsid w:val="00BB6382"/>
    <w:rsid w:val="00BB6541"/>
    <w:rsid w:val="00BB663D"/>
    <w:rsid w:val="00BB68C9"/>
    <w:rsid w:val="00BB6919"/>
    <w:rsid w:val="00BB6BA1"/>
    <w:rsid w:val="00BB6E3D"/>
    <w:rsid w:val="00BB6E59"/>
    <w:rsid w:val="00BB6E62"/>
    <w:rsid w:val="00BB6F11"/>
    <w:rsid w:val="00BB6F4A"/>
    <w:rsid w:val="00BB6F64"/>
    <w:rsid w:val="00BB715E"/>
    <w:rsid w:val="00BB7245"/>
    <w:rsid w:val="00BB74DA"/>
    <w:rsid w:val="00BB7511"/>
    <w:rsid w:val="00BB755F"/>
    <w:rsid w:val="00BB75B3"/>
    <w:rsid w:val="00BB75B7"/>
    <w:rsid w:val="00BB7784"/>
    <w:rsid w:val="00BB77F6"/>
    <w:rsid w:val="00BB7836"/>
    <w:rsid w:val="00BB7988"/>
    <w:rsid w:val="00BB7AB5"/>
    <w:rsid w:val="00BB7B4D"/>
    <w:rsid w:val="00BB7C9F"/>
    <w:rsid w:val="00BB7D13"/>
    <w:rsid w:val="00BB7D1A"/>
    <w:rsid w:val="00BB7E17"/>
    <w:rsid w:val="00BB7F21"/>
    <w:rsid w:val="00BC00CF"/>
    <w:rsid w:val="00BC012A"/>
    <w:rsid w:val="00BC01DA"/>
    <w:rsid w:val="00BC01F1"/>
    <w:rsid w:val="00BC0311"/>
    <w:rsid w:val="00BC058E"/>
    <w:rsid w:val="00BC05CA"/>
    <w:rsid w:val="00BC0675"/>
    <w:rsid w:val="00BC0697"/>
    <w:rsid w:val="00BC07B8"/>
    <w:rsid w:val="00BC07FD"/>
    <w:rsid w:val="00BC081E"/>
    <w:rsid w:val="00BC08B6"/>
    <w:rsid w:val="00BC08CF"/>
    <w:rsid w:val="00BC08F1"/>
    <w:rsid w:val="00BC0950"/>
    <w:rsid w:val="00BC0A08"/>
    <w:rsid w:val="00BC0C98"/>
    <w:rsid w:val="00BC0CDF"/>
    <w:rsid w:val="00BC0D43"/>
    <w:rsid w:val="00BC0DF5"/>
    <w:rsid w:val="00BC0F05"/>
    <w:rsid w:val="00BC0F4F"/>
    <w:rsid w:val="00BC1004"/>
    <w:rsid w:val="00BC10AF"/>
    <w:rsid w:val="00BC1149"/>
    <w:rsid w:val="00BC1278"/>
    <w:rsid w:val="00BC1292"/>
    <w:rsid w:val="00BC14A1"/>
    <w:rsid w:val="00BC1500"/>
    <w:rsid w:val="00BC1735"/>
    <w:rsid w:val="00BC17C0"/>
    <w:rsid w:val="00BC1912"/>
    <w:rsid w:val="00BC1938"/>
    <w:rsid w:val="00BC19D3"/>
    <w:rsid w:val="00BC1A96"/>
    <w:rsid w:val="00BC1B42"/>
    <w:rsid w:val="00BC1C3C"/>
    <w:rsid w:val="00BC1D13"/>
    <w:rsid w:val="00BC1D53"/>
    <w:rsid w:val="00BC1E0C"/>
    <w:rsid w:val="00BC1EB1"/>
    <w:rsid w:val="00BC1EEB"/>
    <w:rsid w:val="00BC1EFB"/>
    <w:rsid w:val="00BC1F5D"/>
    <w:rsid w:val="00BC1FEA"/>
    <w:rsid w:val="00BC220B"/>
    <w:rsid w:val="00BC221A"/>
    <w:rsid w:val="00BC2365"/>
    <w:rsid w:val="00BC23E7"/>
    <w:rsid w:val="00BC2429"/>
    <w:rsid w:val="00BC2480"/>
    <w:rsid w:val="00BC2541"/>
    <w:rsid w:val="00BC26A9"/>
    <w:rsid w:val="00BC27BD"/>
    <w:rsid w:val="00BC2853"/>
    <w:rsid w:val="00BC2854"/>
    <w:rsid w:val="00BC2A36"/>
    <w:rsid w:val="00BC2AC2"/>
    <w:rsid w:val="00BC2C01"/>
    <w:rsid w:val="00BC2E1D"/>
    <w:rsid w:val="00BC2E6E"/>
    <w:rsid w:val="00BC2E8E"/>
    <w:rsid w:val="00BC308B"/>
    <w:rsid w:val="00BC30AA"/>
    <w:rsid w:val="00BC320C"/>
    <w:rsid w:val="00BC3234"/>
    <w:rsid w:val="00BC323B"/>
    <w:rsid w:val="00BC3265"/>
    <w:rsid w:val="00BC34D9"/>
    <w:rsid w:val="00BC34F2"/>
    <w:rsid w:val="00BC3512"/>
    <w:rsid w:val="00BC3649"/>
    <w:rsid w:val="00BC3721"/>
    <w:rsid w:val="00BC3899"/>
    <w:rsid w:val="00BC38BB"/>
    <w:rsid w:val="00BC392A"/>
    <w:rsid w:val="00BC397D"/>
    <w:rsid w:val="00BC3AB3"/>
    <w:rsid w:val="00BC3B54"/>
    <w:rsid w:val="00BC3BAB"/>
    <w:rsid w:val="00BC3C41"/>
    <w:rsid w:val="00BC3D41"/>
    <w:rsid w:val="00BC3D56"/>
    <w:rsid w:val="00BC3DF7"/>
    <w:rsid w:val="00BC3EC8"/>
    <w:rsid w:val="00BC3EFF"/>
    <w:rsid w:val="00BC4136"/>
    <w:rsid w:val="00BC447C"/>
    <w:rsid w:val="00BC4497"/>
    <w:rsid w:val="00BC4726"/>
    <w:rsid w:val="00BC4740"/>
    <w:rsid w:val="00BC474B"/>
    <w:rsid w:val="00BC4777"/>
    <w:rsid w:val="00BC4B43"/>
    <w:rsid w:val="00BC4B7A"/>
    <w:rsid w:val="00BC4B8B"/>
    <w:rsid w:val="00BC4BC2"/>
    <w:rsid w:val="00BC4C0E"/>
    <w:rsid w:val="00BC4C2A"/>
    <w:rsid w:val="00BC4D2C"/>
    <w:rsid w:val="00BC4DC5"/>
    <w:rsid w:val="00BC4FAB"/>
    <w:rsid w:val="00BC50BB"/>
    <w:rsid w:val="00BC50FF"/>
    <w:rsid w:val="00BC51C8"/>
    <w:rsid w:val="00BC5279"/>
    <w:rsid w:val="00BC5334"/>
    <w:rsid w:val="00BC53EF"/>
    <w:rsid w:val="00BC546D"/>
    <w:rsid w:val="00BC54C7"/>
    <w:rsid w:val="00BC5944"/>
    <w:rsid w:val="00BC5AF2"/>
    <w:rsid w:val="00BC5B86"/>
    <w:rsid w:val="00BC5C43"/>
    <w:rsid w:val="00BC5E15"/>
    <w:rsid w:val="00BC5F40"/>
    <w:rsid w:val="00BC6037"/>
    <w:rsid w:val="00BC60F7"/>
    <w:rsid w:val="00BC6175"/>
    <w:rsid w:val="00BC624E"/>
    <w:rsid w:val="00BC62D1"/>
    <w:rsid w:val="00BC6368"/>
    <w:rsid w:val="00BC638D"/>
    <w:rsid w:val="00BC64EA"/>
    <w:rsid w:val="00BC6504"/>
    <w:rsid w:val="00BC663C"/>
    <w:rsid w:val="00BC69E6"/>
    <w:rsid w:val="00BC6A05"/>
    <w:rsid w:val="00BC6DEF"/>
    <w:rsid w:val="00BC6E62"/>
    <w:rsid w:val="00BC6E9C"/>
    <w:rsid w:val="00BC6F47"/>
    <w:rsid w:val="00BC6FBC"/>
    <w:rsid w:val="00BC703D"/>
    <w:rsid w:val="00BC70A1"/>
    <w:rsid w:val="00BC70E0"/>
    <w:rsid w:val="00BC7128"/>
    <w:rsid w:val="00BC7160"/>
    <w:rsid w:val="00BC718C"/>
    <w:rsid w:val="00BC74DC"/>
    <w:rsid w:val="00BC74FB"/>
    <w:rsid w:val="00BC75F8"/>
    <w:rsid w:val="00BC7600"/>
    <w:rsid w:val="00BC786A"/>
    <w:rsid w:val="00BC78CC"/>
    <w:rsid w:val="00BC78DA"/>
    <w:rsid w:val="00BC7ADD"/>
    <w:rsid w:val="00BC7D0C"/>
    <w:rsid w:val="00BC7D35"/>
    <w:rsid w:val="00BC7DC1"/>
    <w:rsid w:val="00BC7DF1"/>
    <w:rsid w:val="00BC7E48"/>
    <w:rsid w:val="00BC7EA8"/>
    <w:rsid w:val="00BC7EAC"/>
    <w:rsid w:val="00BC7F4A"/>
    <w:rsid w:val="00BD006B"/>
    <w:rsid w:val="00BD00E2"/>
    <w:rsid w:val="00BD0110"/>
    <w:rsid w:val="00BD0197"/>
    <w:rsid w:val="00BD027F"/>
    <w:rsid w:val="00BD032C"/>
    <w:rsid w:val="00BD064A"/>
    <w:rsid w:val="00BD06EC"/>
    <w:rsid w:val="00BD07BB"/>
    <w:rsid w:val="00BD0867"/>
    <w:rsid w:val="00BD098A"/>
    <w:rsid w:val="00BD09D1"/>
    <w:rsid w:val="00BD0A92"/>
    <w:rsid w:val="00BD0AF2"/>
    <w:rsid w:val="00BD0BA5"/>
    <w:rsid w:val="00BD0C04"/>
    <w:rsid w:val="00BD0C91"/>
    <w:rsid w:val="00BD0E8D"/>
    <w:rsid w:val="00BD0F2D"/>
    <w:rsid w:val="00BD1045"/>
    <w:rsid w:val="00BD105F"/>
    <w:rsid w:val="00BD1140"/>
    <w:rsid w:val="00BD1443"/>
    <w:rsid w:val="00BD1517"/>
    <w:rsid w:val="00BD15AD"/>
    <w:rsid w:val="00BD16CE"/>
    <w:rsid w:val="00BD1796"/>
    <w:rsid w:val="00BD1907"/>
    <w:rsid w:val="00BD19AD"/>
    <w:rsid w:val="00BD1A06"/>
    <w:rsid w:val="00BD1B83"/>
    <w:rsid w:val="00BD1BE4"/>
    <w:rsid w:val="00BD1F3C"/>
    <w:rsid w:val="00BD1F9D"/>
    <w:rsid w:val="00BD1FDE"/>
    <w:rsid w:val="00BD2236"/>
    <w:rsid w:val="00BD2300"/>
    <w:rsid w:val="00BD2346"/>
    <w:rsid w:val="00BD23CF"/>
    <w:rsid w:val="00BD2408"/>
    <w:rsid w:val="00BD260C"/>
    <w:rsid w:val="00BD2656"/>
    <w:rsid w:val="00BD2734"/>
    <w:rsid w:val="00BD28BE"/>
    <w:rsid w:val="00BD293D"/>
    <w:rsid w:val="00BD2A01"/>
    <w:rsid w:val="00BD2A8B"/>
    <w:rsid w:val="00BD2AAD"/>
    <w:rsid w:val="00BD2AE2"/>
    <w:rsid w:val="00BD2DCD"/>
    <w:rsid w:val="00BD2E3E"/>
    <w:rsid w:val="00BD30BF"/>
    <w:rsid w:val="00BD30DC"/>
    <w:rsid w:val="00BD319F"/>
    <w:rsid w:val="00BD3245"/>
    <w:rsid w:val="00BD344F"/>
    <w:rsid w:val="00BD34A1"/>
    <w:rsid w:val="00BD3506"/>
    <w:rsid w:val="00BD35B2"/>
    <w:rsid w:val="00BD360F"/>
    <w:rsid w:val="00BD368D"/>
    <w:rsid w:val="00BD384B"/>
    <w:rsid w:val="00BD38DF"/>
    <w:rsid w:val="00BD3932"/>
    <w:rsid w:val="00BD393C"/>
    <w:rsid w:val="00BD398F"/>
    <w:rsid w:val="00BD39AE"/>
    <w:rsid w:val="00BD3A3E"/>
    <w:rsid w:val="00BD3A60"/>
    <w:rsid w:val="00BD3AEC"/>
    <w:rsid w:val="00BD3AEE"/>
    <w:rsid w:val="00BD3B3A"/>
    <w:rsid w:val="00BD3D4A"/>
    <w:rsid w:val="00BD3DF9"/>
    <w:rsid w:val="00BD3E82"/>
    <w:rsid w:val="00BD3F01"/>
    <w:rsid w:val="00BD4065"/>
    <w:rsid w:val="00BD4186"/>
    <w:rsid w:val="00BD423A"/>
    <w:rsid w:val="00BD42B7"/>
    <w:rsid w:val="00BD42D6"/>
    <w:rsid w:val="00BD44CE"/>
    <w:rsid w:val="00BD4595"/>
    <w:rsid w:val="00BD4631"/>
    <w:rsid w:val="00BD4697"/>
    <w:rsid w:val="00BD46F9"/>
    <w:rsid w:val="00BD4707"/>
    <w:rsid w:val="00BD4A8B"/>
    <w:rsid w:val="00BD4A8F"/>
    <w:rsid w:val="00BD4B33"/>
    <w:rsid w:val="00BD4B94"/>
    <w:rsid w:val="00BD4EBC"/>
    <w:rsid w:val="00BD506C"/>
    <w:rsid w:val="00BD5083"/>
    <w:rsid w:val="00BD516F"/>
    <w:rsid w:val="00BD51E5"/>
    <w:rsid w:val="00BD51FF"/>
    <w:rsid w:val="00BD53BE"/>
    <w:rsid w:val="00BD54E3"/>
    <w:rsid w:val="00BD55B7"/>
    <w:rsid w:val="00BD5673"/>
    <w:rsid w:val="00BD56CD"/>
    <w:rsid w:val="00BD571C"/>
    <w:rsid w:val="00BD5739"/>
    <w:rsid w:val="00BD57AF"/>
    <w:rsid w:val="00BD584C"/>
    <w:rsid w:val="00BD5939"/>
    <w:rsid w:val="00BD5950"/>
    <w:rsid w:val="00BD5AAF"/>
    <w:rsid w:val="00BD5D85"/>
    <w:rsid w:val="00BD5F42"/>
    <w:rsid w:val="00BD601C"/>
    <w:rsid w:val="00BD6312"/>
    <w:rsid w:val="00BD6499"/>
    <w:rsid w:val="00BD64B7"/>
    <w:rsid w:val="00BD653E"/>
    <w:rsid w:val="00BD67DA"/>
    <w:rsid w:val="00BD67F6"/>
    <w:rsid w:val="00BD688A"/>
    <w:rsid w:val="00BD68DC"/>
    <w:rsid w:val="00BD6A34"/>
    <w:rsid w:val="00BD6A67"/>
    <w:rsid w:val="00BD6A9D"/>
    <w:rsid w:val="00BD6C17"/>
    <w:rsid w:val="00BD6D66"/>
    <w:rsid w:val="00BD6E5B"/>
    <w:rsid w:val="00BD6E9B"/>
    <w:rsid w:val="00BD6FC9"/>
    <w:rsid w:val="00BD6FD1"/>
    <w:rsid w:val="00BD7016"/>
    <w:rsid w:val="00BD7066"/>
    <w:rsid w:val="00BD70E0"/>
    <w:rsid w:val="00BD710D"/>
    <w:rsid w:val="00BD71D9"/>
    <w:rsid w:val="00BD7366"/>
    <w:rsid w:val="00BD786C"/>
    <w:rsid w:val="00BD78F2"/>
    <w:rsid w:val="00BD79A7"/>
    <w:rsid w:val="00BD7A4E"/>
    <w:rsid w:val="00BD7B17"/>
    <w:rsid w:val="00BD7B3E"/>
    <w:rsid w:val="00BD7B95"/>
    <w:rsid w:val="00BD7BC6"/>
    <w:rsid w:val="00BE0038"/>
    <w:rsid w:val="00BE0097"/>
    <w:rsid w:val="00BE00C6"/>
    <w:rsid w:val="00BE010D"/>
    <w:rsid w:val="00BE0289"/>
    <w:rsid w:val="00BE032C"/>
    <w:rsid w:val="00BE032D"/>
    <w:rsid w:val="00BE056F"/>
    <w:rsid w:val="00BE071B"/>
    <w:rsid w:val="00BE07B7"/>
    <w:rsid w:val="00BE0976"/>
    <w:rsid w:val="00BE0A38"/>
    <w:rsid w:val="00BE0A56"/>
    <w:rsid w:val="00BE0ABA"/>
    <w:rsid w:val="00BE0B74"/>
    <w:rsid w:val="00BE0B81"/>
    <w:rsid w:val="00BE0C57"/>
    <w:rsid w:val="00BE0E71"/>
    <w:rsid w:val="00BE0EF7"/>
    <w:rsid w:val="00BE10EE"/>
    <w:rsid w:val="00BE1154"/>
    <w:rsid w:val="00BE1159"/>
    <w:rsid w:val="00BE117D"/>
    <w:rsid w:val="00BE12FA"/>
    <w:rsid w:val="00BE13FD"/>
    <w:rsid w:val="00BE140F"/>
    <w:rsid w:val="00BE15D5"/>
    <w:rsid w:val="00BE17BA"/>
    <w:rsid w:val="00BE186F"/>
    <w:rsid w:val="00BE1902"/>
    <w:rsid w:val="00BE1BB2"/>
    <w:rsid w:val="00BE1DDC"/>
    <w:rsid w:val="00BE1E05"/>
    <w:rsid w:val="00BE1E87"/>
    <w:rsid w:val="00BE1EE3"/>
    <w:rsid w:val="00BE1F6E"/>
    <w:rsid w:val="00BE1FB1"/>
    <w:rsid w:val="00BE1FB7"/>
    <w:rsid w:val="00BE20AF"/>
    <w:rsid w:val="00BE2103"/>
    <w:rsid w:val="00BE218D"/>
    <w:rsid w:val="00BE21D4"/>
    <w:rsid w:val="00BE232F"/>
    <w:rsid w:val="00BE2343"/>
    <w:rsid w:val="00BE2369"/>
    <w:rsid w:val="00BE24F4"/>
    <w:rsid w:val="00BE2578"/>
    <w:rsid w:val="00BE25D0"/>
    <w:rsid w:val="00BE28C2"/>
    <w:rsid w:val="00BE28DC"/>
    <w:rsid w:val="00BE2AEB"/>
    <w:rsid w:val="00BE2B9D"/>
    <w:rsid w:val="00BE2C35"/>
    <w:rsid w:val="00BE2CDE"/>
    <w:rsid w:val="00BE2E10"/>
    <w:rsid w:val="00BE3275"/>
    <w:rsid w:val="00BE3347"/>
    <w:rsid w:val="00BE3426"/>
    <w:rsid w:val="00BE348A"/>
    <w:rsid w:val="00BE34F0"/>
    <w:rsid w:val="00BE3723"/>
    <w:rsid w:val="00BE3890"/>
    <w:rsid w:val="00BE38E4"/>
    <w:rsid w:val="00BE3972"/>
    <w:rsid w:val="00BE3984"/>
    <w:rsid w:val="00BE3A29"/>
    <w:rsid w:val="00BE3A94"/>
    <w:rsid w:val="00BE3AEF"/>
    <w:rsid w:val="00BE3E4C"/>
    <w:rsid w:val="00BE4015"/>
    <w:rsid w:val="00BE40F4"/>
    <w:rsid w:val="00BE412D"/>
    <w:rsid w:val="00BE421B"/>
    <w:rsid w:val="00BE4227"/>
    <w:rsid w:val="00BE43CF"/>
    <w:rsid w:val="00BE43FE"/>
    <w:rsid w:val="00BE446A"/>
    <w:rsid w:val="00BE44C3"/>
    <w:rsid w:val="00BE4501"/>
    <w:rsid w:val="00BE4559"/>
    <w:rsid w:val="00BE455E"/>
    <w:rsid w:val="00BE46AE"/>
    <w:rsid w:val="00BE46EC"/>
    <w:rsid w:val="00BE479F"/>
    <w:rsid w:val="00BE4954"/>
    <w:rsid w:val="00BE49B6"/>
    <w:rsid w:val="00BE49C3"/>
    <w:rsid w:val="00BE4A50"/>
    <w:rsid w:val="00BE4C1F"/>
    <w:rsid w:val="00BE4D92"/>
    <w:rsid w:val="00BE4DF5"/>
    <w:rsid w:val="00BE4E04"/>
    <w:rsid w:val="00BE5004"/>
    <w:rsid w:val="00BE51CF"/>
    <w:rsid w:val="00BE5248"/>
    <w:rsid w:val="00BE52C4"/>
    <w:rsid w:val="00BE5316"/>
    <w:rsid w:val="00BE5679"/>
    <w:rsid w:val="00BE56B0"/>
    <w:rsid w:val="00BE5715"/>
    <w:rsid w:val="00BE5802"/>
    <w:rsid w:val="00BE591F"/>
    <w:rsid w:val="00BE5945"/>
    <w:rsid w:val="00BE5AB8"/>
    <w:rsid w:val="00BE5B13"/>
    <w:rsid w:val="00BE5B7B"/>
    <w:rsid w:val="00BE5D57"/>
    <w:rsid w:val="00BE5DA6"/>
    <w:rsid w:val="00BE5EB3"/>
    <w:rsid w:val="00BE608A"/>
    <w:rsid w:val="00BE61C3"/>
    <w:rsid w:val="00BE61D8"/>
    <w:rsid w:val="00BE61F6"/>
    <w:rsid w:val="00BE620F"/>
    <w:rsid w:val="00BE6295"/>
    <w:rsid w:val="00BE62AB"/>
    <w:rsid w:val="00BE633E"/>
    <w:rsid w:val="00BE6467"/>
    <w:rsid w:val="00BE650B"/>
    <w:rsid w:val="00BE6723"/>
    <w:rsid w:val="00BE6760"/>
    <w:rsid w:val="00BE6880"/>
    <w:rsid w:val="00BE689E"/>
    <w:rsid w:val="00BE6963"/>
    <w:rsid w:val="00BE696B"/>
    <w:rsid w:val="00BE69DA"/>
    <w:rsid w:val="00BE6A71"/>
    <w:rsid w:val="00BE6AAD"/>
    <w:rsid w:val="00BE6B26"/>
    <w:rsid w:val="00BE6B52"/>
    <w:rsid w:val="00BE6B7D"/>
    <w:rsid w:val="00BE6CE9"/>
    <w:rsid w:val="00BE6CF6"/>
    <w:rsid w:val="00BE6D5E"/>
    <w:rsid w:val="00BE6D77"/>
    <w:rsid w:val="00BE6DAA"/>
    <w:rsid w:val="00BE6E3F"/>
    <w:rsid w:val="00BE6E45"/>
    <w:rsid w:val="00BE6EA5"/>
    <w:rsid w:val="00BE6F3C"/>
    <w:rsid w:val="00BE6F55"/>
    <w:rsid w:val="00BE6FF4"/>
    <w:rsid w:val="00BE70A4"/>
    <w:rsid w:val="00BE70F0"/>
    <w:rsid w:val="00BE70F9"/>
    <w:rsid w:val="00BE71FC"/>
    <w:rsid w:val="00BE72CF"/>
    <w:rsid w:val="00BE73B7"/>
    <w:rsid w:val="00BE7561"/>
    <w:rsid w:val="00BE775A"/>
    <w:rsid w:val="00BE783D"/>
    <w:rsid w:val="00BE7850"/>
    <w:rsid w:val="00BE79D6"/>
    <w:rsid w:val="00BE7A0F"/>
    <w:rsid w:val="00BE7AF9"/>
    <w:rsid w:val="00BE7BC7"/>
    <w:rsid w:val="00BE7D42"/>
    <w:rsid w:val="00BE7D95"/>
    <w:rsid w:val="00BE7E16"/>
    <w:rsid w:val="00BE7FF7"/>
    <w:rsid w:val="00BE7FFC"/>
    <w:rsid w:val="00BF0285"/>
    <w:rsid w:val="00BF02E5"/>
    <w:rsid w:val="00BF02F6"/>
    <w:rsid w:val="00BF0481"/>
    <w:rsid w:val="00BF04FE"/>
    <w:rsid w:val="00BF0573"/>
    <w:rsid w:val="00BF05FE"/>
    <w:rsid w:val="00BF0962"/>
    <w:rsid w:val="00BF0A2F"/>
    <w:rsid w:val="00BF0ACC"/>
    <w:rsid w:val="00BF0C46"/>
    <w:rsid w:val="00BF0C56"/>
    <w:rsid w:val="00BF0C79"/>
    <w:rsid w:val="00BF0C9E"/>
    <w:rsid w:val="00BF0D4B"/>
    <w:rsid w:val="00BF0F70"/>
    <w:rsid w:val="00BF0F7A"/>
    <w:rsid w:val="00BF0FD3"/>
    <w:rsid w:val="00BF0FFF"/>
    <w:rsid w:val="00BF109A"/>
    <w:rsid w:val="00BF142F"/>
    <w:rsid w:val="00BF150C"/>
    <w:rsid w:val="00BF1B48"/>
    <w:rsid w:val="00BF1C53"/>
    <w:rsid w:val="00BF1E01"/>
    <w:rsid w:val="00BF1EB3"/>
    <w:rsid w:val="00BF1F73"/>
    <w:rsid w:val="00BF1FA0"/>
    <w:rsid w:val="00BF202E"/>
    <w:rsid w:val="00BF20E2"/>
    <w:rsid w:val="00BF2128"/>
    <w:rsid w:val="00BF21A5"/>
    <w:rsid w:val="00BF2207"/>
    <w:rsid w:val="00BF2257"/>
    <w:rsid w:val="00BF2315"/>
    <w:rsid w:val="00BF2320"/>
    <w:rsid w:val="00BF240C"/>
    <w:rsid w:val="00BF2411"/>
    <w:rsid w:val="00BF2454"/>
    <w:rsid w:val="00BF24ED"/>
    <w:rsid w:val="00BF24F7"/>
    <w:rsid w:val="00BF2540"/>
    <w:rsid w:val="00BF266C"/>
    <w:rsid w:val="00BF26E3"/>
    <w:rsid w:val="00BF26F6"/>
    <w:rsid w:val="00BF270C"/>
    <w:rsid w:val="00BF27B9"/>
    <w:rsid w:val="00BF28F2"/>
    <w:rsid w:val="00BF2908"/>
    <w:rsid w:val="00BF2A4E"/>
    <w:rsid w:val="00BF2D73"/>
    <w:rsid w:val="00BF2D93"/>
    <w:rsid w:val="00BF2DA6"/>
    <w:rsid w:val="00BF2E0F"/>
    <w:rsid w:val="00BF2E3F"/>
    <w:rsid w:val="00BF302B"/>
    <w:rsid w:val="00BF3060"/>
    <w:rsid w:val="00BF30B1"/>
    <w:rsid w:val="00BF32E2"/>
    <w:rsid w:val="00BF3474"/>
    <w:rsid w:val="00BF3526"/>
    <w:rsid w:val="00BF3601"/>
    <w:rsid w:val="00BF3846"/>
    <w:rsid w:val="00BF3880"/>
    <w:rsid w:val="00BF39C1"/>
    <w:rsid w:val="00BF3A8E"/>
    <w:rsid w:val="00BF3A93"/>
    <w:rsid w:val="00BF3AD1"/>
    <w:rsid w:val="00BF3AD8"/>
    <w:rsid w:val="00BF3B88"/>
    <w:rsid w:val="00BF3C41"/>
    <w:rsid w:val="00BF3D29"/>
    <w:rsid w:val="00BF3D86"/>
    <w:rsid w:val="00BF3F0A"/>
    <w:rsid w:val="00BF3F6A"/>
    <w:rsid w:val="00BF3F78"/>
    <w:rsid w:val="00BF3FDA"/>
    <w:rsid w:val="00BF3FF6"/>
    <w:rsid w:val="00BF403F"/>
    <w:rsid w:val="00BF40E7"/>
    <w:rsid w:val="00BF429C"/>
    <w:rsid w:val="00BF42C4"/>
    <w:rsid w:val="00BF4304"/>
    <w:rsid w:val="00BF4316"/>
    <w:rsid w:val="00BF443C"/>
    <w:rsid w:val="00BF4660"/>
    <w:rsid w:val="00BF46B5"/>
    <w:rsid w:val="00BF46F7"/>
    <w:rsid w:val="00BF49CB"/>
    <w:rsid w:val="00BF4A26"/>
    <w:rsid w:val="00BF4A4D"/>
    <w:rsid w:val="00BF4ACB"/>
    <w:rsid w:val="00BF4BF3"/>
    <w:rsid w:val="00BF4E69"/>
    <w:rsid w:val="00BF4EC6"/>
    <w:rsid w:val="00BF5055"/>
    <w:rsid w:val="00BF505E"/>
    <w:rsid w:val="00BF5310"/>
    <w:rsid w:val="00BF5403"/>
    <w:rsid w:val="00BF5465"/>
    <w:rsid w:val="00BF546E"/>
    <w:rsid w:val="00BF557E"/>
    <w:rsid w:val="00BF55AE"/>
    <w:rsid w:val="00BF56EC"/>
    <w:rsid w:val="00BF5733"/>
    <w:rsid w:val="00BF574F"/>
    <w:rsid w:val="00BF57DA"/>
    <w:rsid w:val="00BF58E8"/>
    <w:rsid w:val="00BF5A53"/>
    <w:rsid w:val="00BF5AEE"/>
    <w:rsid w:val="00BF5B1C"/>
    <w:rsid w:val="00BF5BCA"/>
    <w:rsid w:val="00BF5C47"/>
    <w:rsid w:val="00BF5CCD"/>
    <w:rsid w:val="00BF5F3C"/>
    <w:rsid w:val="00BF5FF8"/>
    <w:rsid w:val="00BF6096"/>
    <w:rsid w:val="00BF61CE"/>
    <w:rsid w:val="00BF6361"/>
    <w:rsid w:val="00BF6450"/>
    <w:rsid w:val="00BF64A9"/>
    <w:rsid w:val="00BF6565"/>
    <w:rsid w:val="00BF65C5"/>
    <w:rsid w:val="00BF6644"/>
    <w:rsid w:val="00BF6667"/>
    <w:rsid w:val="00BF6690"/>
    <w:rsid w:val="00BF676C"/>
    <w:rsid w:val="00BF6788"/>
    <w:rsid w:val="00BF6935"/>
    <w:rsid w:val="00BF6A99"/>
    <w:rsid w:val="00BF6AD5"/>
    <w:rsid w:val="00BF6B67"/>
    <w:rsid w:val="00BF6BA5"/>
    <w:rsid w:val="00BF6C29"/>
    <w:rsid w:val="00BF6CBB"/>
    <w:rsid w:val="00BF6D60"/>
    <w:rsid w:val="00BF6D87"/>
    <w:rsid w:val="00BF6F34"/>
    <w:rsid w:val="00BF701C"/>
    <w:rsid w:val="00BF70C4"/>
    <w:rsid w:val="00BF70ED"/>
    <w:rsid w:val="00BF7507"/>
    <w:rsid w:val="00BF750B"/>
    <w:rsid w:val="00BF7683"/>
    <w:rsid w:val="00BF771B"/>
    <w:rsid w:val="00BF779F"/>
    <w:rsid w:val="00BF7873"/>
    <w:rsid w:val="00BF78DC"/>
    <w:rsid w:val="00BF79EF"/>
    <w:rsid w:val="00BF7A1F"/>
    <w:rsid w:val="00BF7A6D"/>
    <w:rsid w:val="00BF7F95"/>
    <w:rsid w:val="00C00115"/>
    <w:rsid w:val="00C002AB"/>
    <w:rsid w:val="00C00385"/>
    <w:rsid w:val="00C00391"/>
    <w:rsid w:val="00C0045A"/>
    <w:rsid w:val="00C004F6"/>
    <w:rsid w:val="00C00610"/>
    <w:rsid w:val="00C0065B"/>
    <w:rsid w:val="00C00694"/>
    <w:rsid w:val="00C00783"/>
    <w:rsid w:val="00C00784"/>
    <w:rsid w:val="00C00853"/>
    <w:rsid w:val="00C0097D"/>
    <w:rsid w:val="00C00991"/>
    <w:rsid w:val="00C009E4"/>
    <w:rsid w:val="00C00AE1"/>
    <w:rsid w:val="00C00BFB"/>
    <w:rsid w:val="00C00C1C"/>
    <w:rsid w:val="00C00C86"/>
    <w:rsid w:val="00C00E80"/>
    <w:rsid w:val="00C00EDF"/>
    <w:rsid w:val="00C00FBC"/>
    <w:rsid w:val="00C01282"/>
    <w:rsid w:val="00C01351"/>
    <w:rsid w:val="00C01356"/>
    <w:rsid w:val="00C01386"/>
    <w:rsid w:val="00C0166D"/>
    <w:rsid w:val="00C0175D"/>
    <w:rsid w:val="00C018C7"/>
    <w:rsid w:val="00C019E4"/>
    <w:rsid w:val="00C01A12"/>
    <w:rsid w:val="00C01A39"/>
    <w:rsid w:val="00C01B2C"/>
    <w:rsid w:val="00C01CB8"/>
    <w:rsid w:val="00C01CFF"/>
    <w:rsid w:val="00C01D06"/>
    <w:rsid w:val="00C01D3D"/>
    <w:rsid w:val="00C01D3F"/>
    <w:rsid w:val="00C01D72"/>
    <w:rsid w:val="00C01E58"/>
    <w:rsid w:val="00C01F9A"/>
    <w:rsid w:val="00C01FD2"/>
    <w:rsid w:val="00C02193"/>
    <w:rsid w:val="00C021E8"/>
    <w:rsid w:val="00C0225F"/>
    <w:rsid w:val="00C02277"/>
    <w:rsid w:val="00C02352"/>
    <w:rsid w:val="00C0238C"/>
    <w:rsid w:val="00C023FA"/>
    <w:rsid w:val="00C02527"/>
    <w:rsid w:val="00C02585"/>
    <w:rsid w:val="00C0262C"/>
    <w:rsid w:val="00C02661"/>
    <w:rsid w:val="00C026CA"/>
    <w:rsid w:val="00C02875"/>
    <w:rsid w:val="00C028EB"/>
    <w:rsid w:val="00C02A98"/>
    <w:rsid w:val="00C02AED"/>
    <w:rsid w:val="00C02CD8"/>
    <w:rsid w:val="00C02DCC"/>
    <w:rsid w:val="00C02DEF"/>
    <w:rsid w:val="00C02E81"/>
    <w:rsid w:val="00C02EE8"/>
    <w:rsid w:val="00C02EFB"/>
    <w:rsid w:val="00C03035"/>
    <w:rsid w:val="00C0307D"/>
    <w:rsid w:val="00C03283"/>
    <w:rsid w:val="00C0331A"/>
    <w:rsid w:val="00C033C4"/>
    <w:rsid w:val="00C033D5"/>
    <w:rsid w:val="00C03404"/>
    <w:rsid w:val="00C034C9"/>
    <w:rsid w:val="00C03654"/>
    <w:rsid w:val="00C0367E"/>
    <w:rsid w:val="00C03AA9"/>
    <w:rsid w:val="00C03B9F"/>
    <w:rsid w:val="00C03C28"/>
    <w:rsid w:val="00C03C2E"/>
    <w:rsid w:val="00C03CEF"/>
    <w:rsid w:val="00C03FCB"/>
    <w:rsid w:val="00C0400E"/>
    <w:rsid w:val="00C04044"/>
    <w:rsid w:val="00C040BC"/>
    <w:rsid w:val="00C041A7"/>
    <w:rsid w:val="00C0421B"/>
    <w:rsid w:val="00C042BB"/>
    <w:rsid w:val="00C042C2"/>
    <w:rsid w:val="00C04308"/>
    <w:rsid w:val="00C04311"/>
    <w:rsid w:val="00C045E5"/>
    <w:rsid w:val="00C045FA"/>
    <w:rsid w:val="00C04660"/>
    <w:rsid w:val="00C046D3"/>
    <w:rsid w:val="00C04939"/>
    <w:rsid w:val="00C04AE8"/>
    <w:rsid w:val="00C04B1E"/>
    <w:rsid w:val="00C04B8C"/>
    <w:rsid w:val="00C04BF5"/>
    <w:rsid w:val="00C04C0B"/>
    <w:rsid w:val="00C04C8F"/>
    <w:rsid w:val="00C05095"/>
    <w:rsid w:val="00C050C1"/>
    <w:rsid w:val="00C05166"/>
    <w:rsid w:val="00C051CA"/>
    <w:rsid w:val="00C05222"/>
    <w:rsid w:val="00C052F1"/>
    <w:rsid w:val="00C055A7"/>
    <w:rsid w:val="00C055E0"/>
    <w:rsid w:val="00C05613"/>
    <w:rsid w:val="00C057DD"/>
    <w:rsid w:val="00C05839"/>
    <w:rsid w:val="00C05940"/>
    <w:rsid w:val="00C05972"/>
    <w:rsid w:val="00C05A5B"/>
    <w:rsid w:val="00C05B87"/>
    <w:rsid w:val="00C05B9B"/>
    <w:rsid w:val="00C05C9F"/>
    <w:rsid w:val="00C05DF3"/>
    <w:rsid w:val="00C05E40"/>
    <w:rsid w:val="00C05E43"/>
    <w:rsid w:val="00C06072"/>
    <w:rsid w:val="00C060BE"/>
    <w:rsid w:val="00C0632E"/>
    <w:rsid w:val="00C0644D"/>
    <w:rsid w:val="00C06473"/>
    <w:rsid w:val="00C06601"/>
    <w:rsid w:val="00C067E0"/>
    <w:rsid w:val="00C068EB"/>
    <w:rsid w:val="00C06965"/>
    <w:rsid w:val="00C06A99"/>
    <w:rsid w:val="00C06B41"/>
    <w:rsid w:val="00C06B4F"/>
    <w:rsid w:val="00C06B71"/>
    <w:rsid w:val="00C06C02"/>
    <w:rsid w:val="00C06D08"/>
    <w:rsid w:val="00C06D4A"/>
    <w:rsid w:val="00C06DDD"/>
    <w:rsid w:val="00C06DF1"/>
    <w:rsid w:val="00C06E42"/>
    <w:rsid w:val="00C06EAE"/>
    <w:rsid w:val="00C07047"/>
    <w:rsid w:val="00C07077"/>
    <w:rsid w:val="00C07164"/>
    <w:rsid w:val="00C0719A"/>
    <w:rsid w:val="00C07250"/>
    <w:rsid w:val="00C07255"/>
    <w:rsid w:val="00C0726B"/>
    <w:rsid w:val="00C07296"/>
    <w:rsid w:val="00C072DA"/>
    <w:rsid w:val="00C07365"/>
    <w:rsid w:val="00C07386"/>
    <w:rsid w:val="00C073A4"/>
    <w:rsid w:val="00C07460"/>
    <w:rsid w:val="00C07541"/>
    <w:rsid w:val="00C075B8"/>
    <w:rsid w:val="00C075FA"/>
    <w:rsid w:val="00C07645"/>
    <w:rsid w:val="00C07834"/>
    <w:rsid w:val="00C078A8"/>
    <w:rsid w:val="00C07A00"/>
    <w:rsid w:val="00C07A4C"/>
    <w:rsid w:val="00C07A8C"/>
    <w:rsid w:val="00C07AFB"/>
    <w:rsid w:val="00C07B7B"/>
    <w:rsid w:val="00C07EB2"/>
    <w:rsid w:val="00C07EB5"/>
    <w:rsid w:val="00C07F32"/>
    <w:rsid w:val="00C10057"/>
    <w:rsid w:val="00C10259"/>
    <w:rsid w:val="00C1038B"/>
    <w:rsid w:val="00C103C8"/>
    <w:rsid w:val="00C10412"/>
    <w:rsid w:val="00C10455"/>
    <w:rsid w:val="00C1048F"/>
    <w:rsid w:val="00C1068E"/>
    <w:rsid w:val="00C106CC"/>
    <w:rsid w:val="00C1081B"/>
    <w:rsid w:val="00C10835"/>
    <w:rsid w:val="00C10957"/>
    <w:rsid w:val="00C10A53"/>
    <w:rsid w:val="00C10BD7"/>
    <w:rsid w:val="00C10D66"/>
    <w:rsid w:val="00C10F69"/>
    <w:rsid w:val="00C10F80"/>
    <w:rsid w:val="00C10FBC"/>
    <w:rsid w:val="00C11123"/>
    <w:rsid w:val="00C11267"/>
    <w:rsid w:val="00C112C1"/>
    <w:rsid w:val="00C11319"/>
    <w:rsid w:val="00C1148B"/>
    <w:rsid w:val="00C114FD"/>
    <w:rsid w:val="00C11540"/>
    <w:rsid w:val="00C11587"/>
    <w:rsid w:val="00C115C5"/>
    <w:rsid w:val="00C115DE"/>
    <w:rsid w:val="00C116D8"/>
    <w:rsid w:val="00C119CF"/>
    <w:rsid w:val="00C11BB7"/>
    <w:rsid w:val="00C11E10"/>
    <w:rsid w:val="00C11E85"/>
    <w:rsid w:val="00C12020"/>
    <w:rsid w:val="00C123E2"/>
    <w:rsid w:val="00C12404"/>
    <w:rsid w:val="00C12657"/>
    <w:rsid w:val="00C126BC"/>
    <w:rsid w:val="00C12937"/>
    <w:rsid w:val="00C129C7"/>
    <w:rsid w:val="00C129C9"/>
    <w:rsid w:val="00C12A78"/>
    <w:rsid w:val="00C12B2F"/>
    <w:rsid w:val="00C12BBA"/>
    <w:rsid w:val="00C12BC3"/>
    <w:rsid w:val="00C12C81"/>
    <w:rsid w:val="00C12E17"/>
    <w:rsid w:val="00C12ECA"/>
    <w:rsid w:val="00C12F64"/>
    <w:rsid w:val="00C131EC"/>
    <w:rsid w:val="00C1320C"/>
    <w:rsid w:val="00C1357A"/>
    <w:rsid w:val="00C13625"/>
    <w:rsid w:val="00C137FB"/>
    <w:rsid w:val="00C138BD"/>
    <w:rsid w:val="00C1393B"/>
    <w:rsid w:val="00C13979"/>
    <w:rsid w:val="00C13996"/>
    <w:rsid w:val="00C13B42"/>
    <w:rsid w:val="00C13CD8"/>
    <w:rsid w:val="00C13E30"/>
    <w:rsid w:val="00C13ED7"/>
    <w:rsid w:val="00C13EFA"/>
    <w:rsid w:val="00C14005"/>
    <w:rsid w:val="00C1429C"/>
    <w:rsid w:val="00C143BD"/>
    <w:rsid w:val="00C143F2"/>
    <w:rsid w:val="00C144C7"/>
    <w:rsid w:val="00C145F1"/>
    <w:rsid w:val="00C14867"/>
    <w:rsid w:val="00C14AAE"/>
    <w:rsid w:val="00C14AB0"/>
    <w:rsid w:val="00C14B1E"/>
    <w:rsid w:val="00C14BCB"/>
    <w:rsid w:val="00C14D0A"/>
    <w:rsid w:val="00C14DED"/>
    <w:rsid w:val="00C14E04"/>
    <w:rsid w:val="00C14E6E"/>
    <w:rsid w:val="00C14ED3"/>
    <w:rsid w:val="00C14F1B"/>
    <w:rsid w:val="00C15064"/>
    <w:rsid w:val="00C1506E"/>
    <w:rsid w:val="00C15152"/>
    <w:rsid w:val="00C15233"/>
    <w:rsid w:val="00C152D7"/>
    <w:rsid w:val="00C15534"/>
    <w:rsid w:val="00C155D6"/>
    <w:rsid w:val="00C15715"/>
    <w:rsid w:val="00C157BC"/>
    <w:rsid w:val="00C158DD"/>
    <w:rsid w:val="00C15A16"/>
    <w:rsid w:val="00C15BAD"/>
    <w:rsid w:val="00C15BB1"/>
    <w:rsid w:val="00C15C3D"/>
    <w:rsid w:val="00C15CBA"/>
    <w:rsid w:val="00C15E38"/>
    <w:rsid w:val="00C15E62"/>
    <w:rsid w:val="00C15EE2"/>
    <w:rsid w:val="00C15F17"/>
    <w:rsid w:val="00C15FAF"/>
    <w:rsid w:val="00C16151"/>
    <w:rsid w:val="00C1631F"/>
    <w:rsid w:val="00C163B4"/>
    <w:rsid w:val="00C16418"/>
    <w:rsid w:val="00C16521"/>
    <w:rsid w:val="00C16526"/>
    <w:rsid w:val="00C16670"/>
    <w:rsid w:val="00C166B2"/>
    <w:rsid w:val="00C1671B"/>
    <w:rsid w:val="00C16952"/>
    <w:rsid w:val="00C16A7D"/>
    <w:rsid w:val="00C16B7D"/>
    <w:rsid w:val="00C16C9B"/>
    <w:rsid w:val="00C16D0A"/>
    <w:rsid w:val="00C16D5A"/>
    <w:rsid w:val="00C16D7C"/>
    <w:rsid w:val="00C16EE3"/>
    <w:rsid w:val="00C16F6C"/>
    <w:rsid w:val="00C16F84"/>
    <w:rsid w:val="00C1705C"/>
    <w:rsid w:val="00C170C5"/>
    <w:rsid w:val="00C170F0"/>
    <w:rsid w:val="00C1710A"/>
    <w:rsid w:val="00C1727F"/>
    <w:rsid w:val="00C17285"/>
    <w:rsid w:val="00C17324"/>
    <w:rsid w:val="00C1742E"/>
    <w:rsid w:val="00C1744A"/>
    <w:rsid w:val="00C174BC"/>
    <w:rsid w:val="00C174FB"/>
    <w:rsid w:val="00C17506"/>
    <w:rsid w:val="00C1754D"/>
    <w:rsid w:val="00C1773A"/>
    <w:rsid w:val="00C178CC"/>
    <w:rsid w:val="00C17924"/>
    <w:rsid w:val="00C17993"/>
    <w:rsid w:val="00C179F1"/>
    <w:rsid w:val="00C17A6F"/>
    <w:rsid w:val="00C17BF6"/>
    <w:rsid w:val="00C17D75"/>
    <w:rsid w:val="00C17E2C"/>
    <w:rsid w:val="00C17E5A"/>
    <w:rsid w:val="00C17EAD"/>
    <w:rsid w:val="00C20112"/>
    <w:rsid w:val="00C201EB"/>
    <w:rsid w:val="00C20378"/>
    <w:rsid w:val="00C203EC"/>
    <w:rsid w:val="00C204D8"/>
    <w:rsid w:val="00C204E8"/>
    <w:rsid w:val="00C20586"/>
    <w:rsid w:val="00C205B6"/>
    <w:rsid w:val="00C209B6"/>
    <w:rsid w:val="00C20AC2"/>
    <w:rsid w:val="00C20B57"/>
    <w:rsid w:val="00C20B6D"/>
    <w:rsid w:val="00C20B7A"/>
    <w:rsid w:val="00C20C18"/>
    <w:rsid w:val="00C20CDD"/>
    <w:rsid w:val="00C20D1C"/>
    <w:rsid w:val="00C21016"/>
    <w:rsid w:val="00C2102B"/>
    <w:rsid w:val="00C21258"/>
    <w:rsid w:val="00C21448"/>
    <w:rsid w:val="00C215C9"/>
    <w:rsid w:val="00C21736"/>
    <w:rsid w:val="00C217CA"/>
    <w:rsid w:val="00C218B0"/>
    <w:rsid w:val="00C21A66"/>
    <w:rsid w:val="00C21A76"/>
    <w:rsid w:val="00C21ABC"/>
    <w:rsid w:val="00C21C1E"/>
    <w:rsid w:val="00C21E46"/>
    <w:rsid w:val="00C21E6F"/>
    <w:rsid w:val="00C2208D"/>
    <w:rsid w:val="00C22286"/>
    <w:rsid w:val="00C223B5"/>
    <w:rsid w:val="00C22495"/>
    <w:rsid w:val="00C225A6"/>
    <w:rsid w:val="00C225C2"/>
    <w:rsid w:val="00C226A0"/>
    <w:rsid w:val="00C22752"/>
    <w:rsid w:val="00C22826"/>
    <w:rsid w:val="00C22903"/>
    <w:rsid w:val="00C229E1"/>
    <w:rsid w:val="00C22AAD"/>
    <w:rsid w:val="00C22AE5"/>
    <w:rsid w:val="00C22AEB"/>
    <w:rsid w:val="00C22B35"/>
    <w:rsid w:val="00C22C1F"/>
    <w:rsid w:val="00C22C9A"/>
    <w:rsid w:val="00C22D26"/>
    <w:rsid w:val="00C22E48"/>
    <w:rsid w:val="00C231BD"/>
    <w:rsid w:val="00C231E8"/>
    <w:rsid w:val="00C2320E"/>
    <w:rsid w:val="00C23231"/>
    <w:rsid w:val="00C23289"/>
    <w:rsid w:val="00C23312"/>
    <w:rsid w:val="00C233CF"/>
    <w:rsid w:val="00C23486"/>
    <w:rsid w:val="00C235A0"/>
    <w:rsid w:val="00C235F7"/>
    <w:rsid w:val="00C23623"/>
    <w:rsid w:val="00C2362B"/>
    <w:rsid w:val="00C2376E"/>
    <w:rsid w:val="00C237EA"/>
    <w:rsid w:val="00C23839"/>
    <w:rsid w:val="00C239BB"/>
    <w:rsid w:val="00C23A93"/>
    <w:rsid w:val="00C23B39"/>
    <w:rsid w:val="00C23BE2"/>
    <w:rsid w:val="00C23D22"/>
    <w:rsid w:val="00C23D82"/>
    <w:rsid w:val="00C23D94"/>
    <w:rsid w:val="00C23EB7"/>
    <w:rsid w:val="00C240E0"/>
    <w:rsid w:val="00C2434C"/>
    <w:rsid w:val="00C2443F"/>
    <w:rsid w:val="00C24507"/>
    <w:rsid w:val="00C2460B"/>
    <w:rsid w:val="00C246EC"/>
    <w:rsid w:val="00C247AE"/>
    <w:rsid w:val="00C24819"/>
    <w:rsid w:val="00C249B1"/>
    <w:rsid w:val="00C24ACB"/>
    <w:rsid w:val="00C24D64"/>
    <w:rsid w:val="00C24E0F"/>
    <w:rsid w:val="00C25036"/>
    <w:rsid w:val="00C250D0"/>
    <w:rsid w:val="00C25170"/>
    <w:rsid w:val="00C251D0"/>
    <w:rsid w:val="00C252D2"/>
    <w:rsid w:val="00C25354"/>
    <w:rsid w:val="00C253B0"/>
    <w:rsid w:val="00C254EF"/>
    <w:rsid w:val="00C25542"/>
    <w:rsid w:val="00C255E0"/>
    <w:rsid w:val="00C25654"/>
    <w:rsid w:val="00C2580E"/>
    <w:rsid w:val="00C259DB"/>
    <w:rsid w:val="00C25A20"/>
    <w:rsid w:val="00C25C27"/>
    <w:rsid w:val="00C25E22"/>
    <w:rsid w:val="00C25EEC"/>
    <w:rsid w:val="00C25FC6"/>
    <w:rsid w:val="00C26112"/>
    <w:rsid w:val="00C262B9"/>
    <w:rsid w:val="00C263A5"/>
    <w:rsid w:val="00C2661D"/>
    <w:rsid w:val="00C26658"/>
    <w:rsid w:val="00C266AF"/>
    <w:rsid w:val="00C266F4"/>
    <w:rsid w:val="00C266FA"/>
    <w:rsid w:val="00C267F9"/>
    <w:rsid w:val="00C2688B"/>
    <w:rsid w:val="00C26920"/>
    <w:rsid w:val="00C26A0E"/>
    <w:rsid w:val="00C26A92"/>
    <w:rsid w:val="00C26A9F"/>
    <w:rsid w:val="00C26B2D"/>
    <w:rsid w:val="00C26B90"/>
    <w:rsid w:val="00C26E39"/>
    <w:rsid w:val="00C26EDA"/>
    <w:rsid w:val="00C26F98"/>
    <w:rsid w:val="00C27212"/>
    <w:rsid w:val="00C272FC"/>
    <w:rsid w:val="00C27425"/>
    <w:rsid w:val="00C27698"/>
    <w:rsid w:val="00C27758"/>
    <w:rsid w:val="00C2782F"/>
    <w:rsid w:val="00C27853"/>
    <w:rsid w:val="00C27919"/>
    <w:rsid w:val="00C27932"/>
    <w:rsid w:val="00C2797B"/>
    <w:rsid w:val="00C27A68"/>
    <w:rsid w:val="00C27AE2"/>
    <w:rsid w:val="00C27E38"/>
    <w:rsid w:val="00C27E6B"/>
    <w:rsid w:val="00C300A8"/>
    <w:rsid w:val="00C3014F"/>
    <w:rsid w:val="00C30252"/>
    <w:rsid w:val="00C302B2"/>
    <w:rsid w:val="00C30337"/>
    <w:rsid w:val="00C303A7"/>
    <w:rsid w:val="00C3042A"/>
    <w:rsid w:val="00C30498"/>
    <w:rsid w:val="00C304F2"/>
    <w:rsid w:val="00C30589"/>
    <w:rsid w:val="00C30623"/>
    <w:rsid w:val="00C306CB"/>
    <w:rsid w:val="00C3075B"/>
    <w:rsid w:val="00C30896"/>
    <w:rsid w:val="00C308F8"/>
    <w:rsid w:val="00C30912"/>
    <w:rsid w:val="00C309A9"/>
    <w:rsid w:val="00C30A38"/>
    <w:rsid w:val="00C30AF6"/>
    <w:rsid w:val="00C30C6E"/>
    <w:rsid w:val="00C30E49"/>
    <w:rsid w:val="00C30E59"/>
    <w:rsid w:val="00C30EE3"/>
    <w:rsid w:val="00C30F9D"/>
    <w:rsid w:val="00C3108B"/>
    <w:rsid w:val="00C31133"/>
    <w:rsid w:val="00C31140"/>
    <w:rsid w:val="00C311F9"/>
    <w:rsid w:val="00C31296"/>
    <w:rsid w:val="00C314A8"/>
    <w:rsid w:val="00C314CC"/>
    <w:rsid w:val="00C3151A"/>
    <w:rsid w:val="00C31810"/>
    <w:rsid w:val="00C318D0"/>
    <w:rsid w:val="00C318F9"/>
    <w:rsid w:val="00C31ADD"/>
    <w:rsid w:val="00C31C02"/>
    <w:rsid w:val="00C31C1D"/>
    <w:rsid w:val="00C31C97"/>
    <w:rsid w:val="00C31DCD"/>
    <w:rsid w:val="00C31F0D"/>
    <w:rsid w:val="00C31F3E"/>
    <w:rsid w:val="00C32015"/>
    <w:rsid w:val="00C32054"/>
    <w:rsid w:val="00C32063"/>
    <w:rsid w:val="00C3212D"/>
    <w:rsid w:val="00C3225F"/>
    <w:rsid w:val="00C32276"/>
    <w:rsid w:val="00C322D4"/>
    <w:rsid w:val="00C3238A"/>
    <w:rsid w:val="00C32440"/>
    <w:rsid w:val="00C324CF"/>
    <w:rsid w:val="00C32573"/>
    <w:rsid w:val="00C32586"/>
    <w:rsid w:val="00C3266F"/>
    <w:rsid w:val="00C3278C"/>
    <w:rsid w:val="00C329FE"/>
    <w:rsid w:val="00C32AA4"/>
    <w:rsid w:val="00C32AFA"/>
    <w:rsid w:val="00C32BB3"/>
    <w:rsid w:val="00C32BDC"/>
    <w:rsid w:val="00C32D6C"/>
    <w:rsid w:val="00C32DE0"/>
    <w:rsid w:val="00C32F0E"/>
    <w:rsid w:val="00C32F24"/>
    <w:rsid w:val="00C33039"/>
    <w:rsid w:val="00C330EE"/>
    <w:rsid w:val="00C33175"/>
    <w:rsid w:val="00C33198"/>
    <w:rsid w:val="00C33271"/>
    <w:rsid w:val="00C33326"/>
    <w:rsid w:val="00C3333E"/>
    <w:rsid w:val="00C33479"/>
    <w:rsid w:val="00C336B7"/>
    <w:rsid w:val="00C3394D"/>
    <w:rsid w:val="00C339A5"/>
    <w:rsid w:val="00C339DB"/>
    <w:rsid w:val="00C33A27"/>
    <w:rsid w:val="00C33BF5"/>
    <w:rsid w:val="00C33C0E"/>
    <w:rsid w:val="00C33D27"/>
    <w:rsid w:val="00C33EA3"/>
    <w:rsid w:val="00C33F07"/>
    <w:rsid w:val="00C3406C"/>
    <w:rsid w:val="00C341F8"/>
    <w:rsid w:val="00C3424D"/>
    <w:rsid w:val="00C342AB"/>
    <w:rsid w:val="00C34333"/>
    <w:rsid w:val="00C34348"/>
    <w:rsid w:val="00C3442B"/>
    <w:rsid w:val="00C344D7"/>
    <w:rsid w:val="00C34567"/>
    <w:rsid w:val="00C345CE"/>
    <w:rsid w:val="00C345DD"/>
    <w:rsid w:val="00C346E6"/>
    <w:rsid w:val="00C3473A"/>
    <w:rsid w:val="00C347F9"/>
    <w:rsid w:val="00C348E1"/>
    <w:rsid w:val="00C34947"/>
    <w:rsid w:val="00C34C4E"/>
    <w:rsid w:val="00C34C99"/>
    <w:rsid w:val="00C34CE9"/>
    <w:rsid w:val="00C34D26"/>
    <w:rsid w:val="00C34D58"/>
    <w:rsid w:val="00C34D5D"/>
    <w:rsid w:val="00C34FA3"/>
    <w:rsid w:val="00C3502F"/>
    <w:rsid w:val="00C35030"/>
    <w:rsid w:val="00C3519C"/>
    <w:rsid w:val="00C351C4"/>
    <w:rsid w:val="00C352B5"/>
    <w:rsid w:val="00C355CF"/>
    <w:rsid w:val="00C3568F"/>
    <w:rsid w:val="00C356B4"/>
    <w:rsid w:val="00C356F2"/>
    <w:rsid w:val="00C35706"/>
    <w:rsid w:val="00C357D2"/>
    <w:rsid w:val="00C357FA"/>
    <w:rsid w:val="00C35855"/>
    <w:rsid w:val="00C358D7"/>
    <w:rsid w:val="00C35970"/>
    <w:rsid w:val="00C35982"/>
    <w:rsid w:val="00C35BBD"/>
    <w:rsid w:val="00C35BDB"/>
    <w:rsid w:val="00C35C78"/>
    <w:rsid w:val="00C35D54"/>
    <w:rsid w:val="00C35F47"/>
    <w:rsid w:val="00C35F73"/>
    <w:rsid w:val="00C35FE9"/>
    <w:rsid w:val="00C3601B"/>
    <w:rsid w:val="00C3605D"/>
    <w:rsid w:val="00C360D4"/>
    <w:rsid w:val="00C361D5"/>
    <w:rsid w:val="00C361D9"/>
    <w:rsid w:val="00C36294"/>
    <w:rsid w:val="00C36311"/>
    <w:rsid w:val="00C3634A"/>
    <w:rsid w:val="00C36403"/>
    <w:rsid w:val="00C366FF"/>
    <w:rsid w:val="00C3671F"/>
    <w:rsid w:val="00C368B7"/>
    <w:rsid w:val="00C369E1"/>
    <w:rsid w:val="00C36E35"/>
    <w:rsid w:val="00C36FC7"/>
    <w:rsid w:val="00C36FE0"/>
    <w:rsid w:val="00C3707C"/>
    <w:rsid w:val="00C3708C"/>
    <w:rsid w:val="00C3712A"/>
    <w:rsid w:val="00C3732C"/>
    <w:rsid w:val="00C37549"/>
    <w:rsid w:val="00C3759E"/>
    <w:rsid w:val="00C3796A"/>
    <w:rsid w:val="00C379E7"/>
    <w:rsid w:val="00C37A70"/>
    <w:rsid w:val="00C37B2C"/>
    <w:rsid w:val="00C37BCB"/>
    <w:rsid w:val="00C37C71"/>
    <w:rsid w:val="00C37C94"/>
    <w:rsid w:val="00C37D63"/>
    <w:rsid w:val="00C37E0B"/>
    <w:rsid w:val="00C37E8D"/>
    <w:rsid w:val="00C37EB9"/>
    <w:rsid w:val="00C40033"/>
    <w:rsid w:val="00C40136"/>
    <w:rsid w:val="00C401CC"/>
    <w:rsid w:val="00C403CF"/>
    <w:rsid w:val="00C40946"/>
    <w:rsid w:val="00C40A01"/>
    <w:rsid w:val="00C40D5C"/>
    <w:rsid w:val="00C40DC4"/>
    <w:rsid w:val="00C40E6D"/>
    <w:rsid w:val="00C40EF8"/>
    <w:rsid w:val="00C40FE4"/>
    <w:rsid w:val="00C41097"/>
    <w:rsid w:val="00C411FB"/>
    <w:rsid w:val="00C41231"/>
    <w:rsid w:val="00C4126B"/>
    <w:rsid w:val="00C4128E"/>
    <w:rsid w:val="00C412CB"/>
    <w:rsid w:val="00C412F0"/>
    <w:rsid w:val="00C414EA"/>
    <w:rsid w:val="00C415C7"/>
    <w:rsid w:val="00C4165F"/>
    <w:rsid w:val="00C417BE"/>
    <w:rsid w:val="00C417E2"/>
    <w:rsid w:val="00C41941"/>
    <w:rsid w:val="00C41ABF"/>
    <w:rsid w:val="00C41C8A"/>
    <w:rsid w:val="00C41D09"/>
    <w:rsid w:val="00C41D0C"/>
    <w:rsid w:val="00C41E38"/>
    <w:rsid w:val="00C41EB0"/>
    <w:rsid w:val="00C41EFC"/>
    <w:rsid w:val="00C41FB1"/>
    <w:rsid w:val="00C41FC8"/>
    <w:rsid w:val="00C41FF7"/>
    <w:rsid w:val="00C42056"/>
    <w:rsid w:val="00C4206D"/>
    <w:rsid w:val="00C420E4"/>
    <w:rsid w:val="00C421E3"/>
    <w:rsid w:val="00C421F5"/>
    <w:rsid w:val="00C4222D"/>
    <w:rsid w:val="00C4248C"/>
    <w:rsid w:val="00C4271D"/>
    <w:rsid w:val="00C42781"/>
    <w:rsid w:val="00C42796"/>
    <w:rsid w:val="00C4286C"/>
    <w:rsid w:val="00C42A4A"/>
    <w:rsid w:val="00C42B34"/>
    <w:rsid w:val="00C42B7D"/>
    <w:rsid w:val="00C42C44"/>
    <w:rsid w:val="00C42DFF"/>
    <w:rsid w:val="00C42F9E"/>
    <w:rsid w:val="00C42FF0"/>
    <w:rsid w:val="00C43047"/>
    <w:rsid w:val="00C4312E"/>
    <w:rsid w:val="00C431AD"/>
    <w:rsid w:val="00C43211"/>
    <w:rsid w:val="00C43391"/>
    <w:rsid w:val="00C43421"/>
    <w:rsid w:val="00C43434"/>
    <w:rsid w:val="00C43493"/>
    <w:rsid w:val="00C434DC"/>
    <w:rsid w:val="00C4359A"/>
    <w:rsid w:val="00C4366E"/>
    <w:rsid w:val="00C4367C"/>
    <w:rsid w:val="00C4369E"/>
    <w:rsid w:val="00C436B3"/>
    <w:rsid w:val="00C43737"/>
    <w:rsid w:val="00C437AF"/>
    <w:rsid w:val="00C437E1"/>
    <w:rsid w:val="00C4386E"/>
    <w:rsid w:val="00C43994"/>
    <w:rsid w:val="00C43A24"/>
    <w:rsid w:val="00C43A9D"/>
    <w:rsid w:val="00C43AE2"/>
    <w:rsid w:val="00C43B27"/>
    <w:rsid w:val="00C43B59"/>
    <w:rsid w:val="00C43D67"/>
    <w:rsid w:val="00C43DAE"/>
    <w:rsid w:val="00C43E9B"/>
    <w:rsid w:val="00C4402D"/>
    <w:rsid w:val="00C4403E"/>
    <w:rsid w:val="00C44150"/>
    <w:rsid w:val="00C441C7"/>
    <w:rsid w:val="00C442DE"/>
    <w:rsid w:val="00C4437E"/>
    <w:rsid w:val="00C44422"/>
    <w:rsid w:val="00C444F8"/>
    <w:rsid w:val="00C4451D"/>
    <w:rsid w:val="00C44540"/>
    <w:rsid w:val="00C446C7"/>
    <w:rsid w:val="00C446C9"/>
    <w:rsid w:val="00C447A5"/>
    <w:rsid w:val="00C447B0"/>
    <w:rsid w:val="00C4490D"/>
    <w:rsid w:val="00C449B3"/>
    <w:rsid w:val="00C44A34"/>
    <w:rsid w:val="00C44B01"/>
    <w:rsid w:val="00C44B89"/>
    <w:rsid w:val="00C44C9C"/>
    <w:rsid w:val="00C44D98"/>
    <w:rsid w:val="00C44E67"/>
    <w:rsid w:val="00C4513F"/>
    <w:rsid w:val="00C452D5"/>
    <w:rsid w:val="00C45340"/>
    <w:rsid w:val="00C453DE"/>
    <w:rsid w:val="00C455D5"/>
    <w:rsid w:val="00C4561E"/>
    <w:rsid w:val="00C456F9"/>
    <w:rsid w:val="00C45850"/>
    <w:rsid w:val="00C45955"/>
    <w:rsid w:val="00C45A33"/>
    <w:rsid w:val="00C45ACB"/>
    <w:rsid w:val="00C45AD2"/>
    <w:rsid w:val="00C45C00"/>
    <w:rsid w:val="00C45CC8"/>
    <w:rsid w:val="00C45D2B"/>
    <w:rsid w:val="00C45D42"/>
    <w:rsid w:val="00C45DBC"/>
    <w:rsid w:val="00C45E63"/>
    <w:rsid w:val="00C45E7E"/>
    <w:rsid w:val="00C4606F"/>
    <w:rsid w:val="00C463CE"/>
    <w:rsid w:val="00C464B1"/>
    <w:rsid w:val="00C4655A"/>
    <w:rsid w:val="00C4660F"/>
    <w:rsid w:val="00C46724"/>
    <w:rsid w:val="00C467A5"/>
    <w:rsid w:val="00C4699F"/>
    <w:rsid w:val="00C46B1A"/>
    <w:rsid w:val="00C46B57"/>
    <w:rsid w:val="00C46C1D"/>
    <w:rsid w:val="00C46CBD"/>
    <w:rsid w:val="00C46D25"/>
    <w:rsid w:val="00C46F90"/>
    <w:rsid w:val="00C47032"/>
    <w:rsid w:val="00C47195"/>
    <w:rsid w:val="00C47226"/>
    <w:rsid w:val="00C472AD"/>
    <w:rsid w:val="00C47314"/>
    <w:rsid w:val="00C47501"/>
    <w:rsid w:val="00C47656"/>
    <w:rsid w:val="00C47917"/>
    <w:rsid w:val="00C47992"/>
    <w:rsid w:val="00C47AE6"/>
    <w:rsid w:val="00C47AEC"/>
    <w:rsid w:val="00C47C45"/>
    <w:rsid w:val="00C47C5F"/>
    <w:rsid w:val="00C47CCA"/>
    <w:rsid w:val="00C47EC5"/>
    <w:rsid w:val="00C47EDC"/>
    <w:rsid w:val="00C47F08"/>
    <w:rsid w:val="00C5005B"/>
    <w:rsid w:val="00C500BE"/>
    <w:rsid w:val="00C50113"/>
    <w:rsid w:val="00C501BE"/>
    <w:rsid w:val="00C5022E"/>
    <w:rsid w:val="00C50426"/>
    <w:rsid w:val="00C50486"/>
    <w:rsid w:val="00C504CD"/>
    <w:rsid w:val="00C5050B"/>
    <w:rsid w:val="00C5050F"/>
    <w:rsid w:val="00C50546"/>
    <w:rsid w:val="00C50619"/>
    <w:rsid w:val="00C50773"/>
    <w:rsid w:val="00C50831"/>
    <w:rsid w:val="00C50889"/>
    <w:rsid w:val="00C508A8"/>
    <w:rsid w:val="00C508E0"/>
    <w:rsid w:val="00C50A9D"/>
    <w:rsid w:val="00C50BE5"/>
    <w:rsid w:val="00C50C36"/>
    <w:rsid w:val="00C50C3B"/>
    <w:rsid w:val="00C50D1E"/>
    <w:rsid w:val="00C50E1E"/>
    <w:rsid w:val="00C50E7D"/>
    <w:rsid w:val="00C50E90"/>
    <w:rsid w:val="00C50EF8"/>
    <w:rsid w:val="00C51027"/>
    <w:rsid w:val="00C51093"/>
    <w:rsid w:val="00C51495"/>
    <w:rsid w:val="00C51564"/>
    <w:rsid w:val="00C516F5"/>
    <w:rsid w:val="00C517B0"/>
    <w:rsid w:val="00C5180F"/>
    <w:rsid w:val="00C518D0"/>
    <w:rsid w:val="00C5193A"/>
    <w:rsid w:val="00C519D3"/>
    <w:rsid w:val="00C51B3F"/>
    <w:rsid w:val="00C51B4A"/>
    <w:rsid w:val="00C51E71"/>
    <w:rsid w:val="00C51E9B"/>
    <w:rsid w:val="00C51ED0"/>
    <w:rsid w:val="00C52033"/>
    <w:rsid w:val="00C520D2"/>
    <w:rsid w:val="00C5212F"/>
    <w:rsid w:val="00C52161"/>
    <w:rsid w:val="00C52260"/>
    <w:rsid w:val="00C522E8"/>
    <w:rsid w:val="00C52373"/>
    <w:rsid w:val="00C52403"/>
    <w:rsid w:val="00C52430"/>
    <w:rsid w:val="00C5249A"/>
    <w:rsid w:val="00C5278F"/>
    <w:rsid w:val="00C52834"/>
    <w:rsid w:val="00C52887"/>
    <w:rsid w:val="00C52901"/>
    <w:rsid w:val="00C52906"/>
    <w:rsid w:val="00C52920"/>
    <w:rsid w:val="00C529FF"/>
    <w:rsid w:val="00C52B57"/>
    <w:rsid w:val="00C52D00"/>
    <w:rsid w:val="00C52E27"/>
    <w:rsid w:val="00C52FBF"/>
    <w:rsid w:val="00C53166"/>
    <w:rsid w:val="00C531B4"/>
    <w:rsid w:val="00C53390"/>
    <w:rsid w:val="00C53664"/>
    <w:rsid w:val="00C5387A"/>
    <w:rsid w:val="00C5389A"/>
    <w:rsid w:val="00C53A88"/>
    <w:rsid w:val="00C53B2B"/>
    <w:rsid w:val="00C53BA7"/>
    <w:rsid w:val="00C53C12"/>
    <w:rsid w:val="00C53D96"/>
    <w:rsid w:val="00C53E00"/>
    <w:rsid w:val="00C54067"/>
    <w:rsid w:val="00C540CD"/>
    <w:rsid w:val="00C544BF"/>
    <w:rsid w:val="00C54587"/>
    <w:rsid w:val="00C5476F"/>
    <w:rsid w:val="00C547B0"/>
    <w:rsid w:val="00C548C3"/>
    <w:rsid w:val="00C548DE"/>
    <w:rsid w:val="00C549E2"/>
    <w:rsid w:val="00C54BEC"/>
    <w:rsid w:val="00C54C4E"/>
    <w:rsid w:val="00C54DBA"/>
    <w:rsid w:val="00C54DF8"/>
    <w:rsid w:val="00C54E13"/>
    <w:rsid w:val="00C55043"/>
    <w:rsid w:val="00C5509A"/>
    <w:rsid w:val="00C550C2"/>
    <w:rsid w:val="00C5519E"/>
    <w:rsid w:val="00C55240"/>
    <w:rsid w:val="00C552B6"/>
    <w:rsid w:val="00C55312"/>
    <w:rsid w:val="00C5559C"/>
    <w:rsid w:val="00C5559F"/>
    <w:rsid w:val="00C556BF"/>
    <w:rsid w:val="00C5576D"/>
    <w:rsid w:val="00C5585E"/>
    <w:rsid w:val="00C55A52"/>
    <w:rsid w:val="00C55F4E"/>
    <w:rsid w:val="00C55F6C"/>
    <w:rsid w:val="00C55FC2"/>
    <w:rsid w:val="00C560A3"/>
    <w:rsid w:val="00C560A5"/>
    <w:rsid w:val="00C5624A"/>
    <w:rsid w:val="00C56345"/>
    <w:rsid w:val="00C563E3"/>
    <w:rsid w:val="00C56433"/>
    <w:rsid w:val="00C5646E"/>
    <w:rsid w:val="00C56686"/>
    <w:rsid w:val="00C567B5"/>
    <w:rsid w:val="00C56840"/>
    <w:rsid w:val="00C568FB"/>
    <w:rsid w:val="00C569D5"/>
    <w:rsid w:val="00C56ABC"/>
    <w:rsid w:val="00C56B1C"/>
    <w:rsid w:val="00C56B4E"/>
    <w:rsid w:val="00C56B6D"/>
    <w:rsid w:val="00C56E40"/>
    <w:rsid w:val="00C56ED4"/>
    <w:rsid w:val="00C57041"/>
    <w:rsid w:val="00C570A8"/>
    <w:rsid w:val="00C57319"/>
    <w:rsid w:val="00C57399"/>
    <w:rsid w:val="00C573FE"/>
    <w:rsid w:val="00C574F5"/>
    <w:rsid w:val="00C57651"/>
    <w:rsid w:val="00C577AA"/>
    <w:rsid w:val="00C57811"/>
    <w:rsid w:val="00C5788C"/>
    <w:rsid w:val="00C578AD"/>
    <w:rsid w:val="00C578DF"/>
    <w:rsid w:val="00C57909"/>
    <w:rsid w:val="00C57934"/>
    <w:rsid w:val="00C57A84"/>
    <w:rsid w:val="00C57A8C"/>
    <w:rsid w:val="00C57B37"/>
    <w:rsid w:val="00C57B93"/>
    <w:rsid w:val="00C57D84"/>
    <w:rsid w:val="00C57EE3"/>
    <w:rsid w:val="00C57F4D"/>
    <w:rsid w:val="00C6008A"/>
    <w:rsid w:val="00C60303"/>
    <w:rsid w:val="00C60369"/>
    <w:rsid w:val="00C603A3"/>
    <w:rsid w:val="00C60420"/>
    <w:rsid w:val="00C604A2"/>
    <w:rsid w:val="00C6058F"/>
    <w:rsid w:val="00C605FF"/>
    <w:rsid w:val="00C6064D"/>
    <w:rsid w:val="00C60707"/>
    <w:rsid w:val="00C6074C"/>
    <w:rsid w:val="00C60766"/>
    <w:rsid w:val="00C6077D"/>
    <w:rsid w:val="00C60802"/>
    <w:rsid w:val="00C609AF"/>
    <w:rsid w:val="00C609B1"/>
    <w:rsid w:val="00C609EB"/>
    <w:rsid w:val="00C60A05"/>
    <w:rsid w:val="00C60B06"/>
    <w:rsid w:val="00C60B0D"/>
    <w:rsid w:val="00C60B51"/>
    <w:rsid w:val="00C60C35"/>
    <w:rsid w:val="00C60D3A"/>
    <w:rsid w:val="00C60E2B"/>
    <w:rsid w:val="00C60ECC"/>
    <w:rsid w:val="00C6102D"/>
    <w:rsid w:val="00C610F3"/>
    <w:rsid w:val="00C61136"/>
    <w:rsid w:val="00C6117B"/>
    <w:rsid w:val="00C61214"/>
    <w:rsid w:val="00C6135A"/>
    <w:rsid w:val="00C61382"/>
    <w:rsid w:val="00C6139F"/>
    <w:rsid w:val="00C613FF"/>
    <w:rsid w:val="00C61548"/>
    <w:rsid w:val="00C61637"/>
    <w:rsid w:val="00C616B1"/>
    <w:rsid w:val="00C61817"/>
    <w:rsid w:val="00C618E6"/>
    <w:rsid w:val="00C61A6B"/>
    <w:rsid w:val="00C61B4E"/>
    <w:rsid w:val="00C61BAE"/>
    <w:rsid w:val="00C61BB8"/>
    <w:rsid w:val="00C61C18"/>
    <w:rsid w:val="00C61CDB"/>
    <w:rsid w:val="00C61DBC"/>
    <w:rsid w:val="00C61DF3"/>
    <w:rsid w:val="00C61EAD"/>
    <w:rsid w:val="00C62122"/>
    <w:rsid w:val="00C621C5"/>
    <w:rsid w:val="00C62384"/>
    <w:rsid w:val="00C623AB"/>
    <w:rsid w:val="00C6241A"/>
    <w:rsid w:val="00C624E6"/>
    <w:rsid w:val="00C62532"/>
    <w:rsid w:val="00C625D8"/>
    <w:rsid w:val="00C6269A"/>
    <w:rsid w:val="00C627A2"/>
    <w:rsid w:val="00C627DF"/>
    <w:rsid w:val="00C628BB"/>
    <w:rsid w:val="00C628D2"/>
    <w:rsid w:val="00C62903"/>
    <w:rsid w:val="00C62B04"/>
    <w:rsid w:val="00C62C50"/>
    <w:rsid w:val="00C62C65"/>
    <w:rsid w:val="00C62D3E"/>
    <w:rsid w:val="00C62D45"/>
    <w:rsid w:val="00C62D69"/>
    <w:rsid w:val="00C62DE6"/>
    <w:rsid w:val="00C62F1F"/>
    <w:rsid w:val="00C630EA"/>
    <w:rsid w:val="00C630EE"/>
    <w:rsid w:val="00C63535"/>
    <w:rsid w:val="00C63558"/>
    <w:rsid w:val="00C63704"/>
    <w:rsid w:val="00C63845"/>
    <w:rsid w:val="00C63A2E"/>
    <w:rsid w:val="00C63AD5"/>
    <w:rsid w:val="00C63C25"/>
    <w:rsid w:val="00C63E35"/>
    <w:rsid w:val="00C63E75"/>
    <w:rsid w:val="00C63F0C"/>
    <w:rsid w:val="00C64086"/>
    <w:rsid w:val="00C641D4"/>
    <w:rsid w:val="00C6421A"/>
    <w:rsid w:val="00C6425A"/>
    <w:rsid w:val="00C643AA"/>
    <w:rsid w:val="00C6445A"/>
    <w:rsid w:val="00C644FA"/>
    <w:rsid w:val="00C64804"/>
    <w:rsid w:val="00C64A26"/>
    <w:rsid w:val="00C64B68"/>
    <w:rsid w:val="00C64E0A"/>
    <w:rsid w:val="00C64FC9"/>
    <w:rsid w:val="00C6503C"/>
    <w:rsid w:val="00C65132"/>
    <w:rsid w:val="00C65157"/>
    <w:rsid w:val="00C6535C"/>
    <w:rsid w:val="00C65648"/>
    <w:rsid w:val="00C65738"/>
    <w:rsid w:val="00C657F2"/>
    <w:rsid w:val="00C658A3"/>
    <w:rsid w:val="00C658DE"/>
    <w:rsid w:val="00C65B34"/>
    <w:rsid w:val="00C65C73"/>
    <w:rsid w:val="00C65CAD"/>
    <w:rsid w:val="00C65D01"/>
    <w:rsid w:val="00C65D7E"/>
    <w:rsid w:val="00C65E49"/>
    <w:rsid w:val="00C65E93"/>
    <w:rsid w:val="00C65E96"/>
    <w:rsid w:val="00C65EDF"/>
    <w:rsid w:val="00C65FC8"/>
    <w:rsid w:val="00C6600F"/>
    <w:rsid w:val="00C661AC"/>
    <w:rsid w:val="00C6627E"/>
    <w:rsid w:val="00C662AF"/>
    <w:rsid w:val="00C662FE"/>
    <w:rsid w:val="00C664C1"/>
    <w:rsid w:val="00C6653A"/>
    <w:rsid w:val="00C666D7"/>
    <w:rsid w:val="00C66852"/>
    <w:rsid w:val="00C6693E"/>
    <w:rsid w:val="00C669E8"/>
    <w:rsid w:val="00C66A2E"/>
    <w:rsid w:val="00C66A33"/>
    <w:rsid w:val="00C66A42"/>
    <w:rsid w:val="00C66B44"/>
    <w:rsid w:val="00C66C70"/>
    <w:rsid w:val="00C66E49"/>
    <w:rsid w:val="00C66F96"/>
    <w:rsid w:val="00C67024"/>
    <w:rsid w:val="00C6706A"/>
    <w:rsid w:val="00C670DF"/>
    <w:rsid w:val="00C6717A"/>
    <w:rsid w:val="00C671A6"/>
    <w:rsid w:val="00C67269"/>
    <w:rsid w:val="00C673C4"/>
    <w:rsid w:val="00C67443"/>
    <w:rsid w:val="00C67519"/>
    <w:rsid w:val="00C67571"/>
    <w:rsid w:val="00C67744"/>
    <w:rsid w:val="00C67757"/>
    <w:rsid w:val="00C67769"/>
    <w:rsid w:val="00C6781E"/>
    <w:rsid w:val="00C678D0"/>
    <w:rsid w:val="00C678F1"/>
    <w:rsid w:val="00C679AA"/>
    <w:rsid w:val="00C67CA6"/>
    <w:rsid w:val="00C67CC2"/>
    <w:rsid w:val="00C67CE0"/>
    <w:rsid w:val="00C67E29"/>
    <w:rsid w:val="00C67F19"/>
    <w:rsid w:val="00C67FB7"/>
    <w:rsid w:val="00C67FDC"/>
    <w:rsid w:val="00C7006F"/>
    <w:rsid w:val="00C700D9"/>
    <w:rsid w:val="00C700DA"/>
    <w:rsid w:val="00C701C0"/>
    <w:rsid w:val="00C7025F"/>
    <w:rsid w:val="00C7026F"/>
    <w:rsid w:val="00C702D6"/>
    <w:rsid w:val="00C7032F"/>
    <w:rsid w:val="00C704BE"/>
    <w:rsid w:val="00C70527"/>
    <w:rsid w:val="00C70564"/>
    <w:rsid w:val="00C7057C"/>
    <w:rsid w:val="00C7078F"/>
    <w:rsid w:val="00C70813"/>
    <w:rsid w:val="00C709D1"/>
    <w:rsid w:val="00C70C12"/>
    <w:rsid w:val="00C70E48"/>
    <w:rsid w:val="00C7103A"/>
    <w:rsid w:val="00C71180"/>
    <w:rsid w:val="00C71222"/>
    <w:rsid w:val="00C712E2"/>
    <w:rsid w:val="00C71525"/>
    <w:rsid w:val="00C7157B"/>
    <w:rsid w:val="00C715AD"/>
    <w:rsid w:val="00C7168F"/>
    <w:rsid w:val="00C716DD"/>
    <w:rsid w:val="00C716FB"/>
    <w:rsid w:val="00C71734"/>
    <w:rsid w:val="00C71754"/>
    <w:rsid w:val="00C717E4"/>
    <w:rsid w:val="00C7182D"/>
    <w:rsid w:val="00C71B3E"/>
    <w:rsid w:val="00C71C04"/>
    <w:rsid w:val="00C71D88"/>
    <w:rsid w:val="00C71E35"/>
    <w:rsid w:val="00C71EDA"/>
    <w:rsid w:val="00C71EEA"/>
    <w:rsid w:val="00C71FF1"/>
    <w:rsid w:val="00C7202A"/>
    <w:rsid w:val="00C72073"/>
    <w:rsid w:val="00C721CA"/>
    <w:rsid w:val="00C72338"/>
    <w:rsid w:val="00C7234D"/>
    <w:rsid w:val="00C7238E"/>
    <w:rsid w:val="00C725B1"/>
    <w:rsid w:val="00C7279C"/>
    <w:rsid w:val="00C72893"/>
    <w:rsid w:val="00C72AD2"/>
    <w:rsid w:val="00C72D48"/>
    <w:rsid w:val="00C72E0A"/>
    <w:rsid w:val="00C72E4C"/>
    <w:rsid w:val="00C72E7D"/>
    <w:rsid w:val="00C72F66"/>
    <w:rsid w:val="00C7301C"/>
    <w:rsid w:val="00C73173"/>
    <w:rsid w:val="00C73218"/>
    <w:rsid w:val="00C73244"/>
    <w:rsid w:val="00C732D6"/>
    <w:rsid w:val="00C73348"/>
    <w:rsid w:val="00C73364"/>
    <w:rsid w:val="00C734D5"/>
    <w:rsid w:val="00C734DF"/>
    <w:rsid w:val="00C7358A"/>
    <w:rsid w:val="00C73590"/>
    <w:rsid w:val="00C735F7"/>
    <w:rsid w:val="00C7360A"/>
    <w:rsid w:val="00C736EB"/>
    <w:rsid w:val="00C73723"/>
    <w:rsid w:val="00C73795"/>
    <w:rsid w:val="00C738A6"/>
    <w:rsid w:val="00C73910"/>
    <w:rsid w:val="00C73969"/>
    <w:rsid w:val="00C73A16"/>
    <w:rsid w:val="00C73C87"/>
    <w:rsid w:val="00C7402F"/>
    <w:rsid w:val="00C74268"/>
    <w:rsid w:val="00C74314"/>
    <w:rsid w:val="00C7431A"/>
    <w:rsid w:val="00C74376"/>
    <w:rsid w:val="00C7463C"/>
    <w:rsid w:val="00C7469B"/>
    <w:rsid w:val="00C746BB"/>
    <w:rsid w:val="00C74734"/>
    <w:rsid w:val="00C74762"/>
    <w:rsid w:val="00C7479E"/>
    <w:rsid w:val="00C749A6"/>
    <w:rsid w:val="00C749BA"/>
    <w:rsid w:val="00C749D2"/>
    <w:rsid w:val="00C74B32"/>
    <w:rsid w:val="00C74BB6"/>
    <w:rsid w:val="00C74C22"/>
    <w:rsid w:val="00C74C49"/>
    <w:rsid w:val="00C74CA9"/>
    <w:rsid w:val="00C74DCC"/>
    <w:rsid w:val="00C74E0D"/>
    <w:rsid w:val="00C74EA2"/>
    <w:rsid w:val="00C74F8D"/>
    <w:rsid w:val="00C74F9D"/>
    <w:rsid w:val="00C75003"/>
    <w:rsid w:val="00C751F9"/>
    <w:rsid w:val="00C75226"/>
    <w:rsid w:val="00C75267"/>
    <w:rsid w:val="00C753D8"/>
    <w:rsid w:val="00C753E6"/>
    <w:rsid w:val="00C7549D"/>
    <w:rsid w:val="00C75664"/>
    <w:rsid w:val="00C7566B"/>
    <w:rsid w:val="00C757BE"/>
    <w:rsid w:val="00C75804"/>
    <w:rsid w:val="00C75992"/>
    <w:rsid w:val="00C75AB9"/>
    <w:rsid w:val="00C75ADB"/>
    <w:rsid w:val="00C75B0F"/>
    <w:rsid w:val="00C75C9A"/>
    <w:rsid w:val="00C75D14"/>
    <w:rsid w:val="00C75F86"/>
    <w:rsid w:val="00C75F99"/>
    <w:rsid w:val="00C75FB7"/>
    <w:rsid w:val="00C75FBB"/>
    <w:rsid w:val="00C76075"/>
    <w:rsid w:val="00C760A9"/>
    <w:rsid w:val="00C76296"/>
    <w:rsid w:val="00C76315"/>
    <w:rsid w:val="00C7633C"/>
    <w:rsid w:val="00C76613"/>
    <w:rsid w:val="00C76735"/>
    <w:rsid w:val="00C767B0"/>
    <w:rsid w:val="00C767F4"/>
    <w:rsid w:val="00C76898"/>
    <w:rsid w:val="00C768D2"/>
    <w:rsid w:val="00C768D3"/>
    <w:rsid w:val="00C76B70"/>
    <w:rsid w:val="00C76C8B"/>
    <w:rsid w:val="00C76CA7"/>
    <w:rsid w:val="00C76CC5"/>
    <w:rsid w:val="00C76DB2"/>
    <w:rsid w:val="00C76FE3"/>
    <w:rsid w:val="00C76FFA"/>
    <w:rsid w:val="00C7710B"/>
    <w:rsid w:val="00C7717A"/>
    <w:rsid w:val="00C77298"/>
    <w:rsid w:val="00C77333"/>
    <w:rsid w:val="00C7767A"/>
    <w:rsid w:val="00C7791D"/>
    <w:rsid w:val="00C77A09"/>
    <w:rsid w:val="00C77A4F"/>
    <w:rsid w:val="00C77ADD"/>
    <w:rsid w:val="00C77C9F"/>
    <w:rsid w:val="00C77CEA"/>
    <w:rsid w:val="00C77CEB"/>
    <w:rsid w:val="00C77D6A"/>
    <w:rsid w:val="00C77DE5"/>
    <w:rsid w:val="00C77E88"/>
    <w:rsid w:val="00C77ECF"/>
    <w:rsid w:val="00C77F01"/>
    <w:rsid w:val="00C77F2C"/>
    <w:rsid w:val="00C77F6C"/>
    <w:rsid w:val="00C80025"/>
    <w:rsid w:val="00C800FD"/>
    <w:rsid w:val="00C8021C"/>
    <w:rsid w:val="00C804F3"/>
    <w:rsid w:val="00C80721"/>
    <w:rsid w:val="00C807F9"/>
    <w:rsid w:val="00C80886"/>
    <w:rsid w:val="00C8088D"/>
    <w:rsid w:val="00C80935"/>
    <w:rsid w:val="00C809AE"/>
    <w:rsid w:val="00C809CB"/>
    <w:rsid w:val="00C80A1F"/>
    <w:rsid w:val="00C80A68"/>
    <w:rsid w:val="00C80A76"/>
    <w:rsid w:val="00C80AB7"/>
    <w:rsid w:val="00C80B84"/>
    <w:rsid w:val="00C80C9D"/>
    <w:rsid w:val="00C80CB9"/>
    <w:rsid w:val="00C80D8D"/>
    <w:rsid w:val="00C80E40"/>
    <w:rsid w:val="00C80E5D"/>
    <w:rsid w:val="00C80F56"/>
    <w:rsid w:val="00C80FCC"/>
    <w:rsid w:val="00C81091"/>
    <w:rsid w:val="00C81245"/>
    <w:rsid w:val="00C81312"/>
    <w:rsid w:val="00C8152D"/>
    <w:rsid w:val="00C81594"/>
    <w:rsid w:val="00C815F1"/>
    <w:rsid w:val="00C8161A"/>
    <w:rsid w:val="00C818AD"/>
    <w:rsid w:val="00C81ACA"/>
    <w:rsid w:val="00C81BAB"/>
    <w:rsid w:val="00C81BE9"/>
    <w:rsid w:val="00C81C1F"/>
    <w:rsid w:val="00C81DDF"/>
    <w:rsid w:val="00C81E77"/>
    <w:rsid w:val="00C820A0"/>
    <w:rsid w:val="00C82113"/>
    <w:rsid w:val="00C821D6"/>
    <w:rsid w:val="00C822A9"/>
    <w:rsid w:val="00C822D0"/>
    <w:rsid w:val="00C82339"/>
    <w:rsid w:val="00C8248F"/>
    <w:rsid w:val="00C824B2"/>
    <w:rsid w:val="00C824B7"/>
    <w:rsid w:val="00C828A7"/>
    <w:rsid w:val="00C82950"/>
    <w:rsid w:val="00C82B7D"/>
    <w:rsid w:val="00C82BE0"/>
    <w:rsid w:val="00C82C20"/>
    <w:rsid w:val="00C82D54"/>
    <w:rsid w:val="00C82DA3"/>
    <w:rsid w:val="00C82DF3"/>
    <w:rsid w:val="00C82E04"/>
    <w:rsid w:val="00C82E45"/>
    <w:rsid w:val="00C82EDC"/>
    <w:rsid w:val="00C83090"/>
    <w:rsid w:val="00C830E0"/>
    <w:rsid w:val="00C83118"/>
    <w:rsid w:val="00C832C0"/>
    <w:rsid w:val="00C83457"/>
    <w:rsid w:val="00C834B1"/>
    <w:rsid w:val="00C834DA"/>
    <w:rsid w:val="00C835FA"/>
    <w:rsid w:val="00C83A52"/>
    <w:rsid w:val="00C83A94"/>
    <w:rsid w:val="00C83BFA"/>
    <w:rsid w:val="00C83D4A"/>
    <w:rsid w:val="00C83F97"/>
    <w:rsid w:val="00C83FB8"/>
    <w:rsid w:val="00C8400A"/>
    <w:rsid w:val="00C84082"/>
    <w:rsid w:val="00C84157"/>
    <w:rsid w:val="00C84249"/>
    <w:rsid w:val="00C842BA"/>
    <w:rsid w:val="00C843CF"/>
    <w:rsid w:val="00C84485"/>
    <w:rsid w:val="00C844E9"/>
    <w:rsid w:val="00C84585"/>
    <w:rsid w:val="00C84700"/>
    <w:rsid w:val="00C84757"/>
    <w:rsid w:val="00C8480D"/>
    <w:rsid w:val="00C848BF"/>
    <w:rsid w:val="00C84964"/>
    <w:rsid w:val="00C84969"/>
    <w:rsid w:val="00C849EA"/>
    <w:rsid w:val="00C84B9D"/>
    <w:rsid w:val="00C84C1C"/>
    <w:rsid w:val="00C84DB1"/>
    <w:rsid w:val="00C84DCE"/>
    <w:rsid w:val="00C84EF7"/>
    <w:rsid w:val="00C84F05"/>
    <w:rsid w:val="00C84FFC"/>
    <w:rsid w:val="00C8504F"/>
    <w:rsid w:val="00C8512D"/>
    <w:rsid w:val="00C852B8"/>
    <w:rsid w:val="00C852BB"/>
    <w:rsid w:val="00C85392"/>
    <w:rsid w:val="00C855BF"/>
    <w:rsid w:val="00C8561C"/>
    <w:rsid w:val="00C85770"/>
    <w:rsid w:val="00C8599C"/>
    <w:rsid w:val="00C85A03"/>
    <w:rsid w:val="00C85A68"/>
    <w:rsid w:val="00C85C8D"/>
    <w:rsid w:val="00C85C91"/>
    <w:rsid w:val="00C85D0B"/>
    <w:rsid w:val="00C85E36"/>
    <w:rsid w:val="00C85E3B"/>
    <w:rsid w:val="00C85E4E"/>
    <w:rsid w:val="00C85E76"/>
    <w:rsid w:val="00C85EF3"/>
    <w:rsid w:val="00C85F5E"/>
    <w:rsid w:val="00C86033"/>
    <w:rsid w:val="00C8613D"/>
    <w:rsid w:val="00C86230"/>
    <w:rsid w:val="00C8629B"/>
    <w:rsid w:val="00C86445"/>
    <w:rsid w:val="00C8649E"/>
    <w:rsid w:val="00C86562"/>
    <w:rsid w:val="00C86648"/>
    <w:rsid w:val="00C86877"/>
    <w:rsid w:val="00C869BC"/>
    <w:rsid w:val="00C86A1F"/>
    <w:rsid w:val="00C86A84"/>
    <w:rsid w:val="00C86B24"/>
    <w:rsid w:val="00C86BAF"/>
    <w:rsid w:val="00C86C03"/>
    <w:rsid w:val="00C86CB3"/>
    <w:rsid w:val="00C86D67"/>
    <w:rsid w:val="00C87023"/>
    <w:rsid w:val="00C87043"/>
    <w:rsid w:val="00C8717A"/>
    <w:rsid w:val="00C873E2"/>
    <w:rsid w:val="00C8782E"/>
    <w:rsid w:val="00C87830"/>
    <w:rsid w:val="00C87853"/>
    <w:rsid w:val="00C8786B"/>
    <w:rsid w:val="00C87AD5"/>
    <w:rsid w:val="00C87BAD"/>
    <w:rsid w:val="00C87C37"/>
    <w:rsid w:val="00C87CCA"/>
    <w:rsid w:val="00C87E69"/>
    <w:rsid w:val="00C87E75"/>
    <w:rsid w:val="00C87E85"/>
    <w:rsid w:val="00C87F3A"/>
    <w:rsid w:val="00C901E5"/>
    <w:rsid w:val="00C9039C"/>
    <w:rsid w:val="00C903BB"/>
    <w:rsid w:val="00C90451"/>
    <w:rsid w:val="00C9048D"/>
    <w:rsid w:val="00C90570"/>
    <w:rsid w:val="00C9059F"/>
    <w:rsid w:val="00C905AC"/>
    <w:rsid w:val="00C906E0"/>
    <w:rsid w:val="00C9088F"/>
    <w:rsid w:val="00C90A66"/>
    <w:rsid w:val="00C90ACA"/>
    <w:rsid w:val="00C90B14"/>
    <w:rsid w:val="00C90B37"/>
    <w:rsid w:val="00C90B4C"/>
    <w:rsid w:val="00C90D23"/>
    <w:rsid w:val="00C90D70"/>
    <w:rsid w:val="00C90E0A"/>
    <w:rsid w:val="00C90E7B"/>
    <w:rsid w:val="00C90E9D"/>
    <w:rsid w:val="00C90EA7"/>
    <w:rsid w:val="00C90FB6"/>
    <w:rsid w:val="00C91024"/>
    <w:rsid w:val="00C91031"/>
    <w:rsid w:val="00C91034"/>
    <w:rsid w:val="00C9118A"/>
    <w:rsid w:val="00C913B7"/>
    <w:rsid w:val="00C91426"/>
    <w:rsid w:val="00C914F4"/>
    <w:rsid w:val="00C9150F"/>
    <w:rsid w:val="00C91521"/>
    <w:rsid w:val="00C9152A"/>
    <w:rsid w:val="00C9159C"/>
    <w:rsid w:val="00C916A1"/>
    <w:rsid w:val="00C91743"/>
    <w:rsid w:val="00C918FC"/>
    <w:rsid w:val="00C918FE"/>
    <w:rsid w:val="00C9197D"/>
    <w:rsid w:val="00C919A5"/>
    <w:rsid w:val="00C919C8"/>
    <w:rsid w:val="00C919EF"/>
    <w:rsid w:val="00C91C2B"/>
    <w:rsid w:val="00C91C79"/>
    <w:rsid w:val="00C91D6C"/>
    <w:rsid w:val="00C91D87"/>
    <w:rsid w:val="00C91DCF"/>
    <w:rsid w:val="00C91E35"/>
    <w:rsid w:val="00C91EEE"/>
    <w:rsid w:val="00C91FAD"/>
    <w:rsid w:val="00C921C4"/>
    <w:rsid w:val="00C9220C"/>
    <w:rsid w:val="00C9249B"/>
    <w:rsid w:val="00C924BB"/>
    <w:rsid w:val="00C9252B"/>
    <w:rsid w:val="00C9254C"/>
    <w:rsid w:val="00C9256F"/>
    <w:rsid w:val="00C92911"/>
    <w:rsid w:val="00C92AC3"/>
    <w:rsid w:val="00C92B77"/>
    <w:rsid w:val="00C92BD4"/>
    <w:rsid w:val="00C92DED"/>
    <w:rsid w:val="00C93097"/>
    <w:rsid w:val="00C93170"/>
    <w:rsid w:val="00C93339"/>
    <w:rsid w:val="00C93432"/>
    <w:rsid w:val="00C93437"/>
    <w:rsid w:val="00C935A5"/>
    <w:rsid w:val="00C936C6"/>
    <w:rsid w:val="00C937CF"/>
    <w:rsid w:val="00C938BD"/>
    <w:rsid w:val="00C93906"/>
    <w:rsid w:val="00C93946"/>
    <w:rsid w:val="00C93A24"/>
    <w:rsid w:val="00C93A48"/>
    <w:rsid w:val="00C93B88"/>
    <w:rsid w:val="00C93C63"/>
    <w:rsid w:val="00C93CE3"/>
    <w:rsid w:val="00C93D3F"/>
    <w:rsid w:val="00C943CE"/>
    <w:rsid w:val="00C944C4"/>
    <w:rsid w:val="00C94597"/>
    <w:rsid w:val="00C945F4"/>
    <w:rsid w:val="00C94682"/>
    <w:rsid w:val="00C94755"/>
    <w:rsid w:val="00C94A9D"/>
    <w:rsid w:val="00C94D01"/>
    <w:rsid w:val="00C94D1B"/>
    <w:rsid w:val="00C950DA"/>
    <w:rsid w:val="00C95186"/>
    <w:rsid w:val="00C952B6"/>
    <w:rsid w:val="00C952D9"/>
    <w:rsid w:val="00C95452"/>
    <w:rsid w:val="00C954A2"/>
    <w:rsid w:val="00C954F1"/>
    <w:rsid w:val="00C955A6"/>
    <w:rsid w:val="00C955DE"/>
    <w:rsid w:val="00C95645"/>
    <w:rsid w:val="00C9576B"/>
    <w:rsid w:val="00C957EA"/>
    <w:rsid w:val="00C95814"/>
    <w:rsid w:val="00C958C1"/>
    <w:rsid w:val="00C95945"/>
    <w:rsid w:val="00C959F7"/>
    <w:rsid w:val="00C95BC1"/>
    <w:rsid w:val="00C95BD9"/>
    <w:rsid w:val="00C95C02"/>
    <w:rsid w:val="00C95DD1"/>
    <w:rsid w:val="00C95E38"/>
    <w:rsid w:val="00C95F19"/>
    <w:rsid w:val="00C9611C"/>
    <w:rsid w:val="00C96168"/>
    <w:rsid w:val="00C9620B"/>
    <w:rsid w:val="00C96264"/>
    <w:rsid w:val="00C963FE"/>
    <w:rsid w:val="00C96522"/>
    <w:rsid w:val="00C96539"/>
    <w:rsid w:val="00C9655F"/>
    <w:rsid w:val="00C965A0"/>
    <w:rsid w:val="00C966BD"/>
    <w:rsid w:val="00C966DA"/>
    <w:rsid w:val="00C96721"/>
    <w:rsid w:val="00C96841"/>
    <w:rsid w:val="00C968E0"/>
    <w:rsid w:val="00C969C8"/>
    <w:rsid w:val="00C96A7E"/>
    <w:rsid w:val="00C96A83"/>
    <w:rsid w:val="00C96C9C"/>
    <w:rsid w:val="00C96CF4"/>
    <w:rsid w:val="00C96CF6"/>
    <w:rsid w:val="00C96FB3"/>
    <w:rsid w:val="00C971E1"/>
    <w:rsid w:val="00C9738F"/>
    <w:rsid w:val="00C97478"/>
    <w:rsid w:val="00C974EA"/>
    <w:rsid w:val="00C97572"/>
    <w:rsid w:val="00C9769A"/>
    <w:rsid w:val="00C9769F"/>
    <w:rsid w:val="00C97AE2"/>
    <w:rsid w:val="00C97B33"/>
    <w:rsid w:val="00C97B53"/>
    <w:rsid w:val="00C97BDE"/>
    <w:rsid w:val="00C97C93"/>
    <w:rsid w:val="00C97C99"/>
    <w:rsid w:val="00C97D41"/>
    <w:rsid w:val="00C97F2C"/>
    <w:rsid w:val="00CA0076"/>
    <w:rsid w:val="00CA012A"/>
    <w:rsid w:val="00CA0389"/>
    <w:rsid w:val="00CA03B1"/>
    <w:rsid w:val="00CA041A"/>
    <w:rsid w:val="00CA05A5"/>
    <w:rsid w:val="00CA0686"/>
    <w:rsid w:val="00CA07CA"/>
    <w:rsid w:val="00CA0819"/>
    <w:rsid w:val="00CA081C"/>
    <w:rsid w:val="00CA0884"/>
    <w:rsid w:val="00CA0B28"/>
    <w:rsid w:val="00CA0B76"/>
    <w:rsid w:val="00CA0C05"/>
    <w:rsid w:val="00CA0DA1"/>
    <w:rsid w:val="00CA0DAB"/>
    <w:rsid w:val="00CA0E95"/>
    <w:rsid w:val="00CA0EB2"/>
    <w:rsid w:val="00CA1247"/>
    <w:rsid w:val="00CA126C"/>
    <w:rsid w:val="00CA1274"/>
    <w:rsid w:val="00CA12BD"/>
    <w:rsid w:val="00CA12EC"/>
    <w:rsid w:val="00CA13DA"/>
    <w:rsid w:val="00CA1435"/>
    <w:rsid w:val="00CA1472"/>
    <w:rsid w:val="00CA14D4"/>
    <w:rsid w:val="00CA17FC"/>
    <w:rsid w:val="00CA182E"/>
    <w:rsid w:val="00CA1914"/>
    <w:rsid w:val="00CA194C"/>
    <w:rsid w:val="00CA19C0"/>
    <w:rsid w:val="00CA1A41"/>
    <w:rsid w:val="00CA1A87"/>
    <w:rsid w:val="00CA1D5A"/>
    <w:rsid w:val="00CA1E90"/>
    <w:rsid w:val="00CA1FAF"/>
    <w:rsid w:val="00CA2062"/>
    <w:rsid w:val="00CA2174"/>
    <w:rsid w:val="00CA21CB"/>
    <w:rsid w:val="00CA21E7"/>
    <w:rsid w:val="00CA21EF"/>
    <w:rsid w:val="00CA2400"/>
    <w:rsid w:val="00CA243F"/>
    <w:rsid w:val="00CA24B1"/>
    <w:rsid w:val="00CA24DF"/>
    <w:rsid w:val="00CA25A7"/>
    <w:rsid w:val="00CA2651"/>
    <w:rsid w:val="00CA267C"/>
    <w:rsid w:val="00CA27C4"/>
    <w:rsid w:val="00CA28E6"/>
    <w:rsid w:val="00CA299F"/>
    <w:rsid w:val="00CA2A20"/>
    <w:rsid w:val="00CA2C91"/>
    <w:rsid w:val="00CA2DE8"/>
    <w:rsid w:val="00CA2ED4"/>
    <w:rsid w:val="00CA3015"/>
    <w:rsid w:val="00CA3060"/>
    <w:rsid w:val="00CA3140"/>
    <w:rsid w:val="00CA33B0"/>
    <w:rsid w:val="00CA33BF"/>
    <w:rsid w:val="00CA3692"/>
    <w:rsid w:val="00CA3749"/>
    <w:rsid w:val="00CA3783"/>
    <w:rsid w:val="00CA3BD4"/>
    <w:rsid w:val="00CA3C2F"/>
    <w:rsid w:val="00CA3C79"/>
    <w:rsid w:val="00CA3D04"/>
    <w:rsid w:val="00CA3D0B"/>
    <w:rsid w:val="00CA3D34"/>
    <w:rsid w:val="00CA3E3E"/>
    <w:rsid w:val="00CA3F3D"/>
    <w:rsid w:val="00CA4033"/>
    <w:rsid w:val="00CA405A"/>
    <w:rsid w:val="00CA4073"/>
    <w:rsid w:val="00CA40F8"/>
    <w:rsid w:val="00CA4129"/>
    <w:rsid w:val="00CA41A0"/>
    <w:rsid w:val="00CA4237"/>
    <w:rsid w:val="00CA4300"/>
    <w:rsid w:val="00CA444B"/>
    <w:rsid w:val="00CA453D"/>
    <w:rsid w:val="00CA4A9E"/>
    <w:rsid w:val="00CA4AE6"/>
    <w:rsid w:val="00CA4BA0"/>
    <w:rsid w:val="00CA4BE4"/>
    <w:rsid w:val="00CA4C49"/>
    <w:rsid w:val="00CA4CCC"/>
    <w:rsid w:val="00CA4DD6"/>
    <w:rsid w:val="00CA4DFA"/>
    <w:rsid w:val="00CA4E38"/>
    <w:rsid w:val="00CA4F9C"/>
    <w:rsid w:val="00CA50E2"/>
    <w:rsid w:val="00CA51E3"/>
    <w:rsid w:val="00CA529C"/>
    <w:rsid w:val="00CA533B"/>
    <w:rsid w:val="00CA536A"/>
    <w:rsid w:val="00CA54AD"/>
    <w:rsid w:val="00CA54C6"/>
    <w:rsid w:val="00CA557F"/>
    <w:rsid w:val="00CA5619"/>
    <w:rsid w:val="00CA5728"/>
    <w:rsid w:val="00CA5761"/>
    <w:rsid w:val="00CA588D"/>
    <w:rsid w:val="00CA59B6"/>
    <w:rsid w:val="00CA59DD"/>
    <w:rsid w:val="00CA5A37"/>
    <w:rsid w:val="00CA5AFA"/>
    <w:rsid w:val="00CA5DE2"/>
    <w:rsid w:val="00CA5E0F"/>
    <w:rsid w:val="00CA5E9C"/>
    <w:rsid w:val="00CA5EEA"/>
    <w:rsid w:val="00CA5F9F"/>
    <w:rsid w:val="00CA606F"/>
    <w:rsid w:val="00CA6090"/>
    <w:rsid w:val="00CA6156"/>
    <w:rsid w:val="00CA61B3"/>
    <w:rsid w:val="00CA6220"/>
    <w:rsid w:val="00CA62A1"/>
    <w:rsid w:val="00CA631F"/>
    <w:rsid w:val="00CA644A"/>
    <w:rsid w:val="00CA64B4"/>
    <w:rsid w:val="00CA64E3"/>
    <w:rsid w:val="00CA66AA"/>
    <w:rsid w:val="00CA678C"/>
    <w:rsid w:val="00CA69BC"/>
    <w:rsid w:val="00CA6A22"/>
    <w:rsid w:val="00CA6A99"/>
    <w:rsid w:val="00CA6B71"/>
    <w:rsid w:val="00CA6C42"/>
    <w:rsid w:val="00CA6CD9"/>
    <w:rsid w:val="00CA6D05"/>
    <w:rsid w:val="00CA6D0E"/>
    <w:rsid w:val="00CA6DD6"/>
    <w:rsid w:val="00CA6DE3"/>
    <w:rsid w:val="00CA6EAB"/>
    <w:rsid w:val="00CA6F92"/>
    <w:rsid w:val="00CA6FD1"/>
    <w:rsid w:val="00CA716B"/>
    <w:rsid w:val="00CA7191"/>
    <w:rsid w:val="00CA71C5"/>
    <w:rsid w:val="00CA73D2"/>
    <w:rsid w:val="00CA746B"/>
    <w:rsid w:val="00CA747C"/>
    <w:rsid w:val="00CA74CE"/>
    <w:rsid w:val="00CA750A"/>
    <w:rsid w:val="00CA7542"/>
    <w:rsid w:val="00CA76A3"/>
    <w:rsid w:val="00CA770D"/>
    <w:rsid w:val="00CA7766"/>
    <w:rsid w:val="00CA77A1"/>
    <w:rsid w:val="00CA7C2F"/>
    <w:rsid w:val="00CA7D14"/>
    <w:rsid w:val="00CA7DA5"/>
    <w:rsid w:val="00CA7E53"/>
    <w:rsid w:val="00CA7E6B"/>
    <w:rsid w:val="00CA7E6F"/>
    <w:rsid w:val="00CA7EE3"/>
    <w:rsid w:val="00CA7EF3"/>
    <w:rsid w:val="00CB0202"/>
    <w:rsid w:val="00CB037B"/>
    <w:rsid w:val="00CB0403"/>
    <w:rsid w:val="00CB0469"/>
    <w:rsid w:val="00CB0476"/>
    <w:rsid w:val="00CB04AB"/>
    <w:rsid w:val="00CB050C"/>
    <w:rsid w:val="00CB076B"/>
    <w:rsid w:val="00CB0842"/>
    <w:rsid w:val="00CB0A0B"/>
    <w:rsid w:val="00CB0B6A"/>
    <w:rsid w:val="00CB0D5C"/>
    <w:rsid w:val="00CB0E28"/>
    <w:rsid w:val="00CB0E5E"/>
    <w:rsid w:val="00CB0F01"/>
    <w:rsid w:val="00CB1113"/>
    <w:rsid w:val="00CB113B"/>
    <w:rsid w:val="00CB124F"/>
    <w:rsid w:val="00CB12B2"/>
    <w:rsid w:val="00CB1443"/>
    <w:rsid w:val="00CB147B"/>
    <w:rsid w:val="00CB1522"/>
    <w:rsid w:val="00CB18CE"/>
    <w:rsid w:val="00CB194A"/>
    <w:rsid w:val="00CB19F0"/>
    <w:rsid w:val="00CB1B55"/>
    <w:rsid w:val="00CB1C0E"/>
    <w:rsid w:val="00CB1C73"/>
    <w:rsid w:val="00CB1CAA"/>
    <w:rsid w:val="00CB1DD9"/>
    <w:rsid w:val="00CB1E3F"/>
    <w:rsid w:val="00CB1E8D"/>
    <w:rsid w:val="00CB1EA5"/>
    <w:rsid w:val="00CB208C"/>
    <w:rsid w:val="00CB214A"/>
    <w:rsid w:val="00CB214F"/>
    <w:rsid w:val="00CB21A5"/>
    <w:rsid w:val="00CB2283"/>
    <w:rsid w:val="00CB2436"/>
    <w:rsid w:val="00CB24BF"/>
    <w:rsid w:val="00CB26A5"/>
    <w:rsid w:val="00CB28CF"/>
    <w:rsid w:val="00CB2925"/>
    <w:rsid w:val="00CB29EF"/>
    <w:rsid w:val="00CB2AD4"/>
    <w:rsid w:val="00CB2B26"/>
    <w:rsid w:val="00CB2C1E"/>
    <w:rsid w:val="00CB2D20"/>
    <w:rsid w:val="00CB2D40"/>
    <w:rsid w:val="00CB2E79"/>
    <w:rsid w:val="00CB2F14"/>
    <w:rsid w:val="00CB2F8B"/>
    <w:rsid w:val="00CB3076"/>
    <w:rsid w:val="00CB3216"/>
    <w:rsid w:val="00CB3253"/>
    <w:rsid w:val="00CB337F"/>
    <w:rsid w:val="00CB3391"/>
    <w:rsid w:val="00CB340B"/>
    <w:rsid w:val="00CB34A4"/>
    <w:rsid w:val="00CB3533"/>
    <w:rsid w:val="00CB3646"/>
    <w:rsid w:val="00CB37F1"/>
    <w:rsid w:val="00CB3861"/>
    <w:rsid w:val="00CB38CC"/>
    <w:rsid w:val="00CB38F7"/>
    <w:rsid w:val="00CB3996"/>
    <w:rsid w:val="00CB399F"/>
    <w:rsid w:val="00CB3AD3"/>
    <w:rsid w:val="00CB3AFD"/>
    <w:rsid w:val="00CB3B1C"/>
    <w:rsid w:val="00CB3B5F"/>
    <w:rsid w:val="00CB3BC3"/>
    <w:rsid w:val="00CB3D13"/>
    <w:rsid w:val="00CB3ED2"/>
    <w:rsid w:val="00CB407E"/>
    <w:rsid w:val="00CB415E"/>
    <w:rsid w:val="00CB4240"/>
    <w:rsid w:val="00CB43B1"/>
    <w:rsid w:val="00CB4576"/>
    <w:rsid w:val="00CB46A9"/>
    <w:rsid w:val="00CB47A6"/>
    <w:rsid w:val="00CB47E1"/>
    <w:rsid w:val="00CB47FF"/>
    <w:rsid w:val="00CB491E"/>
    <w:rsid w:val="00CB4944"/>
    <w:rsid w:val="00CB4A05"/>
    <w:rsid w:val="00CB4C7B"/>
    <w:rsid w:val="00CB4DEE"/>
    <w:rsid w:val="00CB4E11"/>
    <w:rsid w:val="00CB4E2B"/>
    <w:rsid w:val="00CB5103"/>
    <w:rsid w:val="00CB51B4"/>
    <w:rsid w:val="00CB5264"/>
    <w:rsid w:val="00CB533F"/>
    <w:rsid w:val="00CB53A4"/>
    <w:rsid w:val="00CB551D"/>
    <w:rsid w:val="00CB55E9"/>
    <w:rsid w:val="00CB5663"/>
    <w:rsid w:val="00CB5A21"/>
    <w:rsid w:val="00CB5BD2"/>
    <w:rsid w:val="00CB5D15"/>
    <w:rsid w:val="00CB5DB6"/>
    <w:rsid w:val="00CB5DF2"/>
    <w:rsid w:val="00CB5DF5"/>
    <w:rsid w:val="00CB5F1A"/>
    <w:rsid w:val="00CB60E1"/>
    <w:rsid w:val="00CB624D"/>
    <w:rsid w:val="00CB6252"/>
    <w:rsid w:val="00CB64B4"/>
    <w:rsid w:val="00CB650D"/>
    <w:rsid w:val="00CB6545"/>
    <w:rsid w:val="00CB6612"/>
    <w:rsid w:val="00CB6686"/>
    <w:rsid w:val="00CB674B"/>
    <w:rsid w:val="00CB6791"/>
    <w:rsid w:val="00CB6896"/>
    <w:rsid w:val="00CB6947"/>
    <w:rsid w:val="00CB6A9E"/>
    <w:rsid w:val="00CB6C70"/>
    <w:rsid w:val="00CB6CB3"/>
    <w:rsid w:val="00CB6CFC"/>
    <w:rsid w:val="00CB6D1A"/>
    <w:rsid w:val="00CB6E36"/>
    <w:rsid w:val="00CB6E5C"/>
    <w:rsid w:val="00CB6E64"/>
    <w:rsid w:val="00CB6E66"/>
    <w:rsid w:val="00CB72C2"/>
    <w:rsid w:val="00CB7305"/>
    <w:rsid w:val="00CB75E7"/>
    <w:rsid w:val="00CB76AB"/>
    <w:rsid w:val="00CB7937"/>
    <w:rsid w:val="00CB7A4E"/>
    <w:rsid w:val="00CB7B3E"/>
    <w:rsid w:val="00CB7BBC"/>
    <w:rsid w:val="00CB7C19"/>
    <w:rsid w:val="00CB7C93"/>
    <w:rsid w:val="00CB7D6E"/>
    <w:rsid w:val="00CB7D85"/>
    <w:rsid w:val="00CB7EFF"/>
    <w:rsid w:val="00CB7F27"/>
    <w:rsid w:val="00CB7FB6"/>
    <w:rsid w:val="00CB7FC7"/>
    <w:rsid w:val="00CC014A"/>
    <w:rsid w:val="00CC0197"/>
    <w:rsid w:val="00CC0228"/>
    <w:rsid w:val="00CC024F"/>
    <w:rsid w:val="00CC02E7"/>
    <w:rsid w:val="00CC0305"/>
    <w:rsid w:val="00CC0364"/>
    <w:rsid w:val="00CC03AD"/>
    <w:rsid w:val="00CC047C"/>
    <w:rsid w:val="00CC057F"/>
    <w:rsid w:val="00CC0687"/>
    <w:rsid w:val="00CC06CA"/>
    <w:rsid w:val="00CC073A"/>
    <w:rsid w:val="00CC078A"/>
    <w:rsid w:val="00CC0794"/>
    <w:rsid w:val="00CC08A4"/>
    <w:rsid w:val="00CC08BC"/>
    <w:rsid w:val="00CC09F1"/>
    <w:rsid w:val="00CC0AF1"/>
    <w:rsid w:val="00CC0B84"/>
    <w:rsid w:val="00CC0CFD"/>
    <w:rsid w:val="00CC0E64"/>
    <w:rsid w:val="00CC0F93"/>
    <w:rsid w:val="00CC0F95"/>
    <w:rsid w:val="00CC11E5"/>
    <w:rsid w:val="00CC1429"/>
    <w:rsid w:val="00CC14B9"/>
    <w:rsid w:val="00CC1508"/>
    <w:rsid w:val="00CC15C8"/>
    <w:rsid w:val="00CC1644"/>
    <w:rsid w:val="00CC188E"/>
    <w:rsid w:val="00CC19EE"/>
    <w:rsid w:val="00CC1B67"/>
    <w:rsid w:val="00CC1BF0"/>
    <w:rsid w:val="00CC1C1A"/>
    <w:rsid w:val="00CC1DB8"/>
    <w:rsid w:val="00CC1EC6"/>
    <w:rsid w:val="00CC1ECF"/>
    <w:rsid w:val="00CC1EEB"/>
    <w:rsid w:val="00CC1F24"/>
    <w:rsid w:val="00CC1FD1"/>
    <w:rsid w:val="00CC1FD7"/>
    <w:rsid w:val="00CC1FDC"/>
    <w:rsid w:val="00CC1FF8"/>
    <w:rsid w:val="00CC2044"/>
    <w:rsid w:val="00CC2091"/>
    <w:rsid w:val="00CC2291"/>
    <w:rsid w:val="00CC23C5"/>
    <w:rsid w:val="00CC25E8"/>
    <w:rsid w:val="00CC282F"/>
    <w:rsid w:val="00CC2AC7"/>
    <w:rsid w:val="00CC2BAB"/>
    <w:rsid w:val="00CC2C52"/>
    <w:rsid w:val="00CC2C7D"/>
    <w:rsid w:val="00CC2D18"/>
    <w:rsid w:val="00CC2E6F"/>
    <w:rsid w:val="00CC2EC8"/>
    <w:rsid w:val="00CC2ED1"/>
    <w:rsid w:val="00CC30B6"/>
    <w:rsid w:val="00CC3270"/>
    <w:rsid w:val="00CC3278"/>
    <w:rsid w:val="00CC3361"/>
    <w:rsid w:val="00CC33CF"/>
    <w:rsid w:val="00CC3502"/>
    <w:rsid w:val="00CC3581"/>
    <w:rsid w:val="00CC36F0"/>
    <w:rsid w:val="00CC396A"/>
    <w:rsid w:val="00CC3A23"/>
    <w:rsid w:val="00CC3A29"/>
    <w:rsid w:val="00CC3ACB"/>
    <w:rsid w:val="00CC3B2B"/>
    <w:rsid w:val="00CC3BC0"/>
    <w:rsid w:val="00CC3D3B"/>
    <w:rsid w:val="00CC3FC4"/>
    <w:rsid w:val="00CC4074"/>
    <w:rsid w:val="00CC4100"/>
    <w:rsid w:val="00CC41DD"/>
    <w:rsid w:val="00CC435B"/>
    <w:rsid w:val="00CC4387"/>
    <w:rsid w:val="00CC43DF"/>
    <w:rsid w:val="00CC4453"/>
    <w:rsid w:val="00CC4664"/>
    <w:rsid w:val="00CC4984"/>
    <w:rsid w:val="00CC4AA2"/>
    <w:rsid w:val="00CC4B9A"/>
    <w:rsid w:val="00CC4BAC"/>
    <w:rsid w:val="00CC4D3A"/>
    <w:rsid w:val="00CC4DEA"/>
    <w:rsid w:val="00CC4F4E"/>
    <w:rsid w:val="00CC5013"/>
    <w:rsid w:val="00CC50DB"/>
    <w:rsid w:val="00CC5311"/>
    <w:rsid w:val="00CC5367"/>
    <w:rsid w:val="00CC5389"/>
    <w:rsid w:val="00CC546F"/>
    <w:rsid w:val="00CC54B8"/>
    <w:rsid w:val="00CC54EA"/>
    <w:rsid w:val="00CC555B"/>
    <w:rsid w:val="00CC55C9"/>
    <w:rsid w:val="00CC578B"/>
    <w:rsid w:val="00CC57A7"/>
    <w:rsid w:val="00CC5829"/>
    <w:rsid w:val="00CC583C"/>
    <w:rsid w:val="00CC5889"/>
    <w:rsid w:val="00CC5A04"/>
    <w:rsid w:val="00CC5C92"/>
    <w:rsid w:val="00CC5CC1"/>
    <w:rsid w:val="00CC5D1B"/>
    <w:rsid w:val="00CC5F13"/>
    <w:rsid w:val="00CC613B"/>
    <w:rsid w:val="00CC614E"/>
    <w:rsid w:val="00CC6201"/>
    <w:rsid w:val="00CC621B"/>
    <w:rsid w:val="00CC62E0"/>
    <w:rsid w:val="00CC638A"/>
    <w:rsid w:val="00CC63FA"/>
    <w:rsid w:val="00CC66F7"/>
    <w:rsid w:val="00CC6712"/>
    <w:rsid w:val="00CC6789"/>
    <w:rsid w:val="00CC67BB"/>
    <w:rsid w:val="00CC6804"/>
    <w:rsid w:val="00CC6879"/>
    <w:rsid w:val="00CC692D"/>
    <w:rsid w:val="00CC6A03"/>
    <w:rsid w:val="00CC6A39"/>
    <w:rsid w:val="00CC6BCA"/>
    <w:rsid w:val="00CC6C80"/>
    <w:rsid w:val="00CC6CED"/>
    <w:rsid w:val="00CC6D22"/>
    <w:rsid w:val="00CC6D69"/>
    <w:rsid w:val="00CC6E72"/>
    <w:rsid w:val="00CC6E88"/>
    <w:rsid w:val="00CC6EBF"/>
    <w:rsid w:val="00CC6F4E"/>
    <w:rsid w:val="00CC7005"/>
    <w:rsid w:val="00CC702D"/>
    <w:rsid w:val="00CC7277"/>
    <w:rsid w:val="00CC74E8"/>
    <w:rsid w:val="00CC750D"/>
    <w:rsid w:val="00CC7622"/>
    <w:rsid w:val="00CC7654"/>
    <w:rsid w:val="00CC7691"/>
    <w:rsid w:val="00CC7702"/>
    <w:rsid w:val="00CC7713"/>
    <w:rsid w:val="00CC77B3"/>
    <w:rsid w:val="00CC77FA"/>
    <w:rsid w:val="00CC786E"/>
    <w:rsid w:val="00CC78E1"/>
    <w:rsid w:val="00CC791C"/>
    <w:rsid w:val="00CC7977"/>
    <w:rsid w:val="00CC7980"/>
    <w:rsid w:val="00CC7A0B"/>
    <w:rsid w:val="00CC7A41"/>
    <w:rsid w:val="00CC7A8C"/>
    <w:rsid w:val="00CC7B55"/>
    <w:rsid w:val="00CC7B7C"/>
    <w:rsid w:val="00CC7C2E"/>
    <w:rsid w:val="00CC7C56"/>
    <w:rsid w:val="00CC7CFC"/>
    <w:rsid w:val="00CC7D85"/>
    <w:rsid w:val="00CC7DF9"/>
    <w:rsid w:val="00CC7E29"/>
    <w:rsid w:val="00CC7EB3"/>
    <w:rsid w:val="00CC7EFA"/>
    <w:rsid w:val="00CC7F05"/>
    <w:rsid w:val="00CC7F43"/>
    <w:rsid w:val="00CC7F6D"/>
    <w:rsid w:val="00CD0058"/>
    <w:rsid w:val="00CD0129"/>
    <w:rsid w:val="00CD020D"/>
    <w:rsid w:val="00CD025B"/>
    <w:rsid w:val="00CD02D9"/>
    <w:rsid w:val="00CD03DF"/>
    <w:rsid w:val="00CD0786"/>
    <w:rsid w:val="00CD0C3E"/>
    <w:rsid w:val="00CD0D69"/>
    <w:rsid w:val="00CD0E84"/>
    <w:rsid w:val="00CD0E8E"/>
    <w:rsid w:val="00CD0EA5"/>
    <w:rsid w:val="00CD0F91"/>
    <w:rsid w:val="00CD1015"/>
    <w:rsid w:val="00CD1284"/>
    <w:rsid w:val="00CD12AF"/>
    <w:rsid w:val="00CD14B5"/>
    <w:rsid w:val="00CD1784"/>
    <w:rsid w:val="00CD17DB"/>
    <w:rsid w:val="00CD187B"/>
    <w:rsid w:val="00CD1894"/>
    <w:rsid w:val="00CD1B68"/>
    <w:rsid w:val="00CD1C7D"/>
    <w:rsid w:val="00CD1D84"/>
    <w:rsid w:val="00CD1DDF"/>
    <w:rsid w:val="00CD1EC8"/>
    <w:rsid w:val="00CD1F79"/>
    <w:rsid w:val="00CD1F82"/>
    <w:rsid w:val="00CD1FC9"/>
    <w:rsid w:val="00CD207B"/>
    <w:rsid w:val="00CD210C"/>
    <w:rsid w:val="00CD2113"/>
    <w:rsid w:val="00CD22F4"/>
    <w:rsid w:val="00CD2338"/>
    <w:rsid w:val="00CD239A"/>
    <w:rsid w:val="00CD241B"/>
    <w:rsid w:val="00CD249A"/>
    <w:rsid w:val="00CD24D4"/>
    <w:rsid w:val="00CD2595"/>
    <w:rsid w:val="00CD25A6"/>
    <w:rsid w:val="00CD266C"/>
    <w:rsid w:val="00CD26A4"/>
    <w:rsid w:val="00CD2835"/>
    <w:rsid w:val="00CD2837"/>
    <w:rsid w:val="00CD2A16"/>
    <w:rsid w:val="00CD2A77"/>
    <w:rsid w:val="00CD2BCA"/>
    <w:rsid w:val="00CD2C67"/>
    <w:rsid w:val="00CD2D9F"/>
    <w:rsid w:val="00CD306D"/>
    <w:rsid w:val="00CD30EA"/>
    <w:rsid w:val="00CD3141"/>
    <w:rsid w:val="00CD319D"/>
    <w:rsid w:val="00CD321A"/>
    <w:rsid w:val="00CD3258"/>
    <w:rsid w:val="00CD3299"/>
    <w:rsid w:val="00CD32BC"/>
    <w:rsid w:val="00CD32D5"/>
    <w:rsid w:val="00CD334D"/>
    <w:rsid w:val="00CD345D"/>
    <w:rsid w:val="00CD34BB"/>
    <w:rsid w:val="00CD34FC"/>
    <w:rsid w:val="00CD35A5"/>
    <w:rsid w:val="00CD36FC"/>
    <w:rsid w:val="00CD37D4"/>
    <w:rsid w:val="00CD37D7"/>
    <w:rsid w:val="00CD37FE"/>
    <w:rsid w:val="00CD3964"/>
    <w:rsid w:val="00CD39F0"/>
    <w:rsid w:val="00CD39F9"/>
    <w:rsid w:val="00CD3A41"/>
    <w:rsid w:val="00CD3AEE"/>
    <w:rsid w:val="00CD3BE6"/>
    <w:rsid w:val="00CD3CFE"/>
    <w:rsid w:val="00CD3DB0"/>
    <w:rsid w:val="00CD3DEB"/>
    <w:rsid w:val="00CD3E92"/>
    <w:rsid w:val="00CD3EA8"/>
    <w:rsid w:val="00CD3EDF"/>
    <w:rsid w:val="00CD40AA"/>
    <w:rsid w:val="00CD4179"/>
    <w:rsid w:val="00CD43C2"/>
    <w:rsid w:val="00CD447F"/>
    <w:rsid w:val="00CD44BE"/>
    <w:rsid w:val="00CD4567"/>
    <w:rsid w:val="00CD4570"/>
    <w:rsid w:val="00CD4574"/>
    <w:rsid w:val="00CD45D1"/>
    <w:rsid w:val="00CD45E7"/>
    <w:rsid w:val="00CD473C"/>
    <w:rsid w:val="00CD4751"/>
    <w:rsid w:val="00CD482C"/>
    <w:rsid w:val="00CD4881"/>
    <w:rsid w:val="00CD49CA"/>
    <w:rsid w:val="00CD4ADA"/>
    <w:rsid w:val="00CD4B46"/>
    <w:rsid w:val="00CD4CB5"/>
    <w:rsid w:val="00CD4D13"/>
    <w:rsid w:val="00CD4D8D"/>
    <w:rsid w:val="00CD4FDB"/>
    <w:rsid w:val="00CD5084"/>
    <w:rsid w:val="00CD508B"/>
    <w:rsid w:val="00CD527A"/>
    <w:rsid w:val="00CD541D"/>
    <w:rsid w:val="00CD54ED"/>
    <w:rsid w:val="00CD55D3"/>
    <w:rsid w:val="00CD56D1"/>
    <w:rsid w:val="00CD5708"/>
    <w:rsid w:val="00CD575A"/>
    <w:rsid w:val="00CD5955"/>
    <w:rsid w:val="00CD596C"/>
    <w:rsid w:val="00CD5AD6"/>
    <w:rsid w:val="00CD5C25"/>
    <w:rsid w:val="00CD5D25"/>
    <w:rsid w:val="00CD5D3D"/>
    <w:rsid w:val="00CD5D71"/>
    <w:rsid w:val="00CD5FC3"/>
    <w:rsid w:val="00CD60B2"/>
    <w:rsid w:val="00CD6165"/>
    <w:rsid w:val="00CD61B2"/>
    <w:rsid w:val="00CD643A"/>
    <w:rsid w:val="00CD66EE"/>
    <w:rsid w:val="00CD66F4"/>
    <w:rsid w:val="00CD6757"/>
    <w:rsid w:val="00CD68F9"/>
    <w:rsid w:val="00CD690E"/>
    <w:rsid w:val="00CD6957"/>
    <w:rsid w:val="00CD6B4C"/>
    <w:rsid w:val="00CD6BA5"/>
    <w:rsid w:val="00CD6CDC"/>
    <w:rsid w:val="00CD6D78"/>
    <w:rsid w:val="00CD6ED4"/>
    <w:rsid w:val="00CD7028"/>
    <w:rsid w:val="00CD703E"/>
    <w:rsid w:val="00CD7080"/>
    <w:rsid w:val="00CD70AF"/>
    <w:rsid w:val="00CD7202"/>
    <w:rsid w:val="00CD726E"/>
    <w:rsid w:val="00CD7287"/>
    <w:rsid w:val="00CD72BF"/>
    <w:rsid w:val="00CD733E"/>
    <w:rsid w:val="00CD7340"/>
    <w:rsid w:val="00CD7347"/>
    <w:rsid w:val="00CD7362"/>
    <w:rsid w:val="00CD7363"/>
    <w:rsid w:val="00CD73C5"/>
    <w:rsid w:val="00CD7410"/>
    <w:rsid w:val="00CD7458"/>
    <w:rsid w:val="00CD74B2"/>
    <w:rsid w:val="00CD7518"/>
    <w:rsid w:val="00CD7555"/>
    <w:rsid w:val="00CD759E"/>
    <w:rsid w:val="00CD7612"/>
    <w:rsid w:val="00CD7732"/>
    <w:rsid w:val="00CD77FE"/>
    <w:rsid w:val="00CD78EB"/>
    <w:rsid w:val="00CD7A10"/>
    <w:rsid w:val="00CD7A56"/>
    <w:rsid w:val="00CD7AE3"/>
    <w:rsid w:val="00CD7D82"/>
    <w:rsid w:val="00CD7D86"/>
    <w:rsid w:val="00CD7E55"/>
    <w:rsid w:val="00CD7E73"/>
    <w:rsid w:val="00CD7EAB"/>
    <w:rsid w:val="00CD7FE2"/>
    <w:rsid w:val="00CE00E6"/>
    <w:rsid w:val="00CE011D"/>
    <w:rsid w:val="00CE01AB"/>
    <w:rsid w:val="00CE0264"/>
    <w:rsid w:val="00CE0283"/>
    <w:rsid w:val="00CE02E8"/>
    <w:rsid w:val="00CE031E"/>
    <w:rsid w:val="00CE04A1"/>
    <w:rsid w:val="00CE04A4"/>
    <w:rsid w:val="00CE04D2"/>
    <w:rsid w:val="00CE04D8"/>
    <w:rsid w:val="00CE0515"/>
    <w:rsid w:val="00CE0527"/>
    <w:rsid w:val="00CE05FD"/>
    <w:rsid w:val="00CE0857"/>
    <w:rsid w:val="00CE085A"/>
    <w:rsid w:val="00CE08AE"/>
    <w:rsid w:val="00CE0CF1"/>
    <w:rsid w:val="00CE0D51"/>
    <w:rsid w:val="00CE0D72"/>
    <w:rsid w:val="00CE0EF4"/>
    <w:rsid w:val="00CE0F72"/>
    <w:rsid w:val="00CE0FE9"/>
    <w:rsid w:val="00CE113B"/>
    <w:rsid w:val="00CE14A1"/>
    <w:rsid w:val="00CE14AA"/>
    <w:rsid w:val="00CE14CE"/>
    <w:rsid w:val="00CE14E0"/>
    <w:rsid w:val="00CE15E4"/>
    <w:rsid w:val="00CE15EB"/>
    <w:rsid w:val="00CE1611"/>
    <w:rsid w:val="00CE1619"/>
    <w:rsid w:val="00CE16A3"/>
    <w:rsid w:val="00CE16CE"/>
    <w:rsid w:val="00CE17F2"/>
    <w:rsid w:val="00CE1825"/>
    <w:rsid w:val="00CE187C"/>
    <w:rsid w:val="00CE188E"/>
    <w:rsid w:val="00CE1897"/>
    <w:rsid w:val="00CE18EC"/>
    <w:rsid w:val="00CE196B"/>
    <w:rsid w:val="00CE196D"/>
    <w:rsid w:val="00CE1987"/>
    <w:rsid w:val="00CE1A7F"/>
    <w:rsid w:val="00CE1AAB"/>
    <w:rsid w:val="00CE1B6C"/>
    <w:rsid w:val="00CE1BB5"/>
    <w:rsid w:val="00CE1C10"/>
    <w:rsid w:val="00CE1D14"/>
    <w:rsid w:val="00CE1DE7"/>
    <w:rsid w:val="00CE2069"/>
    <w:rsid w:val="00CE2147"/>
    <w:rsid w:val="00CE21AD"/>
    <w:rsid w:val="00CE21BD"/>
    <w:rsid w:val="00CE2220"/>
    <w:rsid w:val="00CE22CB"/>
    <w:rsid w:val="00CE230B"/>
    <w:rsid w:val="00CE24B1"/>
    <w:rsid w:val="00CE25E6"/>
    <w:rsid w:val="00CE2604"/>
    <w:rsid w:val="00CE2670"/>
    <w:rsid w:val="00CE2697"/>
    <w:rsid w:val="00CE27F5"/>
    <w:rsid w:val="00CE28F9"/>
    <w:rsid w:val="00CE29F2"/>
    <w:rsid w:val="00CE2A27"/>
    <w:rsid w:val="00CE2AE7"/>
    <w:rsid w:val="00CE2C7E"/>
    <w:rsid w:val="00CE2DBD"/>
    <w:rsid w:val="00CE2E7E"/>
    <w:rsid w:val="00CE2F8C"/>
    <w:rsid w:val="00CE31DA"/>
    <w:rsid w:val="00CE326B"/>
    <w:rsid w:val="00CE32C7"/>
    <w:rsid w:val="00CE32EC"/>
    <w:rsid w:val="00CE3337"/>
    <w:rsid w:val="00CE3405"/>
    <w:rsid w:val="00CE34C0"/>
    <w:rsid w:val="00CE3613"/>
    <w:rsid w:val="00CE3651"/>
    <w:rsid w:val="00CE37CF"/>
    <w:rsid w:val="00CE38BC"/>
    <w:rsid w:val="00CE391D"/>
    <w:rsid w:val="00CE3A72"/>
    <w:rsid w:val="00CE3B76"/>
    <w:rsid w:val="00CE3B88"/>
    <w:rsid w:val="00CE3C80"/>
    <w:rsid w:val="00CE3E50"/>
    <w:rsid w:val="00CE401E"/>
    <w:rsid w:val="00CE43A5"/>
    <w:rsid w:val="00CE44BA"/>
    <w:rsid w:val="00CE4566"/>
    <w:rsid w:val="00CE462E"/>
    <w:rsid w:val="00CE4732"/>
    <w:rsid w:val="00CE4793"/>
    <w:rsid w:val="00CE48D0"/>
    <w:rsid w:val="00CE49F3"/>
    <w:rsid w:val="00CE4A54"/>
    <w:rsid w:val="00CE4AB1"/>
    <w:rsid w:val="00CE4BEA"/>
    <w:rsid w:val="00CE4CB1"/>
    <w:rsid w:val="00CE4E27"/>
    <w:rsid w:val="00CE4EAA"/>
    <w:rsid w:val="00CE4F62"/>
    <w:rsid w:val="00CE5278"/>
    <w:rsid w:val="00CE5328"/>
    <w:rsid w:val="00CE5358"/>
    <w:rsid w:val="00CE536C"/>
    <w:rsid w:val="00CE537D"/>
    <w:rsid w:val="00CE5445"/>
    <w:rsid w:val="00CE54C3"/>
    <w:rsid w:val="00CE550B"/>
    <w:rsid w:val="00CE5540"/>
    <w:rsid w:val="00CE5566"/>
    <w:rsid w:val="00CE56AE"/>
    <w:rsid w:val="00CE57BB"/>
    <w:rsid w:val="00CE586E"/>
    <w:rsid w:val="00CE5934"/>
    <w:rsid w:val="00CE5971"/>
    <w:rsid w:val="00CE5974"/>
    <w:rsid w:val="00CE598D"/>
    <w:rsid w:val="00CE59AF"/>
    <w:rsid w:val="00CE5A31"/>
    <w:rsid w:val="00CE5A7C"/>
    <w:rsid w:val="00CE5A95"/>
    <w:rsid w:val="00CE5B22"/>
    <w:rsid w:val="00CE5BF4"/>
    <w:rsid w:val="00CE5CF4"/>
    <w:rsid w:val="00CE5D1A"/>
    <w:rsid w:val="00CE5D34"/>
    <w:rsid w:val="00CE5E44"/>
    <w:rsid w:val="00CE5EBC"/>
    <w:rsid w:val="00CE5EE0"/>
    <w:rsid w:val="00CE5F93"/>
    <w:rsid w:val="00CE5FF7"/>
    <w:rsid w:val="00CE6093"/>
    <w:rsid w:val="00CE6315"/>
    <w:rsid w:val="00CE643D"/>
    <w:rsid w:val="00CE644D"/>
    <w:rsid w:val="00CE6474"/>
    <w:rsid w:val="00CE6480"/>
    <w:rsid w:val="00CE6638"/>
    <w:rsid w:val="00CE6668"/>
    <w:rsid w:val="00CE6785"/>
    <w:rsid w:val="00CE68F6"/>
    <w:rsid w:val="00CE694C"/>
    <w:rsid w:val="00CE6A6A"/>
    <w:rsid w:val="00CE6B1F"/>
    <w:rsid w:val="00CE6B9D"/>
    <w:rsid w:val="00CE6C56"/>
    <w:rsid w:val="00CE6C6E"/>
    <w:rsid w:val="00CE6F9E"/>
    <w:rsid w:val="00CE70B8"/>
    <w:rsid w:val="00CE710E"/>
    <w:rsid w:val="00CE717D"/>
    <w:rsid w:val="00CE71EE"/>
    <w:rsid w:val="00CE7351"/>
    <w:rsid w:val="00CE7362"/>
    <w:rsid w:val="00CE748E"/>
    <w:rsid w:val="00CE7590"/>
    <w:rsid w:val="00CE7B21"/>
    <w:rsid w:val="00CE7BF6"/>
    <w:rsid w:val="00CE7D18"/>
    <w:rsid w:val="00CE7D1B"/>
    <w:rsid w:val="00CE7F2A"/>
    <w:rsid w:val="00CE7F33"/>
    <w:rsid w:val="00CE7F6A"/>
    <w:rsid w:val="00CF00E3"/>
    <w:rsid w:val="00CF0117"/>
    <w:rsid w:val="00CF02C9"/>
    <w:rsid w:val="00CF02DA"/>
    <w:rsid w:val="00CF03BC"/>
    <w:rsid w:val="00CF03D2"/>
    <w:rsid w:val="00CF0413"/>
    <w:rsid w:val="00CF041E"/>
    <w:rsid w:val="00CF049E"/>
    <w:rsid w:val="00CF0586"/>
    <w:rsid w:val="00CF05FB"/>
    <w:rsid w:val="00CF07A2"/>
    <w:rsid w:val="00CF091C"/>
    <w:rsid w:val="00CF0979"/>
    <w:rsid w:val="00CF0BA6"/>
    <w:rsid w:val="00CF0BF4"/>
    <w:rsid w:val="00CF0D7F"/>
    <w:rsid w:val="00CF0E82"/>
    <w:rsid w:val="00CF0FBC"/>
    <w:rsid w:val="00CF109A"/>
    <w:rsid w:val="00CF1234"/>
    <w:rsid w:val="00CF1246"/>
    <w:rsid w:val="00CF125C"/>
    <w:rsid w:val="00CF1388"/>
    <w:rsid w:val="00CF13A4"/>
    <w:rsid w:val="00CF1494"/>
    <w:rsid w:val="00CF15B1"/>
    <w:rsid w:val="00CF1755"/>
    <w:rsid w:val="00CF1830"/>
    <w:rsid w:val="00CF18A2"/>
    <w:rsid w:val="00CF18BF"/>
    <w:rsid w:val="00CF1997"/>
    <w:rsid w:val="00CF1B84"/>
    <w:rsid w:val="00CF1BFF"/>
    <w:rsid w:val="00CF1C17"/>
    <w:rsid w:val="00CF1C63"/>
    <w:rsid w:val="00CF1C8A"/>
    <w:rsid w:val="00CF1D0C"/>
    <w:rsid w:val="00CF1E9D"/>
    <w:rsid w:val="00CF203B"/>
    <w:rsid w:val="00CF20BA"/>
    <w:rsid w:val="00CF20E6"/>
    <w:rsid w:val="00CF244A"/>
    <w:rsid w:val="00CF2458"/>
    <w:rsid w:val="00CF25DE"/>
    <w:rsid w:val="00CF264E"/>
    <w:rsid w:val="00CF2865"/>
    <w:rsid w:val="00CF2969"/>
    <w:rsid w:val="00CF2A5B"/>
    <w:rsid w:val="00CF2AB3"/>
    <w:rsid w:val="00CF2ABD"/>
    <w:rsid w:val="00CF2B3B"/>
    <w:rsid w:val="00CF2B9E"/>
    <w:rsid w:val="00CF2C32"/>
    <w:rsid w:val="00CF2FC0"/>
    <w:rsid w:val="00CF30C1"/>
    <w:rsid w:val="00CF31B1"/>
    <w:rsid w:val="00CF32AF"/>
    <w:rsid w:val="00CF3320"/>
    <w:rsid w:val="00CF342C"/>
    <w:rsid w:val="00CF359A"/>
    <w:rsid w:val="00CF378A"/>
    <w:rsid w:val="00CF3859"/>
    <w:rsid w:val="00CF38A4"/>
    <w:rsid w:val="00CF38AA"/>
    <w:rsid w:val="00CF38C1"/>
    <w:rsid w:val="00CF38E2"/>
    <w:rsid w:val="00CF395A"/>
    <w:rsid w:val="00CF3A67"/>
    <w:rsid w:val="00CF3AD4"/>
    <w:rsid w:val="00CF3B1E"/>
    <w:rsid w:val="00CF3B6A"/>
    <w:rsid w:val="00CF3E3C"/>
    <w:rsid w:val="00CF3E41"/>
    <w:rsid w:val="00CF3FC5"/>
    <w:rsid w:val="00CF400C"/>
    <w:rsid w:val="00CF4155"/>
    <w:rsid w:val="00CF431C"/>
    <w:rsid w:val="00CF44A5"/>
    <w:rsid w:val="00CF4503"/>
    <w:rsid w:val="00CF46DE"/>
    <w:rsid w:val="00CF47E7"/>
    <w:rsid w:val="00CF48BC"/>
    <w:rsid w:val="00CF494C"/>
    <w:rsid w:val="00CF49DB"/>
    <w:rsid w:val="00CF4A10"/>
    <w:rsid w:val="00CF4A8D"/>
    <w:rsid w:val="00CF4D3E"/>
    <w:rsid w:val="00CF4DC7"/>
    <w:rsid w:val="00CF4EB1"/>
    <w:rsid w:val="00CF4FBB"/>
    <w:rsid w:val="00CF4FD4"/>
    <w:rsid w:val="00CF50C0"/>
    <w:rsid w:val="00CF50D3"/>
    <w:rsid w:val="00CF512C"/>
    <w:rsid w:val="00CF52EA"/>
    <w:rsid w:val="00CF535F"/>
    <w:rsid w:val="00CF5589"/>
    <w:rsid w:val="00CF5620"/>
    <w:rsid w:val="00CF56FA"/>
    <w:rsid w:val="00CF5A25"/>
    <w:rsid w:val="00CF5B10"/>
    <w:rsid w:val="00CF5C5D"/>
    <w:rsid w:val="00CF5C70"/>
    <w:rsid w:val="00CF5CDF"/>
    <w:rsid w:val="00CF5D72"/>
    <w:rsid w:val="00CF5DFD"/>
    <w:rsid w:val="00CF5EF3"/>
    <w:rsid w:val="00CF5FDA"/>
    <w:rsid w:val="00CF6127"/>
    <w:rsid w:val="00CF6180"/>
    <w:rsid w:val="00CF619A"/>
    <w:rsid w:val="00CF62DF"/>
    <w:rsid w:val="00CF6361"/>
    <w:rsid w:val="00CF63B7"/>
    <w:rsid w:val="00CF6477"/>
    <w:rsid w:val="00CF6627"/>
    <w:rsid w:val="00CF66A1"/>
    <w:rsid w:val="00CF678D"/>
    <w:rsid w:val="00CF6811"/>
    <w:rsid w:val="00CF6812"/>
    <w:rsid w:val="00CF6A09"/>
    <w:rsid w:val="00CF6AD8"/>
    <w:rsid w:val="00CF6B24"/>
    <w:rsid w:val="00CF6B3B"/>
    <w:rsid w:val="00CF6BA2"/>
    <w:rsid w:val="00CF6C77"/>
    <w:rsid w:val="00CF6EE4"/>
    <w:rsid w:val="00CF6FE5"/>
    <w:rsid w:val="00CF7014"/>
    <w:rsid w:val="00CF7022"/>
    <w:rsid w:val="00CF7133"/>
    <w:rsid w:val="00CF7195"/>
    <w:rsid w:val="00CF71CC"/>
    <w:rsid w:val="00CF7231"/>
    <w:rsid w:val="00CF729C"/>
    <w:rsid w:val="00CF72A4"/>
    <w:rsid w:val="00CF73CE"/>
    <w:rsid w:val="00CF768D"/>
    <w:rsid w:val="00CF771C"/>
    <w:rsid w:val="00CF77DB"/>
    <w:rsid w:val="00CF780A"/>
    <w:rsid w:val="00CF784D"/>
    <w:rsid w:val="00CF7929"/>
    <w:rsid w:val="00CF793C"/>
    <w:rsid w:val="00CF7991"/>
    <w:rsid w:val="00CF7CA4"/>
    <w:rsid w:val="00CF7D56"/>
    <w:rsid w:val="00CF7DBF"/>
    <w:rsid w:val="00CF7E53"/>
    <w:rsid w:val="00CF7E8F"/>
    <w:rsid w:val="00CF7F68"/>
    <w:rsid w:val="00CF7F76"/>
    <w:rsid w:val="00D0004B"/>
    <w:rsid w:val="00D00086"/>
    <w:rsid w:val="00D00123"/>
    <w:rsid w:val="00D002A9"/>
    <w:rsid w:val="00D00393"/>
    <w:rsid w:val="00D00481"/>
    <w:rsid w:val="00D004E2"/>
    <w:rsid w:val="00D00530"/>
    <w:rsid w:val="00D00756"/>
    <w:rsid w:val="00D00767"/>
    <w:rsid w:val="00D007C7"/>
    <w:rsid w:val="00D00A5F"/>
    <w:rsid w:val="00D00BC9"/>
    <w:rsid w:val="00D00C28"/>
    <w:rsid w:val="00D00CE3"/>
    <w:rsid w:val="00D00E46"/>
    <w:rsid w:val="00D00E7E"/>
    <w:rsid w:val="00D00F3E"/>
    <w:rsid w:val="00D01002"/>
    <w:rsid w:val="00D01330"/>
    <w:rsid w:val="00D013CA"/>
    <w:rsid w:val="00D013EC"/>
    <w:rsid w:val="00D0145B"/>
    <w:rsid w:val="00D017D8"/>
    <w:rsid w:val="00D017DD"/>
    <w:rsid w:val="00D0183C"/>
    <w:rsid w:val="00D0192A"/>
    <w:rsid w:val="00D01993"/>
    <w:rsid w:val="00D019E5"/>
    <w:rsid w:val="00D01A54"/>
    <w:rsid w:val="00D01AA7"/>
    <w:rsid w:val="00D01B1C"/>
    <w:rsid w:val="00D01B3C"/>
    <w:rsid w:val="00D01BB7"/>
    <w:rsid w:val="00D01BD9"/>
    <w:rsid w:val="00D01C5D"/>
    <w:rsid w:val="00D01CB1"/>
    <w:rsid w:val="00D01E37"/>
    <w:rsid w:val="00D01E7E"/>
    <w:rsid w:val="00D01E80"/>
    <w:rsid w:val="00D01F03"/>
    <w:rsid w:val="00D01FAF"/>
    <w:rsid w:val="00D01FEA"/>
    <w:rsid w:val="00D0212E"/>
    <w:rsid w:val="00D0212F"/>
    <w:rsid w:val="00D0228B"/>
    <w:rsid w:val="00D02539"/>
    <w:rsid w:val="00D02644"/>
    <w:rsid w:val="00D02707"/>
    <w:rsid w:val="00D02726"/>
    <w:rsid w:val="00D02744"/>
    <w:rsid w:val="00D0284F"/>
    <w:rsid w:val="00D029A3"/>
    <w:rsid w:val="00D029AD"/>
    <w:rsid w:val="00D02A73"/>
    <w:rsid w:val="00D02AAA"/>
    <w:rsid w:val="00D02AF9"/>
    <w:rsid w:val="00D02B68"/>
    <w:rsid w:val="00D02B87"/>
    <w:rsid w:val="00D02BB4"/>
    <w:rsid w:val="00D02E11"/>
    <w:rsid w:val="00D02E4F"/>
    <w:rsid w:val="00D02EB6"/>
    <w:rsid w:val="00D02F06"/>
    <w:rsid w:val="00D02F98"/>
    <w:rsid w:val="00D02FFE"/>
    <w:rsid w:val="00D03108"/>
    <w:rsid w:val="00D03142"/>
    <w:rsid w:val="00D031F5"/>
    <w:rsid w:val="00D032F7"/>
    <w:rsid w:val="00D03565"/>
    <w:rsid w:val="00D036A5"/>
    <w:rsid w:val="00D03729"/>
    <w:rsid w:val="00D037BE"/>
    <w:rsid w:val="00D038CC"/>
    <w:rsid w:val="00D03941"/>
    <w:rsid w:val="00D03975"/>
    <w:rsid w:val="00D03A52"/>
    <w:rsid w:val="00D03A53"/>
    <w:rsid w:val="00D03A6D"/>
    <w:rsid w:val="00D03BB8"/>
    <w:rsid w:val="00D03BF1"/>
    <w:rsid w:val="00D03CA6"/>
    <w:rsid w:val="00D03DB6"/>
    <w:rsid w:val="00D03DB7"/>
    <w:rsid w:val="00D0405D"/>
    <w:rsid w:val="00D040D3"/>
    <w:rsid w:val="00D04176"/>
    <w:rsid w:val="00D042DB"/>
    <w:rsid w:val="00D043D3"/>
    <w:rsid w:val="00D04558"/>
    <w:rsid w:val="00D045B8"/>
    <w:rsid w:val="00D047D6"/>
    <w:rsid w:val="00D048CF"/>
    <w:rsid w:val="00D04A18"/>
    <w:rsid w:val="00D04A8C"/>
    <w:rsid w:val="00D04B32"/>
    <w:rsid w:val="00D04D55"/>
    <w:rsid w:val="00D04E38"/>
    <w:rsid w:val="00D04F67"/>
    <w:rsid w:val="00D04FF0"/>
    <w:rsid w:val="00D050E1"/>
    <w:rsid w:val="00D05163"/>
    <w:rsid w:val="00D0517A"/>
    <w:rsid w:val="00D051B1"/>
    <w:rsid w:val="00D0522F"/>
    <w:rsid w:val="00D05335"/>
    <w:rsid w:val="00D05457"/>
    <w:rsid w:val="00D0550D"/>
    <w:rsid w:val="00D05585"/>
    <w:rsid w:val="00D0558F"/>
    <w:rsid w:val="00D0561D"/>
    <w:rsid w:val="00D0564C"/>
    <w:rsid w:val="00D056A0"/>
    <w:rsid w:val="00D056A6"/>
    <w:rsid w:val="00D056E5"/>
    <w:rsid w:val="00D05768"/>
    <w:rsid w:val="00D0577E"/>
    <w:rsid w:val="00D0587B"/>
    <w:rsid w:val="00D0591D"/>
    <w:rsid w:val="00D05936"/>
    <w:rsid w:val="00D05A87"/>
    <w:rsid w:val="00D05ABD"/>
    <w:rsid w:val="00D05AE6"/>
    <w:rsid w:val="00D05C65"/>
    <w:rsid w:val="00D05DE3"/>
    <w:rsid w:val="00D05E4B"/>
    <w:rsid w:val="00D05EA5"/>
    <w:rsid w:val="00D05FC3"/>
    <w:rsid w:val="00D060FC"/>
    <w:rsid w:val="00D061FD"/>
    <w:rsid w:val="00D06203"/>
    <w:rsid w:val="00D06429"/>
    <w:rsid w:val="00D06642"/>
    <w:rsid w:val="00D06727"/>
    <w:rsid w:val="00D0684E"/>
    <w:rsid w:val="00D068BC"/>
    <w:rsid w:val="00D0694A"/>
    <w:rsid w:val="00D06AF1"/>
    <w:rsid w:val="00D06C97"/>
    <w:rsid w:val="00D06CC1"/>
    <w:rsid w:val="00D06CC6"/>
    <w:rsid w:val="00D06E27"/>
    <w:rsid w:val="00D0701E"/>
    <w:rsid w:val="00D0706D"/>
    <w:rsid w:val="00D0707F"/>
    <w:rsid w:val="00D070DD"/>
    <w:rsid w:val="00D0711E"/>
    <w:rsid w:val="00D07200"/>
    <w:rsid w:val="00D0729C"/>
    <w:rsid w:val="00D072A1"/>
    <w:rsid w:val="00D0740F"/>
    <w:rsid w:val="00D07448"/>
    <w:rsid w:val="00D07492"/>
    <w:rsid w:val="00D074C7"/>
    <w:rsid w:val="00D0752B"/>
    <w:rsid w:val="00D076C7"/>
    <w:rsid w:val="00D078A7"/>
    <w:rsid w:val="00D078FF"/>
    <w:rsid w:val="00D07931"/>
    <w:rsid w:val="00D07977"/>
    <w:rsid w:val="00D07A41"/>
    <w:rsid w:val="00D07ACB"/>
    <w:rsid w:val="00D07C88"/>
    <w:rsid w:val="00D07D60"/>
    <w:rsid w:val="00D1001E"/>
    <w:rsid w:val="00D10079"/>
    <w:rsid w:val="00D101A8"/>
    <w:rsid w:val="00D10234"/>
    <w:rsid w:val="00D1023B"/>
    <w:rsid w:val="00D102F6"/>
    <w:rsid w:val="00D10314"/>
    <w:rsid w:val="00D103D5"/>
    <w:rsid w:val="00D103D7"/>
    <w:rsid w:val="00D104DC"/>
    <w:rsid w:val="00D105FF"/>
    <w:rsid w:val="00D10608"/>
    <w:rsid w:val="00D1061B"/>
    <w:rsid w:val="00D1068E"/>
    <w:rsid w:val="00D106A7"/>
    <w:rsid w:val="00D107E7"/>
    <w:rsid w:val="00D107FC"/>
    <w:rsid w:val="00D1097D"/>
    <w:rsid w:val="00D10BB5"/>
    <w:rsid w:val="00D10C77"/>
    <w:rsid w:val="00D10D59"/>
    <w:rsid w:val="00D10D67"/>
    <w:rsid w:val="00D10F8E"/>
    <w:rsid w:val="00D11011"/>
    <w:rsid w:val="00D111B2"/>
    <w:rsid w:val="00D111BC"/>
    <w:rsid w:val="00D11323"/>
    <w:rsid w:val="00D114E3"/>
    <w:rsid w:val="00D1161F"/>
    <w:rsid w:val="00D11768"/>
    <w:rsid w:val="00D1180B"/>
    <w:rsid w:val="00D1188B"/>
    <w:rsid w:val="00D11A89"/>
    <w:rsid w:val="00D11B06"/>
    <w:rsid w:val="00D11D04"/>
    <w:rsid w:val="00D11DDC"/>
    <w:rsid w:val="00D11E7A"/>
    <w:rsid w:val="00D11F23"/>
    <w:rsid w:val="00D120F0"/>
    <w:rsid w:val="00D121AA"/>
    <w:rsid w:val="00D121D7"/>
    <w:rsid w:val="00D12220"/>
    <w:rsid w:val="00D12221"/>
    <w:rsid w:val="00D12239"/>
    <w:rsid w:val="00D122A4"/>
    <w:rsid w:val="00D122BC"/>
    <w:rsid w:val="00D1230F"/>
    <w:rsid w:val="00D124EC"/>
    <w:rsid w:val="00D1250B"/>
    <w:rsid w:val="00D12764"/>
    <w:rsid w:val="00D1296C"/>
    <w:rsid w:val="00D129E9"/>
    <w:rsid w:val="00D12A95"/>
    <w:rsid w:val="00D12B17"/>
    <w:rsid w:val="00D12C2D"/>
    <w:rsid w:val="00D12D6A"/>
    <w:rsid w:val="00D12DDC"/>
    <w:rsid w:val="00D130DC"/>
    <w:rsid w:val="00D13223"/>
    <w:rsid w:val="00D13241"/>
    <w:rsid w:val="00D13395"/>
    <w:rsid w:val="00D133F8"/>
    <w:rsid w:val="00D135AB"/>
    <w:rsid w:val="00D135AD"/>
    <w:rsid w:val="00D13BB5"/>
    <w:rsid w:val="00D13C10"/>
    <w:rsid w:val="00D13C31"/>
    <w:rsid w:val="00D13DC3"/>
    <w:rsid w:val="00D13EC4"/>
    <w:rsid w:val="00D13F0E"/>
    <w:rsid w:val="00D13FB1"/>
    <w:rsid w:val="00D13FFB"/>
    <w:rsid w:val="00D1403C"/>
    <w:rsid w:val="00D14128"/>
    <w:rsid w:val="00D14194"/>
    <w:rsid w:val="00D141FD"/>
    <w:rsid w:val="00D14292"/>
    <w:rsid w:val="00D144A7"/>
    <w:rsid w:val="00D14587"/>
    <w:rsid w:val="00D145DB"/>
    <w:rsid w:val="00D146A4"/>
    <w:rsid w:val="00D14795"/>
    <w:rsid w:val="00D148D4"/>
    <w:rsid w:val="00D14AAE"/>
    <w:rsid w:val="00D14DD5"/>
    <w:rsid w:val="00D14E18"/>
    <w:rsid w:val="00D14E52"/>
    <w:rsid w:val="00D14ED7"/>
    <w:rsid w:val="00D14F12"/>
    <w:rsid w:val="00D14FE6"/>
    <w:rsid w:val="00D15089"/>
    <w:rsid w:val="00D151A5"/>
    <w:rsid w:val="00D15347"/>
    <w:rsid w:val="00D15397"/>
    <w:rsid w:val="00D1546A"/>
    <w:rsid w:val="00D154B5"/>
    <w:rsid w:val="00D154EA"/>
    <w:rsid w:val="00D154FE"/>
    <w:rsid w:val="00D155EF"/>
    <w:rsid w:val="00D15611"/>
    <w:rsid w:val="00D1574A"/>
    <w:rsid w:val="00D157FB"/>
    <w:rsid w:val="00D158F9"/>
    <w:rsid w:val="00D15C9B"/>
    <w:rsid w:val="00D15D09"/>
    <w:rsid w:val="00D15D50"/>
    <w:rsid w:val="00D15E93"/>
    <w:rsid w:val="00D15EB9"/>
    <w:rsid w:val="00D15F15"/>
    <w:rsid w:val="00D15F4F"/>
    <w:rsid w:val="00D16221"/>
    <w:rsid w:val="00D16275"/>
    <w:rsid w:val="00D163E0"/>
    <w:rsid w:val="00D164CA"/>
    <w:rsid w:val="00D1659E"/>
    <w:rsid w:val="00D1662D"/>
    <w:rsid w:val="00D16926"/>
    <w:rsid w:val="00D16A89"/>
    <w:rsid w:val="00D16AC9"/>
    <w:rsid w:val="00D16B94"/>
    <w:rsid w:val="00D16BA2"/>
    <w:rsid w:val="00D16BAE"/>
    <w:rsid w:val="00D16D49"/>
    <w:rsid w:val="00D16D7B"/>
    <w:rsid w:val="00D16DC3"/>
    <w:rsid w:val="00D16FCF"/>
    <w:rsid w:val="00D17082"/>
    <w:rsid w:val="00D170DA"/>
    <w:rsid w:val="00D1717E"/>
    <w:rsid w:val="00D171E0"/>
    <w:rsid w:val="00D173E3"/>
    <w:rsid w:val="00D174DD"/>
    <w:rsid w:val="00D17577"/>
    <w:rsid w:val="00D176D3"/>
    <w:rsid w:val="00D17799"/>
    <w:rsid w:val="00D1785D"/>
    <w:rsid w:val="00D178C0"/>
    <w:rsid w:val="00D17ACC"/>
    <w:rsid w:val="00D17CF3"/>
    <w:rsid w:val="00D17DFE"/>
    <w:rsid w:val="00D17EF7"/>
    <w:rsid w:val="00D17F44"/>
    <w:rsid w:val="00D200E7"/>
    <w:rsid w:val="00D20178"/>
    <w:rsid w:val="00D201C2"/>
    <w:rsid w:val="00D20274"/>
    <w:rsid w:val="00D2039F"/>
    <w:rsid w:val="00D20437"/>
    <w:rsid w:val="00D204E7"/>
    <w:rsid w:val="00D20581"/>
    <w:rsid w:val="00D2064B"/>
    <w:rsid w:val="00D2068B"/>
    <w:rsid w:val="00D206C3"/>
    <w:rsid w:val="00D20884"/>
    <w:rsid w:val="00D20937"/>
    <w:rsid w:val="00D209E6"/>
    <w:rsid w:val="00D20A50"/>
    <w:rsid w:val="00D20A94"/>
    <w:rsid w:val="00D20BF2"/>
    <w:rsid w:val="00D20D67"/>
    <w:rsid w:val="00D20FA5"/>
    <w:rsid w:val="00D210ED"/>
    <w:rsid w:val="00D21190"/>
    <w:rsid w:val="00D211C4"/>
    <w:rsid w:val="00D211F9"/>
    <w:rsid w:val="00D21239"/>
    <w:rsid w:val="00D213CE"/>
    <w:rsid w:val="00D213E1"/>
    <w:rsid w:val="00D213E9"/>
    <w:rsid w:val="00D21400"/>
    <w:rsid w:val="00D2153E"/>
    <w:rsid w:val="00D21560"/>
    <w:rsid w:val="00D21667"/>
    <w:rsid w:val="00D216A7"/>
    <w:rsid w:val="00D21908"/>
    <w:rsid w:val="00D2190B"/>
    <w:rsid w:val="00D219D1"/>
    <w:rsid w:val="00D219F2"/>
    <w:rsid w:val="00D21A77"/>
    <w:rsid w:val="00D21B91"/>
    <w:rsid w:val="00D21E4F"/>
    <w:rsid w:val="00D21EC4"/>
    <w:rsid w:val="00D21FAB"/>
    <w:rsid w:val="00D22186"/>
    <w:rsid w:val="00D221E6"/>
    <w:rsid w:val="00D223A5"/>
    <w:rsid w:val="00D22447"/>
    <w:rsid w:val="00D224A4"/>
    <w:rsid w:val="00D22555"/>
    <w:rsid w:val="00D22565"/>
    <w:rsid w:val="00D22630"/>
    <w:rsid w:val="00D22637"/>
    <w:rsid w:val="00D2267E"/>
    <w:rsid w:val="00D227C2"/>
    <w:rsid w:val="00D229BE"/>
    <w:rsid w:val="00D22A4C"/>
    <w:rsid w:val="00D22B17"/>
    <w:rsid w:val="00D22C26"/>
    <w:rsid w:val="00D22C9C"/>
    <w:rsid w:val="00D22D0F"/>
    <w:rsid w:val="00D22D48"/>
    <w:rsid w:val="00D22FC7"/>
    <w:rsid w:val="00D23012"/>
    <w:rsid w:val="00D2307B"/>
    <w:rsid w:val="00D23208"/>
    <w:rsid w:val="00D234B4"/>
    <w:rsid w:val="00D23637"/>
    <w:rsid w:val="00D236E3"/>
    <w:rsid w:val="00D23799"/>
    <w:rsid w:val="00D23930"/>
    <w:rsid w:val="00D23A05"/>
    <w:rsid w:val="00D23A07"/>
    <w:rsid w:val="00D23AE6"/>
    <w:rsid w:val="00D23C30"/>
    <w:rsid w:val="00D23C3C"/>
    <w:rsid w:val="00D23F3E"/>
    <w:rsid w:val="00D24095"/>
    <w:rsid w:val="00D243D7"/>
    <w:rsid w:val="00D24403"/>
    <w:rsid w:val="00D245E3"/>
    <w:rsid w:val="00D247A8"/>
    <w:rsid w:val="00D248E4"/>
    <w:rsid w:val="00D249F4"/>
    <w:rsid w:val="00D24A26"/>
    <w:rsid w:val="00D24A6C"/>
    <w:rsid w:val="00D24AA5"/>
    <w:rsid w:val="00D24AEA"/>
    <w:rsid w:val="00D24B7F"/>
    <w:rsid w:val="00D24C49"/>
    <w:rsid w:val="00D24D50"/>
    <w:rsid w:val="00D24D66"/>
    <w:rsid w:val="00D24DF3"/>
    <w:rsid w:val="00D24EBE"/>
    <w:rsid w:val="00D24F54"/>
    <w:rsid w:val="00D24F69"/>
    <w:rsid w:val="00D24FEF"/>
    <w:rsid w:val="00D25038"/>
    <w:rsid w:val="00D25099"/>
    <w:rsid w:val="00D251AE"/>
    <w:rsid w:val="00D2522F"/>
    <w:rsid w:val="00D25234"/>
    <w:rsid w:val="00D25295"/>
    <w:rsid w:val="00D2529B"/>
    <w:rsid w:val="00D2529C"/>
    <w:rsid w:val="00D253EC"/>
    <w:rsid w:val="00D25415"/>
    <w:rsid w:val="00D25418"/>
    <w:rsid w:val="00D255E3"/>
    <w:rsid w:val="00D2562F"/>
    <w:rsid w:val="00D257BF"/>
    <w:rsid w:val="00D25895"/>
    <w:rsid w:val="00D259D2"/>
    <w:rsid w:val="00D25A0D"/>
    <w:rsid w:val="00D25C19"/>
    <w:rsid w:val="00D25CD9"/>
    <w:rsid w:val="00D25D86"/>
    <w:rsid w:val="00D25DB6"/>
    <w:rsid w:val="00D25E63"/>
    <w:rsid w:val="00D25ED7"/>
    <w:rsid w:val="00D25F53"/>
    <w:rsid w:val="00D2607A"/>
    <w:rsid w:val="00D2611B"/>
    <w:rsid w:val="00D26125"/>
    <w:rsid w:val="00D26177"/>
    <w:rsid w:val="00D26413"/>
    <w:rsid w:val="00D26465"/>
    <w:rsid w:val="00D26658"/>
    <w:rsid w:val="00D266B7"/>
    <w:rsid w:val="00D266F9"/>
    <w:rsid w:val="00D2673D"/>
    <w:rsid w:val="00D2673E"/>
    <w:rsid w:val="00D26762"/>
    <w:rsid w:val="00D26772"/>
    <w:rsid w:val="00D267A7"/>
    <w:rsid w:val="00D267FD"/>
    <w:rsid w:val="00D26900"/>
    <w:rsid w:val="00D2693C"/>
    <w:rsid w:val="00D26AD9"/>
    <w:rsid w:val="00D26CA9"/>
    <w:rsid w:val="00D26D08"/>
    <w:rsid w:val="00D26D32"/>
    <w:rsid w:val="00D26D4C"/>
    <w:rsid w:val="00D26EDF"/>
    <w:rsid w:val="00D27116"/>
    <w:rsid w:val="00D2725E"/>
    <w:rsid w:val="00D272E0"/>
    <w:rsid w:val="00D27347"/>
    <w:rsid w:val="00D273D8"/>
    <w:rsid w:val="00D273E8"/>
    <w:rsid w:val="00D273F1"/>
    <w:rsid w:val="00D274A0"/>
    <w:rsid w:val="00D27564"/>
    <w:rsid w:val="00D2767A"/>
    <w:rsid w:val="00D27786"/>
    <w:rsid w:val="00D2792F"/>
    <w:rsid w:val="00D2796A"/>
    <w:rsid w:val="00D279F9"/>
    <w:rsid w:val="00D27A03"/>
    <w:rsid w:val="00D27B7F"/>
    <w:rsid w:val="00D27BF0"/>
    <w:rsid w:val="00D27CB9"/>
    <w:rsid w:val="00D27D36"/>
    <w:rsid w:val="00D27D7A"/>
    <w:rsid w:val="00D27DF5"/>
    <w:rsid w:val="00D27E86"/>
    <w:rsid w:val="00D27EE0"/>
    <w:rsid w:val="00D27FB9"/>
    <w:rsid w:val="00D301E8"/>
    <w:rsid w:val="00D302B5"/>
    <w:rsid w:val="00D302C7"/>
    <w:rsid w:val="00D302C9"/>
    <w:rsid w:val="00D303BA"/>
    <w:rsid w:val="00D30402"/>
    <w:rsid w:val="00D30714"/>
    <w:rsid w:val="00D3079A"/>
    <w:rsid w:val="00D3079D"/>
    <w:rsid w:val="00D307C7"/>
    <w:rsid w:val="00D30859"/>
    <w:rsid w:val="00D308E4"/>
    <w:rsid w:val="00D30966"/>
    <w:rsid w:val="00D309E0"/>
    <w:rsid w:val="00D30A22"/>
    <w:rsid w:val="00D30BB7"/>
    <w:rsid w:val="00D30D79"/>
    <w:rsid w:val="00D30E20"/>
    <w:rsid w:val="00D30E90"/>
    <w:rsid w:val="00D30F20"/>
    <w:rsid w:val="00D30F50"/>
    <w:rsid w:val="00D31032"/>
    <w:rsid w:val="00D310A8"/>
    <w:rsid w:val="00D31139"/>
    <w:rsid w:val="00D316A1"/>
    <w:rsid w:val="00D317D9"/>
    <w:rsid w:val="00D317E9"/>
    <w:rsid w:val="00D31876"/>
    <w:rsid w:val="00D31A93"/>
    <w:rsid w:val="00D31AAC"/>
    <w:rsid w:val="00D31B23"/>
    <w:rsid w:val="00D31B90"/>
    <w:rsid w:val="00D31B96"/>
    <w:rsid w:val="00D31D6C"/>
    <w:rsid w:val="00D31DC3"/>
    <w:rsid w:val="00D31F5A"/>
    <w:rsid w:val="00D32060"/>
    <w:rsid w:val="00D320D5"/>
    <w:rsid w:val="00D321EA"/>
    <w:rsid w:val="00D3232F"/>
    <w:rsid w:val="00D323B6"/>
    <w:rsid w:val="00D3240C"/>
    <w:rsid w:val="00D32410"/>
    <w:rsid w:val="00D32456"/>
    <w:rsid w:val="00D3250F"/>
    <w:rsid w:val="00D32647"/>
    <w:rsid w:val="00D32701"/>
    <w:rsid w:val="00D3294C"/>
    <w:rsid w:val="00D329FB"/>
    <w:rsid w:val="00D32A6E"/>
    <w:rsid w:val="00D32B9F"/>
    <w:rsid w:val="00D32C27"/>
    <w:rsid w:val="00D32D6A"/>
    <w:rsid w:val="00D32DF6"/>
    <w:rsid w:val="00D32E69"/>
    <w:rsid w:val="00D32F85"/>
    <w:rsid w:val="00D33026"/>
    <w:rsid w:val="00D3324D"/>
    <w:rsid w:val="00D33442"/>
    <w:rsid w:val="00D3351E"/>
    <w:rsid w:val="00D335F0"/>
    <w:rsid w:val="00D33638"/>
    <w:rsid w:val="00D3375B"/>
    <w:rsid w:val="00D3382B"/>
    <w:rsid w:val="00D3396F"/>
    <w:rsid w:val="00D33A49"/>
    <w:rsid w:val="00D33A9D"/>
    <w:rsid w:val="00D33B3E"/>
    <w:rsid w:val="00D33BE6"/>
    <w:rsid w:val="00D33C86"/>
    <w:rsid w:val="00D33CAC"/>
    <w:rsid w:val="00D33DF2"/>
    <w:rsid w:val="00D33E2D"/>
    <w:rsid w:val="00D33F60"/>
    <w:rsid w:val="00D341A1"/>
    <w:rsid w:val="00D341A2"/>
    <w:rsid w:val="00D3435D"/>
    <w:rsid w:val="00D343FD"/>
    <w:rsid w:val="00D34413"/>
    <w:rsid w:val="00D3472B"/>
    <w:rsid w:val="00D34737"/>
    <w:rsid w:val="00D34848"/>
    <w:rsid w:val="00D348AE"/>
    <w:rsid w:val="00D34966"/>
    <w:rsid w:val="00D3497B"/>
    <w:rsid w:val="00D349E4"/>
    <w:rsid w:val="00D34B38"/>
    <w:rsid w:val="00D34B58"/>
    <w:rsid w:val="00D34C06"/>
    <w:rsid w:val="00D34C49"/>
    <w:rsid w:val="00D34C8F"/>
    <w:rsid w:val="00D34CDC"/>
    <w:rsid w:val="00D34D40"/>
    <w:rsid w:val="00D34E51"/>
    <w:rsid w:val="00D34F69"/>
    <w:rsid w:val="00D34FF5"/>
    <w:rsid w:val="00D35039"/>
    <w:rsid w:val="00D3518F"/>
    <w:rsid w:val="00D35276"/>
    <w:rsid w:val="00D352FA"/>
    <w:rsid w:val="00D35307"/>
    <w:rsid w:val="00D35480"/>
    <w:rsid w:val="00D354E3"/>
    <w:rsid w:val="00D356A5"/>
    <w:rsid w:val="00D356E4"/>
    <w:rsid w:val="00D35886"/>
    <w:rsid w:val="00D35A2D"/>
    <w:rsid w:val="00D35CA3"/>
    <w:rsid w:val="00D36113"/>
    <w:rsid w:val="00D361D5"/>
    <w:rsid w:val="00D361D8"/>
    <w:rsid w:val="00D36439"/>
    <w:rsid w:val="00D3644E"/>
    <w:rsid w:val="00D3647D"/>
    <w:rsid w:val="00D3662F"/>
    <w:rsid w:val="00D366B0"/>
    <w:rsid w:val="00D366CC"/>
    <w:rsid w:val="00D36706"/>
    <w:rsid w:val="00D3681C"/>
    <w:rsid w:val="00D368C1"/>
    <w:rsid w:val="00D36A16"/>
    <w:rsid w:val="00D36A4A"/>
    <w:rsid w:val="00D36A74"/>
    <w:rsid w:val="00D36A85"/>
    <w:rsid w:val="00D36B1E"/>
    <w:rsid w:val="00D36B2A"/>
    <w:rsid w:val="00D36C23"/>
    <w:rsid w:val="00D36E22"/>
    <w:rsid w:val="00D36EA4"/>
    <w:rsid w:val="00D36F7D"/>
    <w:rsid w:val="00D370CB"/>
    <w:rsid w:val="00D37127"/>
    <w:rsid w:val="00D371AF"/>
    <w:rsid w:val="00D371D7"/>
    <w:rsid w:val="00D371F3"/>
    <w:rsid w:val="00D372DB"/>
    <w:rsid w:val="00D37334"/>
    <w:rsid w:val="00D373DB"/>
    <w:rsid w:val="00D37453"/>
    <w:rsid w:val="00D37676"/>
    <w:rsid w:val="00D3768A"/>
    <w:rsid w:val="00D37735"/>
    <w:rsid w:val="00D37869"/>
    <w:rsid w:val="00D37A9E"/>
    <w:rsid w:val="00D37B3B"/>
    <w:rsid w:val="00D37B86"/>
    <w:rsid w:val="00D37BCB"/>
    <w:rsid w:val="00D37C13"/>
    <w:rsid w:val="00D37D95"/>
    <w:rsid w:val="00D37E9F"/>
    <w:rsid w:val="00D37F99"/>
    <w:rsid w:val="00D400C7"/>
    <w:rsid w:val="00D4013F"/>
    <w:rsid w:val="00D4015B"/>
    <w:rsid w:val="00D402AC"/>
    <w:rsid w:val="00D40435"/>
    <w:rsid w:val="00D404AC"/>
    <w:rsid w:val="00D4054E"/>
    <w:rsid w:val="00D406FE"/>
    <w:rsid w:val="00D407E2"/>
    <w:rsid w:val="00D40892"/>
    <w:rsid w:val="00D408BF"/>
    <w:rsid w:val="00D4096B"/>
    <w:rsid w:val="00D40C0B"/>
    <w:rsid w:val="00D40C39"/>
    <w:rsid w:val="00D40E08"/>
    <w:rsid w:val="00D40FD1"/>
    <w:rsid w:val="00D410D7"/>
    <w:rsid w:val="00D410FF"/>
    <w:rsid w:val="00D41343"/>
    <w:rsid w:val="00D413EB"/>
    <w:rsid w:val="00D415E8"/>
    <w:rsid w:val="00D41985"/>
    <w:rsid w:val="00D41AA7"/>
    <w:rsid w:val="00D41C16"/>
    <w:rsid w:val="00D41C29"/>
    <w:rsid w:val="00D41CCE"/>
    <w:rsid w:val="00D41E45"/>
    <w:rsid w:val="00D41E95"/>
    <w:rsid w:val="00D41EB6"/>
    <w:rsid w:val="00D41EEE"/>
    <w:rsid w:val="00D41F91"/>
    <w:rsid w:val="00D41FA5"/>
    <w:rsid w:val="00D4205F"/>
    <w:rsid w:val="00D4208A"/>
    <w:rsid w:val="00D4226A"/>
    <w:rsid w:val="00D422FC"/>
    <w:rsid w:val="00D4254B"/>
    <w:rsid w:val="00D42662"/>
    <w:rsid w:val="00D42702"/>
    <w:rsid w:val="00D4277A"/>
    <w:rsid w:val="00D427E1"/>
    <w:rsid w:val="00D42905"/>
    <w:rsid w:val="00D42A30"/>
    <w:rsid w:val="00D42AC9"/>
    <w:rsid w:val="00D42B10"/>
    <w:rsid w:val="00D42B5E"/>
    <w:rsid w:val="00D42D35"/>
    <w:rsid w:val="00D42F84"/>
    <w:rsid w:val="00D4319E"/>
    <w:rsid w:val="00D431D1"/>
    <w:rsid w:val="00D43305"/>
    <w:rsid w:val="00D4345E"/>
    <w:rsid w:val="00D43622"/>
    <w:rsid w:val="00D43735"/>
    <w:rsid w:val="00D43801"/>
    <w:rsid w:val="00D43810"/>
    <w:rsid w:val="00D43AE6"/>
    <w:rsid w:val="00D43B61"/>
    <w:rsid w:val="00D43BF2"/>
    <w:rsid w:val="00D43C11"/>
    <w:rsid w:val="00D43C88"/>
    <w:rsid w:val="00D43C8B"/>
    <w:rsid w:val="00D43D33"/>
    <w:rsid w:val="00D43D9A"/>
    <w:rsid w:val="00D43DA0"/>
    <w:rsid w:val="00D43DD5"/>
    <w:rsid w:val="00D43EDE"/>
    <w:rsid w:val="00D43F3A"/>
    <w:rsid w:val="00D43F4F"/>
    <w:rsid w:val="00D43FA0"/>
    <w:rsid w:val="00D44028"/>
    <w:rsid w:val="00D4405D"/>
    <w:rsid w:val="00D44098"/>
    <w:rsid w:val="00D440BE"/>
    <w:rsid w:val="00D440CC"/>
    <w:rsid w:val="00D44192"/>
    <w:rsid w:val="00D4423B"/>
    <w:rsid w:val="00D44399"/>
    <w:rsid w:val="00D44415"/>
    <w:rsid w:val="00D4447A"/>
    <w:rsid w:val="00D44580"/>
    <w:rsid w:val="00D4469B"/>
    <w:rsid w:val="00D44756"/>
    <w:rsid w:val="00D44839"/>
    <w:rsid w:val="00D44A10"/>
    <w:rsid w:val="00D44A39"/>
    <w:rsid w:val="00D44EAA"/>
    <w:rsid w:val="00D44F5B"/>
    <w:rsid w:val="00D44F63"/>
    <w:rsid w:val="00D44FA5"/>
    <w:rsid w:val="00D4506D"/>
    <w:rsid w:val="00D4512F"/>
    <w:rsid w:val="00D45147"/>
    <w:rsid w:val="00D45229"/>
    <w:rsid w:val="00D45242"/>
    <w:rsid w:val="00D452D1"/>
    <w:rsid w:val="00D45346"/>
    <w:rsid w:val="00D45657"/>
    <w:rsid w:val="00D457CF"/>
    <w:rsid w:val="00D45860"/>
    <w:rsid w:val="00D4587A"/>
    <w:rsid w:val="00D4598B"/>
    <w:rsid w:val="00D459C7"/>
    <w:rsid w:val="00D45ACA"/>
    <w:rsid w:val="00D45CB4"/>
    <w:rsid w:val="00D45F1D"/>
    <w:rsid w:val="00D45F2F"/>
    <w:rsid w:val="00D45F4D"/>
    <w:rsid w:val="00D45F69"/>
    <w:rsid w:val="00D46053"/>
    <w:rsid w:val="00D46054"/>
    <w:rsid w:val="00D460A3"/>
    <w:rsid w:val="00D460EF"/>
    <w:rsid w:val="00D4614A"/>
    <w:rsid w:val="00D461FB"/>
    <w:rsid w:val="00D46498"/>
    <w:rsid w:val="00D465D2"/>
    <w:rsid w:val="00D466A2"/>
    <w:rsid w:val="00D46728"/>
    <w:rsid w:val="00D4685F"/>
    <w:rsid w:val="00D46917"/>
    <w:rsid w:val="00D469BF"/>
    <w:rsid w:val="00D46A54"/>
    <w:rsid w:val="00D46AED"/>
    <w:rsid w:val="00D46B28"/>
    <w:rsid w:val="00D46B33"/>
    <w:rsid w:val="00D46CE5"/>
    <w:rsid w:val="00D46D12"/>
    <w:rsid w:val="00D46D22"/>
    <w:rsid w:val="00D46DD6"/>
    <w:rsid w:val="00D46E59"/>
    <w:rsid w:val="00D46E64"/>
    <w:rsid w:val="00D46E9B"/>
    <w:rsid w:val="00D46F74"/>
    <w:rsid w:val="00D46FB3"/>
    <w:rsid w:val="00D4703D"/>
    <w:rsid w:val="00D470AC"/>
    <w:rsid w:val="00D47250"/>
    <w:rsid w:val="00D473AB"/>
    <w:rsid w:val="00D473DE"/>
    <w:rsid w:val="00D47465"/>
    <w:rsid w:val="00D47503"/>
    <w:rsid w:val="00D47559"/>
    <w:rsid w:val="00D476A4"/>
    <w:rsid w:val="00D477A1"/>
    <w:rsid w:val="00D477D0"/>
    <w:rsid w:val="00D47958"/>
    <w:rsid w:val="00D479A0"/>
    <w:rsid w:val="00D47A36"/>
    <w:rsid w:val="00D47B41"/>
    <w:rsid w:val="00D47BFE"/>
    <w:rsid w:val="00D47CAA"/>
    <w:rsid w:val="00D47CCF"/>
    <w:rsid w:val="00D47CDB"/>
    <w:rsid w:val="00D47D5E"/>
    <w:rsid w:val="00D47DB5"/>
    <w:rsid w:val="00D47F8B"/>
    <w:rsid w:val="00D47FA1"/>
    <w:rsid w:val="00D50023"/>
    <w:rsid w:val="00D500B9"/>
    <w:rsid w:val="00D5019B"/>
    <w:rsid w:val="00D50218"/>
    <w:rsid w:val="00D5023A"/>
    <w:rsid w:val="00D50285"/>
    <w:rsid w:val="00D502E5"/>
    <w:rsid w:val="00D502ED"/>
    <w:rsid w:val="00D50379"/>
    <w:rsid w:val="00D50420"/>
    <w:rsid w:val="00D50451"/>
    <w:rsid w:val="00D504A3"/>
    <w:rsid w:val="00D504D0"/>
    <w:rsid w:val="00D505AD"/>
    <w:rsid w:val="00D505D3"/>
    <w:rsid w:val="00D5063A"/>
    <w:rsid w:val="00D5085B"/>
    <w:rsid w:val="00D50A8C"/>
    <w:rsid w:val="00D50AA1"/>
    <w:rsid w:val="00D50ADB"/>
    <w:rsid w:val="00D50C57"/>
    <w:rsid w:val="00D50C9A"/>
    <w:rsid w:val="00D50E64"/>
    <w:rsid w:val="00D50F3B"/>
    <w:rsid w:val="00D510EE"/>
    <w:rsid w:val="00D511AB"/>
    <w:rsid w:val="00D511BC"/>
    <w:rsid w:val="00D511C3"/>
    <w:rsid w:val="00D5127E"/>
    <w:rsid w:val="00D51403"/>
    <w:rsid w:val="00D5159F"/>
    <w:rsid w:val="00D5172E"/>
    <w:rsid w:val="00D5179E"/>
    <w:rsid w:val="00D517E5"/>
    <w:rsid w:val="00D51825"/>
    <w:rsid w:val="00D51866"/>
    <w:rsid w:val="00D51872"/>
    <w:rsid w:val="00D519B9"/>
    <w:rsid w:val="00D519EA"/>
    <w:rsid w:val="00D51C7E"/>
    <w:rsid w:val="00D51E89"/>
    <w:rsid w:val="00D51EE6"/>
    <w:rsid w:val="00D51F51"/>
    <w:rsid w:val="00D5212E"/>
    <w:rsid w:val="00D52378"/>
    <w:rsid w:val="00D523A8"/>
    <w:rsid w:val="00D5241F"/>
    <w:rsid w:val="00D524B7"/>
    <w:rsid w:val="00D524E4"/>
    <w:rsid w:val="00D5252F"/>
    <w:rsid w:val="00D52530"/>
    <w:rsid w:val="00D52541"/>
    <w:rsid w:val="00D52585"/>
    <w:rsid w:val="00D52593"/>
    <w:rsid w:val="00D52679"/>
    <w:rsid w:val="00D52800"/>
    <w:rsid w:val="00D52862"/>
    <w:rsid w:val="00D52A58"/>
    <w:rsid w:val="00D52CFF"/>
    <w:rsid w:val="00D52D66"/>
    <w:rsid w:val="00D52E51"/>
    <w:rsid w:val="00D52E8F"/>
    <w:rsid w:val="00D52F16"/>
    <w:rsid w:val="00D52F2E"/>
    <w:rsid w:val="00D52F79"/>
    <w:rsid w:val="00D52FC6"/>
    <w:rsid w:val="00D53120"/>
    <w:rsid w:val="00D53214"/>
    <w:rsid w:val="00D5322D"/>
    <w:rsid w:val="00D53291"/>
    <w:rsid w:val="00D532F6"/>
    <w:rsid w:val="00D533F3"/>
    <w:rsid w:val="00D53479"/>
    <w:rsid w:val="00D535B2"/>
    <w:rsid w:val="00D535FE"/>
    <w:rsid w:val="00D53740"/>
    <w:rsid w:val="00D537BC"/>
    <w:rsid w:val="00D53892"/>
    <w:rsid w:val="00D539DE"/>
    <w:rsid w:val="00D53A01"/>
    <w:rsid w:val="00D53AFB"/>
    <w:rsid w:val="00D53B37"/>
    <w:rsid w:val="00D53EFA"/>
    <w:rsid w:val="00D540CC"/>
    <w:rsid w:val="00D54142"/>
    <w:rsid w:val="00D54478"/>
    <w:rsid w:val="00D54675"/>
    <w:rsid w:val="00D54697"/>
    <w:rsid w:val="00D546A8"/>
    <w:rsid w:val="00D547D4"/>
    <w:rsid w:val="00D547E2"/>
    <w:rsid w:val="00D548C2"/>
    <w:rsid w:val="00D54BD7"/>
    <w:rsid w:val="00D54C6E"/>
    <w:rsid w:val="00D54CC1"/>
    <w:rsid w:val="00D54D65"/>
    <w:rsid w:val="00D54DAD"/>
    <w:rsid w:val="00D54DD4"/>
    <w:rsid w:val="00D54E66"/>
    <w:rsid w:val="00D54FF3"/>
    <w:rsid w:val="00D5511C"/>
    <w:rsid w:val="00D55213"/>
    <w:rsid w:val="00D55272"/>
    <w:rsid w:val="00D552D1"/>
    <w:rsid w:val="00D55357"/>
    <w:rsid w:val="00D5575F"/>
    <w:rsid w:val="00D557E0"/>
    <w:rsid w:val="00D55928"/>
    <w:rsid w:val="00D55B71"/>
    <w:rsid w:val="00D55BB0"/>
    <w:rsid w:val="00D55BCD"/>
    <w:rsid w:val="00D55D4C"/>
    <w:rsid w:val="00D55E1F"/>
    <w:rsid w:val="00D55E80"/>
    <w:rsid w:val="00D55F07"/>
    <w:rsid w:val="00D5609B"/>
    <w:rsid w:val="00D56106"/>
    <w:rsid w:val="00D56120"/>
    <w:rsid w:val="00D563DC"/>
    <w:rsid w:val="00D5646B"/>
    <w:rsid w:val="00D56505"/>
    <w:rsid w:val="00D56670"/>
    <w:rsid w:val="00D56828"/>
    <w:rsid w:val="00D568F1"/>
    <w:rsid w:val="00D56B15"/>
    <w:rsid w:val="00D56F26"/>
    <w:rsid w:val="00D57045"/>
    <w:rsid w:val="00D570FC"/>
    <w:rsid w:val="00D57119"/>
    <w:rsid w:val="00D572D6"/>
    <w:rsid w:val="00D57556"/>
    <w:rsid w:val="00D5769B"/>
    <w:rsid w:val="00D5780A"/>
    <w:rsid w:val="00D57889"/>
    <w:rsid w:val="00D578FC"/>
    <w:rsid w:val="00D579AD"/>
    <w:rsid w:val="00D57A43"/>
    <w:rsid w:val="00D57BFB"/>
    <w:rsid w:val="00D57C39"/>
    <w:rsid w:val="00D57C94"/>
    <w:rsid w:val="00D57CBE"/>
    <w:rsid w:val="00D57CFC"/>
    <w:rsid w:val="00D57D81"/>
    <w:rsid w:val="00D57DD7"/>
    <w:rsid w:val="00D57DFE"/>
    <w:rsid w:val="00D57EC8"/>
    <w:rsid w:val="00D60071"/>
    <w:rsid w:val="00D60183"/>
    <w:rsid w:val="00D60315"/>
    <w:rsid w:val="00D603D0"/>
    <w:rsid w:val="00D60515"/>
    <w:rsid w:val="00D605C3"/>
    <w:rsid w:val="00D605D8"/>
    <w:rsid w:val="00D60830"/>
    <w:rsid w:val="00D609A5"/>
    <w:rsid w:val="00D609A8"/>
    <w:rsid w:val="00D60B13"/>
    <w:rsid w:val="00D60B6A"/>
    <w:rsid w:val="00D60BC9"/>
    <w:rsid w:val="00D60BFB"/>
    <w:rsid w:val="00D60CCB"/>
    <w:rsid w:val="00D60CE2"/>
    <w:rsid w:val="00D60CEA"/>
    <w:rsid w:val="00D60D6A"/>
    <w:rsid w:val="00D60DD3"/>
    <w:rsid w:val="00D60DD7"/>
    <w:rsid w:val="00D60F00"/>
    <w:rsid w:val="00D60FD9"/>
    <w:rsid w:val="00D6108B"/>
    <w:rsid w:val="00D6118E"/>
    <w:rsid w:val="00D6126C"/>
    <w:rsid w:val="00D61469"/>
    <w:rsid w:val="00D616F2"/>
    <w:rsid w:val="00D6170A"/>
    <w:rsid w:val="00D61718"/>
    <w:rsid w:val="00D61724"/>
    <w:rsid w:val="00D617F5"/>
    <w:rsid w:val="00D619AA"/>
    <w:rsid w:val="00D619D8"/>
    <w:rsid w:val="00D619E4"/>
    <w:rsid w:val="00D61A58"/>
    <w:rsid w:val="00D61DCE"/>
    <w:rsid w:val="00D61E66"/>
    <w:rsid w:val="00D61ED6"/>
    <w:rsid w:val="00D61F7C"/>
    <w:rsid w:val="00D61FDE"/>
    <w:rsid w:val="00D6203B"/>
    <w:rsid w:val="00D62240"/>
    <w:rsid w:val="00D623DB"/>
    <w:rsid w:val="00D6256E"/>
    <w:rsid w:val="00D625D2"/>
    <w:rsid w:val="00D62666"/>
    <w:rsid w:val="00D62669"/>
    <w:rsid w:val="00D6283F"/>
    <w:rsid w:val="00D628A4"/>
    <w:rsid w:val="00D628D8"/>
    <w:rsid w:val="00D62924"/>
    <w:rsid w:val="00D629B0"/>
    <w:rsid w:val="00D62A45"/>
    <w:rsid w:val="00D62B1E"/>
    <w:rsid w:val="00D6307E"/>
    <w:rsid w:val="00D6316E"/>
    <w:rsid w:val="00D6320C"/>
    <w:rsid w:val="00D63293"/>
    <w:rsid w:val="00D6336C"/>
    <w:rsid w:val="00D633A5"/>
    <w:rsid w:val="00D6346E"/>
    <w:rsid w:val="00D634CA"/>
    <w:rsid w:val="00D635A0"/>
    <w:rsid w:val="00D6362A"/>
    <w:rsid w:val="00D63682"/>
    <w:rsid w:val="00D636D2"/>
    <w:rsid w:val="00D6383F"/>
    <w:rsid w:val="00D639A8"/>
    <w:rsid w:val="00D639D2"/>
    <w:rsid w:val="00D639E5"/>
    <w:rsid w:val="00D63AAB"/>
    <w:rsid w:val="00D63B1D"/>
    <w:rsid w:val="00D63BEB"/>
    <w:rsid w:val="00D63BFD"/>
    <w:rsid w:val="00D63C59"/>
    <w:rsid w:val="00D63EBE"/>
    <w:rsid w:val="00D63F23"/>
    <w:rsid w:val="00D640B2"/>
    <w:rsid w:val="00D640C3"/>
    <w:rsid w:val="00D64113"/>
    <w:rsid w:val="00D641A2"/>
    <w:rsid w:val="00D64368"/>
    <w:rsid w:val="00D643DC"/>
    <w:rsid w:val="00D644A6"/>
    <w:rsid w:val="00D64501"/>
    <w:rsid w:val="00D64575"/>
    <w:rsid w:val="00D64610"/>
    <w:rsid w:val="00D6468C"/>
    <w:rsid w:val="00D64704"/>
    <w:rsid w:val="00D64786"/>
    <w:rsid w:val="00D647FE"/>
    <w:rsid w:val="00D64885"/>
    <w:rsid w:val="00D6494E"/>
    <w:rsid w:val="00D64A3C"/>
    <w:rsid w:val="00D64A88"/>
    <w:rsid w:val="00D64B25"/>
    <w:rsid w:val="00D64D03"/>
    <w:rsid w:val="00D64F20"/>
    <w:rsid w:val="00D64FB9"/>
    <w:rsid w:val="00D651CA"/>
    <w:rsid w:val="00D6524F"/>
    <w:rsid w:val="00D65347"/>
    <w:rsid w:val="00D65623"/>
    <w:rsid w:val="00D656C8"/>
    <w:rsid w:val="00D657C3"/>
    <w:rsid w:val="00D65939"/>
    <w:rsid w:val="00D65988"/>
    <w:rsid w:val="00D659D3"/>
    <w:rsid w:val="00D659FA"/>
    <w:rsid w:val="00D65AB9"/>
    <w:rsid w:val="00D65B29"/>
    <w:rsid w:val="00D65BF4"/>
    <w:rsid w:val="00D65C1D"/>
    <w:rsid w:val="00D65D63"/>
    <w:rsid w:val="00D65D7A"/>
    <w:rsid w:val="00D65F4D"/>
    <w:rsid w:val="00D660B1"/>
    <w:rsid w:val="00D66232"/>
    <w:rsid w:val="00D664B1"/>
    <w:rsid w:val="00D66628"/>
    <w:rsid w:val="00D66A15"/>
    <w:rsid w:val="00D66BC4"/>
    <w:rsid w:val="00D66C9D"/>
    <w:rsid w:val="00D66D37"/>
    <w:rsid w:val="00D66E41"/>
    <w:rsid w:val="00D66E55"/>
    <w:rsid w:val="00D66F0E"/>
    <w:rsid w:val="00D66FEB"/>
    <w:rsid w:val="00D67036"/>
    <w:rsid w:val="00D670E7"/>
    <w:rsid w:val="00D670F3"/>
    <w:rsid w:val="00D67222"/>
    <w:rsid w:val="00D6727E"/>
    <w:rsid w:val="00D67436"/>
    <w:rsid w:val="00D6743B"/>
    <w:rsid w:val="00D67498"/>
    <w:rsid w:val="00D67511"/>
    <w:rsid w:val="00D6757C"/>
    <w:rsid w:val="00D6759F"/>
    <w:rsid w:val="00D67610"/>
    <w:rsid w:val="00D6764C"/>
    <w:rsid w:val="00D67727"/>
    <w:rsid w:val="00D6781F"/>
    <w:rsid w:val="00D678DD"/>
    <w:rsid w:val="00D6794F"/>
    <w:rsid w:val="00D67B05"/>
    <w:rsid w:val="00D67BB3"/>
    <w:rsid w:val="00D67BF9"/>
    <w:rsid w:val="00D67CA0"/>
    <w:rsid w:val="00D67D9F"/>
    <w:rsid w:val="00D67E75"/>
    <w:rsid w:val="00D67F47"/>
    <w:rsid w:val="00D67F88"/>
    <w:rsid w:val="00D7000A"/>
    <w:rsid w:val="00D7011E"/>
    <w:rsid w:val="00D70286"/>
    <w:rsid w:val="00D70352"/>
    <w:rsid w:val="00D70386"/>
    <w:rsid w:val="00D704BA"/>
    <w:rsid w:val="00D7050E"/>
    <w:rsid w:val="00D7063B"/>
    <w:rsid w:val="00D70792"/>
    <w:rsid w:val="00D70A06"/>
    <w:rsid w:val="00D70ADB"/>
    <w:rsid w:val="00D70B63"/>
    <w:rsid w:val="00D70CDE"/>
    <w:rsid w:val="00D70F14"/>
    <w:rsid w:val="00D70F2B"/>
    <w:rsid w:val="00D70F69"/>
    <w:rsid w:val="00D70F8F"/>
    <w:rsid w:val="00D70FDF"/>
    <w:rsid w:val="00D71010"/>
    <w:rsid w:val="00D71094"/>
    <w:rsid w:val="00D71285"/>
    <w:rsid w:val="00D7138B"/>
    <w:rsid w:val="00D713AB"/>
    <w:rsid w:val="00D71483"/>
    <w:rsid w:val="00D71604"/>
    <w:rsid w:val="00D71754"/>
    <w:rsid w:val="00D71768"/>
    <w:rsid w:val="00D71787"/>
    <w:rsid w:val="00D71844"/>
    <w:rsid w:val="00D71993"/>
    <w:rsid w:val="00D719F7"/>
    <w:rsid w:val="00D71A2F"/>
    <w:rsid w:val="00D71C36"/>
    <w:rsid w:val="00D71F01"/>
    <w:rsid w:val="00D71F42"/>
    <w:rsid w:val="00D71FA1"/>
    <w:rsid w:val="00D71FDA"/>
    <w:rsid w:val="00D72120"/>
    <w:rsid w:val="00D72384"/>
    <w:rsid w:val="00D7247C"/>
    <w:rsid w:val="00D7249E"/>
    <w:rsid w:val="00D724C5"/>
    <w:rsid w:val="00D72669"/>
    <w:rsid w:val="00D7275E"/>
    <w:rsid w:val="00D7280E"/>
    <w:rsid w:val="00D72835"/>
    <w:rsid w:val="00D72879"/>
    <w:rsid w:val="00D728C4"/>
    <w:rsid w:val="00D729A5"/>
    <w:rsid w:val="00D729C0"/>
    <w:rsid w:val="00D729DA"/>
    <w:rsid w:val="00D72E1E"/>
    <w:rsid w:val="00D72E80"/>
    <w:rsid w:val="00D7304A"/>
    <w:rsid w:val="00D7312B"/>
    <w:rsid w:val="00D73264"/>
    <w:rsid w:val="00D7328E"/>
    <w:rsid w:val="00D73394"/>
    <w:rsid w:val="00D73409"/>
    <w:rsid w:val="00D73412"/>
    <w:rsid w:val="00D73424"/>
    <w:rsid w:val="00D73426"/>
    <w:rsid w:val="00D7347B"/>
    <w:rsid w:val="00D73486"/>
    <w:rsid w:val="00D734F8"/>
    <w:rsid w:val="00D73519"/>
    <w:rsid w:val="00D73589"/>
    <w:rsid w:val="00D73634"/>
    <w:rsid w:val="00D7369D"/>
    <w:rsid w:val="00D7381D"/>
    <w:rsid w:val="00D73848"/>
    <w:rsid w:val="00D738FB"/>
    <w:rsid w:val="00D739FB"/>
    <w:rsid w:val="00D73A87"/>
    <w:rsid w:val="00D73CE4"/>
    <w:rsid w:val="00D73CF8"/>
    <w:rsid w:val="00D73DA6"/>
    <w:rsid w:val="00D73DE7"/>
    <w:rsid w:val="00D73F5B"/>
    <w:rsid w:val="00D73F7D"/>
    <w:rsid w:val="00D740F1"/>
    <w:rsid w:val="00D74295"/>
    <w:rsid w:val="00D742D4"/>
    <w:rsid w:val="00D7442B"/>
    <w:rsid w:val="00D74437"/>
    <w:rsid w:val="00D74514"/>
    <w:rsid w:val="00D7453E"/>
    <w:rsid w:val="00D745DA"/>
    <w:rsid w:val="00D74710"/>
    <w:rsid w:val="00D74727"/>
    <w:rsid w:val="00D747C6"/>
    <w:rsid w:val="00D74833"/>
    <w:rsid w:val="00D74880"/>
    <w:rsid w:val="00D748F3"/>
    <w:rsid w:val="00D74C14"/>
    <w:rsid w:val="00D74C28"/>
    <w:rsid w:val="00D74DDE"/>
    <w:rsid w:val="00D74E6B"/>
    <w:rsid w:val="00D74E9E"/>
    <w:rsid w:val="00D74ED9"/>
    <w:rsid w:val="00D74EDB"/>
    <w:rsid w:val="00D74F60"/>
    <w:rsid w:val="00D75090"/>
    <w:rsid w:val="00D751E8"/>
    <w:rsid w:val="00D752DE"/>
    <w:rsid w:val="00D752FE"/>
    <w:rsid w:val="00D755BA"/>
    <w:rsid w:val="00D756E6"/>
    <w:rsid w:val="00D75722"/>
    <w:rsid w:val="00D7572F"/>
    <w:rsid w:val="00D75789"/>
    <w:rsid w:val="00D75820"/>
    <w:rsid w:val="00D75885"/>
    <w:rsid w:val="00D75A59"/>
    <w:rsid w:val="00D75A6D"/>
    <w:rsid w:val="00D75AB9"/>
    <w:rsid w:val="00D75AE0"/>
    <w:rsid w:val="00D75B57"/>
    <w:rsid w:val="00D75BA2"/>
    <w:rsid w:val="00D75BB3"/>
    <w:rsid w:val="00D75C5B"/>
    <w:rsid w:val="00D75CDC"/>
    <w:rsid w:val="00D75D7D"/>
    <w:rsid w:val="00D75F60"/>
    <w:rsid w:val="00D761EC"/>
    <w:rsid w:val="00D7621B"/>
    <w:rsid w:val="00D7623D"/>
    <w:rsid w:val="00D762B9"/>
    <w:rsid w:val="00D7634A"/>
    <w:rsid w:val="00D76432"/>
    <w:rsid w:val="00D764FE"/>
    <w:rsid w:val="00D765D1"/>
    <w:rsid w:val="00D76730"/>
    <w:rsid w:val="00D768BE"/>
    <w:rsid w:val="00D7697F"/>
    <w:rsid w:val="00D76BD0"/>
    <w:rsid w:val="00D76C44"/>
    <w:rsid w:val="00D76CEE"/>
    <w:rsid w:val="00D76D1D"/>
    <w:rsid w:val="00D76E06"/>
    <w:rsid w:val="00D76E9C"/>
    <w:rsid w:val="00D76EB5"/>
    <w:rsid w:val="00D770BE"/>
    <w:rsid w:val="00D77150"/>
    <w:rsid w:val="00D772E4"/>
    <w:rsid w:val="00D77325"/>
    <w:rsid w:val="00D7736F"/>
    <w:rsid w:val="00D7760C"/>
    <w:rsid w:val="00D77621"/>
    <w:rsid w:val="00D7768B"/>
    <w:rsid w:val="00D77707"/>
    <w:rsid w:val="00D77714"/>
    <w:rsid w:val="00D7785B"/>
    <w:rsid w:val="00D77A53"/>
    <w:rsid w:val="00D77C81"/>
    <w:rsid w:val="00D77D42"/>
    <w:rsid w:val="00D77DB9"/>
    <w:rsid w:val="00D77ED0"/>
    <w:rsid w:val="00D77ED4"/>
    <w:rsid w:val="00D77F2F"/>
    <w:rsid w:val="00D77FEE"/>
    <w:rsid w:val="00D80029"/>
    <w:rsid w:val="00D80157"/>
    <w:rsid w:val="00D801CF"/>
    <w:rsid w:val="00D8025C"/>
    <w:rsid w:val="00D80282"/>
    <w:rsid w:val="00D804B0"/>
    <w:rsid w:val="00D80535"/>
    <w:rsid w:val="00D80548"/>
    <w:rsid w:val="00D80799"/>
    <w:rsid w:val="00D80843"/>
    <w:rsid w:val="00D808C6"/>
    <w:rsid w:val="00D808EB"/>
    <w:rsid w:val="00D809AB"/>
    <w:rsid w:val="00D80A16"/>
    <w:rsid w:val="00D80A6D"/>
    <w:rsid w:val="00D80ACE"/>
    <w:rsid w:val="00D80B6D"/>
    <w:rsid w:val="00D80C1B"/>
    <w:rsid w:val="00D80EAC"/>
    <w:rsid w:val="00D80F84"/>
    <w:rsid w:val="00D80F94"/>
    <w:rsid w:val="00D80FCE"/>
    <w:rsid w:val="00D81079"/>
    <w:rsid w:val="00D81092"/>
    <w:rsid w:val="00D81093"/>
    <w:rsid w:val="00D810FA"/>
    <w:rsid w:val="00D81102"/>
    <w:rsid w:val="00D81198"/>
    <w:rsid w:val="00D811EF"/>
    <w:rsid w:val="00D812E6"/>
    <w:rsid w:val="00D8135E"/>
    <w:rsid w:val="00D815B8"/>
    <w:rsid w:val="00D81628"/>
    <w:rsid w:val="00D8162B"/>
    <w:rsid w:val="00D8165A"/>
    <w:rsid w:val="00D81855"/>
    <w:rsid w:val="00D8186B"/>
    <w:rsid w:val="00D8186E"/>
    <w:rsid w:val="00D81A75"/>
    <w:rsid w:val="00D81BC6"/>
    <w:rsid w:val="00D81C0D"/>
    <w:rsid w:val="00D81C53"/>
    <w:rsid w:val="00D81C56"/>
    <w:rsid w:val="00D81DA9"/>
    <w:rsid w:val="00D81DD6"/>
    <w:rsid w:val="00D81E0A"/>
    <w:rsid w:val="00D81E59"/>
    <w:rsid w:val="00D81E68"/>
    <w:rsid w:val="00D81FDF"/>
    <w:rsid w:val="00D8203B"/>
    <w:rsid w:val="00D82053"/>
    <w:rsid w:val="00D82184"/>
    <w:rsid w:val="00D821F1"/>
    <w:rsid w:val="00D822A0"/>
    <w:rsid w:val="00D824F4"/>
    <w:rsid w:val="00D8259E"/>
    <w:rsid w:val="00D826DA"/>
    <w:rsid w:val="00D82709"/>
    <w:rsid w:val="00D828D5"/>
    <w:rsid w:val="00D82A55"/>
    <w:rsid w:val="00D82AB3"/>
    <w:rsid w:val="00D82D1F"/>
    <w:rsid w:val="00D82D67"/>
    <w:rsid w:val="00D82D69"/>
    <w:rsid w:val="00D82FB3"/>
    <w:rsid w:val="00D830C5"/>
    <w:rsid w:val="00D83116"/>
    <w:rsid w:val="00D83120"/>
    <w:rsid w:val="00D83259"/>
    <w:rsid w:val="00D833C1"/>
    <w:rsid w:val="00D83476"/>
    <w:rsid w:val="00D8349C"/>
    <w:rsid w:val="00D834DF"/>
    <w:rsid w:val="00D8353B"/>
    <w:rsid w:val="00D8353E"/>
    <w:rsid w:val="00D83667"/>
    <w:rsid w:val="00D83774"/>
    <w:rsid w:val="00D837E4"/>
    <w:rsid w:val="00D83994"/>
    <w:rsid w:val="00D83A14"/>
    <w:rsid w:val="00D83AEC"/>
    <w:rsid w:val="00D83BB2"/>
    <w:rsid w:val="00D83DB1"/>
    <w:rsid w:val="00D83E2F"/>
    <w:rsid w:val="00D83EC2"/>
    <w:rsid w:val="00D83ED1"/>
    <w:rsid w:val="00D83F6A"/>
    <w:rsid w:val="00D84320"/>
    <w:rsid w:val="00D843D4"/>
    <w:rsid w:val="00D8444B"/>
    <w:rsid w:val="00D84455"/>
    <w:rsid w:val="00D8449D"/>
    <w:rsid w:val="00D84706"/>
    <w:rsid w:val="00D84812"/>
    <w:rsid w:val="00D84851"/>
    <w:rsid w:val="00D8488B"/>
    <w:rsid w:val="00D848A7"/>
    <w:rsid w:val="00D84ABA"/>
    <w:rsid w:val="00D84B2B"/>
    <w:rsid w:val="00D84BA5"/>
    <w:rsid w:val="00D84E39"/>
    <w:rsid w:val="00D84E56"/>
    <w:rsid w:val="00D84F1F"/>
    <w:rsid w:val="00D84F4A"/>
    <w:rsid w:val="00D8514D"/>
    <w:rsid w:val="00D8521F"/>
    <w:rsid w:val="00D852A3"/>
    <w:rsid w:val="00D85396"/>
    <w:rsid w:val="00D85405"/>
    <w:rsid w:val="00D85450"/>
    <w:rsid w:val="00D85511"/>
    <w:rsid w:val="00D85712"/>
    <w:rsid w:val="00D85913"/>
    <w:rsid w:val="00D859BB"/>
    <w:rsid w:val="00D85A42"/>
    <w:rsid w:val="00D85A48"/>
    <w:rsid w:val="00D85ABD"/>
    <w:rsid w:val="00D85B33"/>
    <w:rsid w:val="00D85C7D"/>
    <w:rsid w:val="00D85DC6"/>
    <w:rsid w:val="00D86063"/>
    <w:rsid w:val="00D860AF"/>
    <w:rsid w:val="00D860CC"/>
    <w:rsid w:val="00D861FC"/>
    <w:rsid w:val="00D8630E"/>
    <w:rsid w:val="00D863D9"/>
    <w:rsid w:val="00D864CC"/>
    <w:rsid w:val="00D8658E"/>
    <w:rsid w:val="00D86590"/>
    <w:rsid w:val="00D8659D"/>
    <w:rsid w:val="00D8667E"/>
    <w:rsid w:val="00D867DE"/>
    <w:rsid w:val="00D86E1B"/>
    <w:rsid w:val="00D86EAA"/>
    <w:rsid w:val="00D86FE1"/>
    <w:rsid w:val="00D8725D"/>
    <w:rsid w:val="00D87280"/>
    <w:rsid w:val="00D87347"/>
    <w:rsid w:val="00D8765A"/>
    <w:rsid w:val="00D877F6"/>
    <w:rsid w:val="00D87934"/>
    <w:rsid w:val="00D87AD2"/>
    <w:rsid w:val="00D87B0A"/>
    <w:rsid w:val="00D87B72"/>
    <w:rsid w:val="00D87BB9"/>
    <w:rsid w:val="00D87BC4"/>
    <w:rsid w:val="00D87C11"/>
    <w:rsid w:val="00D87C75"/>
    <w:rsid w:val="00D87C77"/>
    <w:rsid w:val="00D87DB7"/>
    <w:rsid w:val="00D87F76"/>
    <w:rsid w:val="00D87F7C"/>
    <w:rsid w:val="00D87FB5"/>
    <w:rsid w:val="00D900F9"/>
    <w:rsid w:val="00D9018F"/>
    <w:rsid w:val="00D90255"/>
    <w:rsid w:val="00D9027A"/>
    <w:rsid w:val="00D902FA"/>
    <w:rsid w:val="00D904CC"/>
    <w:rsid w:val="00D905BB"/>
    <w:rsid w:val="00D90691"/>
    <w:rsid w:val="00D90775"/>
    <w:rsid w:val="00D90881"/>
    <w:rsid w:val="00D909D9"/>
    <w:rsid w:val="00D90A03"/>
    <w:rsid w:val="00D90A08"/>
    <w:rsid w:val="00D90A29"/>
    <w:rsid w:val="00D90B69"/>
    <w:rsid w:val="00D90B95"/>
    <w:rsid w:val="00D90E25"/>
    <w:rsid w:val="00D90F30"/>
    <w:rsid w:val="00D91093"/>
    <w:rsid w:val="00D910DE"/>
    <w:rsid w:val="00D91245"/>
    <w:rsid w:val="00D9132E"/>
    <w:rsid w:val="00D913BE"/>
    <w:rsid w:val="00D91436"/>
    <w:rsid w:val="00D916E7"/>
    <w:rsid w:val="00D9177C"/>
    <w:rsid w:val="00D91949"/>
    <w:rsid w:val="00D9194A"/>
    <w:rsid w:val="00D919BE"/>
    <w:rsid w:val="00D91B0F"/>
    <w:rsid w:val="00D91B1B"/>
    <w:rsid w:val="00D91CF8"/>
    <w:rsid w:val="00D91D80"/>
    <w:rsid w:val="00D91DA8"/>
    <w:rsid w:val="00D92049"/>
    <w:rsid w:val="00D920B6"/>
    <w:rsid w:val="00D92172"/>
    <w:rsid w:val="00D92265"/>
    <w:rsid w:val="00D92308"/>
    <w:rsid w:val="00D9259B"/>
    <w:rsid w:val="00D92617"/>
    <w:rsid w:val="00D926A9"/>
    <w:rsid w:val="00D926DC"/>
    <w:rsid w:val="00D927A8"/>
    <w:rsid w:val="00D9280D"/>
    <w:rsid w:val="00D92891"/>
    <w:rsid w:val="00D92B0F"/>
    <w:rsid w:val="00D92B99"/>
    <w:rsid w:val="00D92BA8"/>
    <w:rsid w:val="00D92D39"/>
    <w:rsid w:val="00D92DA7"/>
    <w:rsid w:val="00D92FD4"/>
    <w:rsid w:val="00D93085"/>
    <w:rsid w:val="00D93150"/>
    <w:rsid w:val="00D9319A"/>
    <w:rsid w:val="00D931CC"/>
    <w:rsid w:val="00D9335F"/>
    <w:rsid w:val="00D933E1"/>
    <w:rsid w:val="00D93501"/>
    <w:rsid w:val="00D93511"/>
    <w:rsid w:val="00D93584"/>
    <w:rsid w:val="00D93591"/>
    <w:rsid w:val="00D935E0"/>
    <w:rsid w:val="00D935FE"/>
    <w:rsid w:val="00D93649"/>
    <w:rsid w:val="00D93697"/>
    <w:rsid w:val="00D9373A"/>
    <w:rsid w:val="00D9391C"/>
    <w:rsid w:val="00D939E0"/>
    <w:rsid w:val="00D93AB0"/>
    <w:rsid w:val="00D93BD4"/>
    <w:rsid w:val="00D93BF2"/>
    <w:rsid w:val="00D93CAA"/>
    <w:rsid w:val="00D93F05"/>
    <w:rsid w:val="00D93F4C"/>
    <w:rsid w:val="00D93F5E"/>
    <w:rsid w:val="00D9405D"/>
    <w:rsid w:val="00D9408C"/>
    <w:rsid w:val="00D940D4"/>
    <w:rsid w:val="00D940F8"/>
    <w:rsid w:val="00D9417C"/>
    <w:rsid w:val="00D94192"/>
    <w:rsid w:val="00D9420C"/>
    <w:rsid w:val="00D94235"/>
    <w:rsid w:val="00D9423E"/>
    <w:rsid w:val="00D94292"/>
    <w:rsid w:val="00D94470"/>
    <w:rsid w:val="00D944A0"/>
    <w:rsid w:val="00D94553"/>
    <w:rsid w:val="00D94608"/>
    <w:rsid w:val="00D94722"/>
    <w:rsid w:val="00D949AE"/>
    <w:rsid w:val="00D94AA8"/>
    <w:rsid w:val="00D94B08"/>
    <w:rsid w:val="00D94B26"/>
    <w:rsid w:val="00D94B46"/>
    <w:rsid w:val="00D94C4D"/>
    <w:rsid w:val="00D94C56"/>
    <w:rsid w:val="00D94D38"/>
    <w:rsid w:val="00D94D70"/>
    <w:rsid w:val="00D94DC5"/>
    <w:rsid w:val="00D94DD9"/>
    <w:rsid w:val="00D94E85"/>
    <w:rsid w:val="00D94FC4"/>
    <w:rsid w:val="00D9508A"/>
    <w:rsid w:val="00D950C7"/>
    <w:rsid w:val="00D950F2"/>
    <w:rsid w:val="00D951B4"/>
    <w:rsid w:val="00D952CA"/>
    <w:rsid w:val="00D95356"/>
    <w:rsid w:val="00D9539C"/>
    <w:rsid w:val="00D956F1"/>
    <w:rsid w:val="00D957A3"/>
    <w:rsid w:val="00D9585A"/>
    <w:rsid w:val="00D95A1F"/>
    <w:rsid w:val="00D95B84"/>
    <w:rsid w:val="00D95BCD"/>
    <w:rsid w:val="00D95C58"/>
    <w:rsid w:val="00D95C64"/>
    <w:rsid w:val="00D95D8C"/>
    <w:rsid w:val="00D95DDF"/>
    <w:rsid w:val="00D95F1B"/>
    <w:rsid w:val="00D95F2C"/>
    <w:rsid w:val="00D95F8C"/>
    <w:rsid w:val="00D96104"/>
    <w:rsid w:val="00D96172"/>
    <w:rsid w:val="00D96372"/>
    <w:rsid w:val="00D96470"/>
    <w:rsid w:val="00D96512"/>
    <w:rsid w:val="00D965A0"/>
    <w:rsid w:val="00D966D6"/>
    <w:rsid w:val="00D96829"/>
    <w:rsid w:val="00D96856"/>
    <w:rsid w:val="00D9699B"/>
    <w:rsid w:val="00D96A88"/>
    <w:rsid w:val="00D96DA2"/>
    <w:rsid w:val="00D96E82"/>
    <w:rsid w:val="00D96F0A"/>
    <w:rsid w:val="00D9705F"/>
    <w:rsid w:val="00D970D9"/>
    <w:rsid w:val="00D972F6"/>
    <w:rsid w:val="00D97321"/>
    <w:rsid w:val="00D97389"/>
    <w:rsid w:val="00D97410"/>
    <w:rsid w:val="00D974B7"/>
    <w:rsid w:val="00D974C1"/>
    <w:rsid w:val="00D974CA"/>
    <w:rsid w:val="00D974F0"/>
    <w:rsid w:val="00D976A9"/>
    <w:rsid w:val="00D97740"/>
    <w:rsid w:val="00D9774A"/>
    <w:rsid w:val="00D977BD"/>
    <w:rsid w:val="00D97828"/>
    <w:rsid w:val="00D978BE"/>
    <w:rsid w:val="00D978E5"/>
    <w:rsid w:val="00D979FB"/>
    <w:rsid w:val="00D97AD9"/>
    <w:rsid w:val="00D97BC6"/>
    <w:rsid w:val="00D97C15"/>
    <w:rsid w:val="00D97E34"/>
    <w:rsid w:val="00D97E47"/>
    <w:rsid w:val="00D97F10"/>
    <w:rsid w:val="00DA0012"/>
    <w:rsid w:val="00DA0090"/>
    <w:rsid w:val="00DA0168"/>
    <w:rsid w:val="00DA0358"/>
    <w:rsid w:val="00DA049D"/>
    <w:rsid w:val="00DA04A4"/>
    <w:rsid w:val="00DA0514"/>
    <w:rsid w:val="00DA051C"/>
    <w:rsid w:val="00DA0541"/>
    <w:rsid w:val="00DA0556"/>
    <w:rsid w:val="00DA05A0"/>
    <w:rsid w:val="00DA0672"/>
    <w:rsid w:val="00DA072A"/>
    <w:rsid w:val="00DA074C"/>
    <w:rsid w:val="00DA0821"/>
    <w:rsid w:val="00DA08E6"/>
    <w:rsid w:val="00DA08EE"/>
    <w:rsid w:val="00DA091D"/>
    <w:rsid w:val="00DA0976"/>
    <w:rsid w:val="00DA0AB1"/>
    <w:rsid w:val="00DA0BA1"/>
    <w:rsid w:val="00DA0CFE"/>
    <w:rsid w:val="00DA0D53"/>
    <w:rsid w:val="00DA0F58"/>
    <w:rsid w:val="00DA0FA2"/>
    <w:rsid w:val="00DA1142"/>
    <w:rsid w:val="00DA11F8"/>
    <w:rsid w:val="00DA13AC"/>
    <w:rsid w:val="00DA13F2"/>
    <w:rsid w:val="00DA13FE"/>
    <w:rsid w:val="00DA15F7"/>
    <w:rsid w:val="00DA167A"/>
    <w:rsid w:val="00DA194E"/>
    <w:rsid w:val="00DA1961"/>
    <w:rsid w:val="00DA1A2B"/>
    <w:rsid w:val="00DA1B7D"/>
    <w:rsid w:val="00DA1B8F"/>
    <w:rsid w:val="00DA1BF0"/>
    <w:rsid w:val="00DA1CF5"/>
    <w:rsid w:val="00DA1E4B"/>
    <w:rsid w:val="00DA1EFA"/>
    <w:rsid w:val="00DA1F9E"/>
    <w:rsid w:val="00DA2002"/>
    <w:rsid w:val="00DA2085"/>
    <w:rsid w:val="00DA2218"/>
    <w:rsid w:val="00DA2232"/>
    <w:rsid w:val="00DA2244"/>
    <w:rsid w:val="00DA2373"/>
    <w:rsid w:val="00DA239E"/>
    <w:rsid w:val="00DA23B8"/>
    <w:rsid w:val="00DA27DA"/>
    <w:rsid w:val="00DA27E9"/>
    <w:rsid w:val="00DA2963"/>
    <w:rsid w:val="00DA2AC6"/>
    <w:rsid w:val="00DA2B29"/>
    <w:rsid w:val="00DA2B6C"/>
    <w:rsid w:val="00DA2BD1"/>
    <w:rsid w:val="00DA2DA4"/>
    <w:rsid w:val="00DA2DF2"/>
    <w:rsid w:val="00DA2E55"/>
    <w:rsid w:val="00DA2EA1"/>
    <w:rsid w:val="00DA2EE3"/>
    <w:rsid w:val="00DA2F66"/>
    <w:rsid w:val="00DA2FFB"/>
    <w:rsid w:val="00DA30D3"/>
    <w:rsid w:val="00DA315C"/>
    <w:rsid w:val="00DA318E"/>
    <w:rsid w:val="00DA3196"/>
    <w:rsid w:val="00DA3256"/>
    <w:rsid w:val="00DA36C3"/>
    <w:rsid w:val="00DA3702"/>
    <w:rsid w:val="00DA3747"/>
    <w:rsid w:val="00DA3768"/>
    <w:rsid w:val="00DA3854"/>
    <w:rsid w:val="00DA38E9"/>
    <w:rsid w:val="00DA38F6"/>
    <w:rsid w:val="00DA391A"/>
    <w:rsid w:val="00DA3968"/>
    <w:rsid w:val="00DA3B45"/>
    <w:rsid w:val="00DA3B9C"/>
    <w:rsid w:val="00DA3BC9"/>
    <w:rsid w:val="00DA3DDC"/>
    <w:rsid w:val="00DA417C"/>
    <w:rsid w:val="00DA4224"/>
    <w:rsid w:val="00DA425A"/>
    <w:rsid w:val="00DA4497"/>
    <w:rsid w:val="00DA44FA"/>
    <w:rsid w:val="00DA4662"/>
    <w:rsid w:val="00DA47A1"/>
    <w:rsid w:val="00DA4A5A"/>
    <w:rsid w:val="00DA4AE1"/>
    <w:rsid w:val="00DA4B04"/>
    <w:rsid w:val="00DA4BAC"/>
    <w:rsid w:val="00DA4BDE"/>
    <w:rsid w:val="00DA4C96"/>
    <w:rsid w:val="00DA4CC1"/>
    <w:rsid w:val="00DA4D7D"/>
    <w:rsid w:val="00DA4DE5"/>
    <w:rsid w:val="00DA4ECD"/>
    <w:rsid w:val="00DA4F5E"/>
    <w:rsid w:val="00DA5015"/>
    <w:rsid w:val="00DA5016"/>
    <w:rsid w:val="00DA5182"/>
    <w:rsid w:val="00DA5288"/>
    <w:rsid w:val="00DA52F1"/>
    <w:rsid w:val="00DA531B"/>
    <w:rsid w:val="00DA5343"/>
    <w:rsid w:val="00DA53D2"/>
    <w:rsid w:val="00DA558B"/>
    <w:rsid w:val="00DA575F"/>
    <w:rsid w:val="00DA57B6"/>
    <w:rsid w:val="00DA5BE3"/>
    <w:rsid w:val="00DA5C50"/>
    <w:rsid w:val="00DA5CB2"/>
    <w:rsid w:val="00DA5CF6"/>
    <w:rsid w:val="00DA5D93"/>
    <w:rsid w:val="00DA5DF7"/>
    <w:rsid w:val="00DA5E38"/>
    <w:rsid w:val="00DA5FC4"/>
    <w:rsid w:val="00DA600D"/>
    <w:rsid w:val="00DA626A"/>
    <w:rsid w:val="00DA63B3"/>
    <w:rsid w:val="00DA6528"/>
    <w:rsid w:val="00DA6560"/>
    <w:rsid w:val="00DA662F"/>
    <w:rsid w:val="00DA6737"/>
    <w:rsid w:val="00DA6748"/>
    <w:rsid w:val="00DA6AAB"/>
    <w:rsid w:val="00DA6C69"/>
    <w:rsid w:val="00DA6D53"/>
    <w:rsid w:val="00DA6EBD"/>
    <w:rsid w:val="00DA7015"/>
    <w:rsid w:val="00DA70D1"/>
    <w:rsid w:val="00DA7150"/>
    <w:rsid w:val="00DA72F1"/>
    <w:rsid w:val="00DA7336"/>
    <w:rsid w:val="00DA73A0"/>
    <w:rsid w:val="00DA73E7"/>
    <w:rsid w:val="00DA7470"/>
    <w:rsid w:val="00DA75F6"/>
    <w:rsid w:val="00DA76A8"/>
    <w:rsid w:val="00DA76CC"/>
    <w:rsid w:val="00DA7903"/>
    <w:rsid w:val="00DA7AD1"/>
    <w:rsid w:val="00DA7AD6"/>
    <w:rsid w:val="00DA7B93"/>
    <w:rsid w:val="00DA7C89"/>
    <w:rsid w:val="00DA7DF2"/>
    <w:rsid w:val="00DA7EB6"/>
    <w:rsid w:val="00DA7F3E"/>
    <w:rsid w:val="00DA7FA6"/>
    <w:rsid w:val="00DB0005"/>
    <w:rsid w:val="00DB00FA"/>
    <w:rsid w:val="00DB021D"/>
    <w:rsid w:val="00DB0325"/>
    <w:rsid w:val="00DB043D"/>
    <w:rsid w:val="00DB04A0"/>
    <w:rsid w:val="00DB04B8"/>
    <w:rsid w:val="00DB04C2"/>
    <w:rsid w:val="00DB06F9"/>
    <w:rsid w:val="00DB0814"/>
    <w:rsid w:val="00DB0888"/>
    <w:rsid w:val="00DB0911"/>
    <w:rsid w:val="00DB0918"/>
    <w:rsid w:val="00DB09D3"/>
    <w:rsid w:val="00DB0A03"/>
    <w:rsid w:val="00DB0A53"/>
    <w:rsid w:val="00DB0AD4"/>
    <w:rsid w:val="00DB0BEB"/>
    <w:rsid w:val="00DB0D2F"/>
    <w:rsid w:val="00DB104E"/>
    <w:rsid w:val="00DB1075"/>
    <w:rsid w:val="00DB10A8"/>
    <w:rsid w:val="00DB10FD"/>
    <w:rsid w:val="00DB1227"/>
    <w:rsid w:val="00DB122C"/>
    <w:rsid w:val="00DB124D"/>
    <w:rsid w:val="00DB1361"/>
    <w:rsid w:val="00DB1393"/>
    <w:rsid w:val="00DB1448"/>
    <w:rsid w:val="00DB14A1"/>
    <w:rsid w:val="00DB150E"/>
    <w:rsid w:val="00DB162F"/>
    <w:rsid w:val="00DB16D4"/>
    <w:rsid w:val="00DB16FE"/>
    <w:rsid w:val="00DB17BA"/>
    <w:rsid w:val="00DB183D"/>
    <w:rsid w:val="00DB1895"/>
    <w:rsid w:val="00DB1A75"/>
    <w:rsid w:val="00DB1B6E"/>
    <w:rsid w:val="00DB1C3B"/>
    <w:rsid w:val="00DB1CAA"/>
    <w:rsid w:val="00DB1ED7"/>
    <w:rsid w:val="00DB1F7E"/>
    <w:rsid w:val="00DB21B2"/>
    <w:rsid w:val="00DB22E5"/>
    <w:rsid w:val="00DB2388"/>
    <w:rsid w:val="00DB2433"/>
    <w:rsid w:val="00DB244D"/>
    <w:rsid w:val="00DB2483"/>
    <w:rsid w:val="00DB24FE"/>
    <w:rsid w:val="00DB255E"/>
    <w:rsid w:val="00DB2750"/>
    <w:rsid w:val="00DB28DA"/>
    <w:rsid w:val="00DB28EB"/>
    <w:rsid w:val="00DB28F4"/>
    <w:rsid w:val="00DB2966"/>
    <w:rsid w:val="00DB2A5A"/>
    <w:rsid w:val="00DB2CDD"/>
    <w:rsid w:val="00DB2CF6"/>
    <w:rsid w:val="00DB2F17"/>
    <w:rsid w:val="00DB2F57"/>
    <w:rsid w:val="00DB30E2"/>
    <w:rsid w:val="00DB3167"/>
    <w:rsid w:val="00DB3290"/>
    <w:rsid w:val="00DB3396"/>
    <w:rsid w:val="00DB33B2"/>
    <w:rsid w:val="00DB33B5"/>
    <w:rsid w:val="00DB3431"/>
    <w:rsid w:val="00DB3435"/>
    <w:rsid w:val="00DB345C"/>
    <w:rsid w:val="00DB345D"/>
    <w:rsid w:val="00DB3461"/>
    <w:rsid w:val="00DB356A"/>
    <w:rsid w:val="00DB3597"/>
    <w:rsid w:val="00DB366C"/>
    <w:rsid w:val="00DB38BB"/>
    <w:rsid w:val="00DB399F"/>
    <w:rsid w:val="00DB39B0"/>
    <w:rsid w:val="00DB3A1E"/>
    <w:rsid w:val="00DB3A24"/>
    <w:rsid w:val="00DB3BA1"/>
    <w:rsid w:val="00DB3C3B"/>
    <w:rsid w:val="00DB3C60"/>
    <w:rsid w:val="00DB3C61"/>
    <w:rsid w:val="00DB3D53"/>
    <w:rsid w:val="00DB3E05"/>
    <w:rsid w:val="00DB3E0C"/>
    <w:rsid w:val="00DB3EA1"/>
    <w:rsid w:val="00DB3F06"/>
    <w:rsid w:val="00DB3F5E"/>
    <w:rsid w:val="00DB404F"/>
    <w:rsid w:val="00DB409F"/>
    <w:rsid w:val="00DB40BF"/>
    <w:rsid w:val="00DB4200"/>
    <w:rsid w:val="00DB420F"/>
    <w:rsid w:val="00DB43C9"/>
    <w:rsid w:val="00DB451D"/>
    <w:rsid w:val="00DB4547"/>
    <w:rsid w:val="00DB455C"/>
    <w:rsid w:val="00DB4560"/>
    <w:rsid w:val="00DB457C"/>
    <w:rsid w:val="00DB4666"/>
    <w:rsid w:val="00DB4747"/>
    <w:rsid w:val="00DB479E"/>
    <w:rsid w:val="00DB4B7A"/>
    <w:rsid w:val="00DB4B97"/>
    <w:rsid w:val="00DB4BFD"/>
    <w:rsid w:val="00DB4C74"/>
    <w:rsid w:val="00DB4E9D"/>
    <w:rsid w:val="00DB4F71"/>
    <w:rsid w:val="00DB4F7D"/>
    <w:rsid w:val="00DB4FD5"/>
    <w:rsid w:val="00DB50B0"/>
    <w:rsid w:val="00DB50CD"/>
    <w:rsid w:val="00DB51BE"/>
    <w:rsid w:val="00DB524A"/>
    <w:rsid w:val="00DB5266"/>
    <w:rsid w:val="00DB54A4"/>
    <w:rsid w:val="00DB55B6"/>
    <w:rsid w:val="00DB5607"/>
    <w:rsid w:val="00DB56B3"/>
    <w:rsid w:val="00DB56E2"/>
    <w:rsid w:val="00DB56FE"/>
    <w:rsid w:val="00DB5709"/>
    <w:rsid w:val="00DB5767"/>
    <w:rsid w:val="00DB5769"/>
    <w:rsid w:val="00DB57E3"/>
    <w:rsid w:val="00DB5801"/>
    <w:rsid w:val="00DB58CB"/>
    <w:rsid w:val="00DB593C"/>
    <w:rsid w:val="00DB5BE4"/>
    <w:rsid w:val="00DB5C51"/>
    <w:rsid w:val="00DB5CF0"/>
    <w:rsid w:val="00DB5D5A"/>
    <w:rsid w:val="00DB5E52"/>
    <w:rsid w:val="00DB5ED8"/>
    <w:rsid w:val="00DB5FFE"/>
    <w:rsid w:val="00DB602E"/>
    <w:rsid w:val="00DB607F"/>
    <w:rsid w:val="00DB6095"/>
    <w:rsid w:val="00DB60D8"/>
    <w:rsid w:val="00DB60F2"/>
    <w:rsid w:val="00DB6297"/>
    <w:rsid w:val="00DB65E9"/>
    <w:rsid w:val="00DB65F6"/>
    <w:rsid w:val="00DB6601"/>
    <w:rsid w:val="00DB6727"/>
    <w:rsid w:val="00DB67AA"/>
    <w:rsid w:val="00DB67B0"/>
    <w:rsid w:val="00DB67D5"/>
    <w:rsid w:val="00DB68C0"/>
    <w:rsid w:val="00DB6981"/>
    <w:rsid w:val="00DB6984"/>
    <w:rsid w:val="00DB69A1"/>
    <w:rsid w:val="00DB69A9"/>
    <w:rsid w:val="00DB6A9A"/>
    <w:rsid w:val="00DB6C26"/>
    <w:rsid w:val="00DB6C52"/>
    <w:rsid w:val="00DB6C80"/>
    <w:rsid w:val="00DB6C98"/>
    <w:rsid w:val="00DB6D92"/>
    <w:rsid w:val="00DB6E20"/>
    <w:rsid w:val="00DB6E78"/>
    <w:rsid w:val="00DB6EED"/>
    <w:rsid w:val="00DB6F06"/>
    <w:rsid w:val="00DB6FCA"/>
    <w:rsid w:val="00DB7007"/>
    <w:rsid w:val="00DB70F6"/>
    <w:rsid w:val="00DB73A6"/>
    <w:rsid w:val="00DB73CF"/>
    <w:rsid w:val="00DB74F9"/>
    <w:rsid w:val="00DB75B2"/>
    <w:rsid w:val="00DB7842"/>
    <w:rsid w:val="00DB796D"/>
    <w:rsid w:val="00DB79BF"/>
    <w:rsid w:val="00DB79F5"/>
    <w:rsid w:val="00DB7D9B"/>
    <w:rsid w:val="00DB7E05"/>
    <w:rsid w:val="00DB7E50"/>
    <w:rsid w:val="00DB7F4B"/>
    <w:rsid w:val="00DC004B"/>
    <w:rsid w:val="00DC02D1"/>
    <w:rsid w:val="00DC0338"/>
    <w:rsid w:val="00DC03B9"/>
    <w:rsid w:val="00DC0472"/>
    <w:rsid w:val="00DC05C8"/>
    <w:rsid w:val="00DC0802"/>
    <w:rsid w:val="00DC081B"/>
    <w:rsid w:val="00DC0890"/>
    <w:rsid w:val="00DC09AB"/>
    <w:rsid w:val="00DC0A2E"/>
    <w:rsid w:val="00DC0AFC"/>
    <w:rsid w:val="00DC0B09"/>
    <w:rsid w:val="00DC0BD3"/>
    <w:rsid w:val="00DC0BFD"/>
    <w:rsid w:val="00DC0C59"/>
    <w:rsid w:val="00DC0C8F"/>
    <w:rsid w:val="00DC0D38"/>
    <w:rsid w:val="00DC0E82"/>
    <w:rsid w:val="00DC0F46"/>
    <w:rsid w:val="00DC0F93"/>
    <w:rsid w:val="00DC1017"/>
    <w:rsid w:val="00DC11C9"/>
    <w:rsid w:val="00DC11CC"/>
    <w:rsid w:val="00DC1344"/>
    <w:rsid w:val="00DC139D"/>
    <w:rsid w:val="00DC13A1"/>
    <w:rsid w:val="00DC1462"/>
    <w:rsid w:val="00DC158F"/>
    <w:rsid w:val="00DC166E"/>
    <w:rsid w:val="00DC1670"/>
    <w:rsid w:val="00DC186E"/>
    <w:rsid w:val="00DC1879"/>
    <w:rsid w:val="00DC1914"/>
    <w:rsid w:val="00DC199C"/>
    <w:rsid w:val="00DC19C9"/>
    <w:rsid w:val="00DC1AA7"/>
    <w:rsid w:val="00DC1ABB"/>
    <w:rsid w:val="00DC1B44"/>
    <w:rsid w:val="00DC1CBB"/>
    <w:rsid w:val="00DC1CF9"/>
    <w:rsid w:val="00DC1E3E"/>
    <w:rsid w:val="00DC1EC4"/>
    <w:rsid w:val="00DC1F14"/>
    <w:rsid w:val="00DC1F36"/>
    <w:rsid w:val="00DC206B"/>
    <w:rsid w:val="00DC2078"/>
    <w:rsid w:val="00DC209B"/>
    <w:rsid w:val="00DC2154"/>
    <w:rsid w:val="00DC227E"/>
    <w:rsid w:val="00DC2315"/>
    <w:rsid w:val="00DC23B8"/>
    <w:rsid w:val="00DC24D6"/>
    <w:rsid w:val="00DC28B3"/>
    <w:rsid w:val="00DC290D"/>
    <w:rsid w:val="00DC29F5"/>
    <w:rsid w:val="00DC2A54"/>
    <w:rsid w:val="00DC2B9D"/>
    <w:rsid w:val="00DC2BA4"/>
    <w:rsid w:val="00DC2BF6"/>
    <w:rsid w:val="00DC2C45"/>
    <w:rsid w:val="00DC2DCD"/>
    <w:rsid w:val="00DC2DDA"/>
    <w:rsid w:val="00DC2E24"/>
    <w:rsid w:val="00DC2E6B"/>
    <w:rsid w:val="00DC2F16"/>
    <w:rsid w:val="00DC3072"/>
    <w:rsid w:val="00DC3089"/>
    <w:rsid w:val="00DC3197"/>
    <w:rsid w:val="00DC3285"/>
    <w:rsid w:val="00DC32EA"/>
    <w:rsid w:val="00DC32FB"/>
    <w:rsid w:val="00DC32FE"/>
    <w:rsid w:val="00DC337B"/>
    <w:rsid w:val="00DC33DC"/>
    <w:rsid w:val="00DC3495"/>
    <w:rsid w:val="00DC34CE"/>
    <w:rsid w:val="00DC34F7"/>
    <w:rsid w:val="00DC3581"/>
    <w:rsid w:val="00DC359B"/>
    <w:rsid w:val="00DC35BB"/>
    <w:rsid w:val="00DC35F1"/>
    <w:rsid w:val="00DC361D"/>
    <w:rsid w:val="00DC375D"/>
    <w:rsid w:val="00DC37EC"/>
    <w:rsid w:val="00DC39CE"/>
    <w:rsid w:val="00DC3AC9"/>
    <w:rsid w:val="00DC3B12"/>
    <w:rsid w:val="00DC3BEB"/>
    <w:rsid w:val="00DC3CFD"/>
    <w:rsid w:val="00DC3E5F"/>
    <w:rsid w:val="00DC3E9F"/>
    <w:rsid w:val="00DC3EE7"/>
    <w:rsid w:val="00DC3EEB"/>
    <w:rsid w:val="00DC3FAE"/>
    <w:rsid w:val="00DC405C"/>
    <w:rsid w:val="00DC41D4"/>
    <w:rsid w:val="00DC41F8"/>
    <w:rsid w:val="00DC49DB"/>
    <w:rsid w:val="00DC4A53"/>
    <w:rsid w:val="00DC4A55"/>
    <w:rsid w:val="00DC4ABA"/>
    <w:rsid w:val="00DC4C89"/>
    <w:rsid w:val="00DC4CFC"/>
    <w:rsid w:val="00DC4D39"/>
    <w:rsid w:val="00DC4E38"/>
    <w:rsid w:val="00DC4F59"/>
    <w:rsid w:val="00DC4FA4"/>
    <w:rsid w:val="00DC4FD5"/>
    <w:rsid w:val="00DC50C9"/>
    <w:rsid w:val="00DC50D9"/>
    <w:rsid w:val="00DC5116"/>
    <w:rsid w:val="00DC528F"/>
    <w:rsid w:val="00DC529B"/>
    <w:rsid w:val="00DC55AE"/>
    <w:rsid w:val="00DC55D3"/>
    <w:rsid w:val="00DC589D"/>
    <w:rsid w:val="00DC59E5"/>
    <w:rsid w:val="00DC5A6D"/>
    <w:rsid w:val="00DC5A75"/>
    <w:rsid w:val="00DC5AB3"/>
    <w:rsid w:val="00DC5BBB"/>
    <w:rsid w:val="00DC5D4F"/>
    <w:rsid w:val="00DC5D5A"/>
    <w:rsid w:val="00DC5F01"/>
    <w:rsid w:val="00DC5F26"/>
    <w:rsid w:val="00DC5F3B"/>
    <w:rsid w:val="00DC5F60"/>
    <w:rsid w:val="00DC605E"/>
    <w:rsid w:val="00DC6114"/>
    <w:rsid w:val="00DC6144"/>
    <w:rsid w:val="00DC614B"/>
    <w:rsid w:val="00DC634B"/>
    <w:rsid w:val="00DC637F"/>
    <w:rsid w:val="00DC6463"/>
    <w:rsid w:val="00DC6496"/>
    <w:rsid w:val="00DC6558"/>
    <w:rsid w:val="00DC65F0"/>
    <w:rsid w:val="00DC68AA"/>
    <w:rsid w:val="00DC68D3"/>
    <w:rsid w:val="00DC68E3"/>
    <w:rsid w:val="00DC68FF"/>
    <w:rsid w:val="00DC69D2"/>
    <w:rsid w:val="00DC6B2D"/>
    <w:rsid w:val="00DC6E9F"/>
    <w:rsid w:val="00DC6F40"/>
    <w:rsid w:val="00DC6FFF"/>
    <w:rsid w:val="00DC70EF"/>
    <w:rsid w:val="00DC7277"/>
    <w:rsid w:val="00DC7361"/>
    <w:rsid w:val="00DC736A"/>
    <w:rsid w:val="00DC74DC"/>
    <w:rsid w:val="00DC74FE"/>
    <w:rsid w:val="00DC7548"/>
    <w:rsid w:val="00DC7669"/>
    <w:rsid w:val="00DC77E1"/>
    <w:rsid w:val="00DC7829"/>
    <w:rsid w:val="00DC78C4"/>
    <w:rsid w:val="00DC7BA1"/>
    <w:rsid w:val="00DC7F79"/>
    <w:rsid w:val="00DC7FC0"/>
    <w:rsid w:val="00DD000E"/>
    <w:rsid w:val="00DD0259"/>
    <w:rsid w:val="00DD0296"/>
    <w:rsid w:val="00DD0388"/>
    <w:rsid w:val="00DD0451"/>
    <w:rsid w:val="00DD05AD"/>
    <w:rsid w:val="00DD05E7"/>
    <w:rsid w:val="00DD0612"/>
    <w:rsid w:val="00DD06B2"/>
    <w:rsid w:val="00DD06B4"/>
    <w:rsid w:val="00DD07BD"/>
    <w:rsid w:val="00DD083A"/>
    <w:rsid w:val="00DD0995"/>
    <w:rsid w:val="00DD0A54"/>
    <w:rsid w:val="00DD0B95"/>
    <w:rsid w:val="00DD0CDA"/>
    <w:rsid w:val="00DD0DEA"/>
    <w:rsid w:val="00DD0E25"/>
    <w:rsid w:val="00DD0E8D"/>
    <w:rsid w:val="00DD0F9A"/>
    <w:rsid w:val="00DD123E"/>
    <w:rsid w:val="00DD1359"/>
    <w:rsid w:val="00DD1394"/>
    <w:rsid w:val="00DD13A9"/>
    <w:rsid w:val="00DD1418"/>
    <w:rsid w:val="00DD1485"/>
    <w:rsid w:val="00DD15F5"/>
    <w:rsid w:val="00DD1642"/>
    <w:rsid w:val="00DD1677"/>
    <w:rsid w:val="00DD1832"/>
    <w:rsid w:val="00DD1901"/>
    <w:rsid w:val="00DD1975"/>
    <w:rsid w:val="00DD19F8"/>
    <w:rsid w:val="00DD1B98"/>
    <w:rsid w:val="00DD1BE5"/>
    <w:rsid w:val="00DD1BFB"/>
    <w:rsid w:val="00DD1E05"/>
    <w:rsid w:val="00DD1E99"/>
    <w:rsid w:val="00DD1F0B"/>
    <w:rsid w:val="00DD1F0E"/>
    <w:rsid w:val="00DD1FAF"/>
    <w:rsid w:val="00DD20DF"/>
    <w:rsid w:val="00DD2290"/>
    <w:rsid w:val="00DD22DD"/>
    <w:rsid w:val="00DD233A"/>
    <w:rsid w:val="00DD258D"/>
    <w:rsid w:val="00DD25CF"/>
    <w:rsid w:val="00DD2626"/>
    <w:rsid w:val="00DD267B"/>
    <w:rsid w:val="00DD280B"/>
    <w:rsid w:val="00DD2820"/>
    <w:rsid w:val="00DD2A8C"/>
    <w:rsid w:val="00DD2BA9"/>
    <w:rsid w:val="00DD2C9C"/>
    <w:rsid w:val="00DD2DED"/>
    <w:rsid w:val="00DD31D8"/>
    <w:rsid w:val="00DD3332"/>
    <w:rsid w:val="00DD3418"/>
    <w:rsid w:val="00DD3483"/>
    <w:rsid w:val="00DD353D"/>
    <w:rsid w:val="00DD359C"/>
    <w:rsid w:val="00DD35DD"/>
    <w:rsid w:val="00DD36C5"/>
    <w:rsid w:val="00DD3745"/>
    <w:rsid w:val="00DD3880"/>
    <w:rsid w:val="00DD3A69"/>
    <w:rsid w:val="00DD3ADF"/>
    <w:rsid w:val="00DD3B3F"/>
    <w:rsid w:val="00DD3BC3"/>
    <w:rsid w:val="00DD3CD4"/>
    <w:rsid w:val="00DD3CFB"/>
    <w:rsid w:val="00DD3ED8"/>
    <w:rsid w:val="00DD3F0D"/>
    <w:rsid w:val="00DD3F55"/>
    <w:rsid w:val="00DD3FBB"/>
    <w:rsid w:val="00DD43B0"/>
    <w:rsid w:val="00DD452F"/>
    <w:rsid w:val="00DD4758"/>
    <w:rsid w:val="00DD490A"/>
    <w:rsid w:val="00DD4AA6"/>
    <w:rsid w:val="00DD4AE8"/>
    <w:rsid w:val="00DD4AE9"/>
    <w:rsid w:val="00DD4C6C"/>
    <w:rsid w:val="00DD4ED7"/>
    <w:rsid w:val="00DD4F72"/>
    <w:rsid w:val="00DD506F"/>
    <w:rsid w:val="00DD5136"/>
    <w:rsid w:val="00DD52F4"/>
    <w:rsid w:val="00DD5363"/>
    <w:rsid w:val="00DD5397"/>
    <w:rsid w:val="00DD53E8"/>
    <w:rsid w:val="00DD5429"/>
    <w:rsid w:val="00DD552B"/>
    <w:rsid w:val="00DD554E"/>
    <w:rsid w:val="00DD5581"/>
    <w:rsid w:val="00DD5654"/>
    <w:rsid w:val="00DD567E"/>
    <w:rsid w:val="00DD56BF"/>
    <w:rsid w:val="00DD57CE"/>
    <w:rsid w:val="00DD585E"/>
    <w:rsid w:val="00DD5920"/>
    <w:rsid w:val="00DD5950"/>
    <w:rsid w:val="00DD5959"/>
    <w:rsid w:val="00DD5A30"/>
    <w:rsid w:val="00DD5BEF"/>
    <w:rsid w:val="00DD5CE5"/>
    <w:rsid w:val="00DD5D15"/>
    <w:rsid w:val="00DD5E18"/>
    <w:rsid w:val="00DD5ED6"/>
    <w:rsid w:val="00DD5F71"/>
    <w:rsid w:val="00DD6068"/>
    <w:rsid w:val="00DD6170"/>
    <w:rsid w:val="00DD6211"/>
    <w:rsid w:val="00DD625E"/>
    <w:rsid w:val="00DD62EA"/>
    <w:rsid w:val="00DD6482"/>
    <w:rsid w:val="00DD64C2"/>
    <w:rsid w:val="00DD661E"/>
    <w:rsid w:val="00DD6624"/>
    <w:rsid w:val="00DD6774"/>
    <w:rsid w:val="00DD682D"/>
    <w:rsid w:val="00DD68B5"/>
    <w:rsid w:val="00DD695C"/>
    <w:rsid w:val="00DD6967"/>
    <w:rsid w:val="00DD69A8"/>
    <w:rsid w:val="00DD69BD"/>
    <w:rsid w:val="00DD6A21"/>
    <w:rsid w:val="00DD6A2F"/>
    <w:rsid w:val="00DD6A7B"/>
    <w:rsid w:val="00DD6B27"/>
    <w:rsid w:val="00DD6B44"/>
    <w:rsid w:val="00DD6C34"/>
    <w:rsid w:val="00DD6CFD"/>
    <w:rsid w:val="00DD6D45"/>
    <w:rsid w:val="00DD6E3B"/>
    <w:rsid w:val="00DD6E84"/>
    <w:rsid w:val="00DD6EDC"/>
    <w:rsid w:val="00DD6FB1"/>
    <w:rsid w:val="00DD71D7"/>
    <w:rsid w:val="00DD7259"/>
    <w:rsid w:val="00DD732D"/>
    <w:rsid w:val="00DD73C3"/>
    <w:rsid w:val="00DD73F1"/>
    <w:rsid w:val="00DD7550"/>
    <w:rsid w:val="00DD757F"/>
    <w:rsid w:val="00DD75FE"/>
    <w:rsid w:val="00DD774F"/>
    <w:rsid w:val="00DD7845"/>
    <w:rsid w:val="00DD7972"/>
    <w:rsid w:val="00DD7A60"/>
    <w:rsid w:val="00DD7A69"/>
    <w:rsid w:val="00DD7BBE"/>
    <w:rsid w:val="00DD7D53"/>
    <w:rsid w:val="00DD7D72"/>
    <w:rsid w:val="00DD7D77"/>
    <w:rsid w:val="00DD7E26"/>
    <w:rsid w:val="00DD7E27"/>
    <w:rsid w:val="00DD7E32"/>
    <w:rsid w:val="00DD7E60"/>
    <w:rsid w:val="00DD7ED4"/>
    <w:rsid w:val="00DE0361"/>
    <w:rsid w:val="00DE03BA"/>
    <w:rsid w:val="00DE0424"/>
    <w:rsid w:val="00DE0467"/>
    <w:rsid w:val="00DE05D1"/>
    <w:rsid w:val="00DE05FF"/>
    <w:rsid w:val="00DE064E"/>
    <w:rsid w:val="00DE0797"/>
    <w:rsid w:val="00DE0C5B"/>
    <w:rsid w:val="00DE0D0D"/>
    <w:rsid w:val="00DE0DA7"/>
    <w:rsid w:val="00DE0F4C"/>
    <w:rsid w:val="00DE0FDA"/>
    <w:rsid w:val="00DE1132"/>
    <w:rsid w:val="00DE1210"/>
    <w:rsid w:val="00DE12B9"/>
    <w:rsid w:val="00DE1335"/>
    <w:rsid w:val="00DE13BE"/>
    <w:rsid w:val="00DE13DB"/>
    <w:rsid w:val="00DE13FA"/>
    <w:rsid w:val="00DE1664"/>
    <w:rsid w:val="00DE16FE"/>
    <w:rsid w:val="00DE1804"/>
    <w:rsid w:val="00DE1887"/>
    <w:rsid w:val="00DE19F4"/>
    <w:rsid w:val="00DE1C40"/>
    <w:rsid w:val="00DE1C6A"/>
    <w:rsid w:val="00DE1C92"/>
    <w:rsid w:val="00DE1D4A"/>
    <w:rsid w:val="00DE1D5D"/>
    <w:rsid w:val="00DE1F8F"/>
    <w:rsid w:val="00DE2201"/>
    <w:rsid w:val="00DE22FA"/>
    <w:rsid w:val="00DE2532"/>
    <w:rsid w:val="00DE25FC"/>
    <w:rsid w:val="00DE262C"/>
    <w:rsid w:val="00DE2783"/>
    <w:rsid w:val="00DE2C87"/>
    <w:rsid w:val="00DE2D46"/>
    <w:rsid w:val="00DE3087"/>
    <w:rsid w:val="00DE30DC"/>
    <w:rsid w:val="00DE317D"/>
    <w:rsid w:val="00DE3331"/>
    <w:rsid w:val="00DE3351"/>
    <w:rsid w:val="00DE3359"/>
    <w:rsid w:val="00DE33C4"/>
    <w:rsid w:val="00DE3448"/>
    <w:rsid w:val="00DE34B4"/>
    <w:rsid w:val="00DE3641"/>
    <w:rsid w:val="00DE3843"/>
    <w:rsid w:val="00DE38F9"/>
    <w:rsid w:val="00DE398F"/>
    <w:rsid w:val="00DE3B51"/>
    <w:rsid w:val="00DE3BA5"/>
    <w:rsid w:val="00DE3D42"/>
    <w:rsid w:val="00DE3F95"/>
    <w:rsid w:val="00DE4062"/>
    <w:rsid w:val="00DE40B9"/>
    <w:rsid w:val="00DE414D"/>
    <w:rsid w:val="00DE4198"/>
    <w:rsid w:val="00DE41B9"/>
    <w:rsid w:val="00DE4203"/>
    <w:rsid w:val="00DE4214"/>
    <w:rsid w:val="00DE422A"/>
    <w:rsid w:val="00DE4282"/>
    <w:rsid w:val="00DE42E9"/>
    <w:rsid w:val="00DE42F8"/>
    <w:rsid w:val="00DE43CC"/>
    <w:rsid w:val="00DE453F"/>
    <w:rsid w:val="00DE45E6"/>
    <w:rsid w:val="00DE463E"/>
    <w:rsid w:val="00DE467D"/>
    <w:rsid w:val="00DE470E"/>
    <w:rsid w:val="00DE4721"/>
    <w:rsid w:val="00DE4734"/>
    <w:rsid w:val="00DE479D"/>
    <w:rsid w:val="00DE4934"/>
    <w:rsid w:val="00DE497A"/>
    <w:rsid w:val="00DE49D5"/>
    <w:rsid w:val="00DE4A8E"/>
    <w:rsid w:val="00DE4AAB"/>
    <w:rsid w:val="00DE4AE2"/>
    <w:rsid w:val="00DE4B57"/>
    <w:rsid w:val="00DE4D0A"/>
    <w:rsid w:val="00DE4D9B"/>
    <w:rsid w:val="00DE4DDA"/>
    <w:rsid w:val="00DE4E80"/>
    <w:rsid w:val="00DE4FA6"/>
    <w:rsid w:val="00DE4FF0"/>
    <w:rsid w:val="00DE503C"/>
    <w:rsid w:val="00DE51B2"/>
    <w:rsid w:val="00DE5390"/>
    <w:rsid w:val="00DE5433"/>
    <w:rsid w:val="00DE54B3"/>
    <w:rsid w:val="00DE54D6"/>
    <w:rsid w:val="00DE54F0"/>
    <w:rsid w:val="00DE553C"/>
    <w:rsid w:val="00DE5645"/>
    <w:rsid w:val="00DE56A3"/>
    <w:rsid w:val="00DE57B4"/>
    <w:rsid w:val="00DE5871"/>
    <w:rsid w:val="00DE593B"/>
    <w:rsid w:val="00DE5A08"/>
    <w:rsid w:val="00DE5A55"/>
    <w:rsid w:val="00DE5B2E"/>
    <w:rsid w:val="00DE5B6C"/>
    <w:rsid w:val="00DE5BC2"/>
    <w:rsid w:val="00DE5C67"/>
    <w:rsid w:val="00DE5D5F"/>
    <w:rsid w:val="00DE5D9C"/>
    <w:rsid w:val="00DE5D9E"/>
    <w:rsid w:val="00DE5FCD"/>
    <w:rsid w:val="00DE6063"/>
    <w:rsid w:val="00DE60C1"/>
    <w:rsid w:val="00DE60CB"/>
    <w:rsid w:val="00DE6264"/>
    <w:rsid w:val="00DE6272"/>
    <w:rsid w:val="00DE62B4"/>
    <w:rsid w:val="00DE638B"/>
    <w:rsid w:val="00DE640F"/>
    <w:rsid w:val="00DE6527"/>
    <w:rsid w:val="00DE66D9"/>
    <w:rsid w:val="00DE6B4C"/>
    <w:rsid w:val="00DE6D26"/>
    <w:rsid w:val="00DE6DBE"/>
    <w:rsid w:val="00DE6E02"/>
    <w:rsid w:val="00DE6E4E"/>
    <w:rsid w:val="00DE6F8E"/>
    <w:rsid w:val="00DE705E"/>
    <w:rsid w:val="00DE706A"/>
    <w:rsid w:val="00DE7160"/>
    <w:rsid w:val="00DE7288"/>
    <w:rsid w:val="00DE73F0"/>
    <w:rsid w:val="00DE7456"/>
    <w:rsid w:val="00DE75A2"/>
    <w:rsid w:val="00DE75EE"/>
    <w:rsid w:val="00DE779F"/>
    <w:rsid w:val="00DE7ABA"/>
    <w:rsid w:val="00DE7AF4"/>
    <w:rsid w:val="00DE7C5B"/>
    <w:rsid w:val="00DE7D6A"/>
    <w:rsid w:val="00DE7E36"/>
    <w:rsid w:val="00DE7F1F"/>
    <w:rsid w:val="00DF0024"/>
    <w:rsid w:val="00DF0129"/>
    <w:rsid w:val="00DF0241"/>
    <w:rsid w:val="00DF02D2"/>
    <w:rsid w:val="00DF02FC"/>
    <w:rsid w:val="00DF0328"/>
    <w:rsid w:val="00DF03D5"/>
    <w:rsid w:val="00DF0463"/>
    <w:rsid w:val="00DF04BA"/>
    <w:rsid w:val="00DF0576"/>
    <w:rsid w:val="00DF0617"/>
    <w:rsid w:val="00DF061E"/>
    <w:rsid w:val="00DF06C7"/>
    <w:rsid w:val="00DF06D0"/>
    <w:rsid w:val="00DF0949"/>
    <w:rsid w:val="00DF098E"/>
    <w:rsid w:val="00DF0A43"/>
    <w:rsid w:val="00DF0A71"/>
    <w:rsid w:val="00DF0A89"/>
    <w:rsid w:val="00DF0B7A"/>
    <w:rsid w:val="00DF0C96"/>
    <w:rsid w:val="00DF0CBB"/>
    <w:rsid w:val="00DF0CE5"/>
    <w:rsid w:val="00DF0F32"/>
    <w:rsid w:val="00DF1129"/>
    <w:rsid w:val="00DF1133"/>
    <w:rsid w:val="00DF1188"/>
    <w:rsid w:val="00DF1361"/>
    <w:rsid w:val="00DF14D7"/>
    <w:rsid w:val="00DF15CC"/>
    <w:rsid w:val="00DF1603"/>
    <w:rsid w:val="00DF171B"/>
    <w:rsid w:val="00DF174C"/>
    <w:rsid w:val="00DF1811"/>
    <w:rsid w:val="00DF1817"/>
    <w:rsid w:val="00DF1835"/>
    <w:rsid w:val="00DF19A5"/>
    <w:rsid w:val="00DF1AD6"/>
    <w:rsid w:val="00DF1AEF"/>
    <w:rsid w:val="00DF1B53"/>
    <w:rsid w:val="00DF1D0A"/>
    <w:rsid w:val="00DF1DE1"/>
    <w:rsid w:val="00DF1DFF"/>
    <w:rsid w:val="00DF1E25"/>
    <w:rsid w:val="00DF1E5D"/>
    <w:rsid w:val="00DF1F38"/>
    <w:rsid w:val="00DF1F43"/>
    <w:rsid w:val="00DF20AA"/>
    <w:rsid w:val="00DF21A0"/>
    <w:rsid w:val="00DF2203"/>
    <w:rsid w:val="00DF22D3"/>
    <w:rsid w:val="00DF22EA"/>
    <w:rsid w:val="00DF231C"/>
    <w:rsid w:val="00DF2441"/>
    <w:rsid w:val="00DF27BF"/>
    <w:rsid w:val="00DF29F8"/>
    <w:rsid w:val="00DF2A5B"/>
    <w:rsid w:val="00DF2B3A"/>
    <w:rsid w:val="00DF2C76"/>
    <w:rsid w:val="00DF2D1D"/>
    <w:rsid w:val="00DF2D76"/>
    <w:rsid w:val="00DF2D7F"/>
    <w:rsid w:val="00DF2DE7"/>
    <w:rsid w:val="00DF2E0B"/>
    <w:rsid w:val="00DF2E11"/>
    <w:rsid w:val="00DF2EBA"/>
    <w:rsid w:val="00DF2FC6"/>
    <w:rsid w:val="00DF2FD3"/>
    <w:rsid w:val="00DF3049"/>
    <w:rsid w:val="00DF3055"/>
    <w:rsid w:val="00DF31DF"/>
    <w:rsid w:val="00DF3243"/>
    <w:rsid w:val="00DF32D2"/>
    <w:rsid w:val="00DF3392"/>
    <w:rsid w:val="00DF3977"/>
    <w:rsid w:val="00DF39B3"/>
    <w:rsid w:val="00DF3A25"/>
    <w:rsid w:val="00DF3A7E"/>
    <w:rsid w:val="00DF3B3A"/>
    <w:rsid w:val="00DF3BD6"/>
    <w:rsid w:val="00DF3C8E"/>
    <w:rsid w:val="00DF3CAD"/>
    <w:rsid w:val="00DF3D8D"/>
    <w:rsid w:val="00DF3E48"/>
    <w:rsid w:val="00DF3E84"/>
    <w:rsid w:val="00DF40FA"/>
    <w:rsid w:val="00DF41B2"/>
    <w:rsid w:val="00DF41C9"/>
    <w:rsid w:val="00DF4244"/>
    <w:rsid w:val="00DF4281"/>
    <w:rsid w:val="00DF4379"/>
    <w:rsid w:val="00DF43D0"/>
    <w:rsid w:val="00DF4531"/>
    <w:rsid w:val="00DF456D"/>
    <w:rsid w:val="00DF45DC"/>
    <w:rsid w:val="00DF4636"/>
    <w:rsid w:val="00DF476E"/>
    <w:rsid w:val="00DF49AA"/>
    <w:rsid w:val="00DF4A6A"/>
    <w:rsid w:val="00DF4ACB"/>
    <w:rsid w:val="00DF4B51"/>
    <w:rsid w:val="00DF4B85"/>
    <w:rsid w:val="00DF4C28"/>
    <w:rsid w:val="00DF4CE3"/>
    <w:rsid w:val="00DF4D98"/>
    <w:rsid w:val="00DF4E3D"/>
    <w:rsid w:val="00DF4E46"/>
    <w:rsid w:val="00DF4ECB"/>
    <w:rsid w:val="00DF4FAB"/>
    <w:rsid w:val="00DF4FFC"/>
    <w:rsid w:val="00DF50D3"/>
    <w:rsid w:val="00DF5156"/>
    <w:rsid w:val="00DF516A"/>
    <w:rsid w:val="00DF51F5"/>
    <w:rsid w:val="00DF5221"/>
    <w:rsid w:val="00DF53D4"/>
    <w:rsid w:val="00DF5468"/>
    <w:rsid w:val="00DF54A8"/>
    <w:rsid w:val="00DF5501"/>
    <w:rsid w:val="00DF5589"/>
    <w:rsid w:val="00DF55FF"/>
    <w:rsid w:val="00DF5603"/>
    <w:rsid w:val="00DF5647"/>
    <w:rsid w:val="00DF57A9"/>
    <w:rsid w:val="00DF5863"/>
    <w:rsid w:val="00DF5866"/>
    <w:rsid w:val="00DF589F"/>
    <w:rsid w:val="00DF5948"/>
    <w:rsid w:val="00DF5A52"/>
    <w:rsid w:val="00DF5A5B"/>
    <w:rsid w:val="00DF5DE0"/>
    <w:rsid w:val="00DF5EC2"/>
    <w:rsid w:val="00DF5EED"/>
    <w:rsid w:val="00DF5F19"/>
    <w:rsid w:val="00DF60E0"/>
    <w:rsid w:val="00DF6186"/>
    <w:rsid w:val="00DF6261"/>
    <w:rsid w:val="00DF62C7"/>
    <w:rsid w:val="00DF62E3"/>
    <w:rsid w:val="00DF640B"/>
    <w:rsid w:val="00DF64D7"/>
    <w:rsid w:val="00DF6879"/>
    <w:rsid w:val="00DF68F1"/>
    <w:rsid w:val="00DF69F3"/>
    <w:rsid w:val="00DF6AC6"/>
    <w:rsid w:val="00DF6B17"/>
    <w:rsid w:val="00DF6BD7"/>
    <w:rsid w:val="00DF6C1E"/>
    <w:rsid w:val="00DF6C4A"/>
    <w:rsid w:val="00DF6C8C"/>
    <w:rsid w:val="00DF6D56"/>
    <w:rsid w:val="00DF6DFE"/>
    <w:rsid w:val="00DF6FFA"/>
    <w:rsid w:val="00DF701F"/>
    <w:rsid w:val="00DF7032"/>
    <w:rsid w:val="00DF7299"/>
    <w:rsid w:val="00DF7317"/>
    <w:rsid w:val="00DF73C7"/>
    <w:rsid w:val="00DF75CA"/>
    <w:rsid w:val="00DF769C"/>
    <w:rsid w:val="00DF772F"/>
    <w:rsid w:val="00DF775D"/>
    <w:rsid w:val="00DF777C"/>
    <w:rsid w:val="00DF7978"/>
    <w:rsid w:val="00DF7A92"/>
    <w:rsid w:val="00DF7B29"/>
    <w:rsid w:val="00DF7D87"/>
    <w:rsid w:val="00DF7E93"/>
    <w:rsid w:val="00DF7E9B"/>
    <w:rsid w:val="00DF7EBD"/>
    <w:rsid w:val="00DF7F24"/>
    <w:rsid w:val="00DF7F35"/>
    <w:rsid w:val="00DF7F90"/>
    <w:rsid w:val="00DF7F98"/>
    <w:rsid w:val="00E00055"/>
    <w:rsid w:val="00E0020D"/>
    <w:rsid w:val="00E00216"/>
    <w:rsid w:val="00E00279"/>
    <w:rsid w:val="00E002DF"/>
    <w:rsid w:val="00E00366"/>
    <w:rsid w:val="00E00433"/>
    <w:rsid w:val="00E006FD"/>
    <w:rsid w:val="00E0073A"/>
    <w:rsid w:val="00E007DA"/>
    <w:rsid w:val="00E007DB"/>
    <w:rsid w:val="00E00808"/>
    <w:rsid w:val="00E008AA"/>
    <w:rsid w:val="00E00A16"/>
    <w:rsid w:val="00E00BCD"/>
    <w:rsid w:val="00E00BEF"/>
    <w:rsid w:val="00E00CA1"/>
    <w:rsid w:val="00E00D1A"/>
    <w:rsid w:val="00E00D3B"/>
    <w:rsid w:val="00E00DC3"/>
    <w:rsid w:val="00E00E5A"/>
    <w:rsid w:val="00E00EF3"/>
    <w:rsid w:val="00E00F58"/>
    <w:rsid w:val="00E00F5D"/>
    <w:rsid w:val="00E00FE5"/>
    <w:rsid w:val="00E01048"/>
    <w:rsid w:val="00E01083"/>
    <w:rsid w:val="00E0135B"/>
    <w:rsid w:val="00E01377"/>
    <w:rsid w:val="00E01401"/>
    <w:rsid w:val="00E0169B"/>
    <w:rsid w:val="00E0171F"/>
    <w:rsid w:val="00E01813"/>
    <w:rsid w:val="00E01902"/>
    <w:rsid w:val="00E01CBD"/>
    <w:rsid w:val="00E01D75"/>
    <w:rsid w:val="00E01E02"/>
    <w:rsid w:val="00E01E43"/>
    <w:rsid w:val="00E01EDD"/>
    <w:rsid w:val="00E01FD2"/>
    <w:rsid w:val="00E0200D"/>
    <w:rsid w:val="00E0207D"/>
    <w:rsid w:val="00E02131"/>
    <w:rsid w:val="00E02267"/>
    <w:rsid w:val="00E022E0"/>
    <w:rsid w:val="00E02338"/>
    <w:rsid w:val="00E024B3"/>
    <w:rsid w:val="00E02728"/>
    <w:rsid w:val="00E02793"/>
    <w:rsid w:val="00E027AB"/>
    <w:rsid w:val="00E0290A"/>
    <w:rsid w:val="00E02A91"/>
    <w:rsid w:val="00E02D3E"/>
    <w:rsid w:val="00E02D74"/>
    <w:rsid w:val="00E02D82"/>
    <w:rsid w:val="00E02DFA"/>
    <w:rsid w:val="00E02E58"/>
    <w:rsid w:val="00E02E7E"/>
    <w:rsid w:val="00E02FFD"/>
    <w:rsid w:val="00E0308C"/>
    <w:rsid w:val="00E03112"/>
    <w:rsid w:val="00E0315A"/>
    <w:rsid w:val="00E03236"/>
    <w:rsid w:val="00E032F3"/>
    <w:rsid w:val="00E03625"/>
    <w:rsid w:val="00E03681"/>
    <w:rsid w:val="00E036AB"/>
    <w:rsid w:val="00E03883"/>
    <w:rsid w:val="00E03923"/>
    <w:rsid w:val="00E0392D"/>
    <w:rsid w:val="00E0396E"/>
    <w:rsid w:val="00E039CB"/>
    <w:rsid w:val="00E03A3F"/>
    <w:rsid w:val="00E03A56"/>
    <w:rsid w:val="00E03A69"/>
    <w:rsid w:val="00E03BD5"/>
    <w:rsid w:val="00E03C4F"/>
    <w:rsid w:val="00E03E1B"/>
    <w:rsid w:val="00E03E3E"/>
    <w:rsid w:val="00E0410B"/>
    <w:rsid w:val="00E0412B"/>
    <w:rsid w:val="00E042F0"/>
    <w:rsid w:val="00E0435E"/>
    <w:rsid w:val="00E04477"/>
    <w:rsid w:val="00E04615"/>
    <w:rsid w:val="00E04624"/>
    <w:rsid w:val="00E04875"/>
    <w:rsid w:val="00E0488B"/>
    <w:rsid w:val="00E04A38"/>
    <w:rsid w:val="00E04C55"/>
    <w:rsid w:val="00E04CF9"/>
    <w:rsid w:val="00E04D23"/>
    <w:rsid w:val="00E04DC3"/>
    <w:rsid w:val="00E04EEF"/>
    <w:rsid w:val="00E04F20"/>
    <w:rsid w:val="00E05068"/>
    <w:rsid w:val="00E0520C"/>
    <w:rsid w:val="00E05222"/>
    <w:rsid w:val="00E0532F"/>
    <w:rsid w:val="00E054FB"/>
    <w:rsid w:val="00E05535"/>
    <w:rsid w:val="00E0562C"/>
    <w:rsid w:val="00E057A6"/>
    <w:rsid w:val="00E057E9"/>
    <w:rsid w:val="00E05809"/>
    <w:rsid w:val="00E058F6"/>
    <w:rsid w:val="00E059D1"/>
    <w:rsid w:val="00E05B89"/>
    <w:rsid w:val="00E05C56"/>
    <w:rsid w:val="00E05D1C"/>
    <w:rsid w:val="00E05E5C"/>
    <w:rsid w:val="00E05F5D"/>
    <w:rsid w:val="00E05FAE"/>
    <w:rsid w:val="00E060D3"/>
    <w:rsid w:val="00E06270"/>
    <w:rsid w:val="00E062A9"/>
    <w:rsid w:val="00E06361"/>
    <w:rsid w:val="00E0638E"/>
    <w:rsid w:val="00E063AF"/>
    <w:rsid w:val="00E0643C"/>
    <w:rsid w:val="00E064CE"/>
    <w:rsid w:val="00E066C3"/>
    <w:rsid w:val="00E067A9"/>
    <w:rsid w:val="00E06845"/>
    <w:rsid w:val="00E06A18"/>
    <w:rsid w:val="00E06A91"/>
    <w:rsid w:val="00E06CAF"/>
    <w:rsid w:val="00E06CFB"/>
    <w:rsid w:val="00E06D67"/>
    <w:rsid w:val="00E06ED2"/>
    <w:rsid w:val="00E06FC3"/>
    <w:rsid w:val="00E0705F"/>
    <w:rsid w:val="00E07113"/>
    <w:rsid w:val="00E07174"/>
    <w:rsid w:val="00E0729C"/>
    <w:rsid w:val="00E072E6"/>
    <w:rsid w:val="00E07612"/>
    <w:rsid w:val="00E077CE"/>
    <w:rsid w:val="00E07802"/>
    <w:rsid w:val="00E07869"/>
    <w:rsid w:val="00E078F1"/>
    <w:rsid w:val="00E07A05"/>
    <w:rsid w:val="00E07A36"/>
    <w:rsid w:val="00E07AC5"/>
    <w:rsid w:val="00E07AD9"/>
    <w:rsid w:val="00E07C97"/>
    <w:rsid w:val="00E07F10"/>
    <w:rsid w:val="00E07FD9"/>
    <w:rsid w:val="00E100CB"/>
    <w:rsid w:val="00E1018B"/>
    <w:rsid w:val="00E102A3"/>
    <w:rsid w:val="00E10394"/>
    <w:rsid w:val="00E10489"/>
    <w:rsid w:val="00E1052E"/>
    <w:rsid w:val="00E1053A"/>
    <w:rsid w:val="00E106C7"/>
    <w:rsid w:val="00E108C6"/>
    <w:rsid w:val="00E1093A"/>
    <w:rsid w:val="00E10958"/>
    <w:rsid w:val="00E10959"/>
    <w:rsid w:val="00E10A47"/>
    <w:rsid w:val="00E10AA5"/>
    <w:rsid w:val="00E10AD2"/>
    <w:rsid w:val="00E10AE8"/>
    <w:rsid w:val="00E10BE0"/>
    <w:rsid w:val="00E10C96"/>
    <w:rsid w:val="00E10E16"/>
    <w:rsid w:val="00E10FA1"/>
    <w:rsid w:val="00E11388"/>
    <w:rsid w:val="00E113D3"/>
    <w:rsid w:val="00E11430"/>
    <w:rsid w:val="00E11455"/>
    <w:rsid w:val="00E115F6"/>
    <w:rsid w:val="00E11726"/>
    <w:rsid w:val="00E117D6"/>
    <w:rsid w:val="00E11A3D"/>
    <w:rsid w:val="00E11A52"/>
    <w:rsid w:val="00E11A69"/>
    <w:rsid w:val="00E11B0E"/>
    <w:rsid w:val="00E11C14"/>
    <w:rsid w:val="00E11D1F"/>
    <w:rsid w:val="00E11DF0"/>
    <w:rsid w:val="00E11E67"/>
    <w:rsid w:val="00E11F39"/>
    <w:rsid w:val="00E11F3F"/>
    <w:rsid w:val="00E1207E"/>
    <w:rsid w:val="00E121E8"/>
    <w:rsid w:val="00E12260"/>
    <w:rsid w:val="00E122AC"/>
    <w:rsid w:val="00E123D0"/>
    <w:rsid w:val="00E1243B"/>
    <w:rsid w:val="00E1251A"/>
    <w:rsid w:val="00E126EF"/>
    <w:rsid w:val="00E12889"/>
    <w:rsid w:val="00E128A2"/>
    <w:rsid w:val="00E128A5"/>
    <w:rsid w:val="00E128E9"/>
    <w:rsid w:val="00E12920"/>
    <w:rsid w:val="00E129F5"/>
    <w:rsid w:val="00E12A09"/>
    <w:rsid w:val="00E12A8A"/>
    <w:rsid w:val="00E12B4B"/>
    <w:rsid w:val="00E12B56"/>
    <w:rsid w:val="00E12DD6"/>
    <w:rsid w:val="00E12ED0"/>
    <w:rsid w:val="00E12F3B"/>
    <w:rsid w:val="00E13045"/>
    <w:rsid w:val="00E130BC"/>
    <w:rsid w:val="00E131EE"/>
    <w:rsid w:val="00E13262"/>
    <w:rsid w:val="00E1326D"/>
    <w:rsid w:val="00E1328F"/>
    <w:rsid w:val="00E1350E"/>
    <w:rsid w:val="00E1358C"/>
    <w:rsid w:val="00E13760"/>
    <w:rsid w:val="00E13810"/>
    <w:rsid w:val="00E13B74"/>
    <w:rsid w:val="00E13C51"/>
    <w:rsid w:val="00E13D74"/>
    <w:rsid w:val="00E13E38"/>
    <w:rsid w:val="00E13EC9"/>
    <w:rsid w:val="00E13F46"/>
    <w:rsid w:val="00E1400E"/>
    <w:rsid w:val="00E14014"/>
    <w:rsid w:val="00E14029"/>
    <w:rsid w:val="00E141BA"/>
    <w:rsid w:val="00E142A0"/>
    <w:rsid w:val="00E14303"/>
    <w:rsid w:val="00E14353"/>
    <w:rsid w:val="00E14435"/>
    <w:rsid w:val="00E14477"/>
    <w:rsid w:val="00E14499"/>
    <w:rsid w:val="00E14529"/>
    <w:rsid w:val="00E14657"/>
    <w:rsid w:val="00E1479C"/>
    <w:rsid w:val="00E147A0"/>
    <w:rsid w:val="00E147C9"/>
    <w:rsid w:val="00E147DE"/>
    <w:rsid w:val="00E1483E"/>
    <w:rsid w:val="00E149F2"/>
    <w:rsid w:val="00E14A0A"/>
    <w:rsid w:val="00E14CAC"/>
    <w:rsid w:val="00E14EB3"/>
    <w:rsid w:val="00E14ED6"/>
    <w:rsid w:val="00E14EF5"/>
    <w:rsid w:val="00E14F09"/>
    <w:rsid w:val="00E150C9"/>
    <w:rsid w:val="00E15163"/>
    <w:rsid w:val="00E15228"/>
    <w:rsid w:val="00E15279"/>
    <w:rsid w:val="00E15334"/>
    <w:rsid w:val="00E15367"/>
    <w:rsid w:val="00E153F1"/>
    <w:rsid w:val="00E15444"/>
    <w:rsid w:val="00E1555F"/>
    <w:rsid w:val="00E155BD"/>
    <w:rsid w:val="00E15719"/>
    <w:rsid w:val="00E158B7"/>
    <w:rsid w:val="00E1597F"/>
    <w:rsid w:val="00E15A06"/>
    <w:rsid w:val="00E15A2F"/>
    <w:rsid w:val="00E15B10"/>
    <w:rsid w:val="00E15B2D"/>
    <w:rsid w:val="00E15C1B"/>
    <w:rsid w:val="00E15C72"/>
    <w:rsid w:val="00E15C77"/>
    <w:rsid w:val="00E15DA3"/>
    <w:rsid w:val="00E15E5C"/>
    <w:rsid w:val="00E15EF7"/>
    <w:rsid w:val="00E16013"/>
    <w:rsid w:val="00E1604D"/>
    <w:rsid w:val="00E16092"/>
    <w:rsid w:val="00E16139"/>
    <w:rsid w:val="00E16144"/>
    <w:rsid w:val="00E16158"/>
    <w:rsid w:val="00E1625B"/>
    <w:rsid w:val="00E16304"/>
    <w:rsid w:val="00E163CF"/>
    <w:rsid w:val="00E164CA"/>
    <w:rsid w:val="00E164DB"/>
    <w:rsid w:val="00E1666C"/>
    <w:rsid w:val="00E1666D"/>
    <w:rsid w:val="00E166C0"/>
    <w:rsid w:val="00E166C8"/>
    <w:rsid w:val="00E16726"/>
    <w:rsid w:val="00E16740"/>
    <w:rsid w:val="00E1685F"/>
    <w:rsid w:val="00E16920"/>
    <w:rsid w:val="00E16989"/>
    <w:rsid w:val="00E16C94"/>
    <w:rsid w:val="00E16D10"/>
    <w:rsid w:val="00E16D24"/>
    <w:rsid w:val="00E16D45"/>
    <w:rsid w:val="00E16E05"/>
    <w:rsid w:val="00E16E54"/>
    <w:rsid w:val="00E16E89"/>
    <w:rsid w:val="00E16E97"/>
    <w:rsid w:val="00E16F85"/>
    <w:rsid w:val="00E16FC0"/>
    <w:rsid w:val="00E1708C"/>
    <w:rsid w:val="00E170FC"/>
    <w:rsid w:val="00E1715A"/>
    <w:rsid w:val="00E1720A"/>
    <w:rsid w:val="00E17250"/>
    <w:rsid w:val="00E172A6"/>
    <w:rsid w:val="00E172D5"/>
    <w:rsid w:val="00E173D6"/>
    <w:rsid w:val="00E17680"/>
    <w:rsid w:val="00E17789"/>
    <w:rsid w:val="00E17821"/>
    <w:rsid w:val="00E17A55"/>
    <w:rsid w:val="00E17AD2"/>
    <w:rsid w:val="00E17B5F"/>
    <w:rsid w:val="00E17BE2"/>
    <w:rsid w:val="00E17DDB"/>
    <w:rsid w:val="00E17F1A"/>
    <w:rsid w:val="00E2004B"/>
    <w:rsid w:val="00E200E0"/>
    <w:rsid w:val="00E20111"/>
    <w:rsid w:val="00E20148"/>
    <w:rsid w:val="00E20196"/>
    <w:rsid w:val="00E2032F"/>
    <w:rsid w:val="00E20363"/>
    <w:rsid w:val="00E203B2"/>
    <w:rsid w:val="00E203DD"/>
    <w:rsid w:val="00E204B2"/>
    <w:rsid w:val="00E2060B"/>
    <w:rsid w:val="00E206AA"/>
    <w:rsid w:val="00E20795"/>
    <w:rsid w:val="00E207AD"/>
    <w:rsid w:val="00E207C2"/>
    <w:rsid w:val="00E20827"/>
    <w:rsid w:val="00E2089F"/>
    <w:rsid w:val="00E2090F"/>
    <w:rsid w:val="00E2092F"/>
    <w:rsid w:val="00E20993"/>
    <w:rsid w:val="00E209C7"/>
    <w:rsid w:val="00E20A2B"/>
    <w:rsid w:val="00E20B0B"/>
    <w:rsid w:val="00E20B21"/>
    <w:rsid w:val="00E20B72"/>
    <w:rsid w:val="00E20D8C"/>
    <w:rsid w:val="00E20EBA"/>
    <w:rsid w:val="00E20F61"/>
    <w:rsid w:val="00E20F84"/>
    <w:rsid w:val="00E210A2"/>
    <w:rsid w:val="00E21178"/>
    <w:rsid w:val="00E212CD"/>
    <w:rsid w:val="00E212FA"/>
    <w:rsid w:val="00E2133B"/>
    <w:rsid w:val="00E21382"/>
    <w:rsid w:val="00E21390"/>
    <w:rsid w:val="00E213F7"/>
    <w:rsid w:val="00E21405"/>
    <w:rsid w:val="00E21538"/>
    <w:rsid w:val="00E21541"/>
    <w:rsid w:val="00E21806"/>
    <w:rsid w:val="00E2196B"/>
    <w:rsid w:val="00E21996"/>
    <w:rsid w:val="00E21A33"/>
    <w:rsid w:val="00E21B30"/>
    <w:rsid w:val="00E21B4B"/>
    <w:rsid w:val="00E21CC6"/>
    <w:rsid w:val="00E21F0C"/>
    <w:rsid w:val="00E21FFD"/>
    <w:rsid w:val="00E22228"/>
    <w:rsid w:val="00E223D2"/>
    <w:rsid w:val="00E223E5"/>
    <w:rsid w:val="00E224A2"/>
    <w:rsid w:val="00E225ED"/>
    <w:rsid w:val="00E22639"/>
    <w:rsid w:val="00E227E7"/>
    <w:rsid w:val="00E22825"/>
    <w:rsid w:val="00E2284B"/>
    <w:rsid w:val="00E2297B"/>
    <w:rsid w:val="00E22B5F"/>
    <w:rsid w:val="00E22BAF"/>
    <w:rsid w:val="00E22BBB"/>
    <w:rsid w:val="00E22C19"/>
    <w:rsid w:val="00E22C9D"/>
    <w:rsid w:val="00E22CE0"/>
    <w:rsid w:val="00E22D4D"/>
    <w:rsid w:val="00E22EAA"/>
    <w:rsid w:val="00E23085"/>
    <w:rsid w:val="00E23220"/>
    <w:rsid w:val="00E2339A"/>
    <w:rsid w:val="00E23512"/>
    <w:rsid w:val="00E235F7"/>
    <w:rsid w:val="00E23690"/>
    <w:rsid w:val="00E23764"/>
    <w:rsid w:val="00E23776"/>
    <w:rsid w:val="00E2387A"/>
    <w:rsid w:val="00E23896"/>
    <w:rsid w:val="00E23A65"/>
    <w:rsid w:val="00E23D52"/>
    <w:rsid w:val="00E23ECF"/>
    <w:rsid w:val="00E24054"/>
    <w:rsid w:val="00E242B8"/>
    <w:rsid w:val="00E242F1"/>
    <w:rsid w:val="00E2447F"/>
    <w:rsid w:val="00E24517"/>
    <w:rsid w:val="00E24520"/>
    <w:rsid w:val="00E24569"/>
    <w:rsid w:val="00E24684"/>
    <w:rsid w:val="00E2472B"/>
    <w:rsid w:val="00E247CA"/>
    <w:rsid w:val="00E249A7"/>
    <w:rsid w:val="00E24B34"/>
    <w:rsid w:val="00E24BFE"/>
    <w:rsid w:val="00E24C8F"/>
    <w:rsid w:val="00E24C9F"/>
    <w:rsid w:val="00E24CB3"/>
    <w:rsid w:val="00E24FA5"/>
    <w:rsid w:val="00E250E2"/>
    <w:rsid w:val="00E25107"/>
    <w:rsid w:val="00E2521D"/>
    <w:rsid w:val="00E2529D"/>
    <w:rsid w:val="00E253D4"/>
    <w:rsid w:val="00E25412"/>
    <w:rsid w:val="00E25454"/>
    <w:rsid w:val="00E2548D"/>
    <w:rsid w:val="00E25567"/>
    <w:rsid w:val="00E25759"/>
    <w:rsid w:val="00E257B6"/>
    <w:rsid w:val="00E25A86"/>
    <w:rsid w:val="00E25ADA"/>
    <w:rsid w:val="00E25B7E"/>
    <w:rsid w:val="00E25D49"/>
    <w:rsid w:val="00E25DDE"/>
    <w:rsid w:val="00E25DFE"/>
    <w:rsid w:val="00E25E71"/>
    <w:rsid w:val="00E25ED6"/>
    <w:rsid w:val="00E25EF0"/>
    <w:rsid w:val="00E25F78"/>
    <w:rsid w:val="00E25FD6"/>
    <w:rsid w:val="00E26009"/>
    <w:rsid w:val="00E260C0"/>
    <w:rsid w:val="00E261BC"/>
    <w:rsid w:val="00E261CB"/>
    <w:rsid w:val="00E26217"/>
    <w:rsid w:val="00E2631F"/>
    <w:rsid w:val="00E263A6"/>
    <w:rsid w:val="00E26509"/>
    <w:rsid w:val="00E266DC"/>
    <w:rsid w:val="00E266FA"/>
    <w:rsid w:val="00E2674E"/>
    <w:rsid w:val="00E267D9"/>
    <w:rsid w:val="00E26822"/>
    <w:rsid w:val="00E26895"/>
    <w:rsid w:val="00E268A3"/>
    <w:rsid w:val="00E26909"/>
    <w:rsid w:val="00E269B5"/>
    <w:rsid w:val="00E269E5"/>
    <w:rsid w:val="00E26A13"/>
    <w:rsid w:val="00E26A94"/>
    <w:rsid w:val="00E26BA2"/>
    <w:rsid w:val="00E26CEB"/>
    <w:rsid w:val="00E26D1D"/>
    <w:rsid w:val="00E26D5A"/>
    <w:rsid w:val="00E26E02"/>
    <w:rsid w:val="00E26F05"/>
    <w:rsid w:val="00E26FA7"/>
    <w:rsid w:val="00E2703D"/>
    <w:rsid w:val="00E270C0"/>
    <w:rsid w:val="00E2726A"/>
    <w:rsid w:val="00E274D6"/>
    <w:rsid w:val="00E2754E"/>
    <w:rsid w:val="00E275D8"/>
    <w:rsid w:val="00E27600"/>
    <w:rsid w:val="00E2768B"/>
    <w:rsid w:val="00E277F8"/>
    <w:rsid w:val="00E27822"/>
    <w:rsid w:val="00E2787E"/>
    <w:rsid w:val="00E2799E"/>
    <w:rsid w:val="00E27A31"/>
    <w:rsid w:val="00E27A88"/>
    <w:rsid w:val="00E27B1D"/>
    <w:rsid w:val="00E27BB5"/>
    <w:rsid w:val="00E27C91"/>
    <w:rsid w:val="00E27DCB"/>
    <w:rsid w:val="00E27F7C"/>
    <w:rsid w:val="00E300D1"/>
    <w:rsid w:val="00E300E8"/>
    <w:rsid w:val="00E301AA"/>
    <w:rsid w:val="00E301E7"/>
    <w:rsid w:val="00E30230"/>
    <w:rsid w:val="00E30233"/>
    <w:rsid w:val="00E30443"/>
    <w:rsid w:val="00E30540"/>
    <w:rsid w:val="00E3066F"/>
    <w:rsid w:val="00E307DE"/>
    <w:rsid w:val="00E3086C"/>
    <w:rsid w:val="00E30943"/>
    <w:rsid w:val="00E30AA0"/>
    <w:rsid w:val="00E30AE3"/>
    <w:rsid w:val="00E30C82"/>
    <w:rsid w:val="00E30E38"/>
    <w:rsid w:val="00E30E7E"/>
    <w:rsid w:val="00E30F11"/>
    <w:rsid w:val="00E3102E"/>
    <w:rsid w:val="00E3109D"/>
    <w:rsid w:val="00E310A8"/>
    <w:rsid w:val="00E31106"/>
    <w:rsid w:val="00E31125"/>
    <w:rsid w:val="00E31220"/>
    <w:rsid w:val="00E31223"/>
    <w:rsid w:val="00E3133E"/>
    <w:rsid w:val="00E3137E"/>
    <w:rsid w:val="00E31419"/>
    <w:rsid w:val="00E3150A"/>
    <w:rsid w:val="00E31541"/>
    <w:rsid w:val="00E316FD"/>
    <w:rsid w:val="00E317B1"/>
    <w:rsid w:val="00E317BB"/>
    <w:rsid w:val="00E317BE"/>
    <w:rsid w:val="00E31834"/>
    <w:rsid w:val="00E31A5F"/>
    <w:rsid w:val="00E31AA4"/>
    <w:rsid w:val="00E31AC3"/>
    <w:rsid w:val="00E31BD7"/>
    <w:rsid w:val="00E31D70"/>
    <w:rsid w:val="00E31E1D"/>
    <w:rsid w:val="00E31F6F"/>
    <w:rsid w:val="00E31F8A"/>
    <w:rsid w:val="00E31F99"/>
    <w:rsid w:val="00E31FB9"/>
    <w:rsid w:val="00E32027"/>
    <w:rsid w:val="00E320FD"/>
    <w:rsid w:val="00E32122"/>
    <w:rsid w:val="00E3213C"/>
    <w:rsid w:val="00E32405"/>
    <w:rsid w:val="00E3247B"/>
    <w:rsid w:val="00E3253F"/>
    <w:rsid w:val="00E32591"/>
    <w:rsid w:val="00E32726"/>
    <w:rsid w:val="00E327BB"/>
    <w:rsid w:val="00E32804"/>
    <w:rsid w:val="00E3284A"/>
    <w:rsid w:val="00E328ED"/>
    <w:rsid w:val="00E3296D"/>
    <w:rsid w:val="00E32C8A"/>
    <w:rsid w:val="00E32D1F"/>
    <w:rsid w:val="00E32EAC"/>
    <w:rsid w:val="00E32EE1"/>
    <w:rsid w:val="00E330EF"/>
    <w:rsid w:val="00E3321A"/>
    <w:rsid w:val="00E33323"/>
    <w:rsid w:val="00E33340"/>
    <w:rsid w:val="00E334BB"/>
    <w:rsid w:val="00E335AE"/>
    <w:rsid w:val="00E3369B"/>
    <w:rsid w:val="00E33701"/>
    <w:rsid w:val="00E33AFE"/>
    <w:rsid w:val="00E33D42"/>
    <w:rsid w:val="00E33EC9"/>
    <w:rsid w:val="00E33EDB"/>
    <w:rsid w:val="00E33EF9"/>
    <w:rsid w:val="00E3404F"/>
    <w:rsid w:val="00E340AD"/>
    <w:rsid w:val="00E340D3"/>
    <w:rsid w:val="00E3411D"/>
    <w:rsid w:val="00E3417B"/>
    <w:rsid w:val="00E341E2"/>
    <w:rsid w:val="00E34247"/>
    <w:rsid w:val="00E34328"/>
    <w:rsid w:val="00E34379"/>
    <w:rsid w:val="00E343D2"/>
    <w:rsid w:val="00E3443B"/>
    <w:rsid w:val="00E34497"/>
    <w:rsid w:val="00E34552"/>
    <w:rsid w:val="00E345F3"/>
    <w:rsid w:val="00E346B9"/>
    <w:rsid w:val="00E346DB"/>
    <w:rsid w:val="00E34790"/>
    <w:rsid w:val="00E34C43"/>
    <w:rsid w:val="00E34C8C"/>
    <w:rsid w:val="00E34D34"/>
    <w:rsid w:val="00E34FC6"/>
    <w:rsid w:val="00E3502D"/>
    <w:rsid w:val="00E350E4"/>
    <w:rsid w:val="00E35112"/>
    <w:rsid w:val="00E3526B"/>
    <w:rsid w:val="00E35343"/>
    <w:rsid w:val="00E35566"/>
    <w:rsid w:val="00E355F2"/>
    <w:rsid w:val="00E357D1"/>
    <w:rsid w:val="00E357F7"/>
    <w:rsid w:val="00E35876"/>
    <w:rsid w:val="00E35A15"/>
    <w:rsid w:val="00E35AFE"/>
    <w:rsid w:val="00E35B4B"/>
    <w:rsid w:val="00E35BB8"/>
    <w:rsid w:val="00E35C33"/>
    <w:rsid w:val="00E35CE0"/>
    <w:rsid w:val="00E35CEF"/>
    <w:rsid w:val="00E35E85"/>
    <w:rsid w:val="00E35F05"/>
    <w:rsid w:val="00E35F96"/>
    <w:rsid w:val="00E360F8"/>
    <w:rsid w:val="00E36361"/>
    <w:rsid w:val="00E36373"/>
    <w:rsid w:val="00E3637D"/>
    <w:rsid w:val="00E363EC"/>
    <w:rsid w:val="00E3642B"/>
    <w:rsid w:val="00E364DD"/>
    <w:rsid w:val="00E3654E"/>
    <w:rsid w:val="00E365CA"/>
    <w:rsid w:val="00E3665E"/>
    <w:rsid w:val="00E3668B"/>
    <w:rsid w:val="00E36711"/>
    <w:rsid w:val="00E367D4"/>
    <w:rsid w:val="00E3689A"/>
    <w:rsid w:val="00E368B4"/>
    <w:rsid w:val="00E36A6D"/>
    <w:rsid w:val="00E36BE3"/>
    <w:rsid w:val="00E36C0B"/>
    <w:rsid w:val="00E36C45"/>
    <w:rsid w:val="00E36D99"/>
    <w:rsid w:val="00E36EB1"/>
    <w:rsid w:val="00E36ECF"/>
    <w:rsid w:val="00E36F0C"/>
    <w:rsid w:val="00E3717A"/>
    <w:rsid w:val="00E371A4"/>
    <w:rsid w:val="00E373DC"/>
    <w:rsid w:val="00E37400"/>
    <w:rsid w:val="00E374AF"/>
    <w:rsid w:val="00E37553"/>
    <w:rsid w:val="00E3758B"/>
    <w:rsid w:val="00E375E5"/>
    <w:rsid w:val="00E37727"/>
    <w:rsid w:val="00E3775B"/>
    <w:rsid w:val="00E37781"/>
    <w:rsid w:val="00E37798"/>
    <w:rsid w:val="00E37920"/>
    <w:rsid w:val="00E37935"/>
    <w:rsid w:val="00E37A2B"/>
    <w:rsid w:val="00E37AAC"/>
    <w:rsid w:val="00E37CA8"/>
    <w:rsid w:val="00E37DB0"/>
    <w:rsid w:val="00E37DD8"/>
    <w:rsid w:val="00E37DFA"/>
    <w:rsid w:val="00E37E18"/>
    <w:rsid w:val="00E40004"/>
    <w:rsid w:val="00E40053"/>
    <w:rsid w:val="00E400D4"/>
    <w:rsid w:val="00E40184"/>
    <w:rsid w:val="00E401C6"/>
    <w:rsid w:val="00E401CE"/>
    <w:rsid w:val="00E4025F"/>
    <w:rsid w:val="00E40493"/>
    <w:rsid w:val="00E40503"/>
    <w:rsid w:val="00E40529"/>
    <w:rsid w:val="00E40556"/>
    <w:rsid w:val="00E405F9"/>
    <w:rsid w:val="00E408C9"/>
    <w:rsid w:val="00E409B4"/>
    <w:rsid w:val="00E409E0"/>
    <w:rsid w:val="00E40A89"/>
    <w:rsid w:val="00E40B09"/>
    <w:rsid w:val="00E40B34"/>
    <w:rsid w:val="00E40BFF"/>
    <w:rsid w:val="00E40EA8"/>
    <w:rsid w:val="00E40EAC"/>
    <w:rsid w:val="00E40EE5"/>
    <w:rsid w:val="00E40EFD"/>
    <w:rsid w:val="00E40F89"/>
    <w:rsid w:val="00E4110E"/>
    <w:rsid w:val="00E412F3"/>
    <w:rsid w:val="00E41539"/>
    <w:rsid w:val="00E415E3"/>
    <w:rsid w:val="00E41675"/>
    <w:rsid w:val="00E41680"/>
    <w:rsid w:val="00E41694"/>
    <w:rsid w:val="00E4171F"/>
    <w:rsid w:val="00E41838"/>
    <w:rsid w:val="00E418A1"/>
    <w:rsid w:val="00E41C82"/>
    <w:rsid w:val="00E41D7B"/>
    <w:rsid w:val="00E41F47"/>
    <w:rsid w:val="00E4214A"/>
    <w:rsid w:val="00E4217B"/>
    <w:rsid w:val="00E42191"/>
    <w:rsid w:val="00E421DB"/>
    <w:rsid w:val="00E42241"/>
    <w:rsid w:val="00E423B0"/>
    <w:rsid w:val="00E4248B"/>
    <w:rsid w:val="00E42590"/>
    <w:rsid w:val="00E4260A"/>
    <w:rsid w:val="00E426D3"/>
    <w:rsid w:val="00E426FC"/>
    <w:rsid w:val="00E42839"/>
    <w:rsid w:val="00E4284D"/>
    <w:rsid w:val="00E42926"/>
    <w:rsid w:val="00E429BD"/>
    <w:rsid w:val="00E42ACF"/>
    <w:rsid w:val="00E42BA1"/>
    <w:rsid w:val="00E42C08"/>
    <w:rsid w:val="00E42C30"/>
    <w:rsid w:val="00E42D28"/>
    <w:rsid w:val="00E42D61"/>
    <w:rsid w:val="00E42DCE"/>
    <w:rsid w:val="00E42DD3"/>
    <w:rsid w:val="00E42EB2"/>
    <w:rsid w:val="00E42FC6"/>
    <w:rsid w:val="00E43056"/>
    <w:rsid w:val="00E4306E"/>
    <w:rsid w:val="00E43090"/>
    <w:rsid w:val="00E431A5"/>
    <w:rsid w:val="00E432C4"/>
    <w:rsid w:val="00E4337E"/>
    <w:rsid w:val="00E433FD"/>
    <w:rsid w:val="00E434DA"/>
    <w:rsid w:val="00E43592"/>
    <w:rsid w:val="00E435E5"/>
    <w:rsid w:val="00E436C5"/>
    <w:rsid w:val="00E43773"/>
    <w:rsid w:val="00E437F7"/>
    <w:rsid w:val="00E437FD"/>
    <w:rsid w:val="00E43B58"/>
    <w:rsid w:val="00E43C2C"/>
    <w:rsid w:val="00E43C45"/>
    <w:rsid w:val="00E43CD4"/>
    <w:rsid w:val="00E43CD9"/>
    <w:rsid w:val="00E43CEB"/>
    <w:rsid w:val="00E43D6E"/>
    <w:rsid w:val="00E43DD6"/>
    <w:rsid w:val="00E43EEF"/>
    <w:rsid w:val="00E43F33"/>
    <w:rsid w:val="00E43FF2"/>
    <w:rsid w:val="00E4403F"/>
    <w:rsid w:val="00E441F4"/>
    <w:rsid w:val="00E4430F"/>
    <w:rsid w:val="00E4446F"/>
    <w:rsid w:val="00E445C3"/>
    <w:rsid w:val="00E445D2"/>
    <w:rsid w:val="00E446DA"/>
    <w:rsid w:val="00E44735"/>
    <w:rsid w:val="00E447A4"/>
    <w:rsid w:val="00E44809"/>
    <w:rsid w:val="00E44AD3"/>
    <w:rsid w:val="00E44CBA"/>
    <w:rsid w:val="00E450A2"/>
    <w:rsid w:val="00E45291"/>
    <w:rsid w:val="00E45403"/>
    <w:rsid w:val="00E4540B"/>
    <w:rsid w:val="00E454F0"/>
    <w:rsid w:val="00E454FD"/>
    <w:rsid w:val="00E4553B"/>
    <w:rsid w:val="00E455B2"/>
    <w:rsid w:val="00E4563B"/>
    <w:rsid w:val="00E456DE"/>
    <w:rsid w:val="00E45706"/>
    <w:rsid w:val="00E4575A"/>
    <w:rsid w:val="00E457AB"/>
    <w:rsid w:val="00E45857"/>
    <w:rsid w:val="00E45893"/>
    <w:rsid w:val="00E45911"/>
    <w:rsid w:val="00E459F5"/>
    <w:rsid w:val="00E45B2B"/>
    <w:rsid w:val="00E45E0A"/>
    <w:rsid w:val="00E45E78"/>
    <w:rsid w:val="00E45EDE"/>
    <w:rsid w:val="00E46026"/>
    <w:rsid w:val="00E46076"/>
    <w:rsid w:val="00E46108"/>
    <w:rsid w:val="00E46286"/>
    <w:rsid w:val="00E462A6"/>
    <w:rsid w:val="00E46307"/>
    <w:rsid w:val="00E46382"/>
    <w:rsid w:val="00E4638F"/>
    <w:rsid w:val="00E464A1"/>
    <w:rsid w:val="00E466B1"/>
    <w:rsid w:val="00E467EF"/>
    <w:rsid w:val="00E46A91"/>
    <w:rsid w:val="00E46C4F"/>
    <w:rsid w:val="00E46D9B"/>
    <w:rsid w:val="00E46DCE"/>
    <w:rsid w:val="00E46E21"/>
    <w:rsid w:val="00E46E4B"/>
    <w:rsid w:val="00E46EC6"/>
    <w:rsid w:val="00E46FA0"/>
    <w:rsid w:val="00E46FBC"/>
    <w:rsid w:val="00E471FF"/>
    <w:rsid w:val="00E47416"/>
    <w:rsid w:val="00E474C9"/>
    <w:rsid w:val="00E474E4"/>
    <w:rsid w:val="00E47545"/>
    <w:rsid w:val="00E47570"/>
    <w:rsid w:val="00E47659"/>
    <w:rsid w:val="00E478D8"/>
    <w:rsid w:val="00E4798A"/>
    <w:rsid w:val="00E47BF0"/>
    <w:rsid w:val="00E47C30"/>
    <w:rsid w:val="00E47C71"/>
    <w:rsid w:val="00E47E3B"/>
    <w:rsid w:val="00E47F30"/>
    <w:rsid w:val="00E50023"/>
    <w:rsid w:val="00E50050"/>
    <w:rsid w:val="00E5005B"/>
    <w:rsid w:val="00E5006F"/>
    <w:rsid w:val="00E501AD"/>
    <w:rsid w:val="00E505F0"/>
    <w:rsid w:val="00E5067D"/>
    <w:rsid w:val="00E506A8"/>
    <w:rsid w:val="00E5077D"/>
    <w:rsid w:val="00E50923"/>
    <w:rsid w:val="00E509FC"/>
    <w:rsid w:val="00E509FF"/>
    <w:rsid w:val="00E50A82"/>
    <w:rsid w:val="00E50AFB"/>
    <w:rsid w:val="00E50B4C"/>
    <w:rsid w:val="00E50C6A"/>
    <w:rsid w:val="00E50CEE"/>
    <w:rsid w:val="00E50DD8"/>
    <w:rsid w:val="00E51107"/>
    <w:rsid w:val="00E51257"/>
    <w:rsid w:val="00E51301"/>
    <w:rsid w:val="00E51355"/>
    <w:rsid w:val="00E51385"/>
    <w:rsid w:val="00E5147C"/>
    <w:rsid w:val="00E51512"/>
    <w:rsid w:val="00E515C2"/>
    <w:rsid w:val="00E51620"/>
    <w:rsid w:val="00E517F4"/>
    <w:rsid w:val="00E518BF"/>
    <w:rsid w:val="00E519A4"/>
    <w:rsid w:val="00E51C21"/>
    <w:rsid w:val="00E51D55"/>
    <w:rsid w:val="00E51E9C"/>
    <w:rsid w:val="00E51EE1"/>
    <w:rsid w:val="00E51F07"/>
    <w:rsid w:val="00E51F5C"/>
    <w:rsid w:val="00E51F8C"/>
    <w:rsid w:val="00E5205C"/>
    <w:rsid w:val="00E52114"/>
    <w:rsid w:val="00E5215B"/>
    <w:rsid w:val="00E5219D"/>
    <w:rsid w:val="00E521A8"/>
    <w:rsid w:val="00E52225"/>
    <w:rsid w:val="00E522F4"/>
    <w:rsid w:val="00E5238F"/>
    <w:rsid w:val="00E5249E"/>
    <w:rsid w:val="00E52590"/>
    <w:rsid w:val="00E5262B"/>
    <w:rsid w:val="00E52702"/>
    <w:rsid w:val="00E52754"/>
    <w:rsid w:val="00E527C0"/>
    <w:rsid w:val="00E52881"/>
    <w:rsid w:val="00E52948"/>
    <w:rsid w:val="00E529CE"/>
    <w:rsid w:val="00E52CA0"/>
    <w:rsid w:val="00E52CBB"/>
    <w:rsid w:val="00E52F93"/>
    <w:rsid w:val="00E53082"/>
    <w:rsid w:val="00E53172"/>
    <w:rsid w:val="00E531EB"/>
    <w:rsid w:val="00E531F4"/>
    <w:rsid w:val="00E532A5"/>
    <w:rsid w:val="00E5331C"/>
    <w:rsid w:val="00E53537"/>
    <w:rsid w:val="00E535FA"/>
    <w:rsid w:val="00E53682"/>
    <w:rsid w:val="00E53689"/>
    <w:rsid w:val="00E536C1"/>
    <w:rsid w:val="00E53922"/>
    <w:rsid w:val="00E539F9"/>
    <w:rsid w:val="00E53B02"/>
    <w:rsid w:val="00E53B24"/>
    <w:rsid w:val="00E53BFB"/>
    <w:rsid w:val="00E53C29"/>
    <w:rsid w:val="00E53C7A"/>
    <w:rsid w:val="00E53D5C"/>
    <w:rsid w:val="00E53EBA"/>
    <w:rsid w:val="00E53F03"/>
    <w:rsid w:val="00E53FB8"/>
    <w:rsid w:val="00E53FF2"/>
    <w:rsid w:val="00E54039"/>
    <w:rsid w:val="00E540FB"/>
    <w:rsid w:val="00E54178"/>
    <w:rsid w:val="00E541CC"/>
    <w:rsid w:val="00E541FD"/>
    <w:rsid w:val="00E54230"/>
    <w:rsid w:val="00E5428C"/>
    <w:rsid w:val="00E5442B"/>
    <w:rsid w:val="00E544F6"/>
    <w:rsid w:val="00E545FD"/>
    <w:rsid w:val="00E547B9"/>
    <w:rsid w:val="00E54862"/>
    <w:rsid w:val="00E548EB"/>
    <w:rsid w:val="00E54907"/>
    <w:rsid w:val="00E54A68"/>
    <w:rsid w:val="00E54A80"/>
    <w:rsid w:val="00E54A99"/>
    <w:rsid w:val="00E54B90"/>
    <w:rsid w:val="00E54C43"/>
    <w:rsid w:val="00E54CB0"/>
    <w:rsid w:val="00E54D31"/>
    <w:rsid w:val="00E54E14"/>
    <w:rsid w:val="00E54E59"/>
    <w:rsid w:val="00E54E94"/>
    <w:rsid w:val="00E550B1"/>
    <w:rsid w:val="00E55134"/>
    <w:rsid w:val="00E55143"/>
    <w:rsid w:val="00E552B5"/>
    <w:rsid w:val="00E55481"/>
    <w:rsid w:val="00E554BD"/>
    <w:rsid w:val="00E55678"/>
    <w:rsid w:val="00E55682"/>
    <w:rsid w:val="00E557B5"/>
    <w:rsid w:val="00E55920"/>
    <w:rsid w:val="00E55934"/>
    <w:rsid w:val="00E559A3"/>
    <w:rsid w:val="00E55C64"/>
    <w:rsid w:val="00E55C94"/>
    <w:rsid w:val="00E55CCC"/>
    <w:rsid w:val="00E55D04"/>
    <w:rsid w:val="00E55DDA"/>
    <w:rsid w:val="00E55E2F"/>
    <w:rsid w:val="00E560B5"/>
    <w:rsid w:val="00E56247"/>
    <w:rsid w:val="00E5624D"/>
    <w:rsid w:val="00E56368"/>
    <w:rsid w:val="00E5636E"/>
    <w:rsid w:val="00E56478"/>
    <w:rsid w:val="00E56565"/>
    <w:rsid w:val="00E56589"/>
    <w:rsid w:val="00E56765"/>
    <w:rsid w:val="00E567E0"/>
    <w:rsid w:val="00E56970"/>
    <w:rsid w:val="00E56980"/>
    <w:rsid w:val="00E56BBA"/>
    <w:rsid w:val="00E56D92"/>
    <w:rsid w:val="00E56E6E"/>
    <w:rsid w:val="00E56F59"/>
    <w:rsid w:val="00E56F94"/>
    <w:rsid w:val="00E56FB0"/>
    <w:rsid w:val="00E57000"/>
    <w:rsid w:val="00E570C7"/>
    <w:rsid w:val="00E5728E"/>
    <w:rsid w:val="00E573DE"/>
    <w:rsid w:val="00E574F5"/>
    <w:rsid w:val="00E57522"/>
    <w:rsid w:val="00E5760C"/>
    <w:rsid w:val="00E576F0"/>
    <w:rsid w:val="00E5775A"/>
    <w:rsid w:val="00E577DF"/>
    <w:rsid w:val="00E57805"/>
    <w:rsid w:val="00E5789D"/>
    <w:rsid w:val="00E57B50"/>
    <w:rsid w:val="00E57C27"/>
    <w:rsid w:val="00E57C69"/>
    <w:rsid w:val="00E57D94"/>
    <w:rsid w:val="00E57EB1"/>
    <w:rsid w:val="00E57F4A"/>
    <w:rsid w:val="00E57F8A"/>
    <w:rsid w:val="00E57FC9"/>
    <w:rsid w:val="00E6001B"/>
    <w:rsid w:val="00E60365"/>
    <w:rsid w:val="00E603CC"/>
    <w:rsid w:val="00E60470"/>
    <w:rsid w:val="00E60700"/>
    <w:rsid w:val="00E60875"/>
    <w:rsid w:val="00E6087F"/>
    <w:rsid w:val="00E60899"/>
    <w:rsid w:val="00E608D1"/>
    <w:rsid w:val="00E60950"/>
    <w:rsid w:val="00E60AB2"/>
    <w:rsid w:val="00E60D82"/>
    <w:rsid w:val="00E60E3D"/>
    <w:rsid w:val="00E60ECA"/>
    <w:rsid w:val="00E61029"/>
    <w:rsid w:val="00E611D5"/>
    <w:rsid w:val="00E61292"/>
    <w:rsid w:val="00E61364"/>
    <w:rsid w:val="00E61392"/>
    <w:rsid w:val="00E61430"/>
    <w:rsid w:val="00E615B7"/>
    <w:rsid w:val="00E615FD"/>
    <w:rsid w:val="00E6162C"/>
    <w:rsid w:val="00E61861"/>
    <w:rsid w:val="00E61875"/>
    <w:rsid w:val="00E6197C"/>
    <w:rsid w:val="00E61A64"/>
    <w:rsid w:val="00E61A78"/>
    <w:rsid w:val="00E61A8B"/>
    <w:rsid w:val="00E61C49"/>
    <w:rsid w:val="00E61D2F"/>
    <w:rsid w:val="00E61EA4"/>
    <w:rsid w:val="00E61F4A"/>
    <w:rsid w:val="00E61F82"/>
    <w:rsid w:val="00E61FE5"/>
    <w:rsid w:val="00E62471"/>
    <w:rsid w:val="00E62494"/>
    <w:rsid w:val="00E6256B"/>
    <w:rsid w:val="00E62644"/>
    <w:rsid w:val="00E62682"/>
    <w:rsid w:val="00E62836"/>
    <w:rsid w:val="00E62889"/>
    <w:rsid w:val="00E62A0F"/>
    <w:rsid w:val="00E62AB1"/>
    <w:rsid w:val="00E62ABF"/>
    <w:rsid w:val="00E62B7B"/>
    <w:rsid w:val="00E62BDB"/>
    <w:rsid w:val="00E62E0E"/>
    <w:rsid w:val="00E62F56"/>
    <w:rsid w:val="00E63046"/>
    <w:rsid w:val="00E6309B"/>
    <w:rsid w:val="00E630F1"/>
    <w:rsid w:val="00E63115"/>
    <w:rsid w:val="00E631CF"/>
    <w:rsid w:val="00E63207"/>
    <w:rsid w:val="00E6322E"/>
    <w:rsid w:val="00E634C1"/>
    <w:rsid w:val="00E63574"/>
    <w:rsid w:val="00E6357E"/>
    <w:rsid w:val="00E635D9"/>
    <w:rsid w:val="00E63719"/>
    <w:rsid w:val="00E63744"/>
    <w:rsid w:val="00E637AB"/>
    <w:rsid w:val="00E63902"/>
    <w:rsid w:val="00E639D3"/>
    <w:rsid w:val="00E63A48"/>
    <w:rsid w:val="00E63B11"/>
    <w:rsid w:val="00E63B6A"/>
    <w:rsid w:val="00E63BAF"/>
    <w:rsid w:val="00E63D04"/>
    <w:rsid w:val="00E63D3B"/>
    <w:rsid w:val="00E63E03"/>
    <w:rsid w:val="00E63FB8"/>
    <w:rsid w:val="00E6403A"/>
    <w:rsid w:val="00E6409D"/>
    <w:rsid w:val="00E640E8"/>
    <w:rsid w:val="00E641CF"/>
    <w:rsid w:val="00E642A6"/>
    <w:rsid w:val="00E64438"/>
    <w:rsid w:val="00E644EF"/>
    <w:rsid w:val="00E644FB"/>
    <w:rsid w:val="00E6458D"/>
    <w:rsid w:val="00E645CE"/>
    <w:rsid w:val="00E64641"/>
    <w:rsid w:val="00E64701"/>
    <w:rsid w:val="00E64754"/>
    <w:rsid w:val="00E647AA"/>
    <w:rsid w:val="00E64A92"/>
    <w:rsid w:val="00E64D18"/>
    <w:rsid w:val="00E64E14"/>
    <w:rsid w:val="00E64F71"/>
    <w:rsid w:val="00E64F8E"/>
    <w:rsid w:val="00E64F93"/>
    <w:rsid w:val="00E64FC3"/>
    <w:rsid w:val="00E65034"/>
    <w:rsid w:val="00E6503B"/>
    <w:rsid w:val="00E650DC"/>
    <w:rsid w:val="00E651F5"/>
    <w:rsid w:val="00E65435"/>
    <w:rsid w:val="00E65461"/>
    <w:rsid w:val="00E65469"/>
    <w:rsid w:val="00E654BB"/>
    <w:rsid w:val="00E654F2"/>
    <w:rsid w:val="00E655FC"/>
    <w:rsid w:val="00E6560D"/>
    <w:rsid w:val="00E65653"/>
    <w:rsid w:val="00E65826"/>
    <w:rsid w:val="00E6596D"/>
    <w:rsid w:val="00E659D8"/>
    <w:rsid w:val="00E65C2E"/>
    <w:rsid w:val="00E65CDB"/>
    <w:rsid w:val="00E65D5A"/>
    <w:rsid w:val="00E65DD3"/>
    <w:rsid w:val="00E65E0A"/>
    <w:rsid w:val="00E65F00"/>
    <w:rsid w:val="00E65F1A"/>
    <w:rsid w:val="00E66000"/>
    <w:rsid w:val="00E660EE"/>
    <w:rsid w:val="00E661CB"/>
    <w:rsid w:val="00E66220"/>
    <w:rsid w:val="00E6628B"/>
    <w:rsid w:val="00E66393"/>
    <w:rsid w:val="00E66417"/>
    <w:rsid w:val="00E66446"/>
    <w:rsid w:val="00E66506"/>
    <w:rsid w:val="00E665AD"/>
    <w:rsid w:val="00E666AD"/>
    <w:rsid w:val="00E6686F"/>
    <w:rsid w:val="00E669AC"/>
    <w:rsid w:val="00E66A5D"/>
    <w:rsid w:val="00E66AA5"/>
    <w:rsid w:val="00E66C4B"/>
    <w:rsid w:val="00E66D10"/>
    <w:rsid w:val="00E66E5E"/>
    <w:rsid w:val="00E66EBB"/>
    <w:rsid w:val="00E66EEF"/>
    <w:rsid w:val="00E67181"/>
    <w:rsid w:val="00E671CB"/>
    <w:rsid w:val="00E67307"/>
    <w:rsid w:val="00E67409"/>
    <w:rsid w:val="00E67534"/>
    <w:rsid w:val="00E67788"/>
    <w:rsid w:val="00E67886"/>
    <w:rsid w:val="00E67B04"/>
    <w:rsid w:val="00E67B28"/>
    <w:rsid w:val="00E67B5F"/>
    <w:rsid w:val="00E67C2F"/>
    <w:rsid w:val="00E67D73"/>
    <w:rsid w:val="00E70067"/>
    <w:rsid w:val="00E700FD"/>
    <w:rsid w:val="00E70317"/>
    <w:rsid w:val="00E70323"/>
    <w:rsid w:val="00E70333"/>
    <w:rsid w:val="00E70347"/>
    <w:rsid w:val="00E70362"/>
    <w:rsid w:val="00E70388"/>
    <w:rsid w:val="00E7059C"/>
    <w:rsid w:val="00E70712"/>
    <w:rsid w:val="00E70860"/>
    <w:rsid w:val="00E708B6"/>
    <w:rsid w:val="00E7097B"/>
    <w:rsid w:val="00E709DC"/>
    <w:rsid w:val="00E70A46"/>
    <w:rsid w:val="00E70A4A"/>
    <w:rsid w:val="00E70BDA"/>
    <w:rsid w:val="00E70C03"/>
    <w:rsid w:val="00E70DF5"/>
    <w:rsid w:val="00E70E27"/>
    <w:rsid w:val="00E70E51"/>
    <w:rsid w:val="00E70E76"/>
    <w:rsid w:val="00E70F6F"/>
    <w:rsid w:val="00E70F84"/>
    <w:rsid w:val="00E71044"/>
    <w:rsid w:val="00E712D0"/>
    <w:rsid w:val="00E712E6"/>
    <w:rsid w:val="00E71398"/>
    <w:rsid w:val="00E7139B"/>
    <w:rsid w:val="00E713FC"/>
    <w:rsid w:val="00E7149B"/>
    <w:rsid w:val="00E714FE"/>
    <w:rsid w:val="00E7153C"/>
    <w:rsid w:val="00E7175F"/>
    <w:rsid w:val="00E71798"/>
    <w:rsid w:val="00E717D4"/>
    <w:rsid w:val="00E7181C"/>
    <w:rsid w:val="00E718C5"/>
    <w:rsid w:val="00E718F9"/>
    <w:rsid w:val="00E7191C"/>
    <w:rsid w:val="00E71A76"/>
    <w:rsid w:val="00E71A9D"/>
    <w:rsid w:val="00E71AB1"/>
    <w:rsid w:val="00E71B10"/>
    <w:rsid w:val="00E71CF2"/>
    <w:rsid w:val="00E71ECA"/>
    <w:rsid w:val="00E72068"/>
    <w:rsid w:val="00E720FC"/>
    <w:rsid w:val="00E7212B"/>
    <w:rsid w:val="00E722D5"/>
    <w:rsid w:val="00E7238C"/>
    <w:rsid w:val="00E723C8"/>
    <w:rsid w:val="00E723D8"/>
    <w:rsid w:val="00E724AC"/>
    <w:rsid w:val="00E725AE"/>
    <w:rsid w:val="00E725F0"/>
    <w:rsid w:val="00E72621"/>
    <w:rsid w:val="00E726EA"/>
    <w:rsid w:val="00E7270E"/>
    <w:rsid w:val="00E72760"/>
    <w:rsid w:val="00E7279D"/>
    <w:rsid w:val="00E727CD"/>
    <w:rsid w:val="00E727FC"/>
    <w:rsid w:val="00E728E6"/>
    <w:rsid w:val="00E728FA"/>
    <w:rsid w:val="00E72957"/>
    <w:rsid w:val="00E72C8F"/>
    <w:rsid w:val="00E72DB7"/>
    <w:rsid w:val="00E72DD9"/>
    <w:rsid w:val="00E72E28"/>
    <w:rsid w:val="00E72E65"/>
    <w:rsid w:val="00E72F82"/>
    <w:rsid w:val="00E730BA"/>
    <w:rsid w:val="00E73154"/>
    <w:rsid w:val="00E73259"/>
    <w:rsid w:val="00E732A6"/>
    <w:rsid w:val="00E73346"/>
    <w:rsid w:val="00E735F0"/>
    <w:rsid w:val="00E73758"/>
    <w:rsid w:val="00E73786"/>
    <w:rsid w:val="00E738B8"/>
    <w:rsid w:val="00E7393C"/>
    <w:rsid w:val="00E7398E"/>
    <w:rsid w:val="00E73CCD"/>
    <w:rsid w:val="00E73DD2"/>
    <w:rsid w:val="00E73F54"/>
    <w:rsid w:val="00E73F93"/>
    <w:rsid w:val="00E73FBD"/>
    <w:rsid w:val="00E741CA"/>
    <w:rsid w:val="00E741CB"/>
    <w:rsid w:val="00E7421C"/>
    <w:rsid w:val="00E742E3"/>
    <w:rsid w:val="00E74380"/>
    <w:rsid w:val="00E7439F"/>
    <w:rsid w:val="00E743FC"/>
    <w:rsid w:val="00E74491"/>
    <w:rsid w:val="00E745EB"/>
    <w:rsid w:val="00E745F2"/>
    <w:rsid w:val="00E747AB"/>
    <w:rsid w:val="00E747C6"/>
    <w:rsid w:val="00E7482E"/>
    <w:rsid w:val="00E74880"/>
    <w:rsid w:val="00E748F3"/>
    <w:rsid w:val="00E748F4"/>
    <w:rsid w:val="00E7492F"/>
    <w:rsid w:val="00E74B4C"/>
    <w:rsid w:val="00E74CD1"/>
    <w:rsid w:val="00E74DB2"/>
    <w:rsid w:val="00E74DFA"/>
    <w:rsid w:val="00E74E54"/>
    <w:rsid w:val="00E74FD4"/>
    <w:rsid w:val="00E74FEF"/>
    <w:rsid w:val="00E75001"/>
    <w:rsid w:val="00E7501F"/>
    <w:rsid w:val="00E75135"/>
    <w:rsid w:val="00E7517D"/>
    <w:rsid w:val="00E75194"/>
    <w:rsid w:val="00E751E1"/>
    <w:rsid w:val="00E755A2"/>
    <w:rsid w:val="00E7560E"/>
    <w:rsid w:val="00E7577D"/>
    <w:rsid w:val="00E75822"/>
    <w:rsid w:val="00E75A60"/>
    <w:rsid w:val="00E75AB1"/>
    <w:rsid w:val="00E75B77"/>
    <w:rsid w:val="00E75BE5"/>
    <w:rsid w:val="00E75BF1"/>
    <w:rsid w:val="00E75E3A"/>
    <w:rsid w:val="00E75EB4"/>
    <w:rsid w:val="00E75F4C"/>
    <w:rsid w:val="00E75F63"/>
    <w:rsid w:val="00E760BA"/>
    <w:rsid w:val="00E760DF"/>
    <w:rsid w:val="00E761A5"/>
    <w:rsid w:val="00E76361"/>
    <w:rsid w:val="00E763F8"/>
    <w:rsid w:val="00E7647C"/>
    <w:rsid w:val="00E76670"/>
    <w:rsid w:val="00E766D5"/>
    <w:rsid w:val="00E76705"/>
    <w:rsid w:val="00E76774"/>
    <w:rsid w:val="00E76872"/>
    <w:rsid w:val="00E7687D"/>
    <w:rsid w:val="00E76961"/>
    <w:rsid w:val="00E76A6C"/>
    <w:rsid w:val="00E76B15"/>
    <w:rsid w:val="00E76BF4"/>
    <w:rsid w:val="00E76C90"/>
    <w:rsid w:val="00E76DEF"/>
    <w:rsid w:val="00E76E11"/>
    <w:rsid w:val="00E76F23"/>
    <w:rsid w:val="00E76FF0"/>
    <w:rsid w:val="00E770C8"/>
    <w:rsid w:val="00E7710C"/>
    <w:rsid w:val="00E771BF"/>
    <w:rsid w:val="00E7729E"/>
    <w:rsid w:val="00E772D2"/>
    <w:rsid w:val="00E77323"/>
    <w:rsid w:val="00E773D0"/>
    <w:rsid w:val="00E7743B"/>
    <w:rsid w:val="00E77454"/>
    <w:rsid w:val="00E77493"/>
    <w:rsid w:val="00E77514"/>
    <w:rsid w:val="00E77559"/>
    <w:rsid w:val="00E775A8"/>
    <w:rsid w:val="00E776D5"/>
    <w:rsid w:val="00E77802"/>
    <w:rsid w:val="00E77B17"/>
    <w:rsid w:val="00E77BE4"/>
    <w:rsid w:val="00E77CDC"/>
    <w:rsid w:val="00E77D55"/>
    <w:rsid w:val="00E77DE3"/>
    <w:rsid w:val="00E77EE0"/>
    <w:rsid w:val="00E77F77"/>
    <w:rsid w:val="00E80192"/>
    <w:rsid w:val="00E801C7"/>
    <w:rsid w:val="00E801D9"/>
    <w:rsid w:val="00E80258"/>
    <w:rsid w:val="00E80355"/>
    <w:rsid w:val="00E80407"/>
    <w:rsid w:val="00E806B3"/>
    <w:rsid w:val="00E806B6"/>
    <w:rsid w:val="00E8072F"/>
    <w:rsid w:val="00E807A4"/>
    <w:rsid w:val="00E807BD"/>
    <w:rsid w:val="00E80837"/>
    <w:rsid w:val="00E809FF"/>
    <w:rsid w:val="00E80AD8"/>
    <w:rsid w:val="00E80AF8"/>
    <w:rsid w:val="00E80B24"/>
    <w:rsid w:val="00E80D91"/>
    <w:rsid w:val="00E80D93"/>
    <w:rsid w:val="00E80F86"/>
    <w:rsid w:val="00E80F89"/>
    <w:rsid w:val="00E81214"/>
    <w:rsid w:val="00E81382"/>
    <w:rsid w:val="00E813FE"/>
    <w:rsid w:val="00E8140B"/>
    <w:rsid w:val="00E814A7"/>
    <w:rsid w:val="00E81796"/>
    <w:rsid w:val="00E817F9"/>
    <w:rsid w:val="00E81B03"/>
    <w:rsid w:val="00E81C80"/>
    <w:rsid w:val="00E81D48"/>
    <w:rsid w:val="00E81E75"/>
    <w:rsid w:val="00E81F8D"/>
    <w:rsid w:val="00E81FD7"/>
    <w:rsid w:val="00E82075"/>
    <w:rsid w:val="00E82121"/>
    <w:rsid w:val="00E8250B"/>
    <w:rsid w:val="00E82631"/>
    <w:rsid w:val="00E8264C"/>
    <w:rsid w:val="00E826AF"/>
    <w:rsid w:val="00E8273F"/>
    <w:rsid w:val="00E827B3"/>
    <w:rsid w:val="00E827E3"/>
    <w:rsid w:val="00E8295A"/>
    <w:rsid w:val="00E82D61"/>
    <w:rsid w:val="00E82D68"/>
    <w:rsid w:val="00E82E69"/>
    <w:rsid w:val="00E83002"/>
    <w:rsid w:val="00E8304B"/>
    <w:rsid w:val="00E830A4"/>
    <w:rsid w:val="00E83148"/>
    <w:rsid w:val="00E8314C"/>
    <w:rsid w:val="00E831EA"/>
    <w:rsid w:val="00E83290"/>
    <w:rsid w:val="00E8330C"/>
    <w:rsid w:val="00E83338"/>
    <w:rsid w:val="00E83363"/>
    <w:rsid w:val="00E83396"/>
    <w:rsid w:val="00E833C2"/>
    <w:rsid w:val="00E834BF"/>
    <w:rsid w:val="00E8352C"/>
    <w:rsid w:val="00E8366D"/>
    <w:rsid w:val="00E836E8"/>
    <w:rsid w:val="00E8373D"/>
    <w:rsid w:val="00E83889"/>
    <w:rsid w:val="00E8394A"/>
    <w:rsid w:val="00E8398B"/>
    <w:rsid w:val="00E83A2D"/>
    <w:rsid w:val="00E83B2D"/>
    <w:rsid w:val="00E83BF7"/>
    <w:rsid w:val="00E83C94"/>
    <w:rsid w:val="00E83CCF"/>
    <w:rsid w:val="00E83E3B"/>
    <w:rsid w:val="00E83FD2"/>
    <w:rsid w:val="00E8404C"/>
    <w:rsid w:val="00E84127"/>
    <w:rsid w:val="00E84165"/>
    <w:rsid w:val="00E842F9"/>
    <w:rsid w:val="00E84352"/>
    <w:rsid w:val="00E84405"/>
    <w:rsid w:val="00E8453C"/>
    <w:rsid w:val="00E845A6"/>
    <w:rsid w:val="00E845D5"/>
    <w:rsid w:val="00E847B9"/>
    <w:rsid w:val="00E847F1"/>
    <w:rsid w:val="00E848FD"/>
    <w:rsid w:val="00E84B30"/>
    <w:rsid w:val="00E84BB4"/>
    <w:rsid w:val="00E84C74"/>
    <w:rsid w:val="00E84D05"/>
    <w:rsid w:val="00E84D7B"/>
    <w:rsid w:val="00E84EB9"/>
    <w:rsid w:val="00E84F4E"/>
    <w:rsid w:val="00E84FA2"/>
    <w:rsid w:val="00E8500D"/>
    <w:rsid w:val="00E850A2"/>
    <w:rsid w:val="00E85197"/>
    <w:rsid w:val="00E852AB"/>
    <w:rsid w:val="00E854EE"/>
    <w:rsid w:val="00E85622"/>
    <w:rsid w:val="00E85733"/>
    <w:rsid w:val="00E85737"/>
    <w:rsid w:val="00E85738"/>
    <w:rsid w:val="00E8573C"/>
    <w:rsid w:val="00E8573E"/>
    <w:rsid w:val="00E85782"/>
    <w:rsid w:val="00E8579C"/>
    <w:rsid w:val="00E858D1"/>
    <w:rsid w:val="00E85946"/>
    <w:rsid w:val="00E85965"/>
    <w:rsid w:val="00E85996"/>
    <w:rsid w:val="00E85BCD"/>
    <w:rsid w:val="00E85FA4"/>
    <w:rsid w:val="00E8607A"/>
    <w:rsid w:val="00E86225"/>
    <w:rsid w:val="00E86241"/>
    <w:rsid w:val="00E863F7"/>
    <w:rsid w:val="00E866B7"/>
    <w:rsid w:val="00E8691E"/>
    <w:rsid w:val="00E86942"/>
    <w:rsid w:val="00E869C0"/>
    <w:rsid w:val="00E869D6"/>
    <w:rsid w:val="00E86A84"/>
    <w:rsid w:val="00E86C9F"/>
    <w:rsid w:val="00E86D78"/>
    <w:rsid w:val="00E86D97"/>
    <w:rsid w:val="00E86DA4"/>
    <w:rsid w:val="00E86DDB"/>
    <w:rsid w:val="00E86FFB"/>
    <w:rsid w:val="00E8708C"/>
    <w:rsid w:val="00E870B7"/>
    <w:rsid w:val="00E8712C"/>
    <w:rsid w:val="00E8723B"/>
    <w:rsid w:val="00E87243"/>
    <w:rsid w:val="00E872EF"/>
    <w:rsid w:val="00E8730F"/>
    <w:rsid w:val="00E87386"/>
    <w:rsid w:val="00E87438"/>
    <w:rsid w:val="00E87496"/>
    <w:rsid w:val="00E87498"/>
    <w:rsid w:val="00E874C5"/>
    <w:rsid w:val="00E875C5"/>
    <w:rsid w:val="00E8765A"/>
    <w:rsid w:val="00E876B6"/>
    <w:rsid w:val="00E87711"/>
    <w:rsid w:val="00E877A7"/>
    <w:rsid w:val="00E877E1"/>
    <w:rsid w:val="00E8785C"/>
    <w:rsid w:val="00E8791C"/>
    <w:rsid w:val="00E87988"/>
    <w:rsid w:val="00E87A54"/>
    <w:rsid w:val="00E87AA9"/>
    <w:rsid w:val="00E87B73"/>
    <w:rsid w:val="00E87BE2"/>
    <w:rsid w:val="00E87F92"/>
    <w:rsid w:val="00E90084"/>
    <w:rsid w:val="00E900E1"/>
    <w:rsid w:val="00E90140"/>
    <w:rsid w:val="00E90223"/>
    <w:rsid w:val="00E903D7"/>
    <w:rsid w:val="00E90557"/>
    <w:rsid w:val="00E905AC"/>
    <w:rsid w:val="00E90626"/>
    <w:rsid w:val="00E90737"/>
    <w:rsid w:val="00E90788"/>
    <w:rsid w:val="00E9080C"/>
    <w:rsid w:val="00E90827"/>
    <w:rsid w:val="00E90967"/>
    <w:rsid w:val="00E90BD8"/>
    <w:rsid w:val="00E90BDF"/>
    <w:rsid w:val="00E90CD3"/>
    <w:rsid w:val="00E90D51"/>
    <w:rsid w:val="00E90E56"/>
    <w:rsid w:val="00E90EA4"/>
    <w:rsid w:val="00E910C8"/>
    <w:rsid w:val="00E910D6"/>
    <w:rsid w:val="00E91126"/>
    <w:rsid w:val="00E91149"/>
    <w:rsid w:val="00E91168"/>
    <w:rsid w:val="00E911E7"/>
    <w:rsid w:val="00E913C8"/>
    <w:rsid w:val="00E91478"/>
    <w:rsid w:val="00E91585"/>
    <w:rsid w:val="00E916CC"/>
    <w:rsid w:val="00E916DC"/>
    <w:rsid w:val="00E91726"/>
    <w:rsid w:val="00E91734"/>
    <w:rsid w:val="00E91959"/>
    <w:rsid w:val="00E91A9B"/>
    <w:rsid w:val="00E91C4E"/>
    <w:rsid w:val="00E91D4D"/>
    <w:rsid w:val="00E91E09"/>
    <w:rsid w:val="00E91EDA"/>
    <w:rsid w:val="00E91EF3"/>
    <w:rsid w:val="00E91F9D"/>
    <w:rsid w:val="00E92093"/>
    <w:rsid w:val="00E9210F"/>
    <w:rsid w:val="00E92125"/>
    <w:rsid w:val="00E92184"/>
    <w:rsid w:val="00E923B3"/>
    <w:rsid w:val="00E923DA"/>
    <w:rsid w:val="00E92517"/>
    <w:rsid w:val="00E92524"/>
    <w:rsid w:val="00E925EC"/>
    <w:rsid w:val="00E925F5"/>
    <w:rsid w:val="00E92898"/>
    <w:rsid w:val="00E92988"/>
    <w:rsid w:val="00E929AB"/>
    <w:rsid w:val="00E929E6"/>
    <w:rsid w:val="00E92A42"/>
    <w:rsid w:val="00E92AF4"/>
    <w:rsid w:val="00E92C63"/>
    <w:rsid w:val="00E92CAD"/>
    <w:rsid w:val="00E92D1F"/>
    <w:rsid w:val="00E92E2F"/>
    <w:rsid w:val="00E92EE7"/>
    <w:rsid w:val="00E92F71"/>
    <w:rsid w:val="00E92FCB"/>
    <w:rsid w:val="00E93062"/>
    <w:rsid w:val="00E93129"/>
    <w:rsid w:val="00E931BD"/>
    <w:rsid w:val="00E932C6"/>
    <w:rsid w:val="00E932C9"/>
    <w:rsid w:val="00E932D2"/>
    <w:rsid w:val="00E93353"/>
    <w:rsid w:val="00E9337E"/>
    <w:rsid w:val="00E933D9"/>
    <w:rsid w:val="00E934A4"/>
    <w:rsid w:val="00E93534"/>
    <w:rsid w:val="00E93568"/>
    <w:rsid w:val="00E9377F"/>
    <w:rsid w:val="00E93852"/>
    <w:rsid w:val="00E9385C"/>
    <w:rsid w:val="00E93863"/>
    <w:rsid w:val="00E939EA"/>
    <w:rsid w:val="00E93AB8"/>
    <w:rsid w:val="00E93C4E"/>
    <w:rsid w:val="00E93CED"/>
    <w:rsid w:val="00E93CF7"/>
    <w:rsid w:val="00E93D05"/>
    <w:rsid w:val="00E93DF2"/>
    <w:rsid w:val="00E94150"/>
    <w:rsid w:val="00E94160"/>
    <w:rsid w:val="00E941A2"/>
    <w:rsid w:val="00E9420B"/>
    <w:rsid w:val="00E94244"/>
    <w:rsid w:val="00E94353"/>
    <w:rsid w:val="00E9454A"/>
    <w:rsid w:val="00E94560"/>
    <w:rsid w:val="00E94588"/>
    <w:rsid w:val="00E946FA"/>
    <w:rsid w:val="00E948BE"/>
    <w:rsid w:val="00E9497C"/>
    <w:rsid w:val="00E949A5"/>
    <w:rsid w:val="00E949B5"/>
    <w:rsid w:val="00E94DAA"/>
    <w:rsid w:val="00E94F7E"/>
    <w:rsid w:val="00E94FA4"/>
    <w:rsid w:val="00E95194"/>
    <w:rsid w:val="00E95254"/>
    <w:rsid w:val="00E9547E"/>
    <w:rsid w:val="00E9552D"/>
    <w:rsid w:val="00E9567C"/>
    <w:rsid w:val="00E957AA"/>
    <w:rsid w:val="00E9582A"/>
    <w:rsid w:val="00E958E2"/>
    <w:rsid w:val="00E95965"/>
    <w:rsid w:val="00E95AF8"/>
    <w:rsid w:val="00E95C96"/>
    <w:rsid w:val="00E95E81"/>
    <w:rsid w:val="00E95E96"/>
    <w:rsid w:val="00E95EDA"/>
    <w:rsid w:val="00E95FC9"/>
    <w:rsid w:val="00E95FD7"/>
    <w:rsid w:val="00E9603A"/>
    <w:rsid w:val="00E960FA"/>
    <w:rsid w:val="00E96270"/>
    <w:rsid w:val="00E962BA"/>
    <w:rsid w:val="00E96344"/>
    <w:rsid w:val="00E96602"/>
    <w:rsid w:val="00E96700"/>
    <w:rsid w:val="00E96735"/>
    <w:rsid w:val="00E9681E"/>
    <w:rsid w:val="00E968C0"/>
    <w:rsid w:val="00E96992"/>
    <w:rsid w:val="00E96BDF"/>
    <w:rsid w:val="00E96E39"/>
    <w:rsid w:val="00E97129"/>
    <w:rsid w:val="00E972AD"/>
    <w:rsid w:val="00E97369"/>
    <w:rsid w:val="00E9745E"/>
    <w:rsid w:val="00E97560"/>
    <w:rsid w:val="00E976F9"/>
    <w:rsid w:val="00E9772B"/>
    <w:rsid w:val="00E9773A"/>
    <w:rsid w:val="00E97771"/>
    <w:rsid w:val="00E977DF"/>
    <w:rsid w:val="00E97930"/>
    <w:rsid w:val="00E97A04"/>
    <w:rsid w:val="00E97B1B"/>
    <w:rsid w:val="00E97C6B"/>
    <w:rsid w:val="00E97C81"/>
    <w:rsid w:val="00E97D14"/>
    <w:rsid w:val="00E97E7A"/>
    <w:rsid w:val="00E97FD0"/>
    <w:rsid w:val="00EA0020"/>
    <w:rsid w:val="00EA007E"/>
    <w:rsid w:val="00EA0086"/>
    <w:rsid w:val="00EA00F1"/>
    <w:rsid w:val="00EA0270"/>
    <w:rsid w:val="00EA02CD"/>
    <w:rsid w:val="00EA0387"/>
    <w:rsid w:val="00EA04C1"/>
    <w:rsid w:val="00EA04EF"/>
    <w:rsid w:val="00EA064D"/>
    <w:rsid w:val="00EA06CE"/>
    <w:rsid w:val="00EA06E9"/>
    <w:rsid w:val="00EA07F0"/>
    <w:rsid w:val="00EA08C4"/>
    <w:rsid w:val="00EA0941"/>
    <w:rsid w:val="00EA0AC5"/>
    <w:rsid w:val="00EA0AF3"/>
    <w:rsid w:val="00EA0B31"/>
    <w:rsid w:val="00EA0B58"/>
    <w:rsid w:val="00EA0B91"/>
    <w:rsid w:val="00EA0BA7"/>
    <w:rsid w:val="00EA0BE6"/>
    <w:rsid w:val="00EA0C53"/>
    <w:rsid w:val="00EA0D51"/>
    <w:rsid w:val="00EA0E26"/>
    <w:rsid w:val="00EA1096"/>
    <w:rsid w:val="00EA1244"/>
    <w:rsid w:val="00EA126E"/>
    <w:rsid w:val="00EA1343"/>
    <w:rsid w:val="00EA14AC"/>
    <w:rsid w:val="00EA15C7"/>
    <w:rsid w:val="00EA1690"/>
    <w:rsid w:val="00EA1A18"/>
    <w:rsid w:val="00EA1BCC"/>
    <w:rsid w:val="00EA1C29"/>
    <w:rsid w:val="00EA1EB5"/>
    <w:rsid w:val="00EA1EFE"/>
    <w:rsid w:val="00EA2009"/>
    <w:rsid w:val="00EA201E"/>
    <w:rsid w:val="00EA207F"/>
    <w:rsid w:val="00EA209B"/>
    <w:rsid w:val="00EA239E"/>
    <w:rsid w:val="00EA24DB"/>
    <w:rsid w:val="00EA256C"/>
    <w:rsid w:val="00EA25C1"/>
    <w:rsid w:val="00EA2650"/>
    <w:rsid w:val="00EA2794"/>
    <w:rsid w:val="00EA27C9"/>
    <w:rsid w:val="00EA27CD"/>
    <w:rsid w:val="00EA2A7B"/>
    <w:rsid w:val="00EA2AC8"/>
    <w:rsid w:val="00EA2CC8"/>
    <w:rsid w:val="00EA2F17"/>
    <w:rsid w:val="00EA311A"/>
    <w:rsid w:val="00EA3148"/>
    <w:rsid w:val="00EA3166"/>
    <w:rsid w:val="00EA325B"/>
    <w:rsid w:val="00EA35FB"/>
    <w:rsid w:val="00EA380A"/>
    <w:rsid w:val="00EA388B"/>
    <w:rsid w:val="00EA3937"/>
    <w:rsid w:val="00EA3B03"/>
    <w:rsid w:val="00EA3C48"/>
    <w:rsid w:val="00EA3CBA"/>
    <w:rsid w:val="00EA3E50"/>
    <w:rsid w:val="00EA3EE8"/>
    <w:rsid w:val="00EA3F7C"/>
    <w:rsid w:val="00EA4005"/>
    <w:rsid w:val="00EA404C"/>
    <w:rsid w:val="00EA4158"/>
    <w:rsid w:val="00EA4184"/>
    <w:rsid w:val="00EA41DC"/>
    <w:rsid w:val="00EA421E"/>
    <w:rsid w:val="00EA4252"/>
    <w:rsid w:val="00EA429E"/>
    <w:rsid w:val="00EA42BD"/>
    <w:rsid w:val="00EA4446"/>
    <w:rsid w:val="00EA4493"/>
    <w:rsid w:val="00EA472B"/>
    <w:rsid w:val="00EA4AA3"/>
    <w:rsid w:val="00EA4ABB"/>
    <w:rsid w:val="00EA4B03"/>
    <w:rsid w:val="00EA4B63"/>
    <w:rsid w:val="00EA4B83"/>
    <w:rsid w:val="00EA4E41"/>
    <w:rsid w:val="00EA4F7D"/>
    <w:rsid w:val="00EA4F90"/>
    <w:rsid w:val="00EA4FBB"/>
    <w:rsid w:val="00EA4FD8"/>
    <w:rsid w:val="00EA53A4"/>
    <w:rsid w:val="00EA5426"/>
    <w:rsid w:val="00EA54C3"/>
    <w:rsid w:val="00EA5765"/>
    <w:rsid w:val="00EA5805"/>
    <w:rsid w:val="00EA5C6B"/>
    <w:rsid w:val="00EA5FA3"/>
    <w:rsid w:val="00EA6264"/>
    <w:rsid w:val="00EA62EE"/>
    <w:rsid w:val="00EA6393"/>
    <w:rsid w:val="00EA6448"/>
    <w:rsid w:val="00EA6518"/>
    <w:rsid w:val="00EA65DF"/>
    <w:rsid w:val="00EA6612"/>
    <w:rsid w:val="00EA662D"/>
    <w:rsid w:val="00EA6684"/>
    <w:rsid w:val="00EA68D1"/>
    <w:rsid w:val="00EA690C"/>
    <w:rsid w:val="00EA6A33"/>
    <w:rsid w:val="00EA6A38"/>
    <w:rsid w:val="00EA6B0A"/>
    <w:rsid w:val="00EA6D38"/>
    <w:rsid w:val="00EA6DAA"/>
    <w:rsid w:val="00EA6E08"/>
    <w:rsid w:val="00EA6E77"/>
    <w:rsid w:val="00EA6EF6"/>
    <w:rsid w:val="00EA7153"/>
    <w:rsid w:val="00EA717D"/>
    <w:rsid w:val="00EA719F"/>
    <w:rsid w:val="00EA71B9"/>
    <w:rsid w:val="00EA71FA"/>
    <w:rsid w:val="00EA721B"/>
    <w:rsid w:val="00EA7237"/>
    <w:rsid w:val="00EA7354"/>
    <w:rsid w:val="00EA74E2"/>
    <w:rsid w:val="00EA75A5"/>
    <w:rsid w:val="00EA75B6"/>
    <w:rsid w:val="00EA77D5"/>
    <w:rsid w:val="00EA7942"/>
    <w:rsid w:val="00EA79DE"/>
    <w:rsid w:val="00EA7A4A"/>
    <w:rsid w:val="00EA7C8D"/>
    <w:rsid w:val="00EA7CFC"/>
    <w:rsid w:val="00EA7DAF"/>
    <w:rsid w:val="00EA7F6C"/>
    <w:rsid w:val="00EA7FF2"/>
    <w:rsid w:val="00EB008D"/>
    <w:rsid w:val="00EB014F"/>
    <w:rsid w:val="00EB0201"/>
    <w:rsid w:val="00EB0438"/>
    <w:rsid w:val="00EB04BE"/>
    <w:rsid w:val="00EB05E7"/>
    <w:rsid w:val="00EB065D"/>
    <w:rsid w:val="00EB066B"/>
    <w:rsid w:val="00EB071D"/>
    <w:rsid w:val="00EB071F"/>
    <w:rsid w:val="00EB08E7"/>
    <w:rsid w:val="00EB0944"/>
    <w:rsid w:val="00EB09C3"/>
    <w:rsid w:val="00EB0A5E"/>
    <w:rsid w:val="00EB0A98"/>
    <w:rsid w:val="00EB0B15"/>
    <w:rsid w:val="00EB0BB8"/>
    <w:rsid w:val="00EB0D87"/>
    <w:rsid w:val="00EB0E39"/>
    <w:rsid w:val="00EB0ED1"/>
    <w:rsid w:val="00EB0F1F"/>
    <w:rsid w:val="00EB0FEB"/>
    <w:rsid w:val="00EB0FFC"/>
    <w:rsid w:val="00EB1142"/>
    <w:rsid w:val="00EB1235"/>
    <w:rsid w:val="00EB125F"/>
    <w:rsid w:val="00EB1437"/>
    <w:rsid w:val="00EB16ED"/>
    <w:rsid w:val="00EB175D"/>
    <w:rsid w:val="00EB1802"/>
    <w:rsid w:val="00EB18EA"/>
    <w:rsid w:val="00EB190C"/>
    <w:rsid w:val="00EB1A6C"/>
    <w:rsid w:val="00EB1AC8"/>
    <w:rsid w:val="00EB1B2D"/>
    <w:rsid w:val="00EB1B7A"/>
    <w:rsid w:val="00EB1BD0"/>
    <w:rsid w:val="00EB1C72"/>
    <w:rsid w:val="00EB1DFB"/>
    <w:rsid w:val="00EB1E00"/>
    <w:rsid w:val="00EB1F2D"/>
    <w:rsid w:val="00EB1FB6"/>
    <w:rsid w:val="00EB202A"/>
    <w:rsid w:val="00EB2180"/>
    <w:rsid w:val="00EB21B2"/>
    <w:rsid w:val="00EB223B"/>
    <w:rsid w:val="00EB225B"/>
    <w:rsid w:val="00EB22F3"/>
    <w:rsid w:val="00EB2319"/>
    <w:rsid w:val="00EB238A"/>
    <w:rsid w:val="00EB257B"/>
    <w:rsid w:val="00EB25C7"/>
    <w:rsid w:val="00EB2674"/>
    <w:rsid w:val="00EB26F9"/>
    <w:rsid w:val="00EB294B"/>
    <w:rsid w:val="00EB297C"/>
    <w:rsid w:val="00EB2A2B"/>
    <w:rsid w:val="00EB2A36"/>
    <w:rsid w:val="00EB2BA8"/>
    <w:rsid w:val="00EB2D03"/>
    <w:rsid w:val="00EB2E69"/>
    <w:rsid w:val="00EB2EDB"/>
    <w:rsid w:val="00EB2F33"/>
    <w:rsid w:val="00EB3008"/>
    <w:rsid w:val="00EB30A1"/>
    <w:rsid w:val="00EB31AC"/>
    <w:rsid w:val="00EB3502"/>
    <w:rsid w:val="00EB3592"/>
    <w:rsid w:val="00EB35B5"/>
    <w:rsid w:val="00EB3671"/>
    <w:rsid w:val="00EB36C2"/>
    <w:rsid w:val="00EB37EE"/>
    <w:rsid w:val="00EB3988"/>
    <w:rsid w:val="00EB39B2"/>
    <w:rsid w:val="00EB3A83"/>
    <w:rsid w:val="00EB3CF9"/>
    <w:rsid w:val="00EB3D17"/>
    <w:rsid w:val="00EB3D45"/>
    <w:rsid w:val="00EB3D72"/>
    <w:rsid w:val="00EB3EBE"/>
    <w:rsid w:val="00EB3F0D"/>
    <w:rsid w:val="00EB3F4F"/>
    <w:rsid w:val="00EB3F53"/>
    <w:rsid w:val="00EB3FFA"/>
    <w:rsid w:val="00EB40ED"/>
    <w:rsid w:val="00EB41BD"/>
    <w:rsid w:val="00EB421F"/>
    <w:rsid w:val="00EB433C"/>
    <w:rsid w:val="00EB4529"/>
    <w:rsid w:val="00EB4570"/>
    <w:rsid w:val="00EB468A"/>
    <w:rsid w:val="00EB4751"/>
    <w:rsid w:val="00EB4950"/>
    <w:rsid w:val="00EB4B00"/>
    <w:rsid w:val="00EB4B5D"/>
    <w:rsid w:val="00EB4B84"/>
    <w:rsid w:val="00EB4E21"/>
    <w:rsid w:val="00EB4E22"/>
    <w:rsid w:val="00EB4E30"/>
    <w:rsid w:val="00EB4EBB"/>
    <w:rsid w:val="00EB4F65"/>
    <w:rsid w:val="00EB511B"/>
    <w:rsid w:val="00EB5157"/>
    <w:rsid w:val="00EB51A3"/>
    <w:rsid w:val="00EB51EF"/>
    <w:rsid w:val="00EB5474"/>
    <w:rsid w:val="00EB54AC"/>
    <w:rsid w:val="00EB54DA"/>
    <w:rsid w:val="00EB54F2"/>
    <w:rsid w:val="00EB55CD"/>
    <w:rsid w:val="00EB55FE"/>
    <w:rsid w:val="00EB5600"/>
    <w:rsid w:val="00EB5717"/>
    <w:rsid w:val="00EB5874"/>
    <w:rsid w:val="00EB59F7"/>
    <w:rsid w:val="00EB5A04"/>
    <w:rsid w:val="00EB5B76"/>
    <w:rsid w:val="00EB5CEA"/>
    <w:rsid w:val="00EB5D40"/>
    <w:rsid w:val="00EB6090"/>
    <w:rsid w:val="00EB614D"/>
    <w:rsid w:val="00EB617D"/>
    <w:rsid w:val="00EB623F"/>
    <w:rsid w:val="00EB630B"/>
    <w:rsid w:val="00EB63E8"/>
    <w:rsid w:val="00EB6498"/>
    <w:rsid w:val="00EB651F"/>
    <w:rsid w:val="00EB652C"/>
    <w:rsid w:val="00EB65BD"/>
    <w:rsid w:val="00EB6681"/>
    <w:rsid w:val="00EB68E4"/>
    <w:rsid w:val="00EB6933"/>
    <w:rsid w:val="00EB699C"/>
    <w:rsid w:val="00EB6A6C"/>
    <w:rsid w:val="00EB6BAE"/>
    <w:rsid w:val="00EB6BE0"/>
    <w:rsid w:val="00EB6C2E"/>
    <w:rsid w:val="00EB6E29"/>
    <w:rsid w:val="00EB6E9D"/>
    <w:rsid w:val="00EB70C7"/>
    <w:rsid w:val="00EB71FE"/>
    <w:rsid w:val="00EB7292"/>
    <w:rsid w:val="00EB742D"/>
    <w:rsid w:val="00EB746C"/>
    <w:rsid w:val="00EB747D"/>
    <w:rsid w:val="00EB74D1"/>
    <w:rsid w:val="00EB7531"/>
    <w:rsid w:val="00EB76DD"/>
    <w:rsid w:val="00EB772E"/>
    <w:rsid w:val="00EB778B"/>
    <w:rsid w:val="00EB7837"/>
    <w:rsid w:val="00EB7887"/>
    <w:rsid w:val="00EB7A0A"/>
    <w:rsid w:val="00EB7AF4"/>
    <w:rsid w:val="00EB7B55"/>
    <w:rsid w:val="00EB7B6C"/>
    <w:rsid w:val="00EB7C50"/>
    <w:rsid w:val="00EB7D9F"/>
    <w:rsid w:val="00EB7F60"/>
    <w:rsid w:val="00EC00AB"/>
    <w:rsid w:val="00EC00B3"/>
    <w:rsid w:val="00EC0171"/>
    <w:rsid w:val="00EC01CC"/>
    <w:rsid w:val="00EC0220"/>
    <w:rsid w:val="00EC04ED"/>
    <w:rsid w:val="00EC05CE"/>
    <w:rsid w:val="00EC06F5"/>
    <w:rsid w:val="00EC07AD"/>
    <w:rsid w:val="00EC08D0"/>
    <w:rsid w:val="00EC0915"/>
    <w:rsid w:val="00EC0930"/>
    <w:rsid w:val="00EC0A29"/>
    <w:rsid w:val="00EC0B32"/>
    <w:rsid w:val="00EC0BCA"/>
    <w:rsid w:val="00EC0DFF"/>
    <w:rsid w:val="00EC0E64"/>
    <w:rsid w:val="00EC0F4F"/>
    <w:rsid w:val="00EC11F2"/>
    <w:rsid w:val="00EC12B3"/>
    <w:rsid w:val="00EC12C7"/>
    <w:rsid w:val="00EC12CD"/>
    <w:rsid w:val="00EC1349"/>
    <w:rsid w:val="00EC1351"/>
    <w:rsid w:val="00EC1353"/>
    <w:rsid w:val="00EC150A"/>
    <w:rsid w:val="00EC1573"/>
    <w:rsid w:val="00EC157A"/>
    <w:rsid w:val="00EC1595"/>
    <w:rsid w:val="00EC15C1"/>
    <w:rsid w:val="00EC15CE"/>
    <w:rsid w:val="00EC1614"/>
    <w:rsid w:val="00EC16E9"/>
    <w:rsid w:val="00EC184A"/>
    <w:rsid w:val="00EC18FE"/>
    <w:rsid w:val="00EC1920"/>
    <w:rsid w:val="00EC1A23"/>
    <w:rsid w:val="00EC1B33"/>
    <w:rsid w:val="00EC1BD4"/>
    <w:rsid w:val="00EC1C4B"/>
    <w:rsid w:val="00EC1CCC"/>
    <w:rsid w:val="00EC1CDD"/>
    <w:rsid w:val="00EC1E4E"/>
    <w:rsid w:val="00EC1E77"/>
    <w:rsid w:val="00EC1E97"/>
    <w:rsid w:val="00EC1F66"/>
    <w:rsid w:val="00EC1FF3"/>
    <w:rsid w:val="00EC1FFD"/>
    <w:rsid w:val="00EC20D7"/>
    <w:rsid w:val="00EC2125"/>
    <w:rsid w:val="00EC21BA"/>
    <w:rsid w:val="00EC21D3"/>
    <w:rsid w:val="00EC22E4"/>
    <w:rsid w:val="00EC22F8"/>
    <w:rsid w:val="00EC249F"/>
    <w:rsid w:val="00EC252E"/>
    <w:rsid w:val="00EC25EE"/>
    <w:rsid w:val="00EC2640"/>
    <w:rsid w:val="00EC272D"/>
    <w:rsid w:val="00EC2AB6"/>
    <w:rsid w:val="00EC2B06"/>
    <w:rsid w:val="00EC2B27"/>
    <w:rsid w:val="00EC2B80"/>
    <w:rsid w:val="00EC2C3F"/>
    <w:rsid w:val="00EC2D59"/>
    <w:rsid w:val="00EC2D9C"/>
    <w:rsid w:val="00EC2DCB"/>
    <w:rsid w:val="00EC2E38"/>
    <w:rsid w:val="00EC2F44"/>
    <w:rsid w:val="00EC2FD4"/>
    <w:rsid w:val="00EC30D8"/>
    <w:rsid w:val="00EC30E7"/>
    <w:rsid w:val="00EC3182"/>
    <w:rsid w:val="00EC3281"/>
    <w:rsid w:val="00EC33F7"/>
    <w:rsid w:val="00EC3440"/>
    <w:rsid w:val="00EC346B"/>
    <w:rsid w:val="00EC34BF"/>
    <w:rsid w:val="00EC3747"/>
    <w:rsid w:val="00EC38DD"/>
    <w:rsid w:val="00EC39B0"/>
    <w:rsid w:val="00EC39B9"/>
    <w:rsid w:val="00EC3AA9"/>
    <w:rsid w:val="00EC3B0E"/>
    <w:rsid w:val="00EC3D38"/>
    <w:rsid w:val="00EC3EA0"/>
    <w:rsid w:val="00EC3EAB"/>
    <w:rsid w:val="00EC3F1F"/>
    <w:rsid w:val="00EC3F76"/>
    <w:rsid w:val="00EC3FA0"/>
    <w:rsid w:val="00EC4035"/>
    <w:rsid w:val="00EC40A6"/>
    <w:rsid w:val="00EC4139"/>
    <w:rsid w:val="00EC415B"/>
    <w:rsid w:val="00EC419A"/>
    <w:rsid w:val="00EC41EE"/>
    <w:rsid w:val="00EC4224"/>
    <w:rsid w:val="00EC4234"/>
    <w:rsid w:val="00EC42A0"/>
    <w:rsid w:val="00EC42CA"/>
    <w:rsid w:val="00EC449F"/>
    <w:rsid w:val="00EC44A4"/>
    <w:rsid w:val="00EC44B6"/>
    <w:rsid w:val="00EC4516"/>
    <w:rsid w:val="00EC4520"/>
    <w:rsid w:val="00EC4570"/>
    <w:rsid w:val="00EC4A02"/>
    <w:rsid w:val="00EC4D09"/>
    <w:rsid w:val="00EC4D4C"/>
    <w:rsid w:val="00EC4E55"/>
    <w:rsid w:val="00EC5161"/>
    <w:rsid w:val="00EC51DF"/>
    <w:rsid w:val="00EC51F9"/>
    <w:rsid w:val="00EC5242"/>
    <w:rsid w:val="00EC5394"/>
    <w:rsid w:val="00EC53CF"/>
    <w:rsid w:val="00EC54F2"/>
    <w:rsid w:val="00EC564B"/>
    <w:rsid w:val="00EC56CB"/>
    <w:rsid w:val="00EC56F5"/>
    <w:rsid w:val="00EC576A"/>
    <w:rsid w:val="00EC591D"/>
    <w:rsid w:val="00EC59C9"/>
    <w:rsid w:val="00EC5A39"/>
    <w:rsid w:val="00EC5ADC"/>
    <w:rsid w:val="00EC5B82"/>
    <w:rsid w:val="00EC5BCC"/>
    <w:rsid w:val="00EC5DAB"/>
    <w:rsid w:val="00EC5DE8"/>
    <w:rsid w:val="00EC5FDD"/>
    <w:rsid w:val="00EC613F"/>
    <w:rsid w:val="00EC635A"/>
    <w:rsid w:val="00EC645B"/>
    <w:rsid w:val="00EC654E"/>
    <w:rsid w:val="00EC65FE"/>
    <w:rsid w:val="00EC664A"/>
    <w:rsid w:val="00EC69DB"/>
    <w:rsid w:val="00EC6BF9"/>
    <w:rsid w:val="00EC6BFC"/>
    <w:rsid w:val="00EC6D9E"/>
    <w:rsid w:val="00EC6EC5"/>
    <w:rsid w:val="00EC6FE2"/>
    <w:rsid w:val="00EC7106"/>
    <w:rsid w:val="00EC723A"/>
    <w:rsid w:val="00EC733E"/>
    <w:rsid w:val="00EC740E"/>
    <w:rsid w:val="00EC74C7"/>
    <w:rsid w:val="00EC76EA"/>
    <w:rsid w:val="00EC7878"/>
    <w:rsid w:val="00EC7928"/>
    <w:rsid w:val="00EC7956"/>
    <w:rsid w:val="00EC7A82"/>
    <w:rsid w:val="00EC7AD4"/>
    <w:rsid w:val="00EC7B03"/>
    <w:rsid w:val="00EC7B9C"/>
    <w:rsid w:val="00EC7BA7"/>
    <w:rsid w:val="00EC7CB3"/>
    <w:rsid w:val="00EC7F3B"/>
    <w:rsid w:val="00EC7F3C"/>
    <w:rsid w:val="00ED00D6"/>
    <w:rsid w:val="00ED0197"/>
    <w:rsid w:val="00ED031A"/>
    <w:rsid w:val="00ED036B"/>
    <w:rsid w:val="00ED04D0"/>
    <w:rsid w:val="00ED050B"/>
    <w:rsid w:val="00ED05D7"/>
    <w:rsid w:val="00ED063E"/>
    <w:rsid w:val="00ED0860"/>
    <w:rsid w:val="00ED098A"/>
    <w:rsid w:val="00ED09FB"/>
    <w:rsid w:val="00ED0A09"/>
    <w:rsid w:val="00ED0AD5"/>
    <w:rsid w:val="00ED0EAF"/>
    <w:rsid w:val="00ED0EF6"/>
    <w:rsid w:val="00ED0FE9"/>
    <w:rsid w:val="00ED1042"/>
    <w:rsid w:val="00ED120D"/>
    <w:rsid w:val="00ED124D"/>
    <w:rsid w:val="00ED13A8"/>
    <w:rsid w:val="00ED13B4"/>
    <w:rsid w:val="00ED145C"/>
    <w:rsid w:val="00ED14A0"/>
    <w:rsid w:val="00ED15ED"/>
    <w:rsid w:val="00ED1610"/>
    <w:rsid w:val="00ED1705"/>
    <w:rsid w:val="00ED195F"/>
    <w:rsid w:val="00ED1A8D"/>
    <w:rsid w:val="00ED1AAF"/>
    <w:rsid w:val="00ED1ACC"/>
    <w:rsid w:val="00ED1BA7"/>
    <w:rsid w:val="00ED1DE7"/>
    <w:rsid w:val="00ED1E04"/>
    <w:rsid w:val="00ED1E0F"/>
    <w:rsid w:val="00ED1EC2"/>
    <w:rsid w:val="00ED2242"/>
    <w:rsid w:val="00ED2292"/>
    <w:rsid w:val="00ED2433"/>
    <w:rsid w:val="00ED2527"/>
    <w:rsid w:val="00ED252D"/>
    <w:rsid w:val="00ED25A9"/>
    <w:rsid w:val="00ED2709"/>
    <w:rsid w:val="00ED297F"/>
    <w:rsid w:val="00ED2BC6"/>
    <w:rsid w:val="00ED2E03"/>
    <w:rsid w:val="00ED2E5A"/>
    <w:rsid w:val="00ED2E89"/>
    <w:rsid w:val="00ED2F16"/>
    <w:rsid w:val="00ED2F40"/>
    <w:rsid w:val="00ED2FE2"/>
    <w:rsid w:val="00ED3001"/>
    <w:rsid w:val="00ED306B"/>
    <w:rsid w:val="00ED3078"/>
    <w:rsid w:val="00ED309D"/>
    <w:rsid w:val="00ED31BF"/>
    <w:rsid w:val="00ED3343"/>
    <w:rsid w:val="00ED336A"/>
    <w:rsid w:val="00ED356C"/>
    <w:rsid w:val="00ED35C4"/>
    <w:rsid w:val="00ED36AD"/>
    <w:rsid w:val="00ED36FC"/>
    <w:rsid w:val="00ED382A"/>
    <w:rsid w:val="00ED38E7"/>
    <w:rsid w:val="00ED39E5"/>
    <w:rsid w:val="00ED3A45"/>
    <w:rsid w:val="00ED3B5D"/>
    <w:rsid w:val="00ED3C53"/>
    <w:rsid w:val="00ED3C90"/>
    <w:rsid w:val="00ED3CFA"/>
    <w:rsid w:val="00ED3E33"/>
    <w:rsid w:val="00ED3F27"/>
    <w:rsid w:val="00ED413E"/>
    <w:rsid w:val="00ED4199"/>
    <w:rsid w:val="00ED424C"/>
    <w:rsid w:val="00ED4286"/>
    <w:rsid w:val="00ED4291"/>
    <w:rsid w:val="00ED4365"/>
    <w:rsid w:val="00ED4465"/>
    <w:rsid w:val="00ED44AC"/>
    <w:rsid w:val="00ED4559"/>
    <w:rsid w:val="00ED4624"/>
    <w:rsid w:val="00ED4658"/>
    <w:rsid w:val="00ED48EF"/>
    <w:rsid w:val="00ED4970"/>
    <w:rsid w:val="00ED4AA8"/>
    <w:rsid w:val="00ED4CBE"/>
    <w:rsid w:val="00ED4E07"/>
    <w:rsid w:val="00ED4E77"/>
    <w:rsid w:val="00ED4E81"/>
    <w:rsid w:val="00ED4ECE"/>
    <w:rsid w:val="00ED508F"/>
    <w:rsid w:val="00ED50E2"/>
    <w:rsid w:val="00ED50E3"/>
    <w:rsid w:val="00ED517A"/>
    <w:rsid w:val="00ED525E"/>
    <w:rsid w:val="00ED535C"/>
    <w:rsid w:val="00ED53BB"/>
    <w:rsid w:val="00ED53BE"/>
    <w:rsid w:val="00ED53EE"/>
    <w:rsid w:val="00ED544F"/>
    <w:rsid w:val="00ED5581"/>
    <w:rsid w:val="00ED5645"/>
    <w:rsid w:val="00ED56DC"/>
    <w:rsid w:val="00ED5750"/>
    <w:rsid w:val="00ED5784"/>
    <w:rsid w:val="00ED578D"/>
    <w:rsid w:val="00ED57CD"/>
    <w:rsid w:val="00ED5861"/>
    <w:rsid w:val="00ED5929"/>
    <w:rsid w:val="00ED5979"/>
    <w:rsid w:val="00ED5A86"/>
    <w:rsid w:val="00ED5BB8"/>
    <w:rsid w:val="00ED5C47"/>
    <w:rsid w:val="00ED5CF7"/>
    <w:rsid w:val="00ED5D50"/>
    <w:rsid w:val="00ED5EDB"/>
    <w:rsid w:val="00ED5F19"/>
    <w:rsid w:val="00ED602C"/>
    <w:rsid w:val="00ED607E"/>
    <w:rsid w:val="00ED60CB"/>
    <w:rsid w:val="00ED62AF"/>
    <w:rsid w:val="00ED6443"/>
    <w:rsid w:val="00ED6465"/>
    <w:rsid w:val="00ED64BF"/>
    <w:rsid w:val="00ED650E"/>
    <w:rsid w:val="00ED665B"/>
    <w:rsid w:val="00ED6828"/>
    <w:rsid w:val="00ED6859"/>
    <w:rsid w:val="00ED68B1"/>
    <w:rsid w:val="00ED69BF"/>
    <w:rsid w:val="00ED6D17"/>
    <w:rsid w:val="00ED6D59"/>
    <w:rsid w:val="00ED6DA1"/>
    <w:rsid w:val="00ED6DD3"/>
    <w:rsid w:val="00ED6E5F"/>
    <w:rsid w:val="00ED6F06"/>
    <w:rsid w:val="00ED6FDF"/>
    <w:rsid w:val="00ED70E7"/>
    <w:rsid w:val="00ED74C0"/>
    <w:rsid w:val="00ED74EB"/>
    <w:rsid w:val="00ED7515"/>
    <w:rsid w:val="00ED7567"/>
    <w:rsid w:val="00ED75B2"/>
    <w:rsid w:val="00ED75B7"/>
    <w:rsid w:val="00ED7660"/>
    <w:rsid w:val="00ED768F"/>
    <w:rsid w:val="00ED76A4"/>
    <w:rsid w:val="00ED77A8"/>
    <w:rsid w:val="00ED7857"/>
    <w:rsid w:val="00ED78C7"/>
    <w:rsid w:val="00ED7983"/>
    <w:rsid w:val="00ED7BB2"/>
    <w:rsid w:val="00ED7C3A"/>
    <w:rsid w:val="00ED7C61"/>
    <w:rsid w:val="00ED7D10"/>
    <w:rsid w:val="00ED7E2C"/>
    <w:rsid w:val="00ED7EF3"/>
    <w:rsid w:val="00ED7F23"/>
    <w:rsid w:val="00ED7FA0"/>
    <w:rsid w:val="00ED7FB5"/>
    <w:rsid w:val="00EE0013"/>
    <w:rsid w:val="00EE0037"/>
    <w:rsid w:val="00EE0065"/>
    <w:rsid w:val="00EE00A8"/>
    <w:rsid w:val="00EE019C"/>
    <w:rsid w:val="00EE01FF"/>
    <w:rsid w:val="00EE0270"/>
    <w:rsid w:val="00EE0374"/>
    <w:rsid w:val="00EE0430"/>
    <w:rsid w:val="00EE0459"/>
    <w:rsid w:val="00EE06E7"/>
    <w:rsid w:val="00EE0748"/>
    <w:rsid w:val="00EE08CC"/>
    <w:rsid w:val="00EE0972"/>
    <w:rsid w:val="00EE0AF8"/>
    <w:rsid w:val="00EE0CC7"/>
    <w:rsid w:val="00EE0E01"/>
    <w:rsid w:val="00EE0F6C"/>
    <w:rsid w:val="00EE1171"/>
    <w:rsid w:val="00EE1205"/>
    <w:rsid w:val="00EE1212"/>
    <w:rsid w:val="00EE12E1"/>
    <w:rsid w:val="00EE16C5"/>
    <w:rsid w:val="00EE16EC"/>
    <w:rsid w:val="00EE1741"/>
    <w:rsid w:val="00EE1981"/>
    <w:rsid w:val="00EE1984"/>
    <w:rsid w:val="00EE1B5A"/>
    <w:rsid w:val="00EE1BCC"/>
    <w:rsid w:val="00EE1BCD"/>
    <w:rsid w:val="00EE1CBD"/>
    <w:rsid w:val="00EE1CFB"/>
    <w:rsid w:val="00EE1D75"/>
    <w:rsid w:val="00EE1E6E"/>
    <w:rsid w:val="00EE205A"/>
    <w:rsid w:val="00EE2215"/>
    <w:rsid w:val="00EE22DF"/>
    <w:rsid w:val="00EE22EA"/>
    <w:rsid w:val="00EE2301"/>
    <w:rsid w:val="00EE257B"/>
    <w:rsid w:val="00EE2697"/>
    <w:rsid w:val="00EE280B"/>
    <w:rsid w:val="00EE280C"/>
    <w:rsid w:val="00EE28FC"/>
    <w:rsid w:val="00EE297A"/>
    <w:rsid w:val="00EE2986"/>
    <w:rsid w:val="00EE2B83"/>
    <w:rsid w:val="00EE2B92"/>
    <w:rsid w:val="00EE2BC0"/>
    <w:rsid w:val="00EE2C25"/>
    <w:rsid w:val="00EE2C29"/>
    <w:rsid w:val="00EE2CB4"/>
    <w:rsid w:val="00EE2CD3"/>
    <w:rsid w:val="00EE2D5B"/>
    <w:rsid w:val="00EE2E37"/>
    <w:rsid w:val="00EE2E5B"/>
    <w:rsid w:val="00EE2F69"/>
    <w:rsid w:val="00EE2F74"/>
    <w:rsid w:val="00EE2F90"/>
    <w:rsid w:val="00EE3073"/>
    <w:rsid w:val="00EE30C9"/>
    <w:rsid w:val="00EE31A3"/>
    <w:rsid w:val="00EE3287"/>
    <w:rsid w:val="00EE32E2"/>
    <w:rsid w:val="00EE349A"/>
    <w:rsid w:val="00EE34A8"/>
    <w:rsid w:val="00EE34E8"/>
    <w:rsid w:val="00EE366E"/>
    <w:rsid w:val="00EE3727"/>
    <w:rsid w:val="00EE377B"/>
    <w:rsid w:val="00EE38D2"/>
    <w:rsid w:val="00EE395D"/>
    <w:rsid w:val="00EE3C0C"/>
    <w:rsid w:val="00EE3C90"/>
    <w:rsid w:val="00EE3CD6"/>
    <w:rsid w:val="00EE3DF6"/>
    <w:rsid w:val="00EE3E15"/>
    <w:rsid w:val="00EE3E69"/>
    <w:rsid w:val="00EE3F79"/>
    <w:rsid w:val="00EE4047"/>
    <w:rsid w:val="00EE40AE"/>
    <w:rsid w:val="00EE4109"/>
    <w:rsid w:val="00EE419A"/>
    <w:rsid w:val="00EE42AF"/>
    <w:rsid w:val="00EE42F8"/>
    <w:rsid w:val="00EE434E"/>
    <w:rsid w:val="00EE4395"/>
    <w:rsid w:val="00EE43F0"/>
    <w:rsid w:val="00EE4650"/>
    <w:rsid w:val="00EE473A"/>
    <w:rsid w:val="00EE4775"/>
    <w:rsid w:val="00EE4804"/>
    <w:rsid w:val="00EE4835"/>
    <w:rsid w:val="00EE4962"/>
    <w:rsid w:val="00EE49C5"/>
    <w:rsid w:val="00EE4A5F"/>
    <w:rsid w:val="00EE4C76"/>
    <w:rsid w:val="00EE4C78"/>
    <w:rsid w:val="00EE4CCA"/>
    <w:rsid w:val="00EE4DD0"/>
    <w:rsid w:val="00EE5000"/>
    <w:rsid w:val="00EE506A"/>
    <w:rsid w:val="00EE5070"/>
    <w:rsid w:val="00EE511A"/>
    <w:rsid w:val="00EE5126"/>
    <w:rsid w:val="00EE51EA"/>
    <w:rsid w:val="00EE51FA"/>
    <w:rsid w:val="00EE5232"/>
    <w:rsid w:val="00EE52A6"/>
    <w:rsid w:val="00EE5391"/>
    <w:rsid w:val="00EE5433"/>
    <w:rsid w:val="00EE54BE"/>
    <w:rsid w:val="00EE555A"/>
    <w:rsid w:val="00EE55A1"/>
    <w:rsid w:val="00EE564D"/>
    <w:rsid w:val="00EE5729"/>
    <w:rsid w:val="00EE59B6"/>
    <w:rsid w:val="00EE5A05"/>
    <w:rsid w:val="00EE5A53"/>
    <w:rsid w:val="00EE5AF8"/>
    <w:rsid w:val="00EE5BC0"/>
    <w:rsid w:val="00EE6028"/>
    <w:rsid w:val="00EE6030"/>
    <w:rsid w:val="00EE6235"/>
    <w:rsid w:val="00EE62CB"/>
    <w:rsid w:val="00EE632E"/>
    <w:rsid w:val="00EE63AF"/>
    <w:rsid w:val="00EE65A1"/>
    <w:rsid w:val="00EE65BA"/>
    <w:rsid w:val="00EE6623"/>
    <w:rsid w:val="00EE664B"/>
    <w:rsid w:val="00EE670E"/>
    <w:rsid w:val="00EE67D2"/>
    <w:rsid w:val="00EE67F7"/>
    <w:rsid w:val="00EE6801"/>
    <w:rsid w:val="00EE6864"/>
    <w:rsid w:val="00EE68BB"/>
    <w:rsid w:val="00EE68C7"/>
    <w:rsid w:val="00EE693B"/>
    <w:rsid w:val="00EE6AB4"/>
    <w:rsid w:val="00EE6B99"/>
    <w:rsid w:val="00EE6BD7"/>
    <w:rsid w:val="00EE6C20"/>
    <w:rsid w:val="00EE6C97"/>
    <w:rsid w:val="00EE6CC0"/>
    <w:rsid w:val="00EE6CDD"/>
    <w:rsid w:val="00EE6D6E"/>
    <w:rsid w:val="00EE6E0C"/>
    <w:rsid w:val="00EE6ECF"/>
    <w:rsid w:val="00EE70F5"/>
    <w:rsid w:val="00EE7193"/>
    <w:rsid w:val="00EE71D9"/>
    <w:rsid w:val="00EE72FF"/>
    <w:rsid w:val="00EE73D3"/>
    <w:rsid w:val="00EE74AD"/>
    <w:rsid w:val="00EE74EB"/>
    <w:rsid w:val="00EE7508"/>
    <w:rsid w:val="00EE7613"/>
    <w:rsid w:val="00EE7648"/>
    <w:rsid w:val="00EE7683"/>
    <w:rsid w:val="00EE7757"/>
    <w:rsid w:val="00EE77A5"/>
    <w:rsid w:val="00EE77AE"/>
    <w:rsid w:val="00EE7A57"/>
    <w:rsid w:val="00EE7A83"/>
    <w:rsid w:val="00EE7AB9"/>
    <w:rsid w:val="00EE7C1A"/>
    <w:rsid w:val="00EE7C6D"/>
    <w:rsid w:val="00EE7D8F"/>
    <w:rsid w:val="00EE7DA5"/>
    <w:rsid w:val="00EE7DED"/>
    <w:rsid w:val="00EE7E3C"/>
    <w:rsid w:val="00EF00E5"/>
    <w:rsid w:val="00EF0101"/>
    <w:rsid w:val="00EF0105"/>
    <w:rsid w:val="00EF0118"/>
    <w:rsid w:val="00EF014C"/>
    <w:rsid w:val="00EF0193"/>
    <w:rsid w:val="00EF022D"/>
    <w:rsid w:val="00EF0273"/>
    <w:rsid w:val="00EF03C9"/>
    <w:rsid w:val="00EF03DF"/>
    <w:rsid w:val="00EF04A7"/>
    <w:rsid w:val="00EF05D6"/>
    <w:rsid w:val="00EF063B"/>
    <w:rsid w:val="00EF07DE"/>
    <w:rsid w:val="00EF0890"/>
    <w:rsid w:val="00EF0937"/>
    <w:rsid w:val="00EF0979"/>
    <w:rsid w:val="00EF09F2"/>
    <w:rsid w:val="00EF0A64"/>
    <w:rsid w:val="00EF0D47"/>
    <w:rsid w:val="00EF0EAC"/>
    <w:rsid w:val="00EF0EDA"/>
    <w:rsid w:val="00EF0F94"/>
    <w:rsid w:val="00EF1338"/>
    <w:rsid w:val="00EF1369"/>
    <w:rsid w:val="00EF13B0"/>
    <w:rsid w:val="00EF145E"/>
    <w:rsid w:val="00EF14BE"/>
    <w:rsid w:val="00EF16E9"/>
    <w:rsid w:val="00EF17F3"/>
    <w:rsid w:val="00EF1B68"/>
    <w:rsid w:val="00EF1B93"/>
    <w:rsid w:val="00EF1C4C"/>
    <w:rsid w:val="00EF1D72"/>
    <w:rsid w:val="00EF1E5F"/>
    <w:rsid w:val="00EF1F3F"/>
    <w:rsid w:val="00EF1FBC"/>
    <w:rsid w:val="00EF1FC2"/>
    <w:rsid w:val="00EF2005"/>
    <w:rsid w:val="00EF2064"/>
    <w:rsid w:val="00EF209A"/>
    <w:rsid w:val="00EF20A5"/>
    <w:rsid w:val="00EF21EE"/>
    <w:rsid w:val="00EF2212"/>
    <w:rsid w:val="00EF2218"/>
    <w:rsid w:val="00EF2222"/>
    <w:rsid w:val="00EF2409"/>
    <w:rsid w:val="00EF2450"/>
    <w:rsid w:val="00EF2505"/>
    <w:rsid w:val="00EF2568"/>
    <w:rsid w:val="00EF25FF"/>
    <w:rsid w:val="00EF277A"/>
    <w:rsid w:val="00EF2825"/>
    <w:rsid w:val="00EF29BD"/>
    <w:rsid w:val="00EF2B29"/>
    <w:rsid w:val="00EF2CB0"/>
    <w:rsid w:val="00EF2CF1"/>
    <w:rsid w:val="00EF2D04"/>
    <w:rsid w:val="00EF2D31"/>
    <w:rsid w:val="00EF2EA4"/>
    <w:rsid w:val="00EF2EC9"/>
    <w:rsid w:val="00EF2F40"/>
    <w:rsid w:val="00EF2F6B"/>
    <w:rsid w:val="00EF30B5"/>
    <w:rsid w:val="00EF313D"/>
    <w:rsid w:val="00EF342C"/>
    <w:rsid w:val="00EF3665"/>
    <w:rsid w:val="00EF3691"/>
    <w:rsid w:val="00EF371C"/>
    <w:rsid w:val="00EF3782"/>
    <w:rsid w:val="00EF3783"/>
    <w:rsid w:val="00EF38AA"/>
    <w:rsid w:val="00EF38D9"/>
    <w:rsid w:val="00EF3A57"/>
    <w:rsid w:val="00EF3BD7"/>
    <w:rsid w:val="00EF3E25"/>
    <w:rsid w:val="00EF3E6D"/>
    <w:rsid w:val="00EF3E93"/>
    <w:rsid w:val="00EF3EC1"/>
    <w:rsid w:val="00EF3F34"/>
    <w:rsid w:val="00EF3F49"/>
    <w:rsid w:val="00EF3F68"/>
    <w:rsid w:val="00EF3FD8"/>
    <w:rsid w:val="00EF4002"/>
    <w:rsid w:val="00EF4118"/>
    <w:rsid w:val="00EF417F"/>
    <w:rsid w:val="00EF418A"/>
    <w:rsid w:val="00EF41AF"/>
    <w:rsid w:val="00EF41B7"/>
    <w:rsid w:val="00EF4252"/>
    <w:rsid w:val="00EF43FE"/>
    <w:rsid w:val="00EF44A2"/>
    <w:rsid w:val="00EF4572"/>
    <w:rsid w:val="00EF4576"/>
    <w:rsid w:val="00EF46A2"/>
    <w:rsid w:val="00EF476F"/>
    <w:rsid w:val="00EF478D"/>
    <w:rsid w:val="00EF47A8"/>
    <w:rsid w:val="00EF4982"/>
    <w:rsid w:val="00EF499D"/>
    <w:rsid w:val="00EF49BB"/>
    <w:rsid w:val="00EF49C7"/>
    <w:rsid w:val="00EF4BA8"/>
    <w:rsid w:val="00EF4DC1"/>
    <w:rsid w:val="00EF4E04"/>
    <w:rsid w:val="00EF4E19"/>
    <w:rsid w:val="00EF4E6B"/>
    <w:rsid w:val="00EF4F4F"/>
    <w:rsid w:val="00EF5092"/>
    <w:rsid w:val="00EF50EE"/>
    <w:rsid w:val="00EF51B6"/>
    <w:rsid w:val="00EF5397"/>
    <w:rsid w:val="00EF547A"/>
    <w:rsid w:val="00EF5484"/>
    <w:rsid w:val="00EF5587"/>
    <w:rsid w:val="00EF55F5"/>
    <w:rsid w:val="00EF5833"/>
    <w:rsid w:val="00EF5844"/>
    <w:rsid w:val="00EF596B"/>
    <w:rsid w:val="00EF596C"/>
    <w:rsid w:val="00EF5A35"/>
    <w:rsid w:val="00EF5B3A"/>
    <w:rsid w:val="00EF5BC9"/>
    <w:rsid w:val="00EF5C04"/>
    <w:rsid w:val="00EF5CC4"/>
    <w:rsid w:val="00EF5D56"/>
    <w:rsid w:val="00EF5D6E"/>
    <w:rsid w:val="00EF5E23"/>
    <w:rsid w:val="00EF5EBD"/>
    <w:rsid w:val="00EF5F3A"/>
    <w:rsid w:val="00EF5F82"/>
    <w:rsid w:val="00EF609E"/>
    <w:rsid w:val="00EF60D3"/>
    <w:rsid w:val="00EF629D"/>
    <w:rsid w:val="00EF62B0"/>
    <w:rsid w:val="00EF62CF"/>
    <w:rsid w:val="00EF62D3"/>
    <w:rsid w:val="00EF62F2"/>
    <w:rsid w:val="00EF6351"/>
    <w:rsid w:val="00EF63B0"/>
    <w:rsid w:val="00EF6513"/>
    <w:rsid w:val="00EF6634"/>
    <w:rsid w:val="00EF67A6"/>
    <w:rsid w:val="00EF6963"/>
    <w:rsid w:val="00EF6A1C"/>
    <w:rsid w:val="00EF6B27"/>
    <w:rsid w:val="00EF6BA6"/>
    <w:rsid w:val="00EF6C33"/>
    <w:rsid w:val="00EF6C59"/>
    <w:rsid w:val="00EF6D41"/>
    <w:rsid w:val="00EF6EFA"/>
    <w:rsid w:val="00EF6F69"/>
    <w:rsid w:val="00EF718F"/>
    <w:rsid w:val="00EF72D6"/>
    <w:rsid w:val="00EF73C3"/>
    <w:rsid w:val="00EF76B7"/>
    <w:rsid w:val="00EF7949"/>
    <w:rsid w:val="00EF7A8C"/>
    <w:rsid w:val="00EF7BC8"/>
    <w:rsid w:val="00EF7C34"/>
    <w:rsid w:val="00EF7DCC"/>
    <w:rsid w:val="00EF7EA2"/>
    <w:rsid w:val="00F0034D"/>
    <w:rsid w:val="00F003E2"/>
    <w:rsid w:val="00F004DA"/>
    <w:rsid w:val="00F00754"/>
    <w:rsid w:val="00F007E3"/>
    <w:rsid w:val="00F009C0"/>
    <w:rsid w:val="00F009E3"/>
    <w:rsid w:val="00F00A24"/>
    <w:rsid w:val="00F00B36"/>
    <w:rsid w:val="00F00D1A"/>
    <w:rsid w:val="00F00E1E"/>
    <w:rsid w:val="00F00E47"/>
    <w:rsid w:val="00F00EAC"/>
    <w:rsid w:val="00F00EC9"/>
    <w:rsid w:val="00F01091"/>
    <w:rsid w:val="00F0117C"/>
    <w:rsid w:val="00F01235"/>
    <w:rsid w:val="00F013DD"/>
    <w:rsid w:val="00F014A0"/>
    <w:rsid w:val="00F014B1"/>
    <w:rsid w:val="00F01807"/>
    <w:rsid w:val="00F01937"/>
    <w:rsid w:val="00F0195E"/>
    <w:rsid w:val="00F019E2"/>
    <w:rsid w:val="00F01A1F"/>
    <w:rsid w:val="00F01A84"/>
    <w:rsid w:val="00F01B63"/>
    <w:rsid w:val="00F01C0F"/>
    <w:rsid w:val="00F01E63"/>
    <w:rsid w:val="00F0214B"/>
    <w:rsid w:val="00F021DD"/>
    <w:rsid w:val="00F02267"/>
    <w:rsid w:val="00F023B7"/>
    <w:rsid w:val="00F025D3"/>
    <w:rsid w:val="00F0293E"/>
    <w:rsid w:val="00F029D5"/>
    <w:rsid w:val="00F02A55"/>
    <w:rsid w:val="00F02C6F"/>
    <w:rsid w:val="00F02D60"/>
    <w:rsid w:val="00F02DD6"/>
    <w:rsid w:val="00F02E31"/>
    <w:rsid w:val="00F02E68"/>
    <w:rsid w:val="00F02EAE"/>
    <w:rsid w:val="00F03059"/>
    <w:rsid w:val="00F03114"/>
    <w:rsid w:val="00F03226"/>
    <w:rsid w:val="00F0337C"/>
    <w:rsid w:val="00F033E0"/>
    <w:rsid w:val="00F0345D"/>
    <w:rsid w:val="00F0347D"/>
    <w:rsid w:val="00F0355E"/>
    <w:rsid w:val="00F03564"/>
    <w:rsid w:val="00F036AF"/>
    <w:rsid w:val="00F03766"/>
    <w:rsid w:val="00F03803"/>
    <w:rsid w:val="00F03806"/>
    <w:rsid w:val="00F0386E"/>
    <w:rsid w:val="00F0389D"/>
    <w:rsid w:val="00F038CE"/>
    <w:rsid w:val="00F038F2"/>
    <w:rsid w:val="00F0397C"/>
    <w:rsid w:val="00F03987"/>
    <w:rsid w:val="00F03B80"/>
    <w:rsid w:val="00F03B99"/>
    <w:rsid w:val="00F03C09"/>
    <w:rsid w:val="00F03CF2"/>
    <w:rsid w:val="00F03D80"/>
    <w:rsid w:val="00F03D97"/>
    <w:rsid w:val="00F03F4F"/>
    <w:rsid w:val="00F03F6F"/>
    <w:rsid w:val="00F03FB6"/>
    <w:rsid w:val="00F04003"/>
    <w:rsid w:val="00F040AE"/>
    <w:rsid w:val="00F040CA"/>
    <w:rsid w:val="00F040E0"/>
    <w:rsid w:val="00F0426E"/>
    <w:rsid w:val="00F04284"/>
    <w:rsid w:val="00F0435C"/>
    <w:rsid w:val="00F04391"/>
    <w:rsid w:val="00F0439A"/>
    <w:rsid w:val="00F04520"/>
    <w:rsid w:val="00F04581"/>
    <w:rsid w:val="00F045ED"/>
    <w:rsid w:val="00F04792"/>
    <w:rsid w:val="00F04863"/>
    <w:rsid w:val="00F049FB"/>
    <w:rsid w:val="00F04A89"/>
    <w:rsid w:val="00F04C4A"/>
    <w:rsid w:val="00F04D30"/>
    <w:rsid w:val="00F04DF4"/>
    <w:rsid w:val="00F05004"/>
    <w:rsid w:val="00F0502D"/>
    <w:rsid w:val="00F05044"/>
    <w:rsid w:val="00F05080"/>
    <w:rsid w:val="00F0525D"/>
    <w:rsid w:val="00F05352"/>
    <w:rsid w:val="00F05619"/>
    <w:rsid w:val="00F05636"/>
    <w:rsid w:val="00F056EE"/>
    <w:rsid w:val="00F05798"/>
    <w:rsid w:val="00F059D7"/>
    <w:rsid w:val="00F05A36"/>
    <w:rsid w:val="00F05A56"/>
    <w:rsid w:val="00F05B5C"/>
    <w:rsid w:val="00F05B66"/>
    <w:rsid w:val="00F05BCE"/>
    <w:rsid w:val="00F05BFD"/>
    <w:rsid w:val="00F05C6A"/>
    <w:rsid w:val="00F05C83"/>
    <w:rsid w:val="00F05D90"/>
    <w:rsid w:val="00F05DAA"/>
    <w:rsid w:val="00F05EBE"/>
    <w:rsid w:val="00F05F9F"/>
    <w:rsid w:val="00F05FBF"/>
    <w:rsid w:val="00F06105"/>
    <w:rsid w:val="00F06113"/>
    <w:rsid w:val="00F061A5"/>
    <w:rsid w:val="00F06270"/>
    <w:rsid w:val="00F06315"/>
    <w:rsid w:val="00F063E3"/>
    <w:rsid w:val="00F0650E"/>
    <w:rsid w:val="00F06572"/>
    <w:rsid w:val="00F069D0"/>
    <w:rsid w:val="00F069EA"/>
    <w:rsid w:val="00F069F7"/>
    <w:rsid w:val="00F06A3A"/>
    <w:rsid w:val="00F06A8D"/>
    <w:rsid w:val="00F06B87"/>
    <w:rsid w:val="00F06CD8"/>
    <w:rsid w:val="00F070C4"/>
    <w:rsid w:val="00F070E5"/>
    <w:rsid w:val="00F0715A"/>
    <w:rsid w:val="00F07377"/>
    <w:rsid w:val="00F0739C"/>
    <w:rsid w:val="00F07432"/>
    <w:rsid w:val="00F074E8"/>
    <w:rsid w:val="00F0764E"/>
    <w:rsid w:val="00F076E7"/>
    <w:rsid w:val="00F07716"/>
    <w:rsid w:val="00F077C7"/>
    <w:rsid w:val="00F0781D"/>
    <w:rsid w:val="00F07990"/>
    <w:rsid w:val="00F07A2B"/>
    <w:rsid w:val="00F07D5C"/>
    <w:rsid w:val="00F10099"/>
    <w:rsid w:val="00F10128"/>
    <w:rsid w:val="00F10374"/>
    <w:rsid w:val="00F1043E"/>
    <w:rsid w:val="00F1048F"/>
    <w:rsid w:val="00F10618"/>
    <w:rsid w:val="00F10700"/>
    <w:rsid w:val="00F107D3"/>
    <w:rsid w:val="00F108BB"/>
    <w:rsid w:val="00F10900"/>
    <w:rsid w:val="00F1093D"/>
    <w:rsid w:val="00F10B11"/>
    <w:rsid w:val="00F10C5A"/>
    <w:rsid w:val="00F10EFD"/>
    <w:rsid w:val="00F10F8A"/>
    <w:rsid w:val="00F11028"/>
    <w:rsid w:val="00F11430"/>
    <w:rsid w:val="00F11499"/>
    <w:rsid w:val="00F116F6"/>
    <w:rsid w:val="00F11700"/>
    <w:rsid w:val="00F11754"/>
    <w:rsid w:val="00F118BD"/>
    <w:rsid w:val="00F1194C"/>
    <w:rsid w:val="00F11B62"/>
    <w:rsid w:val="00F11BFE"/>
    <w:rsid w:val="00F120B8"/>
    <w:rsid w:val="00F12233"/>
    <w:rsid w:val="00F122A8"/>
    <w:rsid w:val="00F1241F"/>
    <w:rsid w:val="00F12476"/>
    <w:rsid w:val="00F12499"/>
    <w:rsid w:val="00F126C8"/>
    <w:rsid w:val="00F1295B"/>
    <w:rsid w:val="00F1296F"/>
    <w:rsid w:val="00F12B6E"/>
    <w:rsid w:val="00F12C38"/>
    <w:rsid w:val="00F12E05"/>
    <w:rsid w:val="00F12F0D"/>
    <w:rsid w:val="00F12FAB"/>
    <w:rsid w:val="00F13111"/>
    <w:rsid w:val="00F13116"/>
    <w:rsid w:val="00F1317F"/>
    <w:rsid w:val="00F1319B"/>
    <w:rsid w:val="00F1328E"/>
    <w:rsid w:val="00F1339F"/>
    <w:rsid w:val="00F133A4"/>
    <w:rsid w:val="00F133EA"/>
    <w:rsid w:val="00F1341D"/>
    <w:rsid w:val="00F13429"/>
    <w:rsid w:val="00F1351E"/>
    <w:rsid w:val="00F1368E"/>
    <w:rsid w:val="00F136CA"/>
    <w:rsid w:val="00F13712"/>
    <w:rsid w:val="00F1386B"/>
    <w:rsid w:val="00F13940"/>
    <w:rsid w:val="00F1396F"/>
    <w:rsid w:val="00F13AEC"/>
    <w:rsid w:val="00F13AED"/>
    <w:rsid w:val="00F13B86"/>
    <w:rsid w:val="00F13BD3"/>
    <w:rsid w:val="00F13C43"/>
    <w:rsid w:val="00F13CD1"/>
    <w:rsid w:val="00F13ECE"/>
    <w:rsid w:val="00F13EDE"/>
    <w:rsid w:val="00F13F89"/>
    <w:rsid w:val="00F1407E"/>
    <w:rsid w:val="00F140B0"/>
    <w:rsid w:val="00F140F5"/>
    <w:rsid w:val="00F1430D"/>
    <w:rsid w:val="00F14336"/>
    <w:rsid w:val="00F143D4"/>
    <w:rsid w:val="00F143F2"/>
    <w:rsid w:val="00F144C7"/>
    <w:rsid w:val="00F144C9"/>
    <w:rsid w:val="00F1469A"/>
    <w:rsid w:val="00F146C2"/>
    <w:rsid w:val="00F146DB"/>
    <w:rsid w:val="00F146EF"/>
    <w:rsid w:val="00F146FF"/>
    <w:rsid w:val="00F1482B"/>
    <w:rsid w:val="00F1492A"/>
    <w:rsid w:val="00F1496E"/>
    <w:rsid w:val="00F14B45"/>
    <w:rsid w:val="00F14B4D"/>
    <w:rsid w:val="00F14B5D"/>
    <w:rsid w:val="00F14BDC"/>
    <w:rsid w:val="00F14CF1"/>
    <w:rsid w:val="00F14D1D"/>
    <w:rsid w:val="00F14D97"/>
    <w:rsid w:val="00F14DC3"/>
    <w:rsid w:val="00F14DF7"/>
    <w:rsid w:val="00F15049"/>
    <w:rsid w:val="00F152A7"/>
    <w:rsid w:val="00F15378"/>
    <w:rsid w:val="00F153D2"/>
    <w:rsid w:val="00F1540C"/>
    <w:rsid w:val="00F15463"/>
    <w:rsid w:val="00F154E0"/>
    <w:rsid w:val="00F1569B"/>
    <w:rsid w:val="00F15805"/>
    <w:rsid w:val="00F15A3D"/>
    <w:rsid w:val="00F15A84"/>
    <w:rsid w:val="00F15B0D"/>
    <w:rsid w:val="00F15BA0"/>
    <w:rsid w:val="00F15CD8"/>
    <w:rsid w:val="00F15D37"/>
    <w:rsid w:val="00F15D6A"/>
    <w:rsid w:val="00F15E0A"/>
    <w:rsid w:val="00F16006"/>
    <w:rsid w:val="00F160BC"/>
    <w:rsid w:val="00F16140"/>
    <w:rsid w:val="00F1615A"/>
    <w:rsid w:val="00F1625F"/>
    <w:rsid w:val="00F16351"/>
    <w:rsid w:val="00F163B7"/>
    <w:rsid w:val="00F164F1"/>
    <w:rsid w:val="00F16572"/>
    <w:rsid w:val="00F166F4"/>
    <w:rsid w:val="00F166F7"/>
    <w:rsid w:val="00F168A5"/>
    <w:rsid w:val="00F16956"/>
    <w:rsid w:val="00F169B2"/>
    <w:rsid w:val="00F16B26"/>
    <w:rsid w:val="00F16B60"/>
    <w:rsid w:val="00F16BB6"/>
    <w:rsid w:val="00F16D74"/>
    <w:rsid w:val="00F16E70"/>
    <w:rsid w:val="00F16E77"/>
    <w:rsid w:val="00F16EB0"/>
    <w:rsid w:val="00F17015"/>
    <w:rsid w:val="00F17028"/>
    <w:rsid w:val="00F17064"/>
    <w:rsid w:val="00F170D9"/>
    <w:rsid w:val="00F17345"/>
    <w:rsid w:val="00F17370"/>
    <w:rsid w:val="00F1753B"/>
    <w:rsid w:val="00F175E0"/>
    <w:rsid w:val="00F17725"/>
    <w:rsid w:val="00F17748"/>
    <w:rsid w:val="00F178E8"/>
    <w:rsid w:val="00F17997"/>
    <w:rsid w:val="00F179AA"/>
    <w:rsid w:val="00F179AC"/>
    <w:rsid w:val="00F17AD1"/>
    <w:rsid w:val="00F17B7A"/>
    <w:rsid w:val="00F17C1A"/>
    <w:rsid w:val="00F17D6D"/>
    <w:rsid w:val="00F17E3F"/>
    <w:rsid w:val="00F2008D"/>
    <w:rsid w:val="00F200CD"/>
    <w:rsid w:val="00F20183"/>
    <w:rsid w:val="00F2025D"/>
    <w:rsid w:val="00F202B8"/>
    <w:rsid w:val="00F20340"/>
    <w:rsid w:val="00F20472"/>
    <w:rsid w:val="00F20480"/>
    <w:rsid w:val="00F20638"/>
    <w:rsid w:val="00F2066B"/>
    <w:rsid w:val="00F206B8"/>
    <w:rsid w:val="00F207B4"/>
    <w:rsid w:val="00F20852"/>
    <w:rsid w:val="00F208DE"/>
    <w:rsid w:val="00F20A29"/>
    <w:rsid w:val="00F20A54"/>
    <w:rsid w:val="00F20ABF"/>
    <w:rsid w:val="00F20ADF"/>
    <w:rsid w:val="00F20AF1"/>
    <w:rsid w:val="00F20B0E"/>
    <w:rsid w:val="00F20B60"/>
    <w:rsid w:val="00F20C1E"/>
    <w:rsid w:val="00F20C45"/>
    <w:rsid w:val="00F20C90"/>
    <w:rsid w:val="00F20CB8"/>
    <w:rsid w:val="00F20CD7"/>
    <w:rsid w:val="00F20D77"/>
    <w:rsid w:val="00F20E4A"/>
    <w:rsid w:val="00F20E80"/>
    <w:rsid w:val="00F21005"/>
    <w:rsid w:val="00F21248"/>
    <w:rsid w:val="00F2124E"/>
    <w:rsid w:val="00F21301"/>
    <w:rsid w:val="00F21666"/>
    <w:rsid w:val="00F216E4"/>
    <w:rsid w:val="00F21743"/>
    <w:rsid w:val="00F217D6"/>
    <w:rsid w:val="00F21926"/>
    <w:rsid w:val="00F219AA"/>
    <w:rsid w:val="00F219CC"/>
    <w:rsid w:val="00F21B95"/>
    <w:rsid w:val="00F21BD7"/>
    <w:rsid w:val="00F21BF6"/>
    <w:rsid w:val="00F21C3C"/>
    <w:rsid w:val="00F21CB0"/>
    <w:rsid w:val="00F21E46"/>
    <w:rsid w:val="00F21FCD"/>
    <w:rsid w:val="00F22311"/>
    <w:rsid w:val="00F22395"/>
    <w:rsid w:val="00F224C7"/>
    <w:rsid w:val="00F224FD"/>
    <w:rsid w:val="00F22687"/>
    <w:rsid w:val="00F226E1"/>
    <w:rsid w:val="00F227A3"/>
    <w:rsid w:val="00F228C0"/>
    <w:rsid w:val="00F2293F"/>
    <w:rsid w:val="00F22ABD"/>
    <w:rsid w:val="00F22BB1"/>
    <w:rsid w:val="00F22BF6"/>
    <w:rsid w:val="00F22CC5"/>
    <w:rsid w:val="00F22D06"/>
    <w:rsid w:val="00F22E2B"/>
    <w:rsid w:val="00F22F3D"/>
    <w:rsid w:val="00F22FB7"/>
    <w:rsid w:val="00F230CC"/>
    <w:rsid w:val="00F230EE"/>
    <w:rsid w:val="00F231F5"/>
    <w:rsid w:val="00F23259"/>
    <w:rsid w:val="00F23272"/>
    <w:rsid w:val="00F23281"/>
    <w:rsid w:val="00F23320"/>
    <w:rsid w:val="00F233BB"/>
    <w:rsid w:val="00F23483"/>
    <w:rsid w:val="00F234DA"/>
    <w:rsid w:val="00F235E7"/>
    <w:rsid w:val="00F23613"/>
    <w:rsid w:val="00F23627"/>
    <w:rsid w:val="00F236CD"/>
    <w:rsid w:val="00F2370E"/>
    <w:rsid w:val="00F23727"/>
    <w:rsid w:val="00F2372F"/>
    <w:rsid w:val="00F23754"/>
    <w:rsid w:val="00F23794"/>
    <w:rsid w:val="00F237D4"/>
    <w:rsid w:val="00F23845"/>
    <w:rsid w:val="00F23A08"/>
    <w:rsid w:val="00F23C18"/>
    <w:rsid w:val="00F23C3C"/>
    <w:rsid w:val="00F23C56"/>
    <w:rsid w:val="00F23CCB"/>
    <w:rsid w:val="00F23D37"/>
    <w:rsid w:val="00F23D68"/>
    <w:rsid w:val="00F23DEA"/>
    <w:rsid w:val="00F24079"/>
    <w:rsid w:val="00F24093"/>
    <w:rsid w:val="00F2410B"/>
    <w:rsid w:val="00F24222"/>
    <w:rsid w:val="00F24247"/>
    <w:rsid w:val="00F24407"/>
    <w:rsid w:val="00F245E2"/>
    <w:rsid w:val="00F2461A"/>
    <w:rsid w:val="00F24732"/>
    <w:rsid w:val="00F24809"/>
    <w:rsid w:val="00F2480B"/>
    <w:rsid w:val="00F2487E"/>
    <w:rsid w:val="00F248CC"/>
    <w:rsid w:val="00F248DE"/>
    <w:rsid w:val="00F24933"/>
    <w:rsid w:val="00F24979"/>
    <w:rsid w:val="00F24AA7"/>
    <w:rsid w:val="00F24B57"/>
    <w:rsid w:val="00F24B5C"/>
    <w:rsid w:val="00F24CB2"/>
    <w:rsid w:val="00F24D82"/>
    <w:rsid w:val="00F24E6D"/>
    <w:rsid w:val="00F24F6F"/>
    <w:rsid w:val="00F24F88"/>
    <w:rsid w:val="00F25126"/>
    <w:rsid w:val="00F25174"/>
    <w:rsid w:val="00F2530F"/>
    <w:rsid w:val="00F2536E"/>
    <w:rsid w:val="00F25760"/>
    <w:rsid w:val="00F2578E"/>
    <w:rsid w:val="00F258E5"/>
    <w:rsid w:val="00F25915"/>
    <w:rsid w:val="00F2595C"/>
    <w:rsid w:val="00F259DC"/>
    <w:rsid w:val="00F25A7C"/>
    <w:rsid w:val="00F25B07"/>
    <w:rsid w:val="00F25B0F"/>
    <w:rsid w:val="00F25C0E"/>
    <w:rsid w:val="00F25C74"/>
    <w:rsid w:val="00F25CEB"/>
    <w:rsid w:val="00F260F0"/>
    <w:rsid w:val="00F26326"/>
    <w:rsid w:val="00F2632F"/>
    <w:rsid w:val="00F264EF"/>
    <w:rsid w:val="00F2657B"/>
    <w:rsid w:val="00F265CC"/>
    <w:rsid w:val="00F266C6"/>
    <w:rsid w:val="00F2672B"/>
    <w:rsid w:val="00F2673F"/>
    <w:rsid w:val="00F26904"/>
    <w:rsid w:val="00F2699A"/>
    <w:rsid w:val="00F26A18"/>
    <w:rsid w:val="00F26A54"/>
    <w:rsid w:val="00F26BF6"/>
    <w:rsid w:val="00F27223"/>
    <w:rsid w:val="00F2727A"/>
    <w:rsid w:val="00F272A6"/>
    <w:rsid w:val="00F272D0"/>
    <w:rsid w:val="00F27470"/>
    <w:rsid w:val="00F2756B"/>
    <w:rsid w:val="00F2757F"/>
    <w:rsid w:val="00F27739"/>
    <w:rsid w:val="00F2774E"/>
    <w:rsid w:val="00F27914"/>
    <w:rsid w:val="00F27978"/>
    <w:rsid w:val="00F279F0"/>
    <w:rsid w:val="00F27B16"/>
    <w:rsid w:val="00F27BB7"/>
    <w:rsid w:val="00F27C32"/>
    <w:rsid w:val="00F3012E"/>
    <w:rsid w:val="00F3019E"/>
    <w:rsid w:val="00F30487"/>
    <w:rsid w:val="00F30533"/>
    <w:rsid w:val="00F306AB"/>
    <w:rsid w:val="00F309CA"/>
    <w:rsid w:val="00F30BD7"/>
    <w:rsid w:val="00F30E2E"/>
    <w:rsid w:val="00F30E67"/>
    <w:rsid w:val="00F30E9F"/>
    <w:rsid w:val="00F310E9"/>
    <w:rsid w:val="00F31245"/>
    <w:rsid w:val="00F312F1"/>
    <w:rsid w:val="00F313D0"/>
    <w:rsid w:val="00F31494"/>
    <w:rsid w:val="00F3156B"/>
    <w:rsid w:val="00F31780"/>
    <w:rsid w:val="00F317CA"/>
    <w:rsid w:val="00F3186F"/>
    <w:rsid w:val="00F3196D"/>
    <w:rsid w:val="00F3197A"/>
    <w:rsid w:val="00F31AAF"/>
    <w:rsid w:val="00F31AE6"/>
    <w:rsid w:val="00F31AEF"/>
    <w:rsid w:val="00F31B1F"/>
    <w:rsid w:val="00F31BFF"/>
    <w:rsid w:val="00F31C2A"/>
    <w:rsid w:val="00F31CEC"/>
    <w:rsid w:val="00F31E28"/>
    <w:rsid w:val="00F31F46"/>
    <w:rsid w:val="00F31FD0"/>
    <w:rsid w:val="00F320BD"/>
    <w:rsid w:val="00F320C9"/>
    <w:rsid w:val="00F320E3"/>
    <w:rsid w:val="00F321FD"/>
    <w:rsid w:val="00F32225"/>
    <w:rsid w:val="00F32316"/>
    <w:rsid w:val="00F323BC"/>
    <w:rsid w:val="00F32468"/>
    <w:rsid w:val="00F32A22"/>
    <w:rsid w:val="00F32A61"/>
    <w:rsid w:val="00F32A9D"/>
    <w:rsid w:val="00F32B74"/>
    <w:rsid w:val="00F32DD6"/>
    <w:rsid w:val="00F32E51"/>
    <w:rsid w:val="00F32E7B"/>
    <w:rsid w:val="00F32EA7"/>
    <w:rsid w:val="00F330E2"/>
    <w:rsid w:val="00F33120"/>
    <w:rsid w:val="00F331CC"/>
    <w:rsid w:val="00F33246"/>
    <w:rsid w:val="00F33622"/>
    <w:rsid w:val="00F33646"/>
    <w:rsid w:val="00F3366C"/>
    <w:rsid w:val="00F33680"/>
    <w:rsid w:val="00F337C1"/>
    <w:rsid w:val="00F339A9"/>
    <w:rsid w:val="00F33EA9"/>
    <w:rsid w:val="00F34074"/>
    <w:rsid w:val="00F3419A"/>
    <w:rsid w:val="00F343C8"/>
    <w:rsid w:val="00F3442F"/>
    <w:rsid w:val="00F34432"/>
    <w:rsid w:val="00F344CE"/>
    <w:rsid w:val="00F34511"/>
    <w:rsid w:val="00F34A55"/>
    <w:rsid w:val="00F34B1E"/>
    <w:rsid w:val="00F34C01"/>
    <w:rsid w:val="00F34E09"/>
    <w:rsid w:val="00F34F23"/>
    <w:rsid w:val="00F34F5B"/>
    <w:rsid w:val="00F35029"/>
    <w:rsid w:val="00F35041"/>
    <w:rsid w:val="00F3515D"/>
    <w:rsid w:val="00F3526E"/>
    <w:rsid w:val="00F35456"/>
    <w:rsid w:val="00F3547F"/>
    <w:rsid w:val="00F356E6"/>
    <w:rsid w:val="00F35811"/>
    <w:rsid w:val="00F3584B"/>
    <w:rsid w:val="00F35915"/>
    <w:rsid w:val="00F35952"/>
    <w:rsid w:val="00F35A13"/>
    <w:rsid w:val="00F35ADA"/>
    <w:rsid w:val="00F35CFF"/>
    <w:rsid w:val="00F35D5E"/>
    <w:rsid w:val="00F35D7F"/>
    <w:rsid w:val="00F35F04"/>
    <w:rsid w:val="00F35FF8"/>
    <w:rsid w:val="00F3611B"/>
    <w:rsid w:val="00F36134"/>
    <w:rsid w:val="00F36193"/>
    <w:rsid w:val="00F3634B"/>
    <w:rsid w:val="00F36368"/>
    <w:rsid w:val="00F3649A"/>
    <w:rsid w:val="00F3662F"/>
    <w:rsid w:val="00F3663A"/>
    <w:rsid w:val="00F36841"/>
    <w:rsid w:val="00F36851"/>
    <w:rsid w:val="00F36939"/>
    <w:rsid w:val="00F36A67"/>
    <w:rsid w:val="00F36A7A"/>
    <w:rsid w:val="00F36B0A"/>
    <w:rsid w:val="00F36B19"/>
    <w:rsid w:val="00F36B86"/>
    <w:rsid w:val="00F36BA8"/>
    <w:rsid w:val="00F36BC1"/>
    <w:rsid w:val="00F36C74"/>
    <w:rsid w:val="00F36C89"/>
    <w:rsid w:val="00F36C9E"/>
    <w:rsid w:val="00F36EA5"/>
    <w:rsid w:val="00F3714E"/>
    <w:rsid w:val="00F371BE"/>
    <w:rsid w:val="00F372A3"/>
    <w:rsid w:val="00F37340"/>
    <w:rsid w:val="00F37387"/>
    <w:rsid w:val="00F374A1"/>
    <w:rsid w:val="00F374A3"/>
    <w:rsid w:val="00F374D8"/>
    <w:rsid w:val="00F37599"/>
    <w:rsid w:val="00F376DB"/>
    <w:rsid w:val="00F3772E"/>
    <w:rsid w:val="00F37769"/>
    <w:rsid w:val="00F3788B"/>
    <w:rsid w:val="00F3788D"/>
    <w:rsid w:val="00F37930"/>
    <w:rsid w:val="00F379D4"/>
    <w:rsid w:val="00F37A39"/>
    <w:rsid w:val="00F37A9D"/>
    <w:rsid w:val="00F37AFC"/>
    <w:rsid w:val="00F37B1D"/>
    <w:rsid w:val="00F37BA1"/>
    <w:rsid w:val="00F37D40"/>
    <w:rsid w:val="00F37DB9"/>
    <w:rsid w:val="00F37EE9"/>
    <w:rsid w:val="00F37F7D"/>
    <w:rsid w:val="00F37FC3"/>
    <w:rsid w:val="00F40183"/>
    <w:rsid w:val="00F401EE"/>
    <w:rsid w:val="00F40251"/>
    <w:rsid w:val="00F402B2"/>
    <w:rsid w:val="00F402DF"/>
    <w:rsid w:val="00F40422"/>
    <w:rsid w:val="00F4043D"/>
    <w:rsid w:val="00F40447"/>
    <w:rsid w:val="00F4045E"/>
    <w:rsid w:val="00F40472"/>
    <w:rsid w:val="00F404A9"/>
    <w:rsid w:val="00F404AE"/>
    <w:rsid w:val="00F4063F"/>
    <w:rsid w:val="00F40673"/>
    <w:rsid w:val="00F40756"/>
    <w:rsid w:val="00F407D5"/>
    <w:rsid w:val="00F40913"/>
    <w:rsid w:val="00F40A54"/>
    <w:rsid w:val="00F40A9C"/>
    <w:rsid w:val="00F40B6C"/>
    <w:rsid w:val="00F40B7F"/>
    <w:rsid w:val="00F40BD0"/>
    <w:rsid w:val="00F40BE7"/>
    <w:rsid w:val="00F40EF6"/>
    <w:rsid w:val="00F4106F"/>
    <w:rsid w:val="00F4116D"/>
    <w:rsid w:val="00F4118C"/>
    <w:rsid w:val="00F41239"/>
    <w:rsid w:val="00F4128B"/>
    <w:rsid w:val="00F41386"/>
    <w:rsid w:val="00F413A3"/>
    <w:rsid w:val="00F413F9"/>
    <w:rsid w:val="00F414DC"/>
    <w:rsid w:val="00F41635"/>
    <w:rsid w:val="00F41819"/>
    <w:rsid w:val="00F41853"/>
    <w:rsid w:val="00F4192C"/>
    <w:rsid w:val="00F41A57"/>
    <w:rsid w:val="00F41B7D"/>
    <w:rsid w:val="00F41B91"/>
    <w:rsid w:val="00F41BCB"/>
    <w:rsid w:val="00F41C8C"/>
    <w:rsid w:val="00F41D1D"/>
    <w:rsid w:val="00F41E6D"/>
    <w:rsid w:val="00F41EA5"/>
    <w:rsid w:val="00F41FC1"/>
    <w:rsid w:val="00F42011"/>
    <w:rsid w:val="00F42141"/>
    <w:rsid w:val="00F42177"/>
    <w:rsid w:val="00F421B4"/>
    <w:rsid w:val="00F4228C"/>
    <w:rsid w:val="00F4234A"/>
    <w:rsid w:val="00F42393"/>
    <w:rsid w:val="00F42456"/>
    <w:rsid w:val="00F42503"/>
    <w:rsid w:val="00F4250E"/>
    <w:rsid w:val="00F42724"/>
    <w:rsid w:val="00F427F6"/>
    <w:rsid w:val="00F428C0"/>
    <w:rsid w:val="00F4290B"/>
    <w:rsid w:val="00F42996"/>
    <w:rsid w:val="00F42A25"/>
    <w:rsid w:val="00F42AA4"/>
    <w:rsid w:val="00F42C56"/>
    <w:rsid w:val="00F42D90"/>
    <w:rsid w:val="00F42E39"/>
    <w:rsid w:val="00F42F1F"/>
    <w:rsid w:val="00F4304B"/>
    <w:rsid w:val="00F4305E"/>
    <w:rsid w:val="00F43099"/>
    <w:rsid w:val="00F432B2"/>
    <w:rsid w:val="00F4337C"/>
    <w:rsid w:val="00F433E0"/>
    <w:rsid w:val="00F433E7"/>
    <w:rsid w:val="00F4353C"/>
    <w:rsid w:val="00F437A6"/>
    <w:rsid w:val="00F4389A"/>
    <w:rsid w:val="00F438A2"/>
    <w:rsid w:val="00F438D3"/>
    <w:rsid w:val="00F439F5"/>
    <w:rsid w:val="00F43A3E"/>
    <w:rsid w:val="00F43B45"/>
    <w:rsid w:val="00F43B4B"/>
    <w:rsid w:val="00F43BC6"/>
    <w:rsid w:val="00F43BE5"/>
    <w:rsid w:val="00F43BE7"/>
    <w:rsid w:val="00F43DCA"/>
    <w:rsid w:val="00F43EB8"/>
    <w:rsid w:val="00F43EE8"/>
    <w:rsid w:val="00F43F3F"/>
    <w:rsid w:val="00F43F78"/>
    <w:rsid w:val="00F44023"/>
    <w:rsid w:val="00F440CE"/>
    <w:rsid w:val="00F440E9"/>
    <w:rsid w:val="00F4419F"/>
    <w:rsid w:val="00F442EE"/>
    <w:rsid w:val="00F4456B"/>
    <w:rsid w:val="00F44681"/>
    <w:rsid w:val="00F4470C"/>
    <w:rsid w:val="00F4487A"/>
    <w:rsid w:val="00F44880"/>
    <w:rsid w:val="00F448F9"/>
    <w:rsid w:val="00F44966"/>
    <w:rsid w:val="00F44A49"/>
    <w:rsid w:val="00F44A60"/>
    <w:rsid w:val="00F44A8D"/>
    <w:rsid w:val="00F44B04"/>
    <w:rsid w:val="00F44C64"/>
    <w:rsid w:val="00F44CF3"/>
    <w:rsid w:val="00F44DB3"/>
    <w:rsid w:val="00F44FA7"/>
    <w:rsid w:val="00F450C6"/>
    <w:rsid w:val="00F45187"/>
    <w:rsid w:val="00F451A3"/>
    <w:rsid w:val="00F451AA"/>
    <w:rsid w:val="00F4527E"/>
    <w:rsid w:val="00F452E9"/>
    <w:rsid w:val="00F45330"/>
    <w:rsid w:val="00F45380"/>
    <w:rsid w:val="00F453CA"/>
    <w:rsid w:val="00F4549E"/>
    <w:rsid w:val="00F454C3"/>
    <w:rsid w:val="00F4554D"/>
    <w:rsid w:val="00F4560D"/>
    <w:rsid w:val="00F4571C"/>
    <w:rsid w:val="00F4579D"/>
    <w:rsid w:val="00F45835"/>
    <w:rsid w:val="00F459A6"/>
    <w:rsid w:val="00F459C5"/>
    <w:rsid w:val="00F45A1B"/>
    <w:rsid w:val="00F45AAB"/>
    <w:rsid w:val="00F45C2C"/>
    <w:rsid w:val="00F45E65"/>
    <w:rsid w:val="00F45FFA"/>
    <w:rsid w:val="00F461A9"/>
    <w:rsid w:val="00F461B6"/>
    <w:rsid w:val="00F461BA"/>
    <w:rsid w:val="00F46403"/>
    <w:rsid w:val="00F46431"/>
    <w:rsid w:val="00F4645B"/>
    <w:rsid w:val="00F464A2"/>
    <w:rsid w:val="00F46537"/>
    <w:rsid w:val="00F46658"/>
    <w:rsid w:val="00F466B7"/>
    <w:rsid w:val="00F46766"/>
    <w:rsid w:val="00F468D3"/>
    <w:rsid w:val="00F469B4"/>
    <w:rsid w:val="00F469C2"/>
    <w:rsid w:val="00F46B1D"/>
    <w:rsid w:val="00F46B8E"/>
    <w:rsid w:val="00F46BBB"/>
    <w:rsid w:val="00F46BCF"/>
    <w:rsid w:val="00F46C31"/>
    <w:rsid w:val="00F46C33"/>
    <w:rsid w:val="00F46CA7"/>
    <w:rsid w:val="00F46CE1"/>
    <w:rsid w:val="00F46ED0"/>
    <w:rsid w:val="00F4711F"/>
    <w:rsid w:val="00F47188"/>
    <w:rsid w:val="00F471CE"/>
    <w:rsid w:val="00F4735B"/>
    <w:rsid w:val="00F47395"/>
    <w:rsid w:val="00F473DF"/>
    <w:rsid w:val="00F473F9"/>
    <w:rsid w:val="00F474EA"/>
    <w:rsid w:val="00F474FF"/>
    <w:rsid w:val="00F4767E"/>
    <w:rsid w:val="00F47747"/>
    <w:rsid w:val="00F47804"/>
    <w:rsid w:val="00F478CF"/>
    <w:rsid w:val="00F47906"/>
    <w:rsid w:val="00F479A1"/>
    <w:rsid w:val="00F47A1E"/>
    <w:rsid w:val="00F47A22"/>
    <w:rsid w:val="00F47AA6"/>
    <w:rsid w:val="00F47B37"/>
    <w:rsid w:val="00F47C41"/>
    <w:rsid w:val="00F47CDD"/>
    <w:rsid w:val="00F47D30"/>
    <w:rsid w:val="00F47D58"/>
    <w:rsid w:val="00F47D70"/>
    <w:rsid w:val="00F47E4A"/>
    <w:rsid w:val="00F5003D"/>
    <w:rsid w:val="00F500C2"/>
    <w:rsid w:val="00F50217"/>
    <w:rsid w:val="00F50241"/>
    <w:rsid w:val="00F50249"/>
    <w:rsid w:val="00F5038E"/>
    <w:rsid w:val="00F50406"/>
    <w:rsid w:val="00F5054D"/>
    <w:rsid w:val="00F50636"/>
    <w:rsid w:val="00F5089F"/>
    <w:rsid w:val="00F509CE"/>
    <w:rsid w:val="00F50A43"/>
    <w:rsid w:val="00F50BB0"/>
    <w:rsid w:val="00F50EA3"/>
    <w:rsid w:val="00F50F8D"/>
    <w:rsid w:val="00F50F91"/>
    <w:rsid w:val="00F50F98"/>
    <w:rsid w:val="00F50F99"/>
    <w:rsid w:val="00F5101A"/>
    <w:rsid w:val="00F510E8"/>
    <w:rsid w:val="00F5113F"/>
    <w:rsid w:val="00F51158"/>
    <w:rsid w:val="00F51190"/>
    <w:rsid w:val="00F51219"/>
    <w:rsid w:val="00F51224"/>
    <w:rsid w:val="00F512A4"/>
    <w:rsid w:val="00F51363"/>
    <w:rsid w:val="00F5141B"/>
    <w:rsid w:val="00F5143D"/>
    <w:rsid w:val="00F514B3"/>
    <w:rsid w:val="00F514D1"/>
    <w:rsid w:val="00F515F1"/>
    <w:rsid w:val="00F516CE"/>
    <w:rsid w:val="00F5172A"/>
    <w:rsid w:val="00F5189D"/>
    <w:rsid w:val="00F519D2"/>
    <w:rsid w:val="00F51A2B"/>
    <w:rsid w:val="00F51BBB"/>
    <w:rsid w:val="00F51BD9"/>
    <w:rsid w:val="00F51C6E"/>
    <w:rsid w:val="00F51D21"/>
    <w:rsid w:val="00F51DE5"/>
    <w:rsid w:val="00F51DF9"/>
    <w:rsid w:val="00F51EA3"/>
    <w:rsid w:val="00F51EBC"/>
    <w:rsid w:val="00F51EF7"/>
    <w:rsid w:val="00F51F70"/>
    <w:rsid w:val="00F52034"/>
    <w:rsid w:val="00F5216B"/>
    <w:rsid w:val="00F5219D"/>
    <w:rsid w:val="00F521E4"/>
    <w:rsid w:val="00F521ED"/>
    <w:rsid w:val="00F522C7"/>
    <w:rsid w:val="00F52568"/>
    <w:rsid w:val="00F5262A"/>
    <w:rsid w:val="00F526E5"/>
    <w:rsid w:val="00F52805"/>
    <w:rsid w:val="00F52B27"/>
    <w:rsid w:val="00F52B78"/>
    <w:rsid w:val="00F52CBC"/>
    <w:rsid w:val="00F52DD1"/>
    <w:rsid w:val="00F52E3C"/>
    <w:rsid w:val="00F52EB6"/>
    <w:rsid w:val="00F5310B"/>
    <w:rsid w:val="00F5327D"/>
    <w:rsid w:val="00F5332A"/>
    <w:rsid w:val="00F5338B"/>
    <w:rsid w:val="00F533AD"/>
    <w:rsid w:val="00F533AF"/>
    <w:rsid w:val="00F533E7"/>
    <w:rsid w:val="00F534F2"/>
    <w:rsid w:val="00F5356F"/>
    <w:rsid w:val="00F53631"/>
    <w:rsid w:val="00F536B1"/>
    <w:rsid w:val="00F537C0"/>
    <w:rsid w:val="00F538D0"/>
    <w:rsid w:val="00F538E0"/>
    <w:rsid w:val="00F53915"/>
    <w:rsid w:val="00F53948"/>
    <w:rsid w:val="00F53A7D"/>
    <w:rsid w:val="00F53B82"/>
    <w:rsid w:val="00F53D1F"/>
    <w:rsid w:val="00F53D45"/>
    <w:rsid w:val="00F53EA1"/>
    <w:rsid w:val="00F53EDD"/>
    <w:rsid w:val="00F541BB"/>
    <w:rsid w:val="00F54231"/>
    <w:rsid w:val="00F54246"/>
    <w:rsid w:val="00F54251"/>
    <w:rsid w:val="00F542E4"/>
    <w:rsid w:val="00F54378"/>
    <w:rsid w:val="00F543B3"/>
    <w:rsid w:val="00F544E1"/>
    <w:rsid w:val="00F545F0"/>
    <w:rsid w:val="00F54648"/>
    <w:rsid w:val="00F546BF"/>
    <w:rsid w:val="00F5473F"/>
    <w:rsid w:val="00F547B7"/>
    <w:rsid w:val="00F54827"/>
    <w:rsid w:val="00F5490E"/>
    <w:rsid w:val="00F54933"/>
    <w:rsid w:val="00F54957"/>
    <w:rsid w:val="00F5497B"/>
    <w:rsid w:val="00F54987"/>
    <w:rsid w:val="00F54A28"/>
    <w:rsid w:val="00F54B15"/>
    <w:rsid w:val="00F54C32"/>
    <w:rsid w:val="00F54C7B"/>
    <w:rsid w:val="00F54C94"/>
    <w:rsid w:val="00F54D7C"/>
    <w:rsid w:val="00F54E45"/>
    <w:rsid w:val="00F54E97"/>
    <w:rsid w:val="00F54EF5"/>
    <w:rsid w:val="00F54F63"/>
    <w:rsid w:val="00F55023"/>
    <w:rsid w:val="00F55094"/>
    <w:rsid w:val="00F550EF"/>
    <w:rsid w:val="00F55207"/>
    <w:rsid w:val="00F552D1"/>
    <w:rsid w:val="00F553C3"/>
    <w:rsid w:val="00F553E9"/>
    <w:rsid w:val="00F55483"/>
    <w:rsid w:val="00F554C0"/>
    <w:rsid w:val="00F55577"/>
    <w:rsid w:val="00F555A4"/>
    <w:rsid w:val="00F5565F"/>
    <w:rsid w:val="00F55718"/>
    <w:rsid w:val="00F558CD"/>
    <w:rsid w:val="00F5599E"/>
    <w:rsid w:val="00F559D6"/>
    <w:rsid w:val="00F55B72"/>
    <w:rsid w:val="00F55C00"/>
    <w:rsid w:val="00F55C2F"/>
    <w:rsid w:val="00F55C38"/>
    <w:rsid w:val="00F55CEE"/>
    <w:rsid w:val="00F55D1E"/>
    <w:rsid w:val="00F55E22"/>
    <w:rsid w:val="00F55E54"/>
    <w:rsid w:val="00F55E9C"/>
    <w:rsid w:val="00F55EFE"/>
    <w:rsid w:val="00F55FD4"/>
    <w:rsid w:val="00F560C7"/>
    <w:rsid w:val="00F56155"/>
    <w:rsid w:val="00F561FF"/>
    <w:rsid w:val="00F56286"/>
    <w:rsid w:val="00F562DB"/>
    <w:rsid w:val="00F563A6"/>
    <w:rsid w:val="00F563D6"/>
    <w:rsid w:val="00F5654D"/>
    <w:rsid w:val="00F5662C"/>
    <w:rsid w:val="00F5670F"/>
    <w:rsid w:val="00F567C4"/>
    <w:rsid w:val="00F568CA"/>
    <w:rsid w:val="00F56983"/>
    <w:rsid w:val="00F569B6"/>
    <w:rsid w:val="00F56A03"/>
    <w:rsid w:val="00F56A15"/>
    <w:rsid w:val="00F56C5A"/>
    <w:rsid w:val="00F56CDF"/>
    <w:rsid w:val="00F56D1E"/>
    <w:rsid w:val="00F56DA4"/>
    <w:rsid w:val="00F56DF9"/>
    <w:rsid w:val="00F56E41"/>
    <w:rsid w:val="00F56EE5"/>
    <w:rsid w:val="00F56FDF"/>
    <w:rsid w:val="00F56FF7"/>
    <w:rsid w:val="00F57054"/>
    <w:rsid w:val="00F5712F"/>
    <w:rsid w:val="00F571EC"/>
    <w:rsid w:val="00F571F1"/>
    <w:rsid w:val="00F571FD"/>
    <w:rsid w:val="00F572D9"/>
    <w:rsid w:val="00F573FE"/>
    <w:rsid w:val="00F5742C"/>
    <w:rsid w:val="00F5746B"/>
    <w:rsid w:val="00F57473"/>
    <w:rsid w:val="00F57479"/>
    <w:rsid w:val="00F575E3"/>
    <w:rsid w:val="00F57610"/>
    <w:rsid w:val="00F5777E"/>
    <w:rsid w:val="00F577D5"/>
    <w:rsid w:val="00F57817"/>
    <w:rsid w:val="00F5787B"/>
    <w:rsid w:val="00F57921"/>
    <w:rsid w:val="00F57A4A"/>
    <w:rsid w:val="00F57A51"/>
    <w:rsid w:val="00F57A9C"/>
    <w:rsid w:val="00F57BF2"/>
    <w:rsid w:val="00F57D3F"/>
    <w:rsid w:val="00F57D7B"/>
    <w:rsid w:val="00F57DF9"/>
    <w:rsid w:val="00F57FA3"/>
    <w:rsid w:val="00F57FC2"/>
    <w:rsid w:val="00F6014C"/>
    <w:rsid w:val="00F601F3"/>
    <w:rsid w:val="00F60239"/>
    <w:rsid w:val="00F6024A"/>
    <w:rsid w:val="00F603DE"/>
    <w:rsid w:val="00F6059D"/>
    <w:rsid w:val="00F6076D"/>
    <w:rsid w:val="00F60789"/>
    <w:rsid w:val="00F6084E"/>
    <w:rsid w:val="00F608AC"/>
    <w:rsid w:val="00F60AF5"/>
    <w:rsid w:val="00F60AF7"/>
    <w:rsid w:val="00F60B14"/>
    <w:rsid w:val="00F60B8D"/>
    <w:rsid w:val="00F60BA4"/>
    <w:rsid w:val="00F60C0E"/>
    <w:rsid w:val="00F60CE6"/>
    <w:rsid w:val="00F60F2C"/>
    <w:rsid w:val="00F60F9A"/>
    <w:rsid w:val="00F60FDD"/>
    <w:rsid w:val="00F612EB"/>
    <w:rsid w:val="00F61380"/>
    <w:rsid w:val="00F61401"/>
    <w:rsid w:val="00F614C2"/>
    <w:rsid w:val="00F6156F"/>
    <w:rsid w:val="00F6160E"/>
    <w:rsid w:val="00F61680"/>
    <w:rsid w:val="00F6176C"/>
    <w:rsid w:val="00F61A3F"/>
    <w:rsid w:val="00F61D44"/>
    <w:rsid w:val="00F62014"/>
    <w:rsid w:val="00F6220A"/>
    <w:rsid w:val="00F622D4"/>
    <w:rsid w:val="00F6231A"/>
    <w:rsid w:val="00F623EE"/>
    <w:rsid w:val="00F623FB"/>
    <w:rsid w:val="00F62400"/>
    <w:rsid w:val="00F62448"/>
    <w:rsid w:val="00F62494"/>
    <w:rsid w:val="00F624A1"/>
    <w:rsid w:val="00F62553"/>
    <w:rsid w:val="00F626A6"/>
    <w:rsid w:val="00F62856"/>
    <w:rsid w:val="00F62863"/>
    <w:rsid w:val="00F62D60"/>
    <w:rsid w:val="00F62DF7"/>
    <w:rsid w:val="00F62E80"/>
    <w:rsid w:val="00F63042"/>
    <w:rsid w:val="00F63054"/>
    <w:rsid w:val="00F63102"/>
    <w:rsid w:val="00F631AB"/>
    <w:rsid w:val="00F6325D"/>
    <w:rsid w:val="00F6335B"/>
    <w:rsid w:val="00F63464"/>
    <w:rsid w:val="00F6355A"/>
    <w:rsid w:val="00F635AD"/>
    <w:rsid w:val="00F63787"/>
    <w:rsid w:val="00F63810"/>
    <w:rsid w:val="00F63846"/>
    <w:rsid w:val="00F638D0"/>
    <w:rsid w:val="00F63926"/>
    <w:rsid w:val="00F639D2"/>
    <w:rsid w:val="00F63A49"/>
    <w:rsid w:val="00F63A6C"/>
    <w:rsid w:val="00F63ACB"/>
    <w:rsid w:val="00F63B79"/>
    <w:rsid w:val="00F63BA3"/>
    <w:rsid w:val="00F63E4E"/>
    <w:rsid w:val="00F63E89"/>
    <w:rsid w:val="00F64015"/>
    <w:rsid w:val="00F64043"/>
    <w:rsid w:val="00F640F3"/>
    <w:rsid w:val="00F64226"/>
    <w:rsid w:val="00F642A8"/>
    <w:rsid w:val="00F642B8"/>
    <w:rsid w:val="00F642D1"/>
    <w:rsid w:val="00F643EA"/>
    <w:rsid w:val="00F64406"/>
    <w:rsid w:val="00F6447B"/>
    <w:rsid w:val="00F6448F"/>
    <w:rsid w:val="00F64560"/>
    <w:rsid w:val="00F64570"/>
    <w:rsid w:val="00F645CC"/>
    <w:rsid w:val="00F6471A"/>
    <w:rsid w:val="00F64858"/>
    <w:rsid w:val="00F64895"/>
    <w:rsid w:val="00F648EC"/>
    <w:rsid w:val="00F64A1B"/>
    <w:rsid w:val="00F64A7B"/>
    <w:rsid w:val="00F64BA3"/>
    <w:rsid w:val="00F64BD4"/>
    <w:rsid w:val="00F64BEC"/>
    <w:rsid w:val="00F64C45"/>
    <w:rsid w:val="00F64CAA"/>
    <w:rsid w:val="00F64CD8"/>
    <w:rsid w:val="00F64DE4"/>
    <w:rsid w:val="00F64E4B"/>
    <w:rsid w:val="00F64E65"/>
    <w:rsid w:val="00F64F13"/>
    <w:rsid w:val="00F65304"/>
    <w:rsid w:val="00F65356"/>
    <w:rsid w:val="00F65508"/>
    <w:rsid w:val="00F65517"/>
    <w:rsid w:val="00F6562F"/>
    <w:rsid w:val="00F656DE"/>
    <w:rsid w:val="00F65718"/>
    <w:rsid w:val="00F65739"/>
    <w:rsid w:val="00F6575B"/>
    <w:rsid w:val="00F657F9"/>
    <w:rsid w:val="00F65843"/>
    <w:rsid w:val="00F65AAC"/>
    <w:rsid w:val="00F65B33"/>
    <w:rsid w:val="00F65B3C"/>
    <w:rsid w:val="00F65B6B"/>
    <w:rsid w:val="00F65C04"/>
    <w:rsid w:val="00F65D9D"/>
    <w:rsid w:val="00F65DC0"/>
    <w:rsid w:val="00F65DF3"/>
    <w:rsid w:val="00F65EF0"/>
    <w:rsid w:val="00F65EF2"/>
    <w:rsid w:val="00F65F32"/>
    <w:rsid w:val="00F66014"/>
    <w:rsid w:val="00F662F6"/>
    <w:rsid w:val="00F663C5"/>
    <w:rsid w:val="00F66482"/>
    <w:rsid w:val="00F664B0"/>
    <w:rsid w:val="00F664B3"/>
    <w:rsid w:val="00F66511"/>
    <w:rsid w:val="00F66579"/>
    <w:rsid w:val="00F6660E"/>
    <w:rsid w:val="00F66672"/>
    <w:rsid w:val="00F667C4"/>
    <w:rsid w:val="00F6684D"/>
    <w:rsid w:val="00F66ABC"/>
    <w:rsid w:val="00F66FC2"/>
    <w:rsid w:val="00F67182"/>
    <w:rsid w:val="00F67185"/>
    <w:rsid w:val="00F672B2"/>
    <w:rsid w:val="00F674A7"/>
    <w:rsid w:val="00F67565"/>
    <w:rsid w:val="00F67587"/>
    <w:rsid w:val="00F6759D"/>
    <w:rsid w:val="00F675B6"/>
    <w:rsid w:val="00F6761C"/>
    <w:rsid w:val="00F676DC"/>
    <w:rsid w:val="00F67733"/>
    <w:rsid w:val="00F67777"/>
    <w:rsid w:val="00F677DD"/>
    <w:rsid w:val="00F677F1"/>
    <w:rsid w:val="00F67865"/>
    <w:rsid w:val="00F67A73"/>
    <w:rsid w:val="00F67AD5"/>
    <w:rsid w:val="00F67BDC"/>
    <w:rsid w:val="00F67C85"/>
    <w:rsid w:val="00F67CFE"/>
    <w:rsid w:val="00F67D71"/>
    <w:rsid w:val="00F67E36"/>
    <w:rsid w:val="00F67E64"/>
    <w:rsid w:val="00F67F7E"/>
    <w:rsid w:val="00F7018A"/>
    <w:rsid w:val="00F701A6"/>
    <w:rsid w:val="00F701CB"/>
    <w:rsid w:val="00F703F3"/>
    <w:rsid w:val="00F705E5"/>
    <w:rsid w:val="00F70628"/>
    <w:rsid w:val="00F706EF"/>
    <w:rsid w:val="00F707E0"/>
    <w:rsid w:val="00F707F1"/>
    <w:rsid w:val="00F70871"/>
    <w:rsid w:val="00F70A35"/>
    <w:rsid w:val="00F70ACA"/>
    <w:rsid w:val="00F70ADF"/>
    <w:rsid w:val="00F70AE3"/>
    <w:rsid w:val="00F70BAA"/>
    <w:rsid w:val="00F70BB7"/>
    <w:rsid w:val="00F70C30"/>
    <w:rsid w:val="00F70C31"/>
    <w:rsid w:val="00F70CD1"/>
    <w:rsid w:val="00F70CEB"/>
    <w:rsid w:val="00F70D4B"/>
    <w:rsid w:val="00F70D6B"/>
    <w:rsid w:val="00F70D8C"/>
    <w:rsid w:val="00F70DC5"/>
    <w:rsid w:val="00F70F0F"/>
    <w:rsid w:val="00F70FA6"/>
    <w:rsid w:val="00F7100E"/>
    <w:rsid w:val="00F710BA"/>
    <w:rsid w:val="00F7123C"/>
    <w:rsid w:val="00F7138E"/>
    <w:rsid w:val="00F71451"/>
    <w:rsid w:val="00F715C6"/>
    <w:rsid w:val="00F7162D"/>
    <w:rsid w:val="00F716DC"/>
    <w:rsid w:val="00F7178B"/>
    <w:rsid w:val="00F718FF"/>
    <w:rsid w:val="00F719E3"/>
    <w:rsid w:val="00F71A32"/>
    <w:rsid w:val="00F71AE4"/>
    <w:rsid w:val="00F71B96"/>
    <w:rsid w:val="00F71BFC"/>
    <w:rsid w:val="00F71CEF"/>
    <w:rsid w:val="00F71F9B"/>
    <w:rsid w:val="00F71FA0"/>
    <w:rsid w:val="00F71FDA"/>
    <w:rsid w:val="00F721EA"/>
    <w:rsid w:val="00F722E3"/>
    <w:rsid w:val="00F7257F"/>
    <w:rsid w:val="00F72670"/>
    <w:rsid w:val="00F72886"/>
    <w:rsid w:val="00F72944"/>
    <w:rsid w:val="00F72963"/>
    <w:rsid w:val="00F72AFF"/>
    <w:rsid w:val="00F72BCD"/>
    <w:rsid w:val="00F72C31"/>
    <w:rsid w:val="00F72C8C"/>
    <w:rsid w:val="00F72CBE"/>
    <w:rsid w:val="00F72CEF"/>
    <w:rsid w:val="00F72F47"/>
    <w:rsid w:val="00F73092"/>
    <w:rsid w:val="00F7320A"/>
    <w:rsid w:val="00F7321B"/>
    <w:rsid w:val="00F73397"/>
    <w:rsid w:val="00F73443"/>
    <w:rsid w:val="00F734EC"/>
    <w:rsid w:val="00F734FC"/>
    <w:rsid w:val="00F73565"/>
    <w:rsid w:val="00F735D7"/>
    <w:rsid w:val="00F7360C"/>
    <w:rsid w:val="00F73697"/>
    <w:rsid w:val="00F73711"/>
    <w:rsid w:val="00F737B4"/>
    <w:rsid w:val="00F737D1"/>
    <w:rsid w:val="00F737FD"/>
    <w:rsid w:val="00F73875"/>
    <w:rsid w:val="00F739F1"/>
    <w:rsid w:val="00F73AF0"/>
    <w:rsid w:val="00F73BFD"/>
    <w:rsid w:val="00F73D18"/>
    <w:rsid w:val="00F73D77"/>
    <w:rsid w:val="00F73D90"/>
    <w:rsid w:val="00F73E9E"/>
    <w:rsid w:val="00F73EE6"/>
    <w:rsid w:val="00F7408D"/>
    <w:rsid w:val="00F74091"/>
    <w:rsid w:val="00F740E9"/>
    <w:rsid w:val="00F7414C"/>
    <w:rsid w:val="00F7415F"/>
    <w:rsid w:val="00F741A0"/>
    <w:rsid w:val="00F7424F"/>
    <w:rsid w:val="00F7437C"/>
    <w:rsid w:val="00F7450B"/>
    <w:rsid w:val="00F7452A"/>
    <w:rsid w:val="00F74551"/>
    <w:rsid w:val="00F747D6"/>
    <w:rsid w:val="00F74C10"/>
    <w:rsid w:val="00F74C5B"/>
    <w:rsid w:val="00F74D08"/>
    <w:rsid w:val="00F74D81"/>
    <w:rsid w:val="00F74E0E"/>
    <w:rsid w:val="00F74EEB"/>
    <w:rsid w:val="00F74F51"/>
    <w:rsid w:val="00F75401"/>
    <w:rsid w:val="00F7546F"/>
    <w:rsid w:val="00F75475"/>
    <w:rsid w:val="00F75523"/>
    <w:rsid w:val="00F7561F"/>
    <w:rsid w:val="00F7564F"/>
    <w:rsid w:val="00F75662"/>
    <w:rsid w:val="00F7577D"/>
    <w:rsid w:val="00F757A4"/>
    <w:rsid w:val="00F757F1"/>
    <w:rsid w:val="00F75829"/>
    <w:rsid w:val="00F75909"/>
    <w:rsid w:val="00F759D6"/>
    <w:rsid w:val="00F75A13"/>
    <w:rsid w:val="00F75B8F"/>
    <w:rsid w:val="00F75BE9"/>
    <w:rsid w:val="00F75D23"/>
    <w:rsid w:val="00F75DB2"/>
    <w:rsid w:val="00F75E49"/>
    <w:rsid w:val="00F75EB6"/>
    <w:rsid w:val="00F75F17"/>
    <w:rsid w:val="00F75F7C"/>
    <w:rsid w:val="00F75F94"/>
    <w:rsid w:val="00F76023"/>
    <w:rsid w:val="00F76038"/>
    <w:rsid w:val="00F760E9"/>
    <w:rsid w:val="00F76224"/>
    <w:rsid w:val="00F762C0"/>
    <w:rsid w:val="00F76353"/>
    <w:rsid w:val="00F763B3"/>
    <w:rsid w:val="00F76445"/>
    <w:rsid w:val="00F76612"/>
    <w:rsid w:val="00F766B8"/>
    <w:rsid w:val="00F768A8"/>
    <w:rsid w:val="00F7698A"/>
    <w:rsid w:val="00F769D5"/>
    <w:rsid w:val="00F769E7"/>
    <w:rsid w:val="00F76A01"/>
    <w:rsid w:val="00F76A36"/>
    <w:rsid w:val="00F76A5A"/>
    <w:rsid w:val="00F76B5C"/>
    <w:rsid w:val="00F76BA8"/>
    <w:rsid w:val="00F76C0B"/>
    <w:rsid w:val="00F76D14"/>
    <w:rsid w:val="00F76D25"/>
    <w:rsid w:val="00F76F31"/>
    <w:rsid w:val="00F770CA"/>
    <w:rsid w:val="00F770F2"/>
    <w:rsid w:val="00F77100"/>
    <w:rsid w:val="00F77186"/>
    <w:rsid w:val="00F77253"/>
    <w:rsid w:val="00F77452"/>
    <w:rsid w:val="00F774EF"/>
    <w:rsid w:val="00F7766D"/>
    <w:rsid w:val="00F7768F"/>
    <w:rsid w:val="00F77776"/>
    <w:rsid w:val="00F7799D"/>
    <w:rsid w:val="00F77A74"/>
    <w:rsid w:val="00F77AA6"/>
    <w:rsid w:val="00F77AF0"/>
    <w:rsid w:val="00F77C22"/>
    <w:rsid w:val="00F77C97"/>
    <w:rsid w:val="00F77E19"/>
    <w:rsid w:val="00F77E51"/>
    <w:rsid w:val="00F77F26"/>
    <w:rsid w:val="00F77F69"/>
    <w:rsid w:val="00F77FD3"/>
    <w:rsid w:val="00F80062"/>
    <w:rsid w:val="00F800B8"/>
    <w:rsid w:val="00F8039A"/>
    <w:rsid w:val="00F803C7"/>
    <w:rsid w:val="00F8042F"/>
    <w:rsid w:val="00F8064C"/>
    <w:rsid w:val="00F80686"/>
    <w:rsid w:val="00F806B2"/>
    <w:rsid w:val="00F806DD"/>
    <w:rsid w:val="00F8078B"/>
    <w:rsid w:val="00F8092A"/>
    <w:rsid w:val="00F80989"/>
    <w:rsid w:val="00F80A64"/>
    <w:rsid w:val="00F80A87"/>
    <w:rsid w:val="00F80C48"/>
    <w:rsid w:val="00F80C57"/>
    <w:rsid w:val="00F80FF0"/>
    <w:rsid w:val="00F8103C"/>
    <w:rsid w:val="00F81179"/>
    <w:rsid w:val="00F81195"/>
    <w:rsid w:val="00F81656"/>
    <w:rsid w:val="00F816F3"/>
    <w:rsid w:val="00F81716"/>
    <w:rsid w:val="00F81778"/>
    <w:rsid w:val="00F8177B"/>
    <w:rsid w:val="00F8178F"/>
    <w:rsid w:val="00F81796"/>
    <w:rsid w:val="00F81821"/>
    <w:rsid w:val="00F81891"/>
    <w:rsid w:val="00F818E9"/>
    <w:rsid w:val="00F818EA"/>
    <w:rsid w:val="00F81A80"/>
    <w:rsid w:val="00F81B2D"/>
    <w:rsid w:val="00F81C09"/>
    <w:rsid w:val="00F81DE9"/>
    <w:rsid w:val="00F81E8B"/>
    <w:rsid w:val="00F82263"/>
    <w:rsid w:val="00F8230E"/>
    <w:rsid w:val="00F8232C"/>
    <w:rsid w:val="00F82332"/>
    <w:rsid w:val="00F823C5"/>
    <w:rsid w:val="00F82497"/>
    <w:rsid w:val="00F82528"/>
    <w:rsid w:val="00F8254C"/>
    <w:rsid w:val="00F825E5"/>
    <w:rsid w:val="00F825EA"/>
    <w:rsid w:val="00F82618"/>
    <w:rsid w:val="00F82679"/>
    <w:rsid w:val="00F827B4"/>
    <w:rsid w:val="00F82833"/>
    <w:rsid w:val="00F8287C"/>
    <w:rsid w:val="00F82963"/>
    <w:rsid w:val="00F82ADC"/>
    <w:rsid w:val="00F82CCE"/>
    <w:rsid w:val="00F82D75"/>
    <w:rsid w:val="00F82DF1"/>
    <w:rsid w:val="00F82E09"/>
    <w:rsid w:val="00F830AD"/>
    <w:rsid w:val="00F83160"/>
    <w:rsid w:val="00F831EF"/>
    <w:rsid w:val="00F835FA"/>
    <w:rsid w:val="00F83696"/>
    <w:rsid w:val="00F83834"/>
    <w:rsid w:val="00F83851"/>
    <w:rsid w:val="00F83A58"/>
    <w:rsid w:val="00F83C11"/>
    <w:rsid w:val="00F83C44"/>
    <w:rsid w:val="00F83D37"/>
    <w:rsid w:val="00F83D39"/>
    <w:rsid w:val="00F83D54"/>
    <w:rsid w:val="00F83F6E"/>
    <w:rsid w:val="00F84003"/>
    <w:rsid w:val="00F8414A"/>
    <w:rsid w:val="00F84180"/>
    <w:rsid w:val="00F84243"/>
    <w:rsid w:val="00F8427C"/>
    <w:rsid w:val="00F843A5"/>
    <w:rsid w:val="00F844E1"/>
    <w:rsid w:val="00F84571"/>
    <w:rsid w:val="00F8459D"/>
    <w:rsid w:val="00F845FA"/>
    <w:rsid w:val="00F8467D"/>
    <w:rsid w:val="00F84786"/>
    <w:rsid w:val="00F84A0F"/>
    <w:rsid w:val="00F84C01"/>
    <w:rsid w:val="00F84C15"/>
    <w:rsid w:val="00F84EB2"/>
    <w:rsid w:val="00F84F42"/>
    <w:rsid w:val="00F84F79"/>
    <w:rsid w:val="00F84FE0"/>
    <w:rsid w:val="00F85283"/>
    <w:rsid w:val="00F852B4"/>
    <w:rsid w:val="00F852DA"/>
    <w:rsid w:val="00F8537C"/>
    <w:rsid w:val="00F85386"/>
    <w:rsid w:val="00F8539C"/>
    <w:rsid w:val="00F85402"/>
    <w:rsid w:val="00F85544"/>
    <w:rsid w:val="00F8563F"/>
    <w:rsid w:val="00F85729"/>
    <w:rsid w:val="00F85761"/>
    <w:rsid w:val="00F857DD"/>
    <w:rsid w:val="00F858B1"/>
    <w:rsid w:val="00F8599A"/>
    <w:rsid w:val="00F85A49"/>
    <w:rsid w:val="00F85AD7"/>
    <w:rsid w:val="00F85B38"/>
    <w:rsid w:val="00F85B4E"/>
    <w:rsid w:val="00F85B9C"/>
    <w:rsid w:val="00F85BDF"/>
    <w:rsid w:val="00F85BF9"/>
    <w:rsid w:val="00F85C78"/>
    <w:rsid w:val="00F85C94"/>
    <w:rsid w:val="00F85EF9"/>
    <w:rsid w:val="00F85F13"/>
    <w:rsid w:val="00F85FFA"/>
    <w:rsid w:val="00F860A5"/>
    <w:rsid w:val="00F860F2"/>
    <w:rsid w:val="00F86276"/>
    <w:rsid w:val="00F862B3"/>
    <w:rsid w:val="00F86364"/>
    <w:rsid w:val="00F8638B"/>
    <w:rsid w:val="00F865A2"/>
    <w:rsid w:val="00F865C9"/>
    <w:rsid w:val="00F866A4"/>
    <w:rsid w:val="00F86766"/>
    <w:rsid w:val="00F86B90"/>
    <w:rsid w:val="00F86DF3"/>
    <w:rsid w:val="00F86EA2"/>
    <w:rsid w:val="00F86F4B"/>
    <w:rsid w:val="00F870C0"/>
    <w:rsid w:val="00F870DE"/>
    <w:rsid w:val="00F87133"/>
    <w:rsid w:val="00F871EC"/>
    <w:rsid w:val="00F8754A"/>
    <w:rsid w:val="00F875F1"/>
    <w:rsid w:val="00F8761E"/>
    <w:rsid w:val="00F87748"/>
    <w:rsid w:val="00F8796D"/>
    <w:rsid w:val="00F87BBC"/>
    <w:rsid w:val="00F87CDA"/>
    <w:rsid w:val="00F87E02"/>
    <w:rsid w:val="00F87E8D"/>
    <w:rsid w:val="00F87EB1"/>
    <w:rsid w:val="00F87F16"/>
    <w:rsid w:val="00F901E2"/>
    <w:rsid w:val="00F9021B"/>
    <w:rsid w:val="00F90405"/>
    <w:rsid w:val="00F904B1"/>
    <w:rsid w:val="00F90582"/>
    <w:rsid w:val="00F90662"/>
    <w:rsid w:val="00F90674"/>
    <w:rsid w:val="00F9070A"/>
    <w:rsid w:val="00F907CD"/>
    <w:rsid w:val="00F907E2"/>
    <w:rsid w:val="00F90A16"/>
    <w:rsid w:val="00F90B90"/>
    <w:rsid w:val="00F90C8D"/>
    <w:rsid w:val="00F90D46"/>
    <w:rsid w:val="00F90DEA"/>
    <w:rsid w:val="00F90E03"/>
    <w:rsid w:val="00F90ED9"/>
    <w:rsid w:val="00F90EF8"/>
    <w:rsid w:val="00F9101C"/>
    <w:rsid w:val="00F910BA"/>
    <w:rsid w:val="00F912B8"/>
    <w:rsid w:val="00F91393"/>
    <w:rsid w:val="00F913FB"/>
    <w:rsid w:val="00F91524"/>
    <w:rsid w:val="00F917B7"/>
    <w:rsid w:val="00F91A62"/>
    <w:rsid w:val="00F91B66"/>
    <w:rsid w:val="00F91B9C"/>
    <w:rsid w:val="00F91C61"/>
    <w:rsid w:val="00F91CC0"/>
    <w:rsid w:val="00F91CE6"/>
    <w:rsid w:val="00F91D8B"/>
    <w:rsid w:val="00F91DB9"/>
    <w:rsid w:val="00F9204F"/>
    <w:rsid w:val="00F92138"/>
    <w:rsid w:val="00F92170"/>
    <w:rsid w:val="00F921C2"/>
    <w:rsid w:val="00F9224E"/>
    <w:rsid w:val="00F922D8"/>
    <w:rsid w:val="00F923A5"/>
    <w:rsid w:val="00F923B9"/>
    <w:rsid w:val="00F9257C"/>
    <w:rsid w:val="00F92625"/>
    <w:rsid w:val="00F926F0"/>
    <w:rsid w:val="00F92737"/>
    <w:rsid w:val="00F928A3"/>
    <w:rsid w:val="00F928A7"/>
    <w:rsid w:val="00F92900"/>
    <w:rsid w:val="00F92A97"/>
    <w:rsid w:val="00F92AD4"/>
    <w:rsid w:val="00F92C9C"/>
    <w:rsid w:val="00F92EAB"/>
    <w:rsid w:val="00F92F26"/>
    <w:rsid w:val="00F92F76"/>
    <w:rsid w:val="00F92FBD"/>
    <w:rsid w:val="00F9319A"/>
    <w:rsid w:val="00F932F8"/>
    <w:rsid w:val="00F93495"/>
    <w:rsid w:val="00F934B8"/>
    <w:rsid w:val="00F935DC"/>
    <w:rsid w:val="00F93861"/>
    <w:rsid w:val="00F93A0F"/>
    <w:rsid w:val="00F93A86"/>
    <w:rsid w:val="00F93B7F"/>
    <w:rsid w:val="00F93DFE"/>
    <w:rsid w:val="00F93E6F"/>
    <w:rsid w:val="00F93EB6"/>
    <w:rsid w:val="00F94052"/>
    <w:rsid w:val="00F94059"/>
    <w:rsid w:val="00F94146"/>
    <w:rsid w:val="00F94311"/>
    <w:rsid w:val="00F94332"/>
    <w:rsid w:val="00F94429"/>
    <w:rsid w:val="00F94521"/>
    <w:rsid w:val="00F947AB"/>
    <w:rsid w:val="00F94882"/>
    <w:rsid w:val="00F948AB"/>
    <w:rsid w:val="00F9497B"/>
    <w:rsid w:val="00F94A49"/>
    <w:rsid w:val="00F94AD3"/>
    <w:rsid w:val="00F94AEA"/>
    <w:rsid w:val="00F94B21"/>
    <w:rsid w:val="00F94C3E"/>
    <w:rsid w:val="00F94C6B"/>
    <w:rsid w:val="00F94D83"/>
    <w:rsid w:val="00F94F4F"/>
    <w:rsid w:val="00F950C8"/>
    <w:rsid w:val="00F950E0"/>
    <w:rsid w:val="00F95185"/>
    <w:rsid w:val="00F951E5"/>
    <w:rsid w:val="00F952A7"/>
    <w:rsid w:val="00F95374"/>
    <w:rsid w:val="00F954B9"/>
    <w:rsid w:val="00F954E1"/>
    <w:rsid w:val="00F955E6"/>
    <w:rsid w:val="00F957AE"/>
    <w:rsid w:val="00F957CC"/>
    <w:rsid w:val="00F95A2F"/>
    <w:rsid w:val="00F95A84"/>
    <w:rsid w:val="00F95CB8"/>
    <w:rsid w:val="00F95CE4"/>
    <w:rsid w:val="00F95CF2"/>
    <w:rsid w:val="00F95E08"/>
    <w:rsid w:val="00F95E15"/>
    <w:rsid w:val="00F95E7E"/>
    <w:rsid w:val="00F95F09"/>
    <w:rsid w:val="00F96056"/>
    <w:rsid w:val="00F960CD"/>
    <w:rsid w:val="00F9617D"/>
    <w:rsid w:val="00F962E3"/>
    <w:rsid w:val="00F96399"/>
    <w:rsid w:val="00F963DE"/>
    <w:rsid w:val="00F9649E"/>
    <w:rsid w:val="00F96698"/>
    <w:rsid w:val="00F9686A"/>
    <w:rsid w:val="00F9699B"/>
    <w:rsid w:val="00F96A72"/>
    <w:rsid w:val="00F96AD1"/>
    <w:rsid w:val="00F96B32"/>
    <w:rsid w:val="00F96B75"/>
    <w:rsid w:val="00F96C19"/>
    <w:rsid w:val="00F96C3A"/>
    <w:rsid w:val="00F96C83"/>
    <w:rsid w:val="00F96D78"/>
    <w:rsid w:val="00F96E1A"/>
    <w:rsid w:val="00F96F22"/>
    <w:rsid w:val="00F97071"/>
    <w:rsid w:val="00F970D5"/>
    <w:rsid w:val="00F971D0"/>
    <w:rsid w:val="00F972B6"/>
    <w:rsid w:val="00F97365"/>
    <w:rsid w:val="00F97489"/>
    <w:rsid w:val="00F97702"/>
    <w:rsid w:val="00F977FA"/>
    <w:rsid w:val="00F978EC"/>
    <w:rsid w:val="00F978EF"/>
    <w:rsid w:val="00F9793D"/>
    <w:rsid w:val="00F979D1"/>
    <w:rsid w:val="00F97A3B"/>
    <w:rsid w:val="00F97A97"/>
    <w:rsid w:val="00F97AEA"/>
    <w:rsid w:val="00F97CA7"/>
    <w:rsid w:val="00F97CB5"/>
    <w:rsid w:val="00F97D75"/>
    <w:rsid w:val="00F97DAD"/>
    <w:rsid w:val="00F97E29"/>
    <w:rsid w:val="00F97E2A"/>
    <w:rsid w:val="00F97EE5"/>
    <w:rsid w:val="00F97FBD"/>
    <w:rsid w:val="00F97FC2"/>
    <w:rsid w:val="00F97FF5"/>
    <w:rsid w:val="00FA00CB"/>
    <w:rsid w:val="00FA018C"/>
    <w:rsid w:val="00FA01C5"/>
    <w:rsid w:val="00FA028F"/>
    <w:rsid w:val="00FA02D1"/>
    <w:rsid w:val="00FA02DE"/>
    <w:rsid w:val="00FA0352"/>
    <w:rsid w:val="00FA037B"/>
    <w:rsid w:val="00FA07A1"/>
    <w:rsid w:val="00FA089F"/>
    <w:rsid w:val="00FA0962"/>
    <w:rsid w:val="00FA09BB"/>
    <w:rsid w:val="00FA0A16"/>
    <w:rsid w:val="00FA0A79"/>
    <w:rsid w:val="00FA0AA6"/>
    <w:rsid w:val="00FA0B2A"/>
    <w:rsid w:val="00FA0BAD"/>
    <w:rsid w:val="00FA0BF3"/>
    <w:rsid w:val="00FA0D31"/>
    <w:rsid w:val="00FA0F33"/>
    <w:rsid w:val="00FA1072"/>
    <w:rsid w:val="00FA14BE"/>
    <w:rsid w:val="00FA1538"/>
    <w:rsid w:val="00FA155B"/>
    <w:rsid w:val="00FA156E"/>
    <w:rsid w:val="00FA16C8"/>
    <w:rsid w:val="00FA1756"/>
    <w:rsid w:val="00FA181A"/>
    <w:rsid w:val="00FA1A90"/>
    <w:rsid w:val="00FA1C1B"/>
    <w:rsid w:val="00FA1D37"/>
    <w:rsid w:val="00FA202E"/>
    <w:rsid w:val="00FA2044"/>
    <w:rsid w:val="00FA20E2"/>
    <w:rsid w:val="00FA2165"/>
    <w:rsid w:val="00FA222D"/>
    <w:rsid w:val="00FA246C"/>
    <w:rsid w:val="00FA253F"/>
    <w:rsid w:val="00FA255B"/>
    <w:rsid w:val="00FA260E"/>
    <w:rsid w:val="00FA2654"/>
    <w:rsid w:val="00FA2688"/>
    <w:rsid w:val="00FA26A4"/>
    <w:rsid w:val="00FA26F4"/>
    <w:rsid w:val="00FA27D8"/>
    <w:rsid w:val="00FA2815"/>
    <w:rsid w:val="00FA2900"/>
    <w:rsid w:val="00FA2914"/>
    <w:rsid w:val="00FA2BD1"/>
    <w:rsid w:val="00FA2FA2"/>
    <w:rsid w:val="00FA2FF9"/>
    <w:rsid w:val="00FA3008"/>
    <w:rsid w:val="00FA3092"/>
    <w:rsid w:val="00FA317F"/>
    <w:rsid w:val="00FA31A5"/>
    <w:rsid w:val="00FA321E"/>
    <w:rsid w:val="00FA347A"/>
    <w:rsid w:val="00FA34CF"/>
    <w:rsid w:val="00FA354C"/>
    <w:rsid w:val="00FA35F2"/>
    <w:rsid w:val="00FA3680"/>
    <w:rsid w:val="00FA372F"/>
    <w:rsid w:val="00FA3756"/>
    <w:rsid w:val="00FA37EB"/>
    <w:rsid w:val="00FA3923"/>
    <w:rsid w:val="00FA39B5"/>
    <w:rsid w:val="00FA39E5"/>
    <w:rsid w:val="00FA39EA"/>
    <w:rsid w:val="00FA3A79"/>
    <w:rsid w:val="00FA3B11"/>
    <w:rsid w:val="00FA3ECD"/>
    <w:rsid w:val="00FA3F7A"/>
    <w:rsid w:val="00FA400C"/>
    <w:rsid w:val="00FA42A5"/>
    <w:rsid w:val="00FA443E"/>
    <w:rsid w:val="00FA444A"/>
    <w:rsid w:val="00FA4594"/>
    <w:rsid w:val="00FA4677"/>
    <w:rsid w:val="00FA47C9"/>
    <w:rsid w:val="00FA47D7"/>
    <w:rsid w:val="00FA486E"/>
    <w:rsid w:val="00FA49B0"/>
    <w:rsid w:val="00FA4B31"/>
    <w:rsid w:val="00FA4BBB"/>
    <w:rsid w:val="00FA4CBF"/>
    <w:rsid w:val="00FA4D17"/>
    <w:rsid w:val="00FA4D36"/>
    <w:rsid w:val="00FA4D66"/>
    <w:rsid w:val="00FA4E7D"/>
    <w:rsid w:val="00FA4E8B"/>
    <w:rsid w:val="00FA4F08"/>
    <w:rsid w:val="00FA4F23"/>
    <w:rsid w:val="00FA4FC0"/>
    <w:rsid w:val="00FA5082"/>
    <w:rsid w:val="00FA5157"/>
    <w:rsid w:val="00FA519F"/>
    <w:rsid w:val="00FA5200"/>
    <w:rsid w:val="00FA5221"/>
    <w:rsid w:val="00FA52EF"/>
    <w:rsid w:val="00FA55CA"/>
    <w:rsid w:val="00FA55F7"/>
    <w:rsid w:val="00FA56F6"/>
    <w:rsid w:val="00FA57D9"/>
    <w:rsid w:val="00FA58CA"/>
    <w:rsid w:val="00FA58F2"/>
    <w:rsid w:val="00FA59EB"/>
    <w:rsid w:val="00FA5AD0"/>
    <w:rsid w:val="00FA5B21"/>
    <w:rsid w:val="00FA5BAD"/>
    <w:rsid w:val="00FA5CAF"/>
    <w:rsid w:val="00FA5E4D"/>
    <w:rsid w:val="00FA5EBD"/>
    <w:rsid w:val="00FA6041"/>
    <w:rsid w:val="00FA634A"/>
    <w:rsid w:val="00FA63EA"/>
    <w:rsid w:val="00FA6531"/>
    <w:rsid w:val="00FA66A2"/>
    <w:rsid w:val="00FA66C1"/>
    <w:rsid w:val="00FA6723"/>
    <w:rsid w:val="00FA6A0D"/>
    <w:rsid w:val="00FA6A1B"/>
    <w:rsid w:val="00FA6B12"/>
    <w:rsid w:val="00FA6CDF"/>
    <w:rsid w:val="00FA6D12"/>
    <w:rsid w:val="00FA6DBD"/>
    <w:rsid w:val="00FA6E82"/>
    <w:rsid w:val="00FA6F04"/>
    <w:rsid w:val="00FA719D"/>
    <w:rsid w:val="00FA736B"/>
    <w:rsid w:val="00FA7532"/>
    <w:rsid w:val="00FA756C"/>
    <w:rsid w:val="00FA756F"/>
    <w:rsid w:val="00FA76D5"/>
    <w:rsid w:val="00FA7859"/>
    <w:rsid w:val="00FA7920"/>
    <w:rsid w:val="00FA7AB5"/>
    <w:rsid w:val="00FA7F96"/>
    <w:rsid w:val="00FB03AC"/>
    <w:rsid w:val="00FB05BF"/>
    <w:rsid w:val="00FB05C6"/>
    <w:rsid w:val="00FB05D0"/>
    <w:rsid w:val="00FB061F"/>
    <w:rsid w:val="00FB0644"/>
    <w:rsid w:val="00FB064D"/>
    <w:rsid w:val="00FB0693"/>
    <w:rsid w:val="00FB095D"/>
    <w:rsid w:val="00FB097E"/>
    <w:rsid w:val="00FB0A90"/>
    <w:rsid w:val="00FB0AEA"/>
    <w:rsid w:val="00FB0BAA"/>
    <w:rsid w:val="00FB0BED"/>
    <w:rsid w:val="00FB0C02"/>
    <w:rsid w:val="00FB0C6F"/>
    <w:rsid w:val="00FB0D74"/>
    <w:rsid w:val="00FB0DF0"/>
    <w:rsid w:val="00FB11D9"/>
    <w:rsid w:val="00FB121D"/>
    <w:rsid w:val="00FB147B"/>
    <w:rsid w:val="00FB1489"/>
    <w:rsid w:val="00FB14C4"/>
    <w:rsid w:val="00FB1564"/>
    <w:rsid w:val="00FB15DD"/>
    <w:rsid w:val="00FB1657"/>
    <w:rsid w:val="00FB1680"/>
    <w:rsid w:val="00FB1756"/>
    <w:rsid w:val="00FB1812"/>
    <w:rsid w:val="00FB189C"/>
    <w:rsid w:val="00FB18A6"/>
    <w:rsid w:val="00FB18C5"/>
    <w:rsid w:val="00FB1958"/>
    <w:rsid w:val="00FB1A34"/>
    <w:rsid w:val="00FB1A39"/>
    <w:rsid w:val="00FB1AD2"/>
    <w:rsid w:val="00FB1B2F"/>
    <w:rsid w:val="00FB1BA0"/>
    <w:rsid w:val="00FB1C6B"/>
    <w:rsid w:val="00FB1D10"/>
    <w:rsid w:val="00FB1D37"/>
    <w:rsid w:val="00FB1D4D"/>
    <w:rsid w:val="00FB1D50"/>
    <w:rsid w:val="00FB1DFA"/>
    <w:rsid w:val="00FB1FBD"/>
    <w:rsid w:val="00FB1FCD"/>
    <w:rsid w:val="00FB2228"/>
    <w:rsid w:val="00FB2292"/>
    <w:rsid w:val="00FB22CA"/>
    <w:rsid w:val="00FB2424"/>
    <w:rsid w:val="00FB2492"/>
    <w:rsid w:val="00FB2563"/>
    <w:rsid w:val="00FB2573"/>
    <w:rsid w:val="00FB265B"/>
    <w:rsid w:val="00FB2755"/>
    <w:rsid w:val="00FB2866"/>
    <w:rsid w:val="00FB287D"/>
    <w:rsid w:val="00FB2A2A"/>
    <w:rsid w:val="00FB2AB8"/>
    <w:rsid w:val="00FB2B2F"/>
    <w:rsid w:val="00FB2D75"/>
    <w:rsid w:val="00FB2DDE"/>
    <w:rsid w:val="00FB2ECC"/>
    <w:rsid w:val="00FB30EF"/>
    <w:rsid w:val="00FB3271"/>
    <w:rsid w:val="00FB32C2"/>
    <w:rsid w:val="00FB33D4"/>
    <w:rsid w:val="00FB3442"/>
    <w:rsid w:val="00FB348E"/>
    <w:rsid w:val="00FB359F"/>
    <w:rsid w:val="00FB35E5"/>
    <w:rsid w:val="00FB3808"/>
    <w:rsid w:val="00FB394D"/>
    <w:rsid w:val="00FB3A09"/>
    <w:rsid w:val="00FB3AE2"/>
    <w:rsid w:val="00FB3C2D"/>
    <w:rsid w:val="00FB4152"/>
    <w:rsid w:val="00FB427A"/>
    <w:rsid w:val="00FB4603"/>
    <w:rsid w:val="00FB46DE"/>
    <w:rsid w:val="00FB476B"/>
    <w:rsid w:val="00FB4771"/>
    <w:rsid w:val="00FB47D6"/>
    <w:rsid w:val="00FB4842"/>
    <w:rsid w:val="00FB49AD"/>
    <w:rsid w:val="00FB4A86"/>
    <w:rsid w:val="00FB4ACE"/>
    <w:rsid w:val="00FB4AEC"/>
    <w:rsid w:val="00FB4C44"/>
    <w:rsid w:val="00FB4C5E"/>
    <w:rsid w:val="00FB4EBB"/>
    <w:rsid w:val="00FB503B"/>
    <w:rsid w:val="00FB518D"/>
    <w:rsid w:val="00FB528A"/>
    <w:rsid w:val="00FB5365"/>
    <w:rsid w:val="00FB5382"/>
    <w:rsid w:val="00FB53E7"/>
    <w:rsid w:val="00FB5468"/>
    <w:rsid w:val="00FB56A3"/>
    <w:rsid w:val="00FB57EC"/>
    <w:rsid w:val="00FB5807"/>
    <w:rsid w:val="00FB5833"/>
    <w:rsid w:val="00FB590E"/>
    <w:rsid w:val="00FB5A46"/>
    <w:rsid w:val="00FB5B47"/>
    <w:rsid w:val="00FB5BB1"/>
    <w:rsid w:val="00FB5E49"/>
    <w:rsid w:val="00FB5F3E"/>
    <w:rsid w:val="00FB5F72"/>
    <w:rsid w:val="00FB60B8"/>
    <w:rsid w:val="00FB60E0"/>
    <w:rsid w:val="00FB61A2"/>
    <w:rsid w:val="00FB626C"/>
    <w:rsid w:val="00FB6291"/>
    <w:rsid w:val="00FB6371"/>
    <w:rsid w:val="00FB6389"/>
    <w:rsid w:val="00FB63A6"/>
    <w:rsid w:val="00FB63E6"/>
    <w:rsid w:val="00FB655C"/>
    <w:rsid w:val="00FB6739"/>
    <w:rsid w:val="00FB6744"/>
    <w:rsid w:val="00FB674C"/>
    <w:rsid w:val="00FB67F7"/>
    <w:rsid w:val="00FB6831"/>
    <w:rsid w:val="00FB68C0"/>
    <w:rsid w:val="00FB6A9F"/>
    <w:rsid w:val="00FB6C19"/>
    <w:rsid w:val="00FB6CDA"/>
    <w:rsid w:val="00FB6F0F"/>
    <w:rsid w:val="00FB6F5F"/>
    <w:rsid w:val="00FB6F93"/>
    <w:rsid w:val="00FB6FC4"/>
    <w:rsid w:val="00FB731B"/>
    <w:rsid w:val="00FB746E"/>
    <w:rsid w:val="00FB7629"/>
    <w:rsid w:val="00FB7685"/>
    <w:rsid w:val="00FB776C"/>
    <w:rsid w:val="00FB7891"/>
    <w:rsid w:val="00FB7C03"/>
    <w:rsid w:val="00FB7C06"/>
    <w:rsid w:val="00FB7CA0"/>
    <w:rsid w:val="00FB7DD2"/>
    <w:rsid w:val="00FB7EB5"/>
    <w:rsid w:val="00FB7FD0"/>
    <w:rsid w:val="00FC007A"/>
    <w:rsid w:val="00FC00E1"/>
    <w:rsid w:val="00FC014C"/>
    <w:rsid w:val="00FC0186"/>
    <w:rsid w:val="00FC0305"/>
    <w:rsid w:val="00FC032B"/>
    <w:rsid w:val="00FC033F"/>
    <w:rsid w:val="00FC03DF"/>
    <w:rsid w:val="00FC0402"/>
    <w:rsid w:val="00FC047E"/>
    <w:rsid w:val="00FC0523"/>
    <w:rsid w:val="00FC061D"/>
    <w:rsid w:val="00FC066D"/>
    <w:rsid w:val="00FC0697"/>
    <w:rsid w:val="00FC06C3"/>
    <w:rsid w:val="00FC06D0"/>
    <w:rsid w:val="00FC0706"/>
    <w:rsid w:val="00FC07FE"/>
    <w:rsid w:val="00FC085A"/>
    <w:rsid w:val="00FC092A"/>
    <w:rsid w:val="00FC0A6B"/>
    <w:rsid w:val="00FC0B30"/>
    <w:rsid w:val="00FC0B56"/>
    <w:rsid w:val="00FC0B8F"/>
    <w:rsid w:val="00FC0C55"/>
    <w:rsid w:val="00FC0CDE"/>
    <w:rsid w:val="00FC0CF6"/>
    <w:rsid w:val="00FC0E8E"/>
    <w:rsid w:val="00FC0EBA"/>
    <w:rsid w:val="00FC0F66"/>
    <w:rsid w:val="00FC0FF7"/>
    <w:rsid w:val="00FC1061"/>
    <w:rsid w:val="00FC1208"/>
    <w:rsid w:val="00FC1215"/>
    <w:rsid w:val="00FC1291"/>
    <w:rsid w:val="00FC1331"/>
    <w:rsid w:val="00FC1405"/>
    <w:rsid w:val="00FC14D9"/>
    <w:rsid w:val="00FC1678"/>
    <w:rsid w:val="00FC1735"/>
    <w:rsid w:val="00FC1760"/>
    <w:rsid w:val="00FC1938"/>
    <w:rsid w:val="00FC1943"/>
    <w:rsid w:val="00FC1956"/>
    <w:rsid w:val="00FC19CF"/>
    <w:rsid w:val="00FC1A31"/>
    <w:rsid w:val="00FC1B2B"/>
    <w:rsid w:val="00FC1D1D"/>
    <w:rsid w:val="00FC1E01"/>
    <w:rsid w:val="00FC1F87"/>
    <w:rsid w:val="00FC201D"/>
    <w:rsid w:val="00FC2129"/>
    <w:rsid w:val="00FC214C"/>
    <w:rsid w:val="00FC21CD"/>
    <w:rsid w:val="00FC222B"/>
    <w:rsid w:val="00FC22A4"/>
    <w:rsid w:val="00FC2464"/>
    <w:rsid w:val="00FC2497"/>
    <w:rsid w:val="00FC2575"/>
    <w:rsid w:val="00FC2668"/>
    <w:rsid w:val="00FC26AE"/>
    <w:rsid w:val="00FC271F"/>
    <w:rsid w:val="00FC274B"/>
    <w:rsid w:val="00FC27A8"/>
    <w:rsid w:val="00FC2836"/>
    <w:rsid w:val="00FC29B3"/>
    <w:rsid w:val="00FC2A16"/>
    <w:rsid w:val="00FC2B81"/>
    <w:rsid w:val="00FC2C68"/>
    <w:rsid w:val="00FC2C77"/>
    <w:rsid w:val="00FC2CA8"/>
    <w:rsid w:val="00FC2CEE"/>
    <w:rsid w:val="00FC2FAA"/>
    <w:rsid w:val="00FC314F"/>
    <w:rsid w:val="00FC3179"/>
    <w:rsid w:val="00FC31DA"/>
    <w:rsid w:val="00FC3428"/>
    <w:rsid w:val="00FC34E0"/>
    <w:rsid w:val="00FC35F9"/>
    <w:rsid w:val="00FC3698"/>
    <w:rsid w:val="00FC36ED"/>
    <w:rsid w:val="00FC3B34"/>
    <w:rsid w:val="00FC3B39"/>
    <w:rsid w:val="00FC3BED"/>
    <w:rsid w:val="00FC3C89"/>
    <w:rsid w:val="00FC3D30"/>
    <w:rsid w:val="00FC3D64"/>
    <w:rsid w:val="00FC3D83"/>
    <w:rsid w:val="00FC3F0E"/>
    <w:rsid w:val="00FC4072"/>
    <w:rsid w:val="00FC40F0"/>
    <w:rsid w:val="00FC435E"/>
    <w:rsid w:val="00FC43A0"/>
    <w:rsid w:val="00FC43B9"/>
    <w:rsid w:val="00FC43D6"/>
    <w:rsid w:val="00FC4435"/>
    <w:rsid w:val="00FC4485"/>
    <w:rsid w:val="00FC44FB"/>
    <w:rsid w:val="00FC4508"/>
    <w:rsid w:val="00FC4662"/>
    <w:rsid w:val="00FC4771"/>
    <w:rsid w:val="00FC4868"/>
    <w:rsid w:val="00FC48FC"/>
    <w:rsid w:val="00FC4931"/>
    <w:rsid w:val="00FC49A0"/>
    <w:rsid w:val="00FC4A5D"/>
    <w:rsid w:val="00FC4A9E"/>
    <w:rsid w:val="00FC4AA1"/>
    <w:rsid w:val="00FC4AA4"/>
    <w:rsid w:val="00FC4AC7"/>
    <w:rsid w:val="00FC4CC9"/>
    <w:rsid w:val="00FC4D89"/>
    <w:rsid w:val="00FC4EFC"/>
    <w:rsid w:val="00FC5043"/>
    <w:rsid w:val="00FC51A2"/>
    <w:rsid w:val="00FC51B4"/>
    <w:rsid w:val="00FC5287"/>
    <w:rsid w:val="00FC5292"/>
    <w:rsid w:val="00FC544D"/>
    <w:rsid w:val="00FC5684"/>
    <w:rsid w:val="00FC576B"/>
    <w:rsid w:val="00FC5956"/>
    <w:rsid w:val="00FC59FA"/>
    <w:rsid w:val="00FC5B96"/>
    <w:rsid w:val="00FC5C1E"/>
    <w:rsid w:val="00FC5C7C"/>
    <w:rsid w:val="00FC5D1F"/>
    <w:rsid w:val="00FC6065"/>
    <w:rsid w:val="00FC60D4"/>
    <w:rsid w:val="00FC6175"/>
    <w:rsid w:val="00FC6253"/>
    <w:rsid w:val="00FC6283"/>
    <w:rsid w:val="00FC62EF"/>
    <w:rsid w:val="00FC6301"/>
    <w:rsid w:val="00FC63F1"/>
    <w:rsid w:val="00FC6493"/>
    <w:rsid w:val="00FC6499"/>
    <w:rsid w:val="00FC6558"/>
    <w:rsid w:val="00FC65B5"/>
    <w:rsid w:val="00FC6619"/>
    <w:rsid w:val="00FC6664"/>
    <w:rsid w:val="00FC67CE"/>
    <w:rsid w:val="00FC67F2"/>
    <w:rsid w:val="00FC68F4"/>
    <w:rsid w:val="00FC6BA1"/>
    <w:rsid w:val="00FC6C4D"/>
    <w:rsid w:val="00FC6CCA"/>
    <w:rsid w:val="00FC6D61"/>
    <w:rsid w:val="00FC6D8A"/>
    <w:rsid w:val="00FC6DA2"/>
    <w:rsid w:val="00FC6E04"/>
    <w:rsid w:val="00FC6F33"/>
    <w:rsid w:val="00FC701B"/>
    <w:rsid w:val="00FC711F"/>
    <w:rsid w:val="00FC7285"/>
    <w:rsid w:val="00FC72D0"/>
    <w:rsid w:val="00FC73F3"/>
    <w:rsid w:val="00FC750D"/>
    <w:rsid w:val="00FC75E2"/>
    <w:rsid w:val="00FC7669"/>
    <w:rsid w:val="00FC7692"/>
    <w:rsid w:val="00FC76F5"/>
    <w:rsid w:val="00FC7758"/>
    <w:rsid w:val="00FC778D"/>
    <w:rsid w:val="00FC781E"/>
    <w:rsid w:val="00FC78FA"/>
    <w:rsid w:val="00FC790F"/>
    <w:rsid w:val="00FC7A51"/>
    <w:rsid w:val="00FC7A54"/>
    <w:rsid w:val="00FC7A64"/>
    <w:rsid w:val="00FC7A86"/>
    <w:rsid w:val="00FC7A92"/>
    <w:rsid w:val="00FC7B2B"/>
    <w:rsid w:val="00FC7B7E"/>
    <w:rsid w:val="00FC7D30"/>
    <w:rsid w:val="00FC7DE2"/>
    <w:rsid w:val="00FC7E0D"/>
    <w:rsid w:val="00FC7FAE"/>
    <w:rsid w:val="00FC7FBB"/>
    <w:rsid w:val="00FD00C4"/>
    <w:rsid w:val="00FD01A7"/>
    <w:rsid w:val="00FD03BB"/>
    <w:rsid w:val="00FD067E"/>
    <w:rsid w:val="00FD07CA"/>
    <w:rsid w:val="00FD082C"/>
    <w:rsid w:val="00FD090C"/>
    <w:rsid w:val="00FD0913"/>
    <w:rsid w:val="00FD0A47"/>
    <w:rsid w:val="00FD0A4A"/>
    <w:rsid w:val="00FD0C4F"/>
    <w:rsid w:val="00FD0C72"/>
    <w:rsid w:val="00FD0E8A"/>
    <w:rsid w:val="00FD0EFE"/>
    <w:rsid w:val="00FD107B"/>
    <w:rsid w:val="00FD1084"/>
    <w:rsid w:val="00FD108B"/>
    <w:rsid w:val="00FD1102"/>
    <w:rsid w:val="00FD14BE"/>
    <w:rsid w:val="00FD1553"/>
    <w:rsid w:val="00FD1739"/>
    <w:rsid w:val="00FD174D"/>
    <w:rsid w:val="00FD18C5"/>
    <w:rsid w:val="00FD18E7"/>
    <w:rsid w:val="00FD1A81"/>
    <w:rsid w:val="00FD1B03"/>
    <w:rsid w:val="00FD1B29"/>
    <w:rsid w:val="00FD1BE1"/>
    <w:rsid w:val="00FD1C2D"/>
    <w:rsid w:val="00FD1D9B"/>
    <w:rsid w:val="00FD1DE8"/>
    <w:rsid w:val="00FD1E7E"/>
    <w:rsid w:val="00FD1F44"/>
    <w:rsid w:val="00FD2053"/>
    <w:rsid w:val="00FD21A2"/>
    <w:rsid w:val="00FD22DC"/>
    <w:rsid w:val="00FD2421"/>
    <w:rsid w:val="00FD2492"/>
    <w:rsid w:val="00FD24FF"/>
    <w:rsid w:val="00FD25F7"/>
    <w:rsid w:val="00FD2889"/>
    <w:rsid w:val="00FD2977"/>
    <w:rsid w:val="00FD2A48"/>
    <w:rsid w:val="00FD2B2E"/>
    <w:rsid w:val="00FD2B3F"/>
    <w:rsid w:val="00FD2B43"/>
    <w:rsid w:val="00FD2B49"/>
    <w:rsid w:val="00FD2C47"/>
    <w:rsid w:val="00FD2E8D"/>
    <w:rsid w:val="00FD306C"/>
    <w:rsid w:val="00FD307C"/>
    <w:rsid w:val="00FD312A"/>
    <w:rsid w:val="00FD3244"/>
    <w:rsid w:val="00FD3348"/>
    <w:rsid w:val="00FD337F"/>
    <w:rsid w:val="00FD341E"/>
    <w:rsid w:val="00FD34C6"/>
    <w:rsid w:val="00FD35F4"/>
    <w:rsid w:val="00FD37D9"/>
    <w:rsid w:val="00FD3DF0"/>
    <w:rsid w:val="00FD3E35"/>
    <w:rsid w:val="00FD3E6A"/>
    <w:rsid w:val="00FD3EDA"/>
    <w:rsid w:val="00FD3FA2"/>
    <w:rsid w:val="00FD405E"/>
    <w:rsid w:val="00FD4113"/>
    <w:rsid w:val="00FD414D"/>
    <w:rsid w:val="00FD41EF"/>
    <w:rsid w:val="00FD45CA"/>
    <w:rsid w:val="00FD47FB"/>
    <w:rsid w:val="00FD483E"/>
    <w:rsid w:val="00FD48F8"/>
    <w:rsid w:val="00FD4996"/>
    <w:rsid w:val="00FD4B4C"/>
    <w:rsid w:val="00FD4B6D"/>
    <w:rsid w:val="00FD4CBE"/>
    <w:rsid w:val="00FD4F2E"/>
    <w:rsid w:val="00FD4F8B"/>
    <w:rsid w:val="00FD5023"/>
    <w:rsid w:val="00FD529D"/>
    <w:rsid w:val="00FD54A7"/>
    <w:rsid w:val="00FD554D"/>
    <w:rsid w:val="00FD55E5"/>
    <w:rsid w:val="00FD5681"/>
    <w:rsid w:val="00FD56E7"/>
    <w:rsid w:val="00FD56ED"/>
    <w:rsid w:val="00FD57B0"/>
    <w:rsid w:val="00FD5972"/>
    <w:rsid w:val="00FD59CD"/>
    <w:rsid w:val="00FD5A75"/>
    <w:rsid w:val="00FD5AA9"/>
    <w:rsid w:val="00FD5ADF"/>
    <w:rsid w:val="00FD5B63"/>
    <w:rsid w:val="00FD5B64"/>
    <w:rsid w:val="00FD5B9F"/>
    <w:rsid w:val="00FD5CE4"/>
    <w:rsid w:val="00FD5E7C"/>
    <w:rsid w:val="00FD5F53"/>
    <w:rsid w:val="00FD5F62"/>
    <w:rsid w:val="00FD5F7C"/>
    <w:rsid w:val="00FD5FC2"/>
    <w:rsid w:val="00FD60B6"/>
    <w:rsid w:val="00FD60DC"/>
    <w:rsid w:val="00FD614F"/>
    <w:rsid w:val="00FD61F1"/>
    <w:rsid w:val="00FD6236"/>
    <w:rsid w:val="00FD62C7"/>
    <w:rsid w:val="00FD64A4"/>
    <w:rsid w:val="00FD64C1"/>
    <w:rsid w:val="00FD653E"/>
    <w:rsid w:val="00FD65ED"/>
    <w:rsid w:val="00FD66F6"/>
    <w:rsid w:val="00FD6758"/>
    <w:rsid w:val="00FD675C"/>
    <w:rsid w:val="00FD67E5"/>
    <w:rsid w:val="00FD6903"/>
    <w:rsid w:val="00FD6B33"/>
    <w:rsid w:val="00FD6BAC"/>
    <w:rsid w:val="00FD6BBB"/>
    <w:rsid w:val="00FD6C91"/>
    <w:rsid w:val="00FD6E5C"/>
    <w:rsid w:val="00FD6EF9"/>
    <w:rsid w:val="00FD7026"/>
    <w:rsid w:val="00FD7075"/>
    <w:rsid w:val="00FD7081"/>
    <w:rsid w:val="00FD71F8"/>
    <w:rsid w:val="00FD73BD"/>
    <w:rsid w:val="00FD75D2"/>
    <w:rsid w:val="00FD765B"/>
    <w:rsid w:val="00FD7709"/>
    <w:rsid w:val="00FD7747"/>
    <w:rsid w:val="00FD79DE"/>
    <w:rsid w:val="00FD7AEA"/>
    <w:rsid w:val="00FD7BA5"/>
    <w:rsid w:val="00FD7C91"/>
    <w:rsid w:val="00FD7C99"/>
    <w:rsid w:val="00FD7D8A"/>
    <w:rsid w:val="00FD7DF9"/>
    <w:rsid w:val="00FE00B2"/>
    <w:rsid w:val="00FE0123"/>
    <w:rsid w:val="00FE018E"/>
    <w:rsid w:val="00FE01B5"/>
    <w:rsid w:val="00FE03FA"/>
    <w:rsid w:val="00FE0441"/>
    <w:rsid w:val="00FE04D8"/>
    <w:rsid w:val="00FE04DB"/>
    <w:rsid w:val="00FE0521"/>
    <w:rsid w:val="00FE057C"/>
    <w:rsid w:val="00FE0587"/>
    <w:rsid w:val="00FE05A3"/>
    <w:rsid w:val="00FE08FB"/>
    <w:rsid w:val="00FE08FF"/>
    <w:rsid w:val="00FE092B"/>
    <w:rsid w:val="00FE0968"/>
    <w:rsid w:val="00FE0BD8"/>
    <w:rsid w:val="00FE0BF4"/>
    <w:rsid w:val="00FE0BFE"/>
    <w:rsid w:val="00FE0C2C"/>
    <w:rsid w:val="00FE0D19"/>
    <w:rsid w:val="00FE0D94"/>
    <w:rsid w:val="00FE0DD0"/>
    <w:rsid w:val="00FE0F46"/>
    <w:rsid w:val="00FE0FA2"/>
    <w:rsid w:val="00FE0FE2"/>
    <w:rsid w:val="00FE0FF3"/>
    <w:rsid w:val="00FE1085"/>
    <w:rsid w:val="00FE1154"/>
    <w:rsid w:val="00FE118B"/>
    <w:rsid w:val="00FE123C"/>
    <w:rsid w:val="00FE1384"/>
    <w:rsid w:val="00FE13AF"/>
    <w:rsid w:val="00FE13B0"/>
    <w:rsid w:val="00FE1546"/>
    <w:rsid w:val="00FE1685"/>
    <w:rsid w:val="00FE17FC"/>
    <w:rsid w:val="00FE1838"/>
    <w:rsid w:val="00FE18BA"/>
    <w:rsid w:val="00FE1956"/>
    <w:rsid w:val="00FE19AB"/>
    <w:rsid w:val="00FE1A8F"/>
    <w:rsid w:val="00FE1B23"/>
    <w:rsid w:val="00FE1BAC"/>
    <w:rsid w:val="00FE2048"/>
    <w:rsid w:val="00FE204A"/>
    <w:rsid w:val="00FE20BA"/>
    <w:rsid w:val="00FE218E"/>
    <w:rsid w:val="00FE21D0"/>
    <w:rsid w:val="00FE2723"/>
    <w:rsid w:val="00FE27ED"/>
    <w:rsid w:val="00FE29C3"/>
    <w:rsid w:val="00FE2A59"/>
    <w:rsid w:val="00FE2B1E"/>
    <w:rsid w:val="00FE2B37"/>
    <w:rsid w:val="00FE2B47"/>
    <w:rsid w:val="00FE2BE6"/>
    <w:rsid w:val="00FE2CA3"/>
    <w:rsid w:val="00FE2CF1"/>
    <w:rsid w:val="00FE2DF9"/>
    <w:rsid w:val="00FE2DFE"/>
    <w:rsid w:val="00FE2E25"/>
    <w:rsid w:val="00FE2F82"/>
    <w:rsid w:val="00FE3045"/>
    <w:rsid w:val="00FE315E"/>
    <w:rsid w:val="00FE325D"/>
    <w:rsid w:val="00FE32CA"/>
    <w:rsid w:val="00FE32FE"/>
    <w:rsid w:val="00FE3314"/>
    <w:rsid w:val="00FE34D6"/>
    <w:rsid w:val="00FE34F7"/>
    <w:rsid w:val="00FE350B"/>
    <w:rsid w:val="00FE3530"/>
    <w:rsid w:val="00FE35DE"/>
    <w:rsid w:val="00FE363C"/>
    <w:rsid w:val="00FE3702"/>
    <w:rsid w:val="00FE3912"/>
    <w:rsid w:val="00FE39ED"/>
    <w:rsid w:val="00FE3A85"/>
    <w:rsid w:val="00FE3ACE"/>
    <w:rsid w:val="00FE3C1D"/>
    <w:rsid w:val="00FE3D3B"/>
    <w:rsid w:val="00FE3D88"/>
    <w:rsid w:val="00FE3F1C"/>
    <w:rsid w:val="00FE3F81"/>
    <w:rsid w:val="00FE3F96"/>
    <w:rsid w:val="00FE401D"/>
    <w:rsid w:val="00FE40B7"/>
    <w:rsid w:val="00FE4227"/>
    <w:rsid w:val="00FE428F"/>
    <w:rsid w:val="00FE42B6"/>
    <w:rsid w:val="00FE42CF"/>
    <w:rsid w:val="00FE4469"/>
    <w:rsid w:val="00FE4551"/>
    <w:rsid w:val="00FE45B5"/>
    <w:rsid w:val="00FE45B6"/>
    <w:rsid w:val="00FE45F0"/>
    <w:rsid w:val="00FE46E8"/>
    <w:rsid w:val="00FE4802"/>
    <w:rsid w:val="00FE4A37"/>
    <w:rsid w:val="00FE4A70"/>
    <w:rsid w:val="00FE4A8E"/>
    <w:rsid w:val="00FE4AC1"/>
    <w:rsid w:val="00FE4BC7"/>
    <w:rsid w:val="00FE4E43"/>
    <w:rsid w:val="00FE4F1E"/>
    <w:rsid w:val="00FE4FF2"/>
    <w:rsid w:val="00FE52F1"/>
    <w:rsid w:val="00FE5308"/>
    <w:rsid w:val="00FE537D"/>
    <w:rsid w:val="00FE54B8"/>
    <w:rsid w:val="00FE565E"/>
    <w:rsid w:val="00FE56B1"/>
    <w:rsid w:val="00FE5707"/>
    <w:rsid w:val="00FE5750"/>
    <w:rsid w:val="00FE585D"/>
    <w:rsid w:val="00FE5885"/>
    <w:rsid w:val="00FE5900"/>
    <w:rsid w:val="00FE5A05"/>
    <w:rsid w:val="00FE5BDF"/>
    <w:rsid w:val="00FE5BEB"/>
    <w:rsid w:val="00FE5C9C"/>
    <w:rsid w:val="00FE5CAC"/>
    <w:rsid w:val="00FE5D67"/>
    <w:rsid w:val="00FE5E25"/>
    <w:rsid w:val="00FE5E50"/>
    <w:rsid w:val="00FE5EDC"/>
    <w:rsid w:val="00FE5F3C"/>
    <w:rsid w:val="00FE5F5E"/>
    <w:rsid w:val="00FE5FD5"/>
    <w:rsid w:val="00FE5FF8"/>
    <w:rsid w:val="00FE61F5"/>
    <w:rsid w:val="00FE62E4"/>
    <w:rsid w:val="00FE6321"/>
    <w:rsid w:val="00FE6359"/>
    <w:rsid w:val="00FE6377"/>
    <w:rsid w:val="00FE6430"/>
    <w:rsid w:val="00FE6567"/>
    <w:rsid w:val="00FE675C"/>
    <w:rsid w:val="00FE681B"/>
    <w:rsid w:val="00FE69E4"/>
    <w:rsid w:val="00FE69E7"/>
    <w:rsid w:val="00FE6D9C"/>
    <w:rsid w:val="00FE6DC4"/>
    <w:rsid w:val="00FE6F60"/>
    <w:rsid w:val="00FE706C"/>
    <w:rsid w:val="00FE70DE"/>
    <w:rsid w:val="00FE70F6"/>
    <w:rsid w:val="00FE7155"/>
    <w:rsid w:val="00FE71B1"/>
    <w:rsid w:val="00FE71EE"/>
    <w:rsid w:val="00FE7293"/>
    <w:rsid w:val="00FE73F3"/>
    <w:rsid w:val="00FE74E6"/>
    <w:rsid w:val="00FE789F"/>
    <w:rsid w:val="00FE78F8"/>
    <w:rsid w:val="00FE7909"/>
    <w:rsid w:val="00FE7A55"/>
    <w:rsid w:val="00FE7B9E"/>
    <w:rsid w:val="00FE7E11"/>
    <w:rsid w:val="00FE7E18"/>
    <w:rsid w:val="00FE7E95"/>
    <w:rsid w:val="00FE7F14"/>
    <w:rsid w:val="00FE7FB1"/>
    <w:rsid w:val="00FF0099"/>
    <w:rsid w:val="00FF00A8"/>
    <w:rsid w:val="00FF0138"/>
    <w:rsid w:val="00FF0158"/>
    <w:rsid w:val="00FF01CA"/>
    <w:rsid w:val="00FF0254"/>
    <w:rsid w:val="00FF0502"/>
    <w:rsid w:val="00FF054F"/>
    <w:rsid w:val="00FF0591"/>
    <w:rsid w:val="00FF05D4"/>
    <w:rsid w:val="00FF05DD"/>
    <w:rsid w:val="00FF06CB"/>
    <w:rsid w:val="00FF0C12"/>
    <w:rsid w:val="00FF103A"/>
    <w:rsid w:val="00FF111D"/>
    <w:rsid w:val="00FF1371"/>
    <w:rsid w:val="00FF1372"/>
    <w:rsid w:val="00FF13AD"/>
    <w:rsid w:val="00FF1440"/>
    <w:rsid w:val="00FF1462"/>
    <w:rsid w:val="00FF14D3"/>
    <w:rsid w:val="00FF14F3"/>
    <w:rsid w:val="00FF15FE"/>
    <w:rsid w:val="00FF16B7"/>
    <w:rsid w:val="00FF1737"/>
    <w:rsid w:val="00FF1764"/>
    <w:rsid w:val="00FF17B4"/>
    <w:rsid w:val="00FF18E9"/>
    <w:rsid w:val="00FF1AD5"/>
    <w:rsid w:val="00FF1BA0"/>
    <w:rsid w:val="00FF1BF9"/>
    <w:rsid w:val="00FF1F3D"/>
    <w:rsid w:val="00FF1FC0"/>
    <w:rsid w:val="00FF1FEC"/>
    <w:rsid w:val="00FF20AA"/>
    <w:rsid w:val="00FF2125"/>
    <w:rsid w:val="00FF22DF"/>
    <w:rsid w:val="00FF2303"/>
    <w:rsid w:val="00FF2708"/>
    <w:rsid w:val="00FF2962"/>
    <w:rsid w:val="00FF2ACE"/>
    <w:rsid w:val="00FF2BA8"/>
    <w:rsid w:val="00FF2C03"/>
    <w:rsid w:val="00FF2CA9"/>
    <w:rsid w:val="00FF2CFF"/>
    <w:rsid w:val="00FF2DC2"/>
    <w:rsid w:val="00FF2E49"/>
    <w:rsid w:val="00FF2EB4"/>
    <w:rsid w:val="00FF304F"/>
    <w:rsid w:val="00FF311C"/>
    <w:rsid w:val="00FF3216"/>
    <w:rsid w:val="00FF334C"/>
    <w:rsid w:val="00FF3444"/>
    <w:rsid w:val="00FF35AB"/>
    <w:rsid w:val="00FF3626"/>
    <w:rsid w:val="00FF3972"/>
    <w:rsid w:val="00FF3A6B"/>
    <w:rsid w:val="00FF3A9C"/>
    <w:rsid w:val="00FF3B79"/>
    <w:rsid w:val="00FF3B91"/>
    <w:rsid w:val="00FF3C3D"/>
    <w:rsid w:val="00FF3D05"/>
    <w:rsid w:val="00FF3D3A"/>
    <w:rsid w:val="00FF3D85"/>
    <w:rsid w:val="00FF4043"/>
    <w:rsid w:val="00FF4084"/>
    <w:rsid w:val="00FF41CC"/>
    <w:rsid w:val="00FF41F8"/>
    <w:rsid w:val="00FF4291"/>
    <w:rsid w:val="00FF429B"/>
    <w:rsid w:val="00FF43B7"/>
    <w:rsid w:val="00FF4514"/>
    <w:rsid w:val="00FF451B"/>
    <w:rsid w:val="00FF4636"/>
    <w:rsid w:val="00FF4687"/>
    <w:rsid w:val="00FF48F4"/>
    <w:rsid w:val="00FF493D"/>
    <w:rsid w:val="00FF498E"/>
    <w:rsid w:val="00FF49AC"/>
    <w:rsid w:val="00FF4BD0"/>
    <w:rsid w:val="00FF4BF0"/>
    <w:rsid w:val="00FF4CF9"/>
    <w:rsid w:val="00FF4DA3"/>
    <w:rsid w:val="00FF4E2F"/>
    <w:rsid w:val="00FF4F41"/>
    <w:rsid w:val="00FF4F5C"/>
    <w:rsid w:val="00FF4F83"/>
    <w:rsid w:val="00FF5231"/>
    <w:rsid w:val="00FF534F"/>
    <w:rsid w:val="00FF5467"/>
    <w:rsid w:val="00FF54EC"/>
    <w:rsid w:val="00FF54FF"/>
    <w:rsid w:val="00FF55AE"/>
    <w:rsid w:val="00FF55FF"/>
    <w:rsid w:val="00FF56A8"/>
    <w:rsid w:val="00FF5746"/>
    <w:rsid w:val="00FF5751"/>
    <w:rsid w:val="00FF57A2"/>
    <w:rsid w:val="00FF57D9"/>
    <w:rsid w:val="00FF5959"/>
    <w:rsid w:val="00FF5A67"/>
    <w:rsid w:val="00FF5A7E"/>
    <w:rsid w:val="00FF5C43"/>
    <w:rsid w:val="00FF5D5D"/>
    <w:rsid w:val="00FF5D82"/>
    <w:rsid w:val="00FF5DB6"/>
    <w:rsid w:val="00FF5E00"/>
    <w:rsid w:val="00FF5E93"/>
    <w:rsid w:val="00FF5FD2"/>
    <w:rsid w:val="00FF60B0"/>
    <w:rsid w:val="00FF667A"/>
    <w:rsid w:val="00FF6774"/>
    <w:rsid w:val="00FF6809"/>
    <w:rsid w:val="00FF6969"/>
    <w:rsid w:val="00FF6976"/>
    <w:rsid w:val="00FF6C17"/>
    <w:rsid w:val="00FF6D00"/>
    <w:rsid w:val="00FF6D0B"/>
    <w:rsid w:val="00FF6D32"/>
    <w:rsid w:val="00FF6DA9"/>
    <w:rsid w:val="00FF6E1D"/>
    <w:rsid w:val="00FF6FB2"/>
    <w:rsid w:val="00FF706D"/>
    <w:rsid w:val="00FF724B"/>
    <w:rsid w:val="00FF737F"/>
    <w:rsid w:val="00FF7508"/>
    <w:rsid w:val="00FF7510"/>
    <w:rsid w:val="00FF756E"/>
    <w:rsid w:val="00FF767F"/>
    <w:rsid w:val="00FF77FC"/>
    <w:rsid w:val="00FF7829"/>
    <w:rsid w:val="00FF79B6"/>
    <w:rsid w:val="00FF7A65"/>
    <w:rsid w:val="00FF7B22"/>
    <w:rsid w:val="00FF7D75"/>
    <w:rsid w:val="00FF7DB5"/>
    <w:rsid w:val="00FF7DD5"/>
    <w:rsid w:val="00FF7DDD"/>
    <w:rsid w:val="00FF7E80"/>
    <w:rsid w:val="00FF7F41"/>
    <w:rsid w:val="00FF7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25182"/>
  <w14:defaultImageDpi w14:val="0"/>
  <w15:docId w15:val="{E934DCB4-D70B-42E1-829C-F769FE4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66B"/>
    <w:rPr>
      <w:rFonts w:ascii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E57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584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5E02EE"/>
    <w:pPr>
      <w:spacing w:before="100" w:beforeAutospacing="1" w:after="100" w:afterAutospacing="1"/>
      <w:textAlignment w:val="baseline"/>
      <w:outlineLvl w:val="2"/>
    </w:pPr>
    <w:rPr>
      <w:rFonts w:ascii="Arial" w:hAnsi="Arial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qFormat/>
    <w:rsid w:val="001818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locked/>
    <w:rsid w:val="0098584F"/>
    <w:rPr>
      <w:rFonts w:ascii="Cambria" w:hAnsi="Cambria" w:cs="Times New Roman"/>
      <w:b/>
      <w:color w:val="4F81BD"/>
      <w:sz w:val="26"/>
    </w:rPr>
  </w:style>
  <w:style w:type="character" w:customStyle="1" w:styleId="Titre3Car">
    <w:name w:val="Titre 3 Car"/>
    <w:basedOn w:val="Policepardfaut"/>
    <w:link w:val="Titre3"/>
    <w:uiPriority w:val="9"/>
    <w:locked/>
    <w:rsid w:val="005E02EE"/>
    <w:rPr>
      <w:rFonts w:ascii="Arial" w:hAnsi="Arial" w:cs="Times New Roman"/>
      <w:b/>
      <w:sz w:val="18"/>
    </w:rPr>
  </w:style>
  <w:style w:type="character" w:customStyle="1" w:styleId="Titre4Car">
    <w:name w:val="Titre 4 Car"/>
    <w:basedOn w:val="Policepardfaut"/>
    <w:link w:val="Titre4"/>
    <w:uiPriority w:val="9"/>
    <w:locked/>
    <w:rsid w:val="001818D1"/>
    <w:rPr>
      <w:rFonts w:ascii="Calibri" w:hAnsi="Calibri" w:cs="Times New Roman"/>
      <w:b/>
      <w:sz w:val="28"/>
    </w:rPr>
  </w:style>
  <w:style w:type="character" w:customStyle="1" w:styleId="apple-style-span">
    <w:name w:val="apple-style-span"/>
    <w:rsid w:val="00F36B86"/>
    <w:rPr>
      <w:rFonts w:ascii="Times New Roman" w:hAnsi="Times New Roman"/>
    </w:rPr>
  </w:style>
  <w:style w:type="character" w:customStyle="1" w:styleId="Titre1Car">
    <w:name w:val="Titre 1 Car"/>
    <w:basedOn w:val="Policepardfaut"/>
    <w:link w:val="Titre1"/>
    <w:uiPriority w:val="9"/>
    <w:locked/>
    <w:rsid w:val="001E57C5"/>
    <w:rPr>
      <w:rFonts w:ascii="Cambria" w:hAnsi="Cambria" w:cs="Times New Roman"/>
      <w:b/>
      <w:kern w:val="32"/>
      <w:sz w:val="32"/>
    </w:rPr>
  </w:style>
  <w:style w:type="table" w:styleId="Grilledutableau">
    <w:name w:val="Table Grid"/>
    <w:basedOn w:val="TableauNormal"/>
    <w:uiPriority w:val="59"/>
    <w:rsid w:val="00F36B86"/>
    <w:rPr>
      <w:rFonts w:cs="Times New Roman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debasdepageCar113">
    <w:name w:val="Note de bas de page Car113"/>
    <w:uiPriority w:val="99"/>
    <w:semiHidden/>
    <w:rPr>
      <w:rFonts w:ascii="Times New Roman" w:hAnsi="Times New Roman"/>
    </w:rPr>
  </w:style>
  <w:style w:type="paragraph" w:styleId="Notedebasdepage">
    <w:name w:val="footnote text"/>
    <w:basedOn w:val="Normal"/>
    <w:link w:val="NotedebasdepageCar"/>
    <w:uiPriority w:val="99"/>
    <w:semiHidden/>
    <w:rsid w:val="00486DAC"/>
    <w:pPr>
      <w:textAlignment w:val="baseline"/>
    </w:pPr>
    <w:rPr>
      <w:rFonts w:ascii="Calibri" w:hAnsi="Calibri"/>
      <w:sz w:val="20"/>
      <w:szCs w:val="20"/>
    </w:rPr>
  </w:style>
  <w:style w:type="character" w:customStyle="1" w:styleId="NotedebasdepageCar112">
    <w:name w:val="Note de bas de page Car112"/>
    <w:uiPriority w:val="99"/>
    <w:semiHidden/>
    <w:rPr>
      <w:rFonts w:ascii="Times New Roman" w:hAnsi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ascii="Times New Roman" w:hAnsi="Times New Roman" w:cs="Times New Roman"/>
    </w:rPr>
  </w:style>
  <w:style w:type="character" w:customStyle="1" w:styleId="NotedebasdepageCar1">
    <w:name w:val="Note de bas de page Car1"/>
    <w:uiPriority w:val="99"/>
    <w:semiHidden/>
    <w:rPr>
      <w:rFonts w:ascii="Times New Roman" w:hAnsi="Times New Roman"/>
    </w:rPr>
  </w:style>
  <w:style w:type="character" w:customStyle="1" w:styleId="NotedebasdepageCar111">
    <w:name w:val="Note de bas de page Car111"/>
    <w:uiPriority w:val="99"/>
    <w:semiHidden/>
    <w:rPr>
      <w:rFonts w:ascii="Times New Roman" w:hAnsi="Times New Roman"/>
    </w:rPr>
  </w:style>
  <w:style w:type="character" w:customStyle="1" w:styleId="NotedebasdepageCar110">
    <w:name w:val="Note de bas de page Car110"/>
    <w:uiPriority w:val="99"/>
    <w:semiHidden/>
    <w:rPr>
      <w:rFonts w:ascii="Times New Roman" w:hAnsi="Times New Roman"/>
    </w:rPr>
  </w:style>
  <w:style w:type="character" w:customStyle="1" w:styleId="NotedebasdepageCar19">
    <w:name w:val="Note de bas de page Car19"/>
    <w:uiPriority w:val="99"/>
    <w:semiHidden/>
    <w:rPr>
      <w:rFonts w:ascii="Times New Roman" w:hAnsi="Times New Roman"/>
    </w:rPr>
  </w:style>
  <w:style w:type="character" w:customStyle="1" w:styleId="NotedebasdepageCar18">
    <w:name w:val="Note de bas de page Car18"/>
    <w:uiPriority w:val="99"/>
    <w:semiHidden/>
    <w:rPr>
      <w:rFonts w:ascii="Times New Roman" w:hAnsi="Times New Roman"/>
    </w:rPr>
  </w:style>
  <w:style w:type="character" w:customStyle="1" w:styleId="NotedebasdepageCar17">
    <w:name w:val="Note de bas de page Car17"/>
    <w:uiPriority w:val="99"/>
    <w:semiHidden/>
    <w:rPr>
      <w:rFonts w:ascii="Times New Roman" w:hAnsi="Times New Roman"/>
    </w:rPr>
  </w:style>
  <w:style w:type="character" w:customStyle="1" w:styleId="NotedebasdepageCar16">
    <w:name w:val="Note de bas de page Car16"/>
    <w:uiPriority w:val="99"/>
    <w:semiHidden/>
    <w:rPr>
      <w:rFonts w:ascii="Times New Roman" w:hAnsi="Times New Roman"/>
    </w:rPr>
  </w:style>
  <w:style w:type="character" w:customStyle="1" w:styleId="NotedebasdepageCar15">
    <w:name w:val="Note de bas de page Car15"/>
    <w:uiPriority w:val="99"/>
    <w:semiHidden/>
    <w:rPr>
      <w:rFonts w:ascii="Times New Roman" w:hAnsi="Times New Roman"/>
    </w:rPr>
  </w:style>
  <w:style w:type="character" w:customStyle="1" w:styleId="NotedebasdepageCar14">
    <w:name w:val="Note de bas de page Car14"/>
    <w:uiPriority w:val="99"/>
    <w:semiHidden/>
    <w:rPr>
      <w:rFonts w:ascii="Times New Roman" w:hAnsi="Times New Roman"/>
    </w:rPr>
  </w:style>
  <w:style w:type="character" w:customStyle="1" w:styleId="NotedebasdepageCar13">
    <w:name w:val="Note de bas de page Car13"/>
    <w:uiPriority w:val="99"/>
    <w:semiHidden/>
    <w:rPr>
      <w:rFonts w:ascii="Times New Roman" w:hAnsi="Times New Roman"/>
    </w:rPr>
  </w:style>
  <w:style w:type="character" w:customStyle="1" w:styleId="NotedebasdepageCar12">
    <w:name w:val="Note de bas de page Car12"/>
    <w:uiPriority w:val="99"/>
    <w:semiHidden/>
    <w:rPr>
      <w:rFonts w:ascii="Times New Roman" w:hAnsi="Times New Roman"/>
    </w:rPr>
  </w:style>
  <w:style w:type="character" w:customStyle="1" w:styleId="NotedebasdepageCar11">
    <w:name w:val="Note de bas de page Car11"/>
    <w:uiPriority w:val="99"/>
    <w:semiHidden/>
    <w:rsid w:val="00486DAC"/>
    <w:rPr>
      <w:rFonts w:ascii="Times New Roman" w:hAnsi="Times New Roman"/>
      <w:sz w:val="20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0387"/>
    <w:rPr>
      <w:rFonts w:ascii="Tahoma" w:hAnsi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4B0387"/>
    <w:pPr>
      <w:tabs>
        <w:tab w:val="center" w:pos="4536"/>
        <w:tab w:val="right" w:pos="9072"/>
      </w:tabs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B0387"/>
    <w:rPr>
      <w:rFonts w:ascii="Tahoma" w:hAnsi="Tahoma" w:cs="Times New Roman"/>
      <w:sz w:val="16"/>
      <w:lang w:val="x-none" w:eastAsia="fr-FR"/>
    </w:rPr>
  </w:style>
  <w:style w:type="paragraph" w:styleId="En-tte">
    <w:name w:val="header"/>
    <w:basedOn w:val="Normal"/>
    <w:link w:val="En-tteCar"/>
    <w:uiPriority w:val="99"/>
    <w:unhideWhenUsed/>
    <w:rsid w:val="004B03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B0387"/>
    <w:rPr>
      <w:rFonts w:ascii="Times New Roman" w:hAnsi="Times New Roman" w:cs="Times New Roman"/>
      <w:sz w:val="24"/>
      <w:lang w:val="x-none" w:eastAsia="fr-FR"/>
    </w:rPr>
  </w:style>
  <w:style w:type="character" w:customStyle="1" w:styleId="CorpsdetexteCar113">
    <w:name w:val="Corps de texte Car113"/>
    <w:uiPriority w:val="99"/>
    <w:semiHidden/>
    <w:rPr>
      <w:rFonts w:ascii="Times New Roman" w:hAnsi="Times New Roman"/>
      <w:sz w:val="24"/>
    </w:rPr>
  </w:style>
  <w:style w:type="character" w:customStyle="1" w:styleId="En-tteCar">
    <w:name w:val="En-tête Car"/>
    <w:basedOn w:val="Policepardfaut"/>
    <w:link w:val="En-tte"/>
    <w:uiPriority w:val="99"/>
    <w:locked/>
    <w:rsid w:val="004B0387"/>
    <w:rPr>
      <w:rFonts w:ascii="Times New Roman" w:hAnsi="Times New Roman" w:cs="Times New Roman"/>
      <w:sz w:val="24"/>
      <w:lang w:val="x-none" w:eastAsia="fr-FR"/>
    </w:rPr>
  </w:style>
  <w:style w:type="paragraph" w:styleId="Corpsdetexte">
    <w:name w:val="Body Text"/>
    <w:basedOn w:val="Normal"/>
    <w:link w:val="CorpsdetexteCar"/>
    <w:uiPriority w:val="99"/>
    <w:rsid w:val="007B2947"/>
    <w:pPr>
      <w:textAlignment w:val="baseline"/>
    </w:pPr>
    <w:rPr>
      <w:rFonts w:ascii="Calibri" w:hAnsi="Calibri"/>
    </w:rPr>
  </w:style>
  <w:style w:type="character" w:customStyle="1" w:styleId="CorpsdetexteCar112">
    <w:name w:val="Corps de texte Car112"/>
    <w:uiPriority w:val="99"/>
    <w:semiHidden/>
    <w:rPr>
      <w:rFonts w:ascii="Times New Roman" w:hAnsi="Times New Roman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</w:rPr>
  </w:style>
  <w:style w:type="character" w:customStyle="1" w:styleId="CorpsdetexteCar1">
    <w:name w:val="Corps de texte Car1"/>
    <w:uiPriority w:val="99"/>
    <w:semiHidden/>
    <w:rPr>
      <w:rFonts w:ascii="Times New Roman" w:hAnsi="Times New Roman"/>
      <w:sz w:val="24"/>
    </w:rPr>
  </w:style>
  <w:style w:type="character" w:customStyle="1" w:styleId="CorpsdetexteCar111">
    <w:name w:val="Corps de texte Car111"/>
    <w:uiPriority w:val="99"/>
    <w:semiHidden/>
    <w:rPr>
      <w:rFonts w:ascii="Times New Roman" w:hAnsi="Times New Roman"/>
      <w:sz w:val="24"/>
    </w:rPr>
  </w:style>
  <w:style w:type="character" w:customStyle="1" w:styleId="CorpsdetexteCar110">
    <w:name w:val="Corps de texte Car110"/>
    <w:uiPriority w:val="99"/>
    <w:semiHidden/>
    <w:rPr>
      <w:rFonts w:ascii="Times New Roman" w:hAnsi="Times New Roman"/>
      <w:sz w:val="24"/>
    </w:rPr>
  </w:style>
  <w:style w:type="character" w:customStyle="1" w:styleId="CorpsdetexteCar19">
    <w:name w:val="Corps de texte Car19"/>
    <w:uiPriority w:val="99"/>
    <w:semiHidden/>
    <w:rPr>
      <w:rFonts w:ascii="Times New Roman" w:hAnsi="Times New Roman"/>
      <w:sz w:val="24"/>
    </w:rPr>
  </w:style>
  <w:style w:type="character" w:customStyle="1" w:styleId="CorpsdetexteCar18">
    <w:name w:val="Corps de texte Car18"/>
    <w:uiPriority w:val="99"/>
    <w:semiHidden/>
    <w:rPr>
      <w:rFonts w:ascii="Times New Roman" w:hAnsi="Times New Roman"/>
      <w:sz w:val="24"/>
    </w:rPr>
  </w:style>
  <w:style w:type="character" w:customStyle="1" w:styleId="CorpsdetexteCar17">
    <w:name w:val="Corps de texte Car17"/>
    <w:uiPriority w:val="99"/>
    <w:semiHidden/>
    <w:rPr>
      <w:rFonts w:ascii="Times New Roman" w:hAnsi="Times New Roman"/>
      <w:sz w:val="24"/>
    </w:rPr>
  </w:style>
  <w:style w:type="character" w:customStyle="1" w:styleId="CorpsdetexteCar16">
    <w:name w:val="Corps de texte Car16"/>
    <w:uiPriority w:val="99"/>
    <w:semiHidden/>
    <w:rPr>
      <w:rFonts w:ascii="Times New Roman" w:hAnsi="Times New Roman"/>
      <w:sz w:val="24"/>
    </w:rPr>
  </w:style>
  <w:style w:type="character" w:customStyle="1" w:styleId="CorpsdetexteCar15">
    <w:name w:val="Corps de texte Car15"/>
    <w:uiPriority w:val="99"/>
    <w:semiHidden/>
    <w:rPr>
      <w:rFonts w:ascii="Times New Roman" w:hAnsi="Times New Roman"/>
      <w:sz w:val="24"/>
    </w:rPr>
  </w:style>
  <w:style w:type="character" w:customStyle="1" w:styleId="CorpsdetexteCar14">
    <w:name w:val="Corps de texte Car14"/>
    <w:uiPriority w:val="99"/>
    <w:semiHidden/>
    <w:rPr>
      <w:rFonts w:ascii="Times New Roman" w:hAnsi="Times New Roman"/>
      <w:sz w:val="24"/>
    </w:rPr>
  </w:style>
  <w:style w:type="character" w:customStyle="1" w:styleId="CorpsdetexteCar13">
    <w:name w:val="Corps de texte Car13"/>
    <w:uiPriority w:val="99"/>
    <w:semiHidden/>
    <w:rPr>
      <w:rFonts w:ascii="Times New Roman" w:hAnsi="Times New Roman"/>
      <w:sz w:val="24"/>
    </w:rPr>
  </w:style>
  <w:style w:type="character" w:customStyle="1" w:styleId="CorpsdetexteCar12">
    <w:name w:val="Corps de texte Car12"/>
    <w:uiPriority w:val="99"/>
    <w:semiHidden/>
    <w:rPr>
      <w:rFonts w:ascii="Times New Roman" w:hAnsi="Times New Roman"/>
      <w:sz w:val="24"/>
    </w:rPr>
  </w:style>
  <w:style w:type="character" w:customStyle="1" w:styleId="CorpsdetexteCar11">
    <w:name w:val="Corps de texte Car11"/>
    <w:uiPriority w:val="99"/>
    <w:semiHidden/>
    <w:rsid w:val="007B2947"/>
    <w:rPr>
      <w:rFonts w:ascii="Times New Roman" w:hAnsi="Times New Roman"/>
      <w:sz w:val="24"/>
      <w:lang w:val="x-none" w:eastAsia="fr-FR"/>
    </w:rPr>
  </w:style>
  <w:style w:type="character" w:styleId="Numrodepage">
    <w:name w:val="page number"/>
    <w:basedOn w:val="Policepardfaut"/>
    <w:uiPriority w:val="99"/>
    <w:rsid w:val="007B2947"/>
    <w:rPr>
      <w:rFonts w:cs="Times New Roman"/>
    </w:rPr>
  </w:style>
  <w:style w:type="paragraph" w:customStyle="1" w:styleId="CharCharCarCharCarCharCarCharCarCharCarCharCarCharCharCharCharCarCharCarCharCarChar">
    <w:name w:val="Char Char Car Char Car Char Car Char Car Char Car Char Car Char Char Char Char Car Char Car Char Car Char"/>
    <w:basedOn w:val="Normal"/>
    <w:rsid w:val="007B2947"/>
    <w:pPr>
      <w:spacing w:after="160" w:line="240" w:lineRule="exact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B2947"/>
    <w:pPr>
      <w:ind w:left="720"/>
      <w:contextualSpacing/>
      <w:textAlignment w:val="baseline"/>
    </w:pPr>
    <w:rPr>
      <w:szCs w:val="20"/>
    </w:rPr>
  </w:style>
  <w:style w:type="paragraph" w:customStyle="1" w:styleId="Paragraphedeliste1">
    <w:name w:val="Paragraphe de liste1"/>
    <w:basedOn w:val="Normal"/>
    <w:rsid w:val="007B2947"/>
    <w:pPr>
      <w:ind w:left="720"/>
      <w:textAlignment w:val="baseline"/>
    </w:pPr>
  </w:style>
  <w:style w:type="character" w:styleId="Lienhypertexte">
    <w:name w:val="Hyperlink"/>
    <w:basedOn w:val="Policepardfaut"/>
    <w:uiPriority w:val="99"/>
    <w:rsid w:val="007B2947"/>
    <w:rPr>
      <w:rFonts w:cs="Times New Roman"/>
      <w:color w:val="0000FF"/>
      <w:u w:val="single"/>
    </w:rPr>
  </w:style>
  <w:style w:type="paragraph" w:customStyle="1" w:styleId="CharCharCarCharCarCharCarCharCarCharCarCharCarCharCharCharCharCarCharCarCharCarChar1">
    <w:name w:val="Char Char Car Char Car Char Car Char Car Char Car Char Car Char Char Char Char Car Char Car Char Car Char1"/>
    <w:basedOn w:val="Normal"/>
    <w:rsid w:val="007B2947"/>
    <w:pPr>
      <w:spacing w:after="160" w:line="240" w:lineRule="exact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mmentaireCar112">
    <w:name w:val="Commentaire Car112"/>
    <w:uiPriority w:val="99"/>
    <w:semiHidden/>
    <w:rPr>
      <w:rFonts w:ascii="Times New Roman" w:hAnsi="Times New Roman"/>
    </w:rPr>
  </w:style>
  <w:style w:type="paragraph" w:styleId="Commentaire">
    <w:name w:val="annotation text"/>
    <w:basedOn w:val="Normal"/>
    <w:link w:val="CommentaireCar"/>
    <w:uiPriority w:val="99"/>
    <w:semiHidden/>
    <w:rsid w:val="007B2947"/>
    <w:pPr>
      <w:textAlignment w:val="baseline"/>
    </w:pPr>
    <w:rPr>
      <w:sz w:val="20"/>
      <w:szCs w:val="20"/>
    </w:rPr>
  </w:style>
  <w:style w:type="character" w:customStyle="1" w:styleId="CommentaireCar111">
    <w:name w:val="Commentaire Car111"/>
    <w:uiPriority w:val="99"/>
    <w:semiHidden/>
    <w:rPr>
      <w:rFonts w:ascii="Times New Roman" w:hAnsi="Times New Roman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ascii="Times New Roman" w:hAnsi="Times New Roman" w:cs="Times New Roman"/>
    </w:rPr>
  </w:style>
  <w:style w:type="character" w:customStyle="1" w:styleId="CommentaireCar1">
    <w:name w:val="Commentaire Car1"/>
    <w:uiPriority w:val="99"/>
    <w:semiHidden/>
    <w:rPr>
      <w:rFonts w:ascii="Times New Roman" w:hAnsi="Times New Roman"/>
    </w:rPr>
  </w:style>
  <w:style w:type="character" w:customStyle="1" w:styleId="CommentaireCar110">
    <w:name w:val="Commentaire Car110"/>
    <w:uiPriority w:val="99"/>
    <w:semiHidden/>
    <w:rPr>
      <w:rFonts w:ascii="Times New Roman" w:hAnsi="Times New Roman"/>
    </w:rPr>
  </w:style>
  <w:style w:type="character" w:customStyle="1" w:styleId="CommentaireCar19">
    <w:name w:val="Commentaire Car19"/>
    <w:uiPriority w:val="99"/>
    <w:semiHidden/>
    <w:rPr>
      <w:rFonts w:ascii="Times New Roman" w:hAnsi="Times New Roman"/>
    </w:rPr>
  </w:style>
  <w:style w:type="character" w:customStyle="1" w:styleId="CommentaireCar18">
    <w:name w:val="Commentaire Car18"/>
    <w:uiPriority w:val="99"/>
    <w:semiHidden/>
    <w:rPr>
      <w:rFonts w:ascii="Times New Roman" w:hAnsi="Times New Roman"/>
    </w:rPr>
  </w:style>
  <w:style w:type="character" w:customStyle="1" w:styleId="CommentaireCar17">
    <w:name w:val="Commentaire Car17"/>
    <w:uiPriority w:val="99"/>
    <w:semiHidden/>
    <w:rPr>
      <w:rFonts w:ascii="Times New Roman" w:hAnsi="Times New Roman"/>
    </w:rPr>
  </w:style>
  <w:style w:type="character" w:customStyle="1" w:styleId="CommentaireCar16">
    <w:name w:val="Commentaire Car16"/>
    <w:uiPriority w:val="99"/>
    <w:semiHidden/>
    <w:rPr>
      <w:rFonts w:ascii="Times New Roman" w:hAnsi="Times New Roman"/>
    </w:rPr>
  </w:style>
  <w:style w:type="character" w:customStyle="1" w:styleId="CommentaireCar15">
    <w:name w:val="Commentaire Car15"/>
    <w:uiPriority w:val="99"/>
    <w:semiHidden/>
    <w:rPr>
      <w:rFonts w:ascii="Times New Roman" w:hAnsi="Times New Roman"/>
    </w:rPr>
  </w:style>
  <w:style w:type="character" w:customStyle="1" w:styleId="CommentaireCar14">
    <w:name w:val="Commentaire Car14"/>
    <w:uiPriority w:val="99"/>
    <w:semiHidden/>
    <w:rPr>
      <w:rFonts w:ascii="Times New Roman" w:hAnsi="Times New Roman"/>
    </w:rPr>
  </w:style>
  <w:style w:type="character" w:customStyle="1" w:styleId="CommentaireCar13">
    <w:name w:val="Commentaire Car13"/>
    <w:uiPriority w:val="99"/>
    <w:semiHidden/>
    <w:rPr>
      <w:rFonts w:ascii="Times New Roman" w:hAnsi="Times New Roman"/>
    </w:rPr>
  </w:style>
  <w:style w:type="character" w:customStyle="1" w:styleId="CommentaireCar12">
    <w:name w:val="Commentaire Car12"/>
    <w:uiPriority w:val="99"/>
    <w:semiHidden/>
    <w:rPr>
      <w:rFonts w:ascii="Times New Roman" w:hAnsi="Times New Roman"/>
    </w:rPr>
  </w:style>
  <w:style w:type="character" w:customStyle="1" w:styleId="CommentaireCar11">
    <w:name w:val="Commentaire Car11"/>
    <w:uiPriority w:val="99"/>
    <w:semiHidden/>
    <w:rPr>
      <w:rFonts w:ascii="Times New Roman" w:hAnsi="Times New Roman"/>
    </w:rPr>
  </w:style>
  <w:style w:type="character" w:customStyle="1" w:styleId="ObjetducommentaireCar112">
    <w:name w:val="Objet du commentaire Car112"/>
    <w:uiPriority w:val="99"/>
    <w:semiHidden/>
    <w:rPr>
      <w:rFonts w:ascii="Times New Roman" w:hAnsi="Times New Roman"/>
      <w:b/>
      <w:sz w:val="20"/>
      <w:lang w:val="x-non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7B2947"/>
    <w:rPr>
      <w:b/>
      <w:bCs/>
    </w:rPr>
  </w:style>
  <w:style w:type="character" w:customStyle="1" w:styleId="ObjetducommentaireCar111">
    <w:name w:val="Objet du commentaire Car111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ascii="Times New Roman" w:hAnsi="Times New Roman" w:cs="Times New Roman"/>
      <w:b/>
      <w:sz w:val="20"/>
      <w:lang w:val="x-none" w:eastAsia="fr-FR"/>
    </w:rPr>
  </w:style>
  <w:style w:type="character" w:customStyle="1" w:styleId="ObjetducommentaireCar1">
    <w:name w:val="Objet du commentaire Car1"/>
    <w:uiPriority w:val="99"/>
    <w:semiHidden/>
    <w:rPr>
      <w:rFonts w:ascii="Times New Roman" w:hAnsi="Times New Roman"/>
      <w:b/>
    </w:rPr>
  </w:style>
  <w:style w:type="character" w:customStyle="1" w:styleId="ObjetducommentaireCar110">
    <w:name w:val="Objet du commentaire Car110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customStyle="1" w:styleId="ObjetducommentaireCar19">
    <w:name w:val="Objet du commentaire Car19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customStyle="1" w:styleId="ObjetducommentaireCar18">
    <w:name w:val="Objet du commentaire Car18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customStyle="1" w:styleId="ObjetducommentaireCar17">
    <w:name w:val="Objet du commentaire Car17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customStyle="1" w:styleId="ObjetducommentaireCar16">
    <w:name w:val="Objet du commentaire Car16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customStyle="1" w:styleId="ObjetducommentaireCar15">
    <w:name w:val="Objet du commentaire Car15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customStyle="1" w:styleId="ObjetducommentaireCar14">
    <w:name w:val="Objet du commentaire Car14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customStyle="1" w:styleId="ObjetducommentaireCar13">
    <w:name w:val="Objet du commentaire Car13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customStyle="1" w:styleId="ObjetducommentaireCar12">
    <w:name w:val="Objet du commentaire Car12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customStyle="1" w:styleId="ObjetducommentaireCar11">
    <w:name w:val="Objet du commentaire Car11"/>
    <w:uiPriority w:val="99"/>
    <w:semiHidden/>
    <w:rPr>
      <w:rFonts w:ascii="Times New Roman" w:hAnsi="Times New Roman"/>
      <w:b/>
      <w:sz w:val="20"/>
      <w:lang w:val="x-none" w:eastAsia="fr-FR"/>
    </w:rPr>
  </w:style>
  <w:style w:type="character" w:styleId="Appelnotedebasdep">
    <w:name w:val="footnote reference"/>
    <w:basedOn w:val="Policepardfaut"/>
    <w:uiPriority w:val="99"/>
    <w:unhideWhenUsed/>
    <w:rsid w:val="007B2947"/>
    <w:rPr>
      <w:rFonts w:cs="Times New Roman"/>
      <w:vertAlign w:val="superscript"/>
    </w:rPr>
  </w:style>
  <w:style w:type="character" w:styleId="Marquedecommentaire">
    <w:name w:val="annotation reference"/>
    <w:basedOn w:val="Policepardfaut"/>
    <w:uiPriority w:val="99"/>
    <w:unhideWhenUsed/>
    <w:rsid w:val="00B61EB1"/>
    <w:rPr>
      <w:rFonts w:cs="Times New Roman"/>
      <w:sz w:val="16"/>
    </w:rPr>
  </w:style>
  <w:style w:type="character" w:customStyle="1" w:styleId="ExplorateurdedocumentsCar112">
    <w:name w:val="Explorateur de documents Car112"/>
    <w:uiPriority w:val="99"/>
    <w:semiHidden/>
    <w:rPr>
      <w:rFonts w:ascii="Tahoma" w:hAnsi="Tahoma"/>
      <w:sz w:val="16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5E02EE"/>
    <w:pPr>
      <w:shd w:val="clear" w:color="auto" w:fill="000080"/>
      <w:textAlignment w:val="baseline"/>
    </w:pPr>
    <w:rPr>
      <w:rFonts w:ascii="Tahoma" w:hAnsi="Tahoma"/>
      <w:sz w:val="20"/>
      <w:szCs w:val="20"/>
    </w:rPr>
  </w:style>
  <w:style w:type="character" w:customStyle="1" w:styleId="ExplorateurdedocumentsCar111">
    <w:name w:val="Explorateur de documents Car111"/>
    <w:uiPriority w:val="99"/>
    <w:semiHidden/>
    <w:rPr>
      <w:rFonts w:ascii="Tahoma" w:hAnsi="Tahoma"/>
      <w:sz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Tahoma" w:hAnsi="Tahoma" w:cs="Times New Roman"/>
      <w:sz w:val="16"/>
    </w:rPr>
  </w:style>
  <w:style w:type="character" w:customStyle="1" w:styleId="ExplorateurdedocumentsCar1">
    <w:name w:val="Explorateur de documents Car1"/>
    <w:uiPriority w:val="99"/>
    <w:semiHidden/>
    <w:rPr>
      <w:rFonts w:ascii="Tahoma" w:hAnsi="Tahoma"/>
      <w:sz w:val="16"/>
    </w:rPr>
  </w:style>
  <w:style w:type="character" w:customStyle="1" w:styleId="ExplorateurdedocumentsCar110">
    <w:name w:val="Explorateur de documents Car110"/>
    <w:uiPriority w:val="99"/>
    <w:semiHidden/>
    <w:rPr>
      <w:rFonts w:ascii="Tahoma" w:hAnsi="Tahoma"/>
      <w:sz w:val="16"/>
    </w:rPr>
  </w:style>
  <w:style w:type="character" w:customStyle="1" w:styleId="ExplorateurdedocumentsCar19">
    <w:name w:val="Explorateur de documents Car19"/>
    <w:uiPriority w:val="99"/>
    <w:semiHidden/>
    <w:rPr>
      <w:rFonts w:ascii="Tahoma" w:hAnsi="Tahoma"/>
      <w:sz w:val="16"/>
    </w:rPr>
  </w:style>
  <w:style w:type="character" w:customStyle="1" w:styleId="ExplorateurdedocumentsCar18">
    <w:name w:val="Explorateur de documents Car18"/>
    <w:uiPriority w:val="99"/>
    <w:semiHidden/>
    <w:rPr>
      <w:rFonts w:ascii="Segoe UI" w:hAnsi="Segoe UI"/>
      <w:sz w:val="16"/>
    </w:rPr>
  </w:style>
  <w:style w:type="character" w:customStyle="1" w:styleId="ExplorateurdedocumentsCar17">
    <w:name w:val="Explorateur de documents Car17"/>
    <w:uiPriority w:val="99"/>
    <w:semiHidden/>
    <w:rPr>
      <w:rFonts w:ascii="Segoe UI" w:hAnsi="Segoe UI"/>
      <w:sz w:val="16"/>
    </w:rPr>
  </w:style>
  <w:style w:type="character" w:customStyle="1" w:styleId="ExplorateurdedocumentsCar16">
    <w:name w:val="Explorateur de documents Car16"/>
    <w:uiPriority w:val="99"/>
    <w:semiHidden/>
    <w:rPr>
      <w:rFonts w:ascii="Tahoma" w:hAnsi="Tahoma"/>
      <w:sz w:val="16"/>
    </w:rPr>
  </w:style>
  <w:style w:type="character" w:customStyle="1" w:styleId="ExplorateurdedocumentsCar15">
    <w:name w:val="Explorateur de documents Car15"/>
    <w:uiPriority w:val="99"/>
    <w:semiHidden/>
    <w:rPr>
      <w:rFonts w:ascii="Tahoma" w:hAnsi="Tahoma"/>
      <w:sz w:val="16"/>
    </w:rPr>
  </w:style>
  <w:style w:type="character" w:customStyle="1" w:styleId="ExplorateurdedocumentsCar14">
    <w:name w:val="Explorateur de documents Car14"/>
    <w:uiPriority w:val="99"/>
    <w:semiHidden/>
    <w:rPr>
      <w:rFonts w:ascii="Tahoma" w:hAnsi="Tahoma"/>
      <w:sz w:val="16"/>
    </w:rPr>
  </w:style>
  <w:style w:type="character" w:customStyle="1" w:styleId="ExplorateurdedocumentsCar13">
    <w:name w:val="Explorateur de documents Car13"/>
    <w:uiPriority w:val="99"/>
    <w:semiHidden/>
    <w:rPr>
      <w:rFonts w:ascii="Tahoma" w:hAnsi="Tahoma"/>
      <w:sz w:val="16"/>
    </w:rPr>
  </w:style>
  <w:style w:type="character" w:customStyle="1" w:styleId="ExplorateurdedocumentsCar12">
    <w:name w:val="Explorateur de documents Car12"/>
    <w:uiPriority w:val="99"/>
    <w:semiHidden/>
    <w:rPr>
      <w:rFonts w:ascii="Tahoma" w:hAnsi="Tahoma"/>
      <w:sz w:val="16"/>
    </w:rPr>
  </w:style>
  <w:style w:type="character" w:customStyle="1" w:styleId="ExplorateurdedocumentsCar11">
    <w:name w:val="Explorateur de documents Car11"/>
    <w:uiPriority w:val="99"/>
    <w:semiHidden/>
    <w:rPr>
      <w:rFonts w:ascii="Tahoma" w:hAnsi="Tahoma"/>
      <w:sz w:val="16"/>
    </w:rPr>
  </w:style>
  <w:style w:type="paragraph" w:styleId="NormalWeb">
    <w:name w:val="Normal (Web)"/>
    <w:basedOn w:val="Normal"/>
    <w:uiPriority w:val="99"/>
    <w:rsid w:val="005E02EE"/>
    <w:pPr>
      <w:spacing w:before="100" w:beforeAutospacing="1" w:after="100" w:afterAutospacing="1"/>
      <w:textAlignment w:val="baseline"/>
    </w:pPr>
    <w:rPr>
      <w:rFonts w:eastAsia="MS Mincho"/>
      <w:lang w:eastAsia="ja-JP"/>
    </w:rPr>
  </w:style>
  <w:style w:type="paragraph" w:styleId="Retraitcorpsdetexte">
    <w:name w:val="Body Text Indent"/>
    <w:basedOn w:val="Normal"/>
    <w:link w:val="RetraitcorpsdetexteCar"/>
    <w:uiPriority w:val="99"/>
    <w:rsid w:val="005E02EE"/>
    <w:pPr>
      <w:spacing w:after="120"/>
      <w:ind w:left="283"/>
      <w:textAlignment w:val="baseline"/>
    </w:pPr>
  </w:style>
  <w:style w:type="paragraph" w:customStyle="1" w:styleId="CharCharCarCharCarCharCarCharCarCharCarCharCarCharCharCharCharCarCharCarCharCarChar2">
    <w:name w:val="Char Char Car Char Car Char Car Char Car Char Car Char Car Char Char Char Char Car Char Car Char Car Char2"/>
    <w:basedOn w:val="Normal"/>
    <w:rsid w:val="005E02EE"/>
    <w:pPr>
      <w:spacing w:after="160" w:line="240" w:lineRule="exact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5E02EE"/>
    <w:rPr>
      <w:rFonts w:ascii="Times New Roman" w:hAnsi="Times New Roman" w:cs="Times New Roman"/>
      <w:sz w:val="24"/>
    </w:rPr>
  </w:style>
  <w:style w:type="paragraph" w:styleId="Retraitcorpsdetexte2">
    <w:name w:val="Body Text Indent 2"/>
    <w:basedOn w:val="Normal"/>
    <w:link w:val="Retraitcorpsdetexte2Car"/>
    <w:uiPriority w:val="99"/>
    <w:rsid w:val="005E02EE"/>
    <w:pPr>
      <w:spacing w:after="120" w:line="480" w:lineRule="auto"/>
      <w:ind w:left="283"/>
      <w:textAlignment w:val="baseline"/>
    </w:pPr>
  </w:style>
  <w:style w:type="paragraph" w:styleId="Sansinterligne">
    <w:name w:val="No Spacing"/>
    <w:uiPriority w:val="1"/>
    <w:qFormat/>
    <w:rsid w:val="005E02EE"/>
    <w:pPr>
      <w:widowControl w:val="0"/>
      <w:adjustRightInd w:val="0"/>
      <w:spacing w:line="360" w:lineRule="atLeast"/>
      <w:jc w:val="both"/>
      <w:textAlignment w:val="baseline"/>
    </w:pPr>
    <w:rPr>
      <w:rFonts w:cs="Times New Roman"/>
      <w:sz w:val="22"/>
      <w:szCs w:val="22"/>
      <w:lang w:val="fr-CA" w:eastAsia="en-US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locked/>
    <w:rsid w:val="005E02EE"/>
    <w:rPr>
      <w:rFonts w:ascii="Times New Roman" w:hAnsi="Times New Roman" w:cs="Times New Roman"/>
      <w:sz w:val="24"/>
    </w:rPr>
  </w:style>
  <w:style w:type="paragraph" w:customStyle="1" w:styleId="CarCarCarCharCharCarCarCarCarCarCharChar">
    <w:name w:val="Car Car Car Char Char Car Car Car Car Car Char Char"/>
    <w:basedOn w:val="Normal"/>
    <w:rsid w:val="005E02EE"/>
    <w:pPr>
      <w:spacing w:after="160" w:line="240" w:lineRule="exact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aragraphedeliste2">
    <w:name w:val="Paragraphe de liste2"/>
    <w:basedOn w:val="Normal"/>
    <w:rsid w:val="005E02EE"/>
    <w:pPr>
      <w:ind w:left="720"/>
      <w:textAlignment w:val="baseline"/>
    </w:pPr>
  </w:style>
  <w:style w:type="paragraph" w:styleId="En-ttedetabledesmatires">
    <w:name w:val="TOC Heading"/>
    <w:basedOn w:val="Titre1"/>
    <w:next w:val="Normal"/>
    <w:uiPriority w:val="39"/>
    <w:qFormat/>
    <w:rsid w:val="001E57C5"/>
    <w:pPr>
      <w:keepLines/>
      <w:spacing w:before="480" w:after="0" w:line="276" w:lineRule="auto"/>
      <w:ind w:left="1418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ParagraphedelisteCar">
    <w:name w:val="Paragraphe de liste Car"/>
    <w:link w:val="Paragraphedeliste"/>
    <w:uiPriority w:val="34"/>
    <w:locked/>
    <w:rsid w:val="007F3F85"/>
    <w:rPr>
      <w:rFonts w:ascii="Times New Roman" w:hAnsi="Times New Roman"/>
      <w:sz w:val="24"/>
    </w:rPr>
  </w:style>
  <w:style w:type="table" w:styleId="Trameclaire-Accent4">
    <w:name w:val="Light Shading Accent 4"/>
    <w:basedOn w:val="TableauNormal"/>
    <w:uiPriority w:val="60"/>
    <w:rsid w:val="00211D86"/>
    <w:rPr>
      <w:rFonts w:cs="Times New Roman"/>
      <w:color w:val="5F497A"/>
      <w:lang w:val="fr-FR" w:eastAsia="fr-FR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3">
    <w:name w:val="Light Shading Accent 3"/>
    <w:basedOn w:val="TableauNormal"/>
    <w:uiPriority w:val="60"/>
    <w:rsid w:val="00715DD3"/>
    <w:rPr>
      <w:rFonts w:cs="Times New Roman"/>
      <w:color w:val="76923C"/>
      <w:lang w:val="fr-FR" w:eastAsia="fr-F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MediumGrid21">
    <w:name w:val="Medium Grid 21"/>
    <w:uiPriority w:val="1"/>
    <w:qFormat/>
    <w:rsid w:val="00523BAA"/>
    <w:rPr>
      <w:rFonts w:cs="Arial"/>
      <w:sz w:val="22"/>
      <w:szCs w:val="22"/>
      <w:lang w:eastAsia="en-US"/>
    </w:rPr>
  </w:style>
  <w:style w:type="table" w:customStyle="1" w:styleId="Grilleclaire-Accent11">
    <w:name w:val="Grille claire - Accent 11"/>
    <w:basedOn w:val="TableauNormal"/>
    <w:uiPriority w:val="62"/>
    <w:rsid w:val="002E33CD"/>
    <w:rPr>
      <w:rFonts w:cs="Times New Roman"/>
      <w:lang w:val="fr-FR" w:eastAsia="fr-F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Rvision">
    <w:name w:val="Revision"/>
    <w:hidden/>
    <w:uiPriority w:val="99"/>
    <w:semiHidden/>
    <w:rsid w:val="00EE30C9"/>
    <w:rPr>
      <w:rFonts w:ascii="Times New Roman" w:hAnsi="Times New Roman" w:cs="Times New Roman"/>
      <w:sz w:val="24"/>
      <w:szCs w:val="24"/>
      <w:lang w:val="fr-FR"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8159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81594"/>
    <w:rPr>
      <w:rFonts w:cs="Times New Roman"/>
      <w:vertAlign w:val="superscript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C8159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r%20KEITA\Desktop\Situation%20hebo%20130919\Analyse%20intrants%20%20VIH%20traceur%2013092019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68A9D-4683-4DA9-84CD-757647AA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4470</Words>
  <Characters>24586</Characters>
  <Application>Microsoft Office Word</Application>
  <DocSecurity>0</DocSecurity>
  <Lines>204</Lines>
  <Paragraphs>57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</dc:creator>
  <cp:keywords/>
  <dc:description/>
  <cp:lastModifiedBy>hp</cp:lastModifiedBy>
  <cp:revision>34</cp:revision>
  <cp:lastPrinted>2019-10-14T17:06:00Z</cp:lastPrinted>
  <dcterms:created xsi:type="dcterms:W3CDTF">2019-10-13T12:31:00Z</dcterms:created>
  <dcterms:modified xsi:type="dcterms:W3CDTF">2019-10-15T10:03:00Z</dcterms:modified>
</cp:coreProperties>
</file>