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C7F" w:rsidRPr="00996F46" w:rsidRDefault="00724C7F" w:rsidP="00682C82">
      <w:pPr>
        <w:jc w:val="center"/>
        <w:rPr>
          <w:rFonts w:ascii="Arial Narrow" w:hAnsi="Arial Narrow"/>
          <w:b/>
          <w:sz w:val="32"/>
          <w:szCs w:val="44"/>
        </w:rPr>
      </w:pPr>
    </w:p>
    <w:p w:rsidR="00724C7F" w:rsidRPr="00996F46" w:rsidRDefault="00724C7F" w:rsidP="00682C82">
      <w:pPr>
        <w:jc w:val="center"/>
        <w:rPr>
          <w:rFonts w:ascii="Arial Narrow" w:hAnsi="Arial Narrow"/>
          <w:b/>
          <w:sz w:val="32"/>
          <w:szCs w:val="44"/>
        </w:rPr>
      </w:pPr>
    </w:p>
    <w:p w:rsidR="00724C7F" w:rsidRPr="00996F46" w:rsidRDefault="00724C7F" w:rsidP="00682C82">
      <w:pPr>
        <w:jc w:val="center"/>
        <w:rPr>
          <w:rFonts w:ascii="Arial Narrow" w:hAnsi="Arial Narrow"/>
          <w:b/>
          <w:sz w:val="32"/>
          <w:szCs w:val="44"/>
        </w:rPr>
      </w:pPr>
    </w:p>
    <w:p w:rsidR="00724C7F" w:rsidRPr="00996F46" w:rsidRDefault="00724C7F" w:rsidP="00682C82">
      <w:pPr>
        <w:jc w:val="center"/>
        <w:rPr>
          <w:rFonts w:ascii="Arial Narrow" w:hAnsi="Arial Narrow"/>
          <w:b/>
          <w:sz w:val="32"/>
          <w:szCs w:val="44"/>
        </w:rPr>
      </w:pPr>
    </w:p>
    <w:p w:rsidR="00724C7F" w:rsidRPr="00996F46" w:rsidRDefault="00724C7F" w:rsidP="00682C82">
      <w:pPr>
        <w:jc w:val="center"/>
        <w:rPr>
          <w:rFonts w:ascii="Arial Narrow" w:hAnsi="Arial Narrow"/>
          <w:b/>
          <w:sz w:val="32"/>
          <w:szCs w:val="44"/>
        </w:rPr>
      </w:pPr>
    </w:p>
    <w:p w:rsidR="00724C7F" w:rsidRPr="00996F46" w:rsidRDefault="00724C7F" w:rsidP="00682C82">
      <w:pPr>
        <w:jc w:val="center"/>
        <w:rPr>
          <w:rFonts w:ascii="Arial Narrow" w:hAnsi="Arial Narrow"/>
          <w:b/>
          <w:sz w:val="32"/>
          <w:szCs w:val="44"/>
        </w:rPr>
      </w:pPr>
    </w:p>
    <w:p w:rsidR="00724C7F" w:rsidRPr="00784D2C" w:rsidRDefault="00724C7F" w:rsidP="00682C82">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p>
    <w:p w:rsidR="00724C7F" w:rsidRPr="003519F5"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PRIMATURE</w:t>
      </w:r>
    </w:p>
    <w:p w:rsidR="00724C7F" w:rsidRPr="003519F5"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w:t>
      </w:r>
    </w:p>
    <w:p w:rsidR="00724C7F" w:rsidRPr="003519F5"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CONTRÔLE GENERAL DES SERVICES PUBLICS</w:t>
      </w:r>
    </w:p>
    <w:p w:rsidR="00724C7F" w:rsidRPr="003519F5"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w:t>
      </w:r>
      <w:proofErr w:type="spellStart"/>
      <w:r w:rsidRPr="003519F5">
        <w:rPr>
          <w:rFonts w:ascii="Arial Narrow" w:hAnsi="Arial Narrow"/>
          <w:b/>
          <w:color w:val="000066"/>
          <w:sz w:val="32"/>
          <w:szCs w:val="44"/>
        </w:rPr>
        <w:t>CGSP</w:t>
      </w:r>
      <w:proofErr w:type="spellEnd"/>
      <w:r w:rsidRPr="003519F5">
        <w:rPr>
          <w:rFonts w:ascii="Arial Narrow" w:hAnsi="Arial Narrow"/>
          <w:b/>
          <w:color w:val="000066"/>
          <w:sz w:val="32"/>
          <w:szCs w:val="44"/>
        </w:rPr>
        <w:t>)</w:t>
      </w:r>
    </w:p>
    <w:p w:rsidR="00724C7F" w:rsidRPr="003519F5"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w:t>
      </w:r>
    </w:p>
    <w:p w:rsidR="00724C7F" w:rsidRPr="003519F5"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3519F5">
        <w:rPr>
          <w:rFonts w:ascii="Arial Narrow" w:hAnsi="Arial Narrow"/>
          <w:b/>
          <w:color w:val="000066"/>
          <w:sz w:val="32"/>
          <w:szCs w:val="44"/>
        </w:rPr>
        <w:t>GUIDE D’ÉLABORATION DES MANUELS DE PROCÉDURES DES SERVICES PUBLICS</w:t>
      </w:r>
    </w:p>
    <w:p w:rsidR="00724C7F" w:rsidRPr="00784D2C"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784D2C">
        <w:rPr>
          <w:rFonts w:ascii="Arial Narrow" w:hAnsi="Arial Narrow"/>
          <w:b/>
          <w:color w:val="000066"/>
          <w:sz w:val="32"/>
          <w:szCs w:val="44"/>
        </w:rPr>
        <w:t>----------------------------------------</w:t>
      </w:r>
    </w:p>
    <w:p w:rsidR="00724C7F" w:rsidRPr="003519F5" w:rsidRDefault="00724C7F" w:rsidP="00105BE7">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40"/>
          <w:szCs w:val="44"/>
          <w:u w:val="single"/>
        </w:rPr>
      </w:pPr>
      <w:r>
        <w:rPr>
          <w:rFonts w:ascii="Arial Narrow" w:hAnsi="Arial Narrow"/>
          <w:b/>
          <w:color w:val="000066"/>
          <w:sz w:val="40"/>
          <w:szCs w:val="44"/>
          <w:u w:val="single"/>
        </w:rPr>
        <w:t>B</w:t>
      </w:r>
    </w:p>
    <w:p w:rsidR="00724C7F" w:rsidRPr="00682C82" w:rsidRDefault="00724C7F" w:rsidP="00682C82">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682C82">
        <w:rPr>
          <w:rFonts w:ascii="Arial Narrow" w:hAnsi="Arial Narrow"/>
          <w:b/>
          <w:color w:val="000066"/>
          <w:sz w:val="32"/>
          <w:szCs w:val="44"/>
        </w:rPr>
        <w:t>PLAN DETAILLE D’UN MANUEL STANDARD D’UNE DIRECTION RÉGIONALE</w:t>
      </w:r>
    </w:p>
    <w:p w:rsidR="00724C7F" w:rsidRPr="00784D2C" w:rsidRDefault="00724C7F" w:rsidP="00682C82">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sidRPr="00784D2C">
        <w:rPr>
          <w:rFonts w:ascii="Arial Narrow" w:hAnsi="Arial Narrow"/>
          <w:b/>
          <w:color w:val="000066"/>
          <w:sz w:val="32"/>
          <w:szCs w:val="44"/>
        </w:rPr>
        <w:t>-------------</w:t>
      </w:r>
      <w:r>
        <w:rPr>
          <w:rFonts w:ascii="Arial Narrow" w:hAnsi="Arial Narrow"/>
          <w:b/>
          <w:color w:val="000066"/>
          <w:sz w:val="32"/>
          <w:szCs w:val="44"/>
        </w:rPr>
        <w:t>---------------------</w:t>
      </w:r>
      <w:r w:rsidRPr="00784D2C">
        <w:rPr>
          <w:rFonts w:ascii="Arial Narrow" w:hAnsi="Arial Narrow"/>
          <w:b/>
          <w:color w:val="000066"/>
          <w:sz w:val="32"/>
          <w:szCs w:val="44"/>
        </w:rPr>
        <w:t>---------</w:t>
      </w:r>
    </w:p>
    <w:p w:rsidR="00724C7F" w:rsidRDefault="003F64D9" w:rsidP="00682C82">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r>
        <w:rPr>
          <w:rFonts w:ascii="Arial Narrow" w:hAnsi="Arial Narrow"/>
          <w:b/>
          <w:color w:val="000066"/>
          <w:sz w:val="32"/>
          <w:szCs w:val="44"/>
        </w:rPr>
        <w:t>VERSION FINALE</w:t>
      </w:r>
    </w:p>
    <w:p w:rsidR="003F64D9" w:rsidRPr="00784D2C" w:rsidRDefault="003F64D9" w:rsidP="00682C82">
      <w:pPr>
        <w:pBdr>
          <w:top w:val="single" w:sz="12" w:space="1" w:color="000000"/>
          <w:left w:val="single" w:sz="12" w:space="4" w:color="000000"/>
          <w:bottom w:val="single" w:sz="12" w:space="1" w:color="000000"/>
          <w:right w:val="single" w:sz="12" w:space="4" w:color="000000"/>
        </w:pBdr>
        <w:shd w:val="clear" w:color="auto" w:fill="D9D9D9"/>
        <w:spacing w:line="276" w:lineRule="auto"/>
        <w:jc w:val="center"/>
        <w:rPr>
          <w:rFonts w:ascii="Arial Narrow" w:hAnsi="Arial Narrow"/>
          <w:b/>
          <w:color w:val="000066"/>
          <w:sz w:val="32"/>
          <w:szCs w:val="44"/>
        </w:rPr>
      </w:pPr>
    </w:p>
    <w:p w:rsidR="00724C7F" w:rsidRDefault="00724C7F" w:rsidP="00682C82">
      <w:pPr>
        <w:jc w:val="center"/>
        <w:rPr>
          <w:rFonts w:ascii="Arial Narrow" w:hAnsi="Arial Narrow"/>
          <w:b/>
          <w:sz w:val="44"/>
          <w:szCs w:val="44"/>
        </w:rPr>
      </w:pPr>
    </w:p>
    <w:p w:rsidR="00724C7F" w:rsidRDefault="00724C7F" w:rsidP="00682C82">
      <w:pPr>
        <w:jc w:val="center"/>
        <w:rPr>
          <w:rFonts w:ascii="Arial Narrow" w:hAnsi="Arial Narrow"/>
          <w:b/>
          <w:sz w:val="44"/>
          <w:szCs w:val="44"/>
        </w:rPr>
      </w:pPr>
    </w:p>
    <w:p w:rsidR="00724C7F" w:rsidRDefault="00724C7F" w:rsidP="00682C82">
      <w:pPr>
        <w:jc w:val="center"/>
        <w:rPr>
          <w:rFonts w:ascii="Arial Narrow" w:hAnsi="Arial Narrow"/>
          <w:b/>
          <w:sz w:val="44"/>
          <w:szCs w:val="44"/>
        </w:rPr>
      </w:pPr>
    </w:p>
    <w:p w:rsidR="00724C7F" w:rsidRDefault="00724C7F" w:rsidP="00682C82">
      <w:pPr>
        <w:jc w:val="center"/>
        <w:rPr>
          <w:rFonts w:ascii="Arial Narrow" w:hAnsi="Arial Narrow"/>
          <w:b/>
          <w:sz w:val="44"/>
          <w:szCs w:val="44"/>
        </w:rPr>
      </w:pPr>
    </w:p>
    <w:p w:rsidR="00724C7F" w:rsidRPr="00784D2C" w:rsidRDefault="00724C7F" w:rsidP="00682C82">
      <w:pPr>
        <w:jc w:val="center"/>
        <w:rPr>
          <w:rFonts w:ascii="Arial Narrow" w:hAnsi="Arial Narrow"/>
          <w:b/>
          <w:color w:val="000066"/>
          <w:sz w:val="32"/>
          <w:szCs w:val="44"/>
        </w:rPr>
      </w:pPr>
      <w:r>
        <w:rPr>
          <w:rFonts w:ascii="Arial Narrow" w:hAnsi="Arial Narrow"/>
          <w:b/>
          <w:color w:val="000066"/>
          <w:sz w:val="32"/>
          <w:szCs w:val="44"/>
        </w:rPr>
        <w:t>MAI</w:t>
      </w:r>
      <w:r w:rsidRPr="00784D2C">
        <w:rPr>
          <w:rFonts w:ascii="Arial Narrow" w:hAnsi="Arial Narrow"/>
          <w:b/>
          <w:color w:val="000066"/>
          <w:sz w:val="32"/>
          <w:szCs w:val="44"/>
        </w:rPr>
        <w:t xml:space="preserve"> </w:t>
      </w:r>
      <w:r>
        <w:rPr>
          <w:rFonts w:ascii="Arial Narrow" w:hAnsi="Arial Narrow"/>
          <w:b/>
          <w:color w:val="000066"/>
          <w:sz w:val="32"/>
          <w:szCs w:val="44"/>
        </w:rPr>
        <w:t>2013</w:t>
      </w:r>
    </w:p>
    <w:p w:rsidR="00724C7F" w:rsidRPr="00B50A38" w:rsidRDefault="00724C7F" w:rsidP="00682C82">
      <w:pPr>
        <w:jc w:val="center"/>
        <w:rPr>
          <w:rFonts w:ascii="Arial Narrow" w:hAnsi="Arial Narrow"/>
          <w:sz w:val="26"/>
          <w:szCs w:val="26"/>
        </w:rPr>
      </w:pPr>
      <w:r>
        <w:rPr>
          <w:rFonts w:ascii="Arial Narrow" w:hAnsi="Arial Narrow"/>
          <w:b/>
          <w:sz w:val="44"/>
          <w:szCs w:val="44"/>
        </w:rPr>
        <w:br w:type="page"/>
      </w:r>
    </w:p>
    <w:p w:rsidR="00724C7F" w:rsidRPr="006041A8" w:rsidRDefault="00724C7F" w:rsidP="006041A8">
      <w:pPr>
        <w:pStyle w:val="Titre1"/>
        <w:spacing w:before="0" w:after="0"/>
        <w:rPr>
          <w:rFonts w:ascii="Arial Narrow" w:hAnsi="Arial Narrow"/>
          <w:szCs w:val="26"/>
        </w:rPr>
      </w:pPr>
      <w:bookmarkStart w:id="0" w:name="_Toc357160967"/>
      <w:r w:rsidRPr="006041A8">
        <w:rPr>
          <w:rFonts w:ascii="Arial Narrow" w:hAnsi="Arial Narrow"/>
          <w:szCs w:val="26"/>
        </w:rPr>
        <w:t>INTRODUCTION</w:t>
      </w:r>
      <w:bookmarkEnd w:id="0"/>
    </w:p>
    <w:p w:rsidR="00724C7F" w:rsidRDefault="00724C7F" w:rsidP="00116C5B">
      <w:pPr>
        <w:rPr>
          <w:rFonts w:ascii="Arial Narrow" w:hAnsi="Arial Narrow"/>
          <w:sz w:val="26"/>
          <w:szCs w:val="26"/>
        </w:rPr>
      </w:pPr>
    </w:p>
    <w:p w:rsidR="00724C7F" w:rsidRDefault="00724C7F" w:rsidP="00D55DEE">
      <w:pPr>
        <w:rPr>
          <w:rFonts w:ascii="Arial Narrow" w:hAnsi="Arial Narrow"/>
          <w:sz w:val="26"/>
          <w:szCs w:val="26"/>
        </w:rPr>
      </w:pPr>
      <w:r>
        <w:rPr>
          <w:rFonts w:ascii="Arial Narrow" w:hAnsi="Arial Narrow"/>
          <w:sz w:val="26"/>
          <w:szCs w:val="26"/>
        </w:rPr>
        <w:t>Présenter le contrôle interne et son importance dans le cadre de la reforme de la gestion des finances publiques, de la nécessité d’améliorer les performances de l’administration et introduire le processus liant la mise en place du contrôle interne à l’élaboration des manuels de procédures</w:t>
      </w:r>
    </w:p>
    <w:p w:rsidR="00724C7F" w:rsidRPr="00B50A38" w:rsidRDefault="00724C7F" w:rsidP="00116C5B">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Présenter les objectifs, la portée et le champ d’application du manuel de procédures.</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Présenter le processus d’élaboration du document tel que présenté dans le premier chapitre du guide.</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Insister sur la nécessité de la formation et de la maîtrise que chacun doit avoir du document, au moins des parties qui le concernent.</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Indiquer que les évaluations du personnel et de la structure doivent se faire à la lumière de l’application des procédures et de l’atteinte des résultats (culture du résultat et de l’excellence à implanter dans les services publics en application de la gestion axée sur le résultat).</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Présenter le manuel, les différents chapitres, les procédures et documents clés.</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Présenter l’originalité que constituent les procédures de contrôle interne comme un gage de bonne gouvernance et de recherche d’efficacité.</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Présenter les aspects relatifs au système d’information et au système informatique pour mettre l’accent sur le rôle croissant de l’informatique vers une administration électronique.</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 xml:space="preserve">Indiquer que le document n’est pas figé et doit évoluer en fonction de l’évolution de l’environnement, de l’organisation et du fonctionnement de la structure, indiquer ces dates de validation par le </w:t>
      </w:r>
      <w:proofErr w:type="spellStart"/>
      <w:r w:rsidRPr="00B50A38">
        <w:rPr>
          <w:rFonts w:ascii="Arial Narrow" w:hAnsi="Arial Narrow"/>
          <w:sz w:val="26"/>
          <w:szCs w:val="26"/>
        </w:rPr>
        <w:t>CGSP</w:t>
      </w:r>
      <w:proofErr w:type="spellEnd"/>
      <w:r w:rsidRPr="00B50A38">
        <w:rPr>
          <w:rFonts w:ascii="Arial Narrow" w:hAnsi="Arial Narrow"/>
          <w:sz w:val="26"/>
          <w:szCs w:val="26"/>
        </w:rPr>
        <w:t xml:space="preserve"> et d’application par le principale responsable de la structure.</w:t>
      </w:r>
    </w:p>
    <w:p w:rsidR="00724C7F" w:rsidRPr="00B50A38" w:rsidRDefault="00724C7F" w:rsidP="00B50A38">
      <w:pPr>
        <w:rPr>
          <w:rFonts w:ascii="Arial Narrow" w:hAnsi="Arial Narrow"/>
          <w:sz w:val="26"/>
          <w:szCs w:val="26"/>
        </w:rPr>
      </w:pPr>
    </w:p>
    <w:p w:rsidR="00724C7F" w:rsidRPr="00B50A38" w:rsidRDefault="00724C7F" w:rsidP="00B50A38">
      <w:pPr>
        <w:rPr>
          <w:rFonts w:ascii="Arial Narrow" w:hAnsi="Arial Narrow"/>
          <w:sz w:val="26"/>
          <w:szCs w:val="26"/>
        </w:rPr>
      </w:pPr>
      <w:r w:rsidRPr="00B50A38">
        <w:rPr>
          <w:rFonts w:ascii="Arial Narrow" w:hAnsi="Arial Narrow"/>
          <w:sz w:val="26"/>
          <w:szCs w:val="26"/>
        </w:rPr>
        <w:t>Présenter les règles applicables quand il s’agira de modifier le document avec les responsabilités confiées aux uns et aux autres ainsi que les formes de mise en œuvre des modifications apportées. S’inspirer du premier chapitre du guide d’élaboration des manuels de procédures des services publics.</w:t>
      </w:r>
    </w:p>
    <w:p w:rsidR="00724C7F" w:rsidRDefault="00724C7F" w:rsidP="00B50A38">
      <w:pPr>
        <w:jc w:val="center"/>
        <w:rPr>
          <w:rFonts w:ascii="Arial Narrow" w:hAnsi="Arial Narrow"/>
          <w:b/>
          <w:sz w:val="26"/>
          <w:szCs w:val="26"/>
        </w:rPr>
      </w:pPr>
      <w:r w:rsidRPr="00105BE7">
        <w:rPr>
          <w:rFonts w:ascii="Arial Narrow" w:hAnsi="Arial Narrow"/>
          <w:b/>
          <w:sz w:val="26"/>
          <w:szCs w:val="26"/>
        </w:rPr>
        <w:br w:type="page"/>
      </w:r>
    </w:p>
    <w:p w:rsidR="00724C7F" w:rsidRDefault="00724C7F" w:rsidP="00E06DD0">
      <w:pPr>
        <w:jc w:val="center"/>
        <w:rPr>
          <w:rFonts w:ascii="Arial Narrow" w:hAnsi="Arial Narrow"/>
          <w:sz w:val="26"/>
          <w:szCs w:val="26"/>
        </w:rPr>
      </w:pPr>
      <w:r w:rsidRPr="00105BE7">
        <w:rPr>
          <w:rFonts w:ascii="Arial Narrow" w:hAnsi="Arial Narrow"/>
          <w:b/>
          <w:sz w:val="26"/>
          <w:szCs w:val="26"/>
          <w:u w:val="single"/>
        </w:rPr>
        <w:t xml:space="preserve">SOMMAIRE </w:t>
      </w:r>
    </w:p>
    <w:p w:rsidR="00E06DD0" w:rsidRDefault="002634FB">
      <w:pPr>
        <w:pStyle w:val="TM1"/>
        <w:tabs>
          <w:tab w:val="right" w:leader="dot" w:pos="9060"/>
        </w:tabs>
        <w:rPr>
          <w:rFonts w:asciiTheme="minorHAnsi" w:eastAsiaTheme="minorEastAsia" w:hAnsiTheme="minorHAnsi" w:cstheme="minorBidi"/>
          <w:b w:val="0"/>
          <w:bCs w:val="0"/>
          <w:caps w:val="0"/>
          <w:noProof/>
          <w:u w:val="none"/>
        </w:rPr>
      </w:pPr>
      <w:r w:rsidRPr="002634FB">
        <w:rPr>
          <w:rFonts w:ascii="Arial Narrow" w:hAnsi="Arial Narrow"/>
          <w:sz w:val="26"/>
          <w:szCs w:val="26"/>
        </w:rPr>
        <w:fldChar w:fldCharType="begin"/>
      </w:r>
      <w:r w:rsidR="00724C7F">
        <w:rPr>
          <w:rFonts w:ascii="Arial Narrow" w:hAnsi="Arial Narrow"/>
          <w:sz w:val="26"/>
          <w:szCs w:val="26"/>
        </w:rPr>
        <w:instrText xml:space="preserve"> TOC \o "1-3" \h \z \u </w:instrText>
      </w:r>
      <w:r w:rsidRPr="002634FB">
        <w:rPr>
          <w:rFonts w:ascii="Arial Narrow" w:hAnsi="Arial Narrow"/>
          <w:sz w:val="26"/>
          <w:szCs w:val="26"/>
        </w:rPr>
        <w:fldChar w:fldCharType="separate"/>
      </w:r>
      <w:hyperlink w:anchor="_Toc357160967" w:history="1">
        <w:r w:rsidR="00E06DD0" w:rsidRPr="006554D9">
          <w:rPr>
            <w:rStyle w:val="Lienhypertexte"/>
            <w:rFonts w:ascii="Arial Narrow" w:hAnsi="Arial Narrow"/>
            <w:noProof/>
          </w:rPr>
          <w:t>INTRODUCTION</w:t>
        </w:r>
        <w:r w:rsidR="00E06DD0">
          <w:rPr>
            <w:noProof/>
            <w:webHidden/>
          </w:rPr>
          <w:tab/>
        </w:r>
        <w:r>
          <w:rPr>
            <w:noProof/>
            <w:webHidden/>
          </w:rPr>
          <w:fldChar w:fldCharType="begin"/>
        </w:r>
        <w:r w:rsidR="00E06DD0">
          <w:rPr>
            <w:noProof/>
            <w:webHidden/>
          </w:rPr>
          <w:instrText xml:space="preserve"> PAGEREF _Toc357160967 \h </w:instrText>
        </w:r>
        <w:r>
          <w:rPr>
            <w:noProof/>
            <w:webHidden/>
          </w:rPr>
        </w:r>
        <w:r>
          <w:rPr>
            <w:noProof/>
            <w:webHidden/>
          </w:rPr>
          <w:fldChar w:fldCharType="separate"/>
        </w:r>
        <w:r w:rsidR="00127063">
          <w:rPr>
            <w:noProof/>
            <w:webHidden/>
          </w:rPr>
          <w:t>2</w:t>
        </w:r>
        <w:r>
          <w:rPr>
            <w:noProof/>
            <w:webHidden/>
          </w:rPr>
          <w:fldChar w:fldCharType="end"/>
        </w:r>
      </w:hyperlink>
    </w:p>
    <w:p w:rsidR="00E06DD0" w:rsidRDefault="002634FB">
      <w:pPr>
        <w:pStyle w:val="TM1"/>
        <w:tabs>
          <w:tab w:val="right" w:leader="dot" w:pos="9060"/>
        </w:tabs>
        <w:rPr>
          <w:rFonts w:asciiTheme="minorHAnsi" w:eastAsiaTheme="minorEastAsia" w:hAnsiTheme="minorHAnsi" w:cstheme="minorBidi"/>
          <w:b w:val="0"/>
          <w:bCs w:val="0"/>
          <w:caps w:val="0"/>
          <w:noProof/>
          <w:u w:val="none"/>
        </w:rPr>
      </w:pPr>
      <w:hyperlink w:anchor="_Toc357160968" w:history="1">
        <w:r w:rsidR="00E06DD0" w:rsidRPr="006554D9">
          <w:rPr>
            <w:rStyle w:val="Lienhypertexte"/>
            <w:rFonts w:ascii="Arial Narrow" w:hAnsi="Arial Narrow"/>
            <w:noProof/>
          </w:rPr>
          <w:t>I. PRÉSENTATION DE L’ENTITÉ</w:t>
        </w:r>
        <w:r w:rsidR="00E06DD0">
          <w:rPr>
            <w:noProof/>
            <w:webHidden/>
          </w:rPr>
          <w:tab/>
        </w:r>
        <w:r>
          <w:rPr>
            <w:noProof/>
            <w:webHidden/>
          </w:rPr>
          <w:fldChar w:fldCharType="begin"/>
        </w:r>
        <w:r w:rsidR="00E06DD0">
          <w:rPr>
            <w:noProof/>
            <w:webHidden/>
          </w:rPr>
          <w:instrText xml:space="preserve"> PAGEREF _Toc357160968 \h </w:instrText>
        </w:r>
        <w:r>
          <w:rPr>
            <w:noProof/>
            <w:webHidden/>
          </w:rPr>
        </w:r>
        <w:r>
          <w:rPr>
            <w:noProof/>
            <w:webHidden/>
          </w:rPr>
          <w:fldChar w:fldCharType="separate"/>
        </w:r>
        <w:r w:rsidR="00127063">
          <w:rPr>
            <w:noProof/>
            <w:webHidden/>
          </w:rPr>
          <w:t>6</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69" w:history="1">
        <w:r w:rsidR="00E06DD0" w:rsidRPr="006554D9">
          <w:rPr>
            <w:rStyle w:val="Lienhypertexte"/>
            <w:rFonts w:ascii="Arial Narrow" w:hAnsi="Arial Narrow"/>
            <w:noProof/>
          </w:rPr>
          <w:t>1.1 TEXTES APPLICABLES</w:t>
        </w:r>
        <w:r w:rsidR="00E06DD0">
          <w:rPr>
            <w:noProof/>
            <w:webHidden/>
          </w:rPr>
          <w:tab/>
        </w:r>
        <w:r>
          <w:rPr>
            <w:noProof/>
            <w:webHidden/>
          </w:rPr>
          <w:fldChar w:fldCharType="begin"/>
        </w:r>
        <w:r w:rsidR="00E06DD0">
          <w:rPr>
            <w:noProof/>
            <w:webHidden/>
          </w:rPr>
          <w:instrText xml:space="preserve"> PAGEREF _Toc357160969 \h </w:instrText>
        </w:r>
        <w:r>
          <w:rPr>
            <w:noProof/>
            <w:webHidden/>
          </w:rPr>
        </w:r>
        <w:r>
          <w:rPr>
            <w:noProof/>
            <w:webHidden/>
          </w:rPr>
          <w:fldChar w:fldCharType="separate"/>
        </w:r>
        <w:r w:rsidR="00127063">
          <w:rPr>
            <w:noProof/>
            <w:webHidden/>
          </w:rPr>
          <w:t>6</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70" w:history="1">
        <w:r w:rsidR="00E06DD0" w:rsidRPr="006554D9">
          <w:rPr>
            <w:rStyle w:val="Lienhypertexte"/>
            <w:rFonts w:ascii="Arial Narrow" w:hAnsi="Arial Narrow"/>
            <w:noProof/>
          </w:rPr>
          <w:t>1.2 PRÉSENTATION</w:t>
        </w:r>
        <w:r w:rsidR="00E06DD0">
          <w:rPr>
            <w:noProof/>
            <w:webHidden/>
          </w:rPr>
          <w:tab/>
        </w:r>
        <w:r>
          <w:rPr>
            <w:noProof/>
            <w:webHidden/>
          </w:rPr>
          <w:fldChar w:fldCharType="begin"/>
        </w:r>
        <w:r w:rsidR="00E06DD0">
          <w:rPr>
            <w:noProof/>
            <w:webHidden/>
          </w:rPr>
          <w:instrText xml:space="preserve"> PAGEREF _Toc357160970 \h </w:instrText>
        </w:r>
        <w:r>
          <w:rPr>
            <w:noProof/>
            <w:webHidden/>
          </w:rPr>
        </w:r>
        <w:r>
          <w:rPr>
            <w:noProof/>
            <w:webHidden/>
          </w:rPr>
          <w:fldChar w:fldCharType="separate"/>
        </w:r>
        <w:r w:rsidR="00127063">
          <w:rPr>
            <w:noProof/>
            <w:webHidden/>
          </w:rPr>
          <w:t>8</w:t>
        </w:r>
        <w:r>
          <w:rPr>
            <w:noProof/>
            <w:webHidden/>
          </w:rPr>
          <w:fldChar w:fldCharType="end"/>
        </w:r>
      </w:hyperlink>
    </w:p>
    <w:p w:rsidR="00E06DD0" w:rsidRDefault="002634FB">
      <w:pPr>
        <w:pStyle w:val="TM1"/>
        <w:tabs>
          <w:tab w:val="right" w:leader="dot" w:pos="9060"/>
        </w:tabs>
        <w:rPr>
          <w:rFonts w:asciiTheme="minorHAnsi" w:eastAsiaTheme="minorEastAsia" w:hAnsiTheme="minorHAnsi" w:cstheme="minorBidi"/>
          <w:b w:val="0"/>
          <w:bCs w:val="0"/>
          <w:caps w:val="0"/>
          <w:noProof/>
          <w:u w:val="none"/>
        </w:rPr>
      </w:pPr>
      <w:hyperlink w:anchor="_Toc357160971" w:history="1">
        <w:r w:rsidR="00E06DD0" w:rsidRPr="006554D9">
          <w:rPr>
            <w:rStyle w:val="Lienhypertexte"/>
            <w:rFonts w:ascii="Arial Narrow" w:hAnsi="Arial Narrow"/>
            <w:noProof/>
          </w:rPr>
          <w:t>II. ORGANISATION - FICHE DE DESCRIPTION DES POSTES</w:t>
        </w:r>
        <w:r w:rsidR="00E06DD0">
          <w:rPr>
            <w:noProof/>
            <w:webHidden/>
          </w:rPr>
          <w:tab/>
        </w:r>
        <w:r>
          <w:rPr>
            <w:noProof/>
            <w:webHidden/>
          </w:rPr>
          <w:fldChar w:fldCharType="begin"/>
        </w:r>
        <w:r w:rsidR="00E06DD0">
          <w:rPr>
            <w:noProof/>
            <w:webHidden/>
          </w:rPr>
          <w:instrText xml:space="preserve"> PAGEREF _Toc357160971 \h </w:instrText>
        </w:r>
        <w:r>
          <w:rPr>
            <w:noProof/>
            <w:webHidden/>
          </w:rPr>
        </w:r>
        <w:r>
          <w:rPr>
            <w:noProof/>
            <w:webHidden/>
          </w:rPr>
          <w:fldChar w:fldCharType="separate"/>
        </w:r>
        <w:r w:rsidR="00127063">
          <w:rPr>
            <w:noProof/>
            <w:webHidden/>
          </w:rPr>
          <w:t>9</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72" w:history="1">
        <w:r w:rsidR="00E06DD0" w:rsidRPr="006554D9">
          <w:rPr>
            <w:rStyle w:val="Lienhypertexte"/>
            <w:rFonts w:ascii="Arial Narrow" w:hAnsi="Arial Narrow"/>
            <w:noProof/>
          </w:rPr>
          <w:t>2.1 TEXTES APPLICABLES</w:t>
        </w:r>
        <w:r w:rsidR="00E06DD0">
          <w:rPr>
            <w:noProof/>
            <w:webHidden/>
          </w:rPr>
          <w:tab/>
        </w:r>
        <w:r>
          <w:rPr>
            <w:noProof/>
            <w:webHidden/>
          </w:rPr>
          <w:fldChar w:fldCharType="begin"/>
        </w:r>
        <w:r w:rsidR="00E06DD0">
          <w:rPr>
            <w:noProof/>
            <w:webHidden/>
          </w:rPr>
          <w:instrText xml:space="preserve"> PAGEREF _Toc357160972 \h </w:instrText>
        </w:r>
        <w:r>
          <w:rPr>
            <w:noProof/>
            <w:webHidden/>
          </w:rPr>
        </w:r>
        <w:r>
          <w:rPr>
            <w:noProof/>
            <w:webHidden/>
          </w:rPr>
          <w:fldChar w:fldCharType="separate"/>
        </w:r>
        <w:r w:rsidR="00127063">
          <w:rPr>
            <w:noProof/>
            <w:webHidden/>
          </w:rPr>
          <w:t>9</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73" w:history="1">
        <w:r w:rsidR="00E06DD0" w:rsidRPr="006554D9">
          <w:rPr>
            <w:rStyle w:val="Lienhypertexte"/>
            <w:rFonts w:ascii="Arial Narrow" w:hAnsi="Arial Narrow"/>
            <w:noProof/>
          </w:rPr>
          <w:t>2.2 ORGANIGRAMME</w:t>
        </w:r>
        <w:r w:rsidR="00E06DD0">
          <w:rPr>
            <w:noProof/>
            <w:webHidden/>
          </w:rPr>
          <w:tab/>
        </w:r>
        <w:r>
          <w:rPr>
            <w:noProof/>
            <w:webHidden/>
          </w:rPr>
          <w:fldChar w:fldCharType="begin"/>
        </w:r>
        <w:r w:rsidR="00E06DD0">
          <w:rPr>
            <w:noProof/>
            <w:webHidden/>
          </w:rPr>
          <w:instrText xml:space="preserve"> PAGEREF _Toc357160973 \h </w:instrText>
        </w:r>
        <w:r>
          <w:rPr>
            <w:noProof/>
            <w:webHidden/>
          </w:rPr>
        </w:r>
        <w:r>
          <w:rPr>
            <w:noProof/>
            <w:webHidden/>
          </w:rPr>
          <w:fldChar w:fldCharType="separate"/>
        </w:r>
        <w:r w:rsidR="00127063">
          <w:rPr>
            <w:noProof/>
            <w:webHidden/>
          </w:rPr>
          <w:t>9</w:t>
        </w:r>
        <w:r>
          <w:rPr>
            <w:noProof/>
            <w:webHidden/>
          </w:rPr>
          <w:fldChar w:fldCharType="end"/>
        </w:r>
      </w:hyperlink>
    </w:p>
    <w:p w:rsidR="00E06DD0" w:rsidRDefault="002634FB">
      <w:pPr>
        <w:pStyle w:val="TM1"/>
        <w:tabs>
          <w:tab w:val="right" w:leader="dot" w:pos="9060"/>
        </w:tabs>
        <w:rPr>
          <w:rFonts w:asciiTheme="minorHAnsi" w:eastAsiaTheme="minorEastAsia" w:hAnsiTheme="minorHAnsi" w:cstheme="minorBidi"/>
          <w:b w:val="0"/>
          <w:bCs w:val="0"/>
          <w:caps w:val="0"/>
          <w:noProof/>
          <w:u w:val="none"/>
        </w:rPr>
      </w:pPr>
      <w:hyperlink w:anchor="_Toc357160974" w:history="1">
        <w:r w:rsidR="00E06DD0" w:rsidRPr="006554D9">
          <w:rPr>
            <w:rStyle w:val="Lienhypertexte"/>
            <w:rFonts w:ascii="Arial Narrow" w:hAnsi="Arial Narrow"/>
            <w:noProof/>
          </w:rPr>
          <w:t>III. PROCÉDURES ADMINISTRATIVES</w:t>
        </w:r>
        <w:r w:rsidR="00E06DD0">
          <w:rPr>
            <w:noProof/>
            <w:webHidden/>
          </w:rPr>
          <w:tab/>
        </w:r>
        <w:r>
          <w:rPr>
            <w:noProof/>
            <w:webHidden/>
          </w:rPr>
          <w:fldChar w:fldCharType="begin"/>
        </w:r>
        <w:r w:rsidR="00E06DD0">
          <w:rPr>
            <w:noProof/>
            <w:webHidden/>
          </w:rPr>
          <w:instrText xml:space="preserve"> PAGEREF _Toc357160974 \h </w:instrText>
        </w:r>
        <w:r>
          <w:rPr>
            <w:noProof/>
            <w:webHidden/>
          </w:rPr>
        </w:r>
        <w:r>
          <w:rPr>
            <w:noProof/>
            <w:webHidden/>
          </w:rPr>
          <w:fldChar w:fldCharType="separate"/>
        </w:r>
        <w:r w:rsidR="00127063">
          <w:rPr>
            <w:noProof/>
            <w:webHidden/>
          </w:rPr>
          <w:t>13</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75" w:history="1">
        <w:r w:rsidR="00E06DD0" w:rsidRPr="006554D9">
          <w:rPr>
            <w:rStyle w:val="Lienhypertexte"/>
            <w:rFonts w:ascii="Arial Narrow" w:hAnsi="Arial Narrow"/>
            <w:noProof/>
          </w:rPr>
          <w:t>3.1. COURRIER ET SYSTEME D’INFORMATION</w:t>
        </w:r>
        <w:r w:rsidR="00E06DD0">
          <w:rPr>
            <w:noProof/>
            <w:webHidden/>
          </w:rPr>
          <w:tab/>
        </w:r>
        <w:r>
          <w:rPr>
            <w:noProof/>
            <w:webHidden/>
          </w:rPr>
          <w:fldChar w:fldCharType="begin"/>
        </w:r>
        <w:r w:rsidR="00E06DD0">
          <w:rPr>
            <w:noProof/>
            <w:webHidden/>
          </w:rPr>
          <w:instrText xml:space="preserve"> PAGEREF _Toc357160975 \h </w:instrText>
        </w:r>
        <w:r>
          <w:rPr>
            <w:noProof/>
            <w:webHidden/>
          </w:rPr>
        </w:r>
        <w:r>
          <w:rPr>
            <w:noProof/>
            <w:webHidden/>
          </w:rPr>
          <w:fldChar w:fldCharType="separate"/>
        </w:r>
        <w:r w:rsidR="00127063">
          <w:rPr>
            <w:noProof/>
            <w:webHidden/>
          </w:rPr>
          <w:t>14</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76" w:history="1">
        <w:r w:rsidR="00E06DD0" w:rsidRPr="006554D9">
          <w:rPr>
            <w:rStyle w:val="Lienhypertexte"/>
            <w:rFonts w:ascii="Arial Narrow" w:eastAsia="Batang" w:hAnsi="Arial Narrow"/>
            <w:noProof/>
          </w:rPr>
          <w:t>3.1.1 COURRIER DÉPART</w:t>
        </w:r>
        <w:r w:rsidR="00E06DD0">
          <w:rPr>
            <w:noProof/>
            <w:webHidden/>
          </w:rPr>
          <w:tab/>
        </w:r>
        <w:r>
          <w:rPr>
            <w:noProof/>
            <w:webHidden/>
          </w:rPr>
          <w:fldChar w:fldCharType="begin"/>
        </w:r>
        <w:r w:rsidR="00E06DD0">
          <w:rPr>
            <w:noProof/>
            <w:webHidden/>
          </w:rPr>
          <w:instrText xml:space="preserve"> PAGEREF _Toc357160976 \h </w:instrText>
        </w:r>
        <w:r>
          <w:rPr>
            <w:noProof/>
            <w:webHidden/>
          </w:rPr>
        </w:r>
        <w:r>
          <w:rPr>
            <w:noProof/>
            <w:webHidden/>
          </w:rPr>
          <w:fldChar w:fldCharType="separate"/>
        </w:r>
        <w:r w:rsidR="00127063">
          <w:rPr>
            <w:noProof/>
            <w:webHidden/>
          </w:rPr>
          <w:t>15</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77" w:history="1">
        <w:r w:rsidR="00E06DD0" w:rsidRPr="006554D9">
          <w:rPr>
            <w:rStyle w:val="Lienhypertexte"/>
            <w:rFonts w:ascii="Arial Narrow" w:eastAsia="Batang" w:hAnsi="Arial Narrow"/>
            <w:noProof/>
          </w:rPr>
          <w:t>3.1.2 COURRIER ARRIVÉ</w:t>
        </w:r>
        <w:r w:rsidR="00E06DD0">
          <w:rPr>
            <w:noProof/>
            <w:webHidden/>
          </w:rPr>
          <w:tab/>
        </w:r>
        <w:r>
          <w:rPr>
            <w:noProof/>
            <w:webHidden/>
          </w:rPr>
          <w:fldChar w:fldCharType="begin"/>
        </w:r>
        <w:r w:rsidR="00E06DD0">
          <w:rPr>
            <w:noProof/>
            <w:webHidden/>
          </w:rPr>
          <w:instrText xml:space="preserve"> PAGEREF _Toc357160977 \h </w:instrText>
        </w:r>
        <w:r>
          <w:rPr>
            <w:noProof/>
            <w:webHidden/>
          </w:rPr>
        </w:r>
        <w:r>
          <w:rPr>
            <w:noProof/>
            <w:webHidden/>
          </w:rPr>
          <w:fldChar w:fldCharType="separate"/>
        </w:r>
        <w:r w:rsidR="00127063">
          <w:rPr>
            <w:noProof/>
            <w:webHidden/>
          </w:rPr>
          <w:t>20</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78" w:history="1">
        <w:r w:rsidR="00E06DD0" w:rsidRPr="006554D9">
          <w:rPr>
            <w:rStyle w:val="Lienhypertexte"/>
            <w:rFonts w:ascii="Arial Narrow" w:eastAsia="Batang" w:hAnsi="Arial Narrow"/>
            <w:noProof/>
          </w:rPr>
          <w:t>3.1.3 COURRIER CONFIDENTIEL</w:t>
        </w:r>
        <w:r w:rsidR="00E06DD0">
          <w:rPr>
            <w:noProof/>
            <w:webHidden/>
          </w:rPr>
          <w:tab/>
        </w:r>
        <w:r>
          <w:rPr>
            <w:noProof/>
            <w:webHidden/>
          </w:rPr>
          <w:fldChar w:fldCharType="begin"/>
        </w:r>
        <w:r w:rsidR="00E06DD0">
          <w:rPr>
            <w:noProof/>
            <w:webHidden/>
          </w:rPr>
          <w:instrText xml:space="preserve"> PAGEREF _Toc357160978 \h </w:instrText>
        </w:r>
        <w:r>
          <w:rPr>
            <w:noProof/>
            <w:webHidden/>
          </w:rPr>
        </w:r>
        <w:r>
          <w:rPr>
            <w:noProof/>
            <w:webHidden/>
          </w:rPr>
          <w:fldChar w:fldCharType="separate"/>
        </w:r>
        <w:r w:rsidR="00127063">
          <w:rPr>
            <w:noProof/>
            <w:webHidden/>
          </w:rPr>
          <w:t>23</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79" w:history="1">
        <w:r w:rsidR="00E06DD0" w:rsidRPr="006554D9">
          <w:rPr>
            <w:rStyle w:val="Lienhypertexte"/>
            <w:rFonts w:ascii="Arial Narrow" w:eastAsia="Batang" w:hAnsi="Arial Narrow"/>
            <w:noProof/>
          </w:rPr>
          <w:t>3.1.4 GESTION DU COURRIER ÉLECTRONIQUE</w:t>
        </w:r>
        <w:r w:rsidR="00E06DD0">
          <w:rPr>
            <w:noProof/>
            <w:webHidden/>
          </w:rPr>
          <w:tab/>
        </w:r>
        <w:r>
          <w:rPr>
            <w:noProof/>
            <w:webHidden/>
          </w:rPr>
          <w:fldChar w:fldCharType="begin"/>
        </w:r>
        <w:r w:rsidR="00E06DD0">
          <w:rPr>
            <w:noProof/>
            <w:webHidden/>
          </w:rPr>
          <w:instrText xml:space="preserve"> PAGEREF _Toc357160979 \h </w:instrText>
        </w:r>
        <w:r>
          <w:rPr>
            <w:noProof/>
            <w:webHidden/>
          </w:rPr>
        </w:r>
        <w:r>
          <w:rPr>
            <w:noProof/>
            <w:webHidden/>
          </w:rPr>
          <w:fldChar w:fldCharType="separate"/>
        </w:r>
        <w:r w:rsidR="00127063">
          <w:rPr>
            <w:noProof/>
            <w:webHidden/>
          </w:rPr>
          <w:t>24</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0" w:history="1">
        <w:r w:rsidR="00E06DD0" w:rsidRPr="006554D9">
          <w:rPr>
            <w:rStyle w:val="Lienhypertexte"/>
            <w:rFonts w:ascii="Arial Narrow" w:eastAsia="Batang" w:hAnsi="Arial Narrow"/>
            <w:noProof/>
          </w:rPr>
          <w:t>3.1.5 GESTION DES FAX</w:t>
        </w:r>
        <w:r w:rsidR="00E06DD0">
          <w:rPr>
            <w:noProof/>
            <w:webHidden/>
          </w:rPr>
          <w:tab/>
        </w:r>
        <w:r>
          <w:rPr>
            <w:noProof/>
            <w:webHidden/>
          </w:rPr>
          <w:fldChar w:fldCharType="begin"/>
        </w:r>
        <w:r w:rsidR="00E06DD0">
          <w:rPr>
            <w:noProof/>
            <w:webHidden/>
          </w:rPr>
          <w:instrText xml:space="preserve"> PAGEREF _Toc357160980 \h </w:instrText>
        </w:r>
        <w:r>
          <w:rPr>
            <w:noProof/>
            <w:webHidden/>
          </w:rPr>
        </w:r>
        <w:r>
          <w:rPr>
            <w:noProof/>
            <w:webHidden/>
          </w:rPr>
          <w:fldChar w:fldCharType="separate"/>
        </w:r>
        <w:r w:rsidR="00127063">
          <w:rPr>
            <w:noProof/>
            <w:webHidden/>
          </w:rPr>
          <w:t>25</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1" w:history="1">
        <w:r w:rsidR="00E06DD0" w:rsidRPr="006554D9">
          <w:rPr>
            <w:rStyle w:val="Lienhypertexte"/>
            <w:rFonts w:ascii="Arial Narrow" w:eastAsia="Batang" w:hAnsi="Arial Narrow"/>
            <w:noProof/>
          </w:rPr>
          <w:t>3.1.6 GESTION DES APPELS TÉLÉPHONIQUES</w:t>
        </w:r>
        <w:r w:rsidR="00E06DD0">
          <w:rPr>
            <w:noProof/>
            <w:webHidden/>
          </w:rPr>
          <w:tab/>
        </w:r>
        <w:r>
          <w:rPr>
            <w:noProof/>
            <w:webHidden/>
          </w:rPr>
          <w:fldChar w:fldCharType="begin"/>
        </w:r>
        <w:r w:rsidR="00E06DD0">
          <w:rPr>
            <w:noProof/>
            <w:webHidden/>
          </w:rPr>
          <w:instrText xml:space="preserve"> PAGEREF _Toc357160981 \h </w:instrText>
        </w:r>
        <w:r>
          <w:rPr>
            <w:noProof/>
            <w:webHidden/>
          </w:rPr>
        </w:r>
        <w:r>
          <w:rPr>
            <w:noProof/>
            <w:webHidden/>
          </w:rPr>
          <w:fldChar w:fldCharType="separate"/>
        </w:r>
        <w:r w:rsidR="00127063">
          <w:rPr>
            <w:noProof/>
            <w:webHidden/>
          </w:rPr>
          <w:t>26</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2" w:history="1">
        <w:r w:rsidR="00E06DD0" w:rsidRPr="006554D9">
          <w:rPr>
            <w:rStyle w:val="Lienhypertexte"/>
            <w:rFonts w:ascii="Arial Narrow" w:eastAsia="Batang" w:hAnsi="Arial Narrow"/>
            <w:noProof/>
          </w:rPr>
          <w:t>3.1.7 PROCÉDURES D’ARCHIVAGES</w:t>
        </w:r>
        <w:r w:rsidR="00E06DD0">
          <w:rPr>
            <w:noProof/>
            <w:webHidden/>
          </w:rPr>
          <w:tab/>
        </w:r>
        <w:r>
          <w:rPr>
            <w:noProof/>
            <w:webHidden/>
          </w:rPr>
          <w:fldChar w:fldCharType="begin"/>
        </w:r>
        <w:r w:rsidR="00E06DD0">
          <w:rPr>
            <w:noProof/>
            <w:webHidden/>
          </w:rPr>
          <w:instrText xml:space="preserve"> PAGEREF _Toc357160982 \h </w:instrText>
        </w:r>
        <w:r>
          <w:rPr>
            <w:noProof/>
            <w:webHidden/>
          </w:rPr>
        </w:r>
        <w:r>
          <w:rPr>
            <w:noProof/>
            <w:webHidden/>
          </w:rPr>
          <w:fldChar w:fldCharType="separate"/>
        </w:r>
        <w:r w:rsidR="00127063">
          <w:rPr>
            <w:noProof/>
            <w:webHidden/>
          </w:rPr>
          <w:t>28</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83" w:history="1">
        <w:r w:rsidR="00E06DD0" w:rsidRPr="006554D9">
          <w:rPr>
            <w:rStyle w:val="Lienhypertexte"/>
            <w:rFonts w:ascii="Arial Narrow" w:hAnsi="Arial Narrow"/>
            <w:noProof/>
          </w:rPr>
          <w:t>3.2 PROCÉDURES DE GESTION DU PERSONNEL</w:t>
        </w:r>
        <w:r w:rsidR="00E06DD0">
          <w:rPr>
            <w:noProof/>
            <w:webHidden/>
          </w:rPr>
          <w:tab/>
        </w:r>
        <w:r>
          <w:rPr>
            <w:noProof/>
            <w:webHidden/>
          </w:rPr>
          <w:fldChar w:fldCharType="begin"/>
        </w:r>
        <w:r w:rsidR="00E06DD0">
          <w:rPr>
            <w:noProof/>
            <w:webHidden/>
          </w:rPr>
          <w:instrText xml:space="preserve"> PAGEREF _Toc357160983 \h </w:instrText>
        </w:r>
        <w:r>
          <w:rPr>
            <w:noProof/>
            <w:webHidden/>
          </w:rPr>
        </w:r>
        <w:r>
          <w:rPr>
            <w:noProof/>
            <w:webHidden/>
          </w:rPr>
          <w:fldChar w:fldCharType="separate"/>
        </w:r>
        <w:r w:rsidR="00127063">
          <w:rPr>
            <w:noProof/>
            <w:webHidden/>
          </w:rPr>
          <w:t>30</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4" w:history="1">
        <w:r w:rsidR="00E06DD0" w:rsidRPr="006554D9">
          <w:rPr>
            <w:rStyle w:val="Lienhypertexte"/>
            <w:noProof/>
          </w:rPr>
          <w:t>3</w:t>
        </w:r>
        <w:r w:rsidR="00E06DD0" w:rsidRPr="006554D9">
          <w:rPr>
            <w:rStyle w:val="Lienhypertexte"/>
            <w:rFonts w:ascii="Arial Narrow" w:eastAsia="Batang" w:hAnsi="Arial Narrow"/>
            <w:noProof/>
          </w:rPr>
          <w:t>.2.1 RECRUTEMENT</w:t>
        </w:r>
        <w:r w:rsidR="00E06DD0">
          <w:rPr>
            <w:noProof/>
            <w:webHidden/>
          </w:rPr>
          <w:tab/>
        </w:r>
        <w:r>
          <w:rPr>
            <w:noProof/>
            <w:webHidden/>
          </w:rPr>
          <w:fldChar w:fldCharType="begin"/>
        </w:r>
        <w:r w:rsidR="00E06DD0">
          <w:rPr>
            <w:noProof/>
            <w:webHidden/>
          </w:rPr>
          <w:instrText xml:space="preserve"> PAGEREF _Toc357160984 \h </w:instrText>
        </w:r>
        <w:r>
          <w:rPr>
            <w:noProof/>
            <w:webHidden/>
          </w:rPr>
        </w:r>
        <w:r>
          <w:rPr>
            <w:noProof/>
            <w:webHidden/>
          </w:rPr>
          <w:fldChar w:fldCharType="separate"/>
        </w:r>
        <w:r w:rsidR="00127063">
          <w:rPr>
            <w:noProof/>
            <w:webHidden/>
          </w:rPr>
          <w:t>31</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5" w:history="1">
        <w:r w:rsidR="00E06DD0" w:rsidRPr="006554D9">
          <w:rPr>
            <w:rStyle w:val="Lienhypertexte"/>
            <w:rFonts w:ascii="Arial Narrow" w:hAnsi="Arial Narrow"/>
            <w:noProof/>
          </w:rPr>
          <w:t>3</w:t>
        </w:r>
        <w:r w:rsidR="00E06DD0" w:rsidRPr="006554D9">
          <w:rPr>
            <w:rStyle w:val="Lienhypertexte"/>
            <w:rFonts w:ascii="Arial Narrow" w:eastAsia="Batang" w:hAnsi="Arial Narrow"/>
            <w:noProof/>
          </w:rPr>
          <w:t>.2.2 RÉMUNÉRATION</w:t>
        </w:r>
        <w:r w:rsidR="00E06DD0">
          <w:rPr>
            <w:noProof/>
            <w:webHidden/>
          </w:rPr>
          <w:tab/>
        </w:r>
        <w:r>
          <w:rPr>
            <w:noProof/>
            <w:webHidden/>
          </w:rPr>
          <w:fldChar w:fldCharType="begin"/>
        </w:r>
        <w:r w:rsidR="00E06DD0">
          <w:rPr>
            <w:noProof/>
            <w:webHidden/>
          </w:rPr>
          <w:instrText xml:space="preserve"> PAGEREF _Toc357160985 \h </w:instrText>
        </w:r>
        <w:r>
          <w:rPr>
            <w:noProof/>
            <w:webHidden/>
          </w:rPr>
        </w:r>
        <w:r>
          <w:rPr>
            <w:noProof/>
            <w:webHidden/>
          </w:rPr>
          <w:fldChar w:fldCharType="separate"/>
        </w:r>
        <w:r w:rsidR="00127063">
          <w:rPr>
            <w:noProof/>
            <w:webHidden/>
          </w:rPr>
          <w:t>34</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6" w:history="1">
        <w:r w:rsidR="00E06DD0" w:rsidRPr="006554D9">
          <w:rPr>
            <w:rStyle w:val="Lienhypertexte"/>
            <w:rFonts w:ascii="Arial Narrow" w:hAnsi="Arial Narrow"/>
            <w:noProof/>
          </w:rPr>
          <w:t>32</w:t>
        </w:r>
        <w:r w:rsidR="00E06DD0" w:rsidRPr="006554D9">
          <w:rPr>
            <w:rStyle w:val="Lienhypertexte"/>
            <w:rFonts w:ascii="Arial Narrow" w:eastAsia="Batang" w:hAnsi="Arial Narrow"/>
            <w:noProof/>
          </w:rPr>
          <w:t>3 MISSION ET DEPLACEMENT</w:t>
        </w:r>
        <w:r w:rsidR="00E06DD0">
          <w:rPr>
            <w:noProof/>
            <w:webHidden/>
          </w:rPr>
          <w:tab/>
        </w:r>
        <w:r>
          <w:rPr>
            <w:noProof/>
            <w:webHidden/>
          </w:rPr>
          <w:fldChar w:fldCharType="begin"/>
        </w:r>
        <w:r w:rsidR="00E06DD0">
          <w:rPr>
            <w:noProof/>
            <w:webHidden/>
          </w:rPr>
          <w:instrText xml:space="preserve"> PAGEREF _Toc357160986 \h </w:instrText>
        </w:r>
        <w:r>
          <w:rPr>
            <w:noProof/>
            <w:webHidden/>
          </w:rPr>
        </w:r>
        <w:r>
          <w:rPr>
            <w:noProof/>
            <w:webHidden/>
          </w:rPr>
          <w:fldChar w:fldCharType="separate"/>
        </w:r>
        <w:r w:rsidR="00127063">
          <w:rPr>
            <w:noProof/>
            <w:webHidden/>
          </w:rPr>
          <w:t>36</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7" w:history="1">
        <w:r w:rsidR="00E06DD0" w:rsidRPr="006554D9">
          <w:rPr>
            <w:rStyle w:val="Lienhypertexte"/>
            <w:rFonts w:ascii="Arial Narrow" w:hAnsi="Arial Narrow"/>
            <w:noProof/>
          </w:rPr>
          <w:t>3</w:t>
        </w:r>
        <w:r w:rsidR="00E06DD0" w:rsidRPr="006554D9">
          <w:rPr>
            <w:rStyle w:val="Lienhypertexte"/>
            <w:rFonts w:ascii="Arial Narrow" w:eastAsia="Batang" w:hAnsi="Arial Narrow"/>
            <w:noProof/>
          </w:rPr>
          <w:t>.2.4 NOTATION - ÉVALUATION</w:t>
        </w:r>
        <w:r w:rsidR="00E06DD0">
          <w:rPr>
            <w:noProof/>
            <w:webHidden/>
          </w:rPr>
          <w:tab/>
        </w:r>
        <w:r>
          <w:rPr>
            <w:noProof/>
            <w:webHidden/>
          </w:rPr>
          <w:fldChar w:fldCharType="begin"/>
        </w:r>
        <w:r w:rsidR="00E06DD0">
          <w:rPr>
            <w:noProof/>
            <w:webHidden/>
          </w:rPr>
          <w:instrText xml:space="preserve"> PAGEREF _Toc357160987 \h </w:instrText>
        </w:r>
        <w:r>
          <w:rPr>
            <w:noProof/>
            <w:webHidden/>
          </w:rPr>
        </w:r>
        <w:r>
          <w:rPr>
            <w:noProof/>
            <w:webHidden/>
          </w:rPr>
          <w:fldChar w:fldCharType="separate"/>
        </w:r>
        <w:r w:rsidR="00127063">
          <w:rPr>
            <w:noProof/>
            <w:webHidden/>
          </w:rPr>
          <w:t>42</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8" w:history="1">
        <w:r w:rsidR="00E06DD0" w:rsidRPr="006554D9">
          <w:rPr>
            <w:rStyle w:val="Lienhypertexte"/>
            <w:rFonts w:ascii="Arial Narrow" w:hAnsi="Arial Narrow"/>
            <w:noProof/>
          </w:rPr>
          <w:t>32</w:t>
        </w:r>
        <w:r w:rsidR="00E06DD0" w:rsidRPr="006554D9">
          <w:rPr>
            <w:rStyle w:val="Lienhypertexte"/>
            <w:rFonts w:ascii="Arial Narrow" w:eastAsia="Batang" w:hAnsi="Arial Narrow"/>
            <w:noProof/>
          </w:rPr>
          <w:t>5 CONGÉS</w:t>
        </w:r>
        <w:r w:rsidR="00E06DD0">
          <w:rPr>
            <w:noProof/>
            <w:webHidden/>
          </w:rPr>
          <w:tab/>
        </w:r>
        <w:r>
          <w:rPr>
            <w:noProof/>
            <w:webHidden/>
          </w:rPr>
          <w:fldChar w:fldCharType="begin"/>
        </w:r>
        <w:r w:rsidR="00E06DD0">
          <w:rPr>
            <w:noProof/>
            <w:webHidden/>
          </w:rPr>
          <w:instrText xml:space="preserve"> PAGEREF _Toc357160988 \h </w:instrText>
        </w:r>
        <w:r>
          <w:rPr>
            <w:noProof/>
            <w:webHidden/>
          </w:rPr>
        </w:r>
        <w:r>
          <w:rPr>
            <w:noProof/>
            <w:webHidden/>
          </w:rPr>
          <w:fldChar w:fldCharType="separate"/>
        </w:r>
        <w:r w:rsidR="00127063">
          <w:rPr>
            <w:noProof/>
            <w:webHidden/>
          </w:rPr>
          <w:t>46</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89" w:history="1">
        <w:r w:rsidR="00E06DD0" w:rsidRPr="006554D9">
          <w:rPr>
            <w:rStyle w:val="Lienhypertexte"/>
            <w:rFonts w:ascii="Arial Narrow" w:hAnsi="Arial Narrow"/>
            <w:noProof/>
          </w:rPr>
          <w:t>32</w:t>
        </w:r>
        <w:r w:rsidR="00E06DD0" w:rsidRPr="006554D9">
          <w:rPr>
            <w:rStyle w:val="Lienhypertexte"/>
            <w:rFonts w:ascii="Arial Narrow" w:eastAsia="Batang" w:hAnsi="Arial Narrow"/>
            <w:noProof/>
          </w:rPr>
          <w:t>6 AVANCEMENT - PROMOTION</w:t>
        </w:r>
        <w:r w:rsidR="00E06DD0">
          <w:rPr>
            <w:noProof/>
            <w:webHidden/>
          </w:rPr>
          <w:tab/>
        </w:r>
        <w:r>
          <w:rPr>
            <w:noProof/>
            <w:webHidden/>
          </w:rPr>
          <w:fldChar w:fldCharType="begin"/>
        </w:r>
        <w:r w:rsidR="00E06DD0">
          <w:rPr>
            <w:noProof/>
            <w:webHidden/>
          </w:rPr>
          <w:instrText xml:space="preserve"> PAGEREF _Toc357160989 \h </w:instrText>
        </w:r>
        <w:r>
          <w:rPr>
            <w:noProof/>
            <w:webHidden/>
          </w:rPr>
        </w:r>
        <w:r>
          <w:rPr>
            <w:noProof/>
            <w:webHidden/>
          </w:rPr>
          <w:fldChar w:fldCharType="separate"/>
        </w:r>
        <w:r w:rsidR="00127063">
          <w:rPr>
            <w:noProof/>
            <w:webHidden/>
          </w:rPr>
          <w:t>50</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0" w:history="1">
        <w:r w:rsidR="00E06DD0" w:rsidRPr="006554D9">
          <w:rPr>
            <w:rStyle w:val="Lienhypertexte"/>
            <w:rFonts w:ascii="Arial Narrow" w:eastAsia="Batang" w:hAnsi="Arial Narrow"/>
            <w:noProof/>
          </w:rPr>
          <w:t>327 DÉTACHEMENT - DISPONIBILITÉ</w:t>
        </w:r>
        <w:r w:rsidR="00E06DD0">
          <w:rPr>
            <w:noProof/>
            <w:webHidden/>
          </w:rPr>
          <w:tab/>
        </w:r>
        <w:r>
          <w:rPr>
            <w:noProof/>
            <w:webHidden/>
          </w:rPr>
          <w:fldChar w:fldCharType="begin"/>
        </w:r>
        <w:r w:rsidR="00E06DD0">
          <w:rPr>
            <w:noProof/>
            <w:webHidden/>
          </w:rPr>
          <w:instrText xml:space="preserve"> PAGEREF _Toc357160990 \h </w:instrText>
        </w:r>
        <w:r>
          <w:rPr>
            <w:noProof/>
            <w:webHidden/>
          </w:rPr>
        </w:r>
        <w:r>
          <w:rPr>
            <w:noProof/>
            <w:webHidden/>
          </w:rPr>
          <w:fldChar w:fldCharType="separate"/>
        </w:r>
        <w:r w:rsidR="00127063">
          <w:rPr>
            <w:noProof/>
            <w:webHidden/>
          </w:rPr>
          <w:t>51</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1" w:history="1">
        <w:r w:rsidR="00E06DD0" w:rsidRPr="006554D9">
          <w:rPr>
            <w:rStyle w:val="Lienhypertexte"/>
            <w:rFonts w:ascii="Arial Narrow" w:eastAsia="Batang" w:hAnsi="Arial Narrow"/>
            <w:noProof/>
          </w:rPr>
          <w:t>328 SANCTIONS</w:t>
        </w:r>
        <w:r w:rsidR="00E06DD0">
          <w:rPr>
            <w:noProof/>
            <w:webHidden/>
          </w:rPr>
          <w:tab/>
        </w:r>
        <w:r>
          <w:rPr>
            <w:noProof/>
            <w:webHidden/>
          </w:rPr>
          <w:fldChar w:fldCharType="begin"/>
        </w:r>
        <w:r w:rsidR="00E06DD0">
          <w:rPr>
            <w:noProof/>
            <w:webHidden/>
          </w:rPr>
          <w:instrText xml:space="preserve"> PAGEREF _Toc357160991 \h </w:instrText>
        </w:r>
        <w:r>
          <w:rPr>
            <w:noProof/>
            <w:webHidden/>
          </w:rPr>
        </w:r>
        <w:r>
          <w:rPr>
            <w:noProof/>
            <w:webHidden/>
          </w:rPr>
          <w:fldChar w:fldCharType="separate"/>
        </w:r>
        <w:r w:rsidR="00127063">
          <w:rPr>
            <w:noProof/>
            <w:webHidden/>
          </w:rPr>
          <w:t>53</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2" w:history="1">
        <w:r w:rsidR="00E06DD0" w:rsidRPr="006554D9">
          <w:rPr>
            <w:rStyle w:val="Lienhypertexte"/>
            <w:rFonts w:ascii="Arial Narrow" w:hAnsi="Arial Narrow"/>
            <w:noProof/>
          </w:rPr>
          <w:t>32</w:t>
        </w:r>
        <w:r w:rsidR="00E06DD0" w:rsidRPr="006554D9">
          <w:rPr>
            <w:rStyle w:val="Lienhypertexte"/>
            <w:rFonts w:ascii="Arial Narrow" w:eastAsia="Batang" w:hAnsi="Arial Narrow"/>
            <w:noProof/>
          </w:rPr>
          <w:t>9 DÉPARTS</w:t>
        </w:r>
        <w:r w:rsidR="00E06DD0">
          <w:rPr>
            <w:noProof/>
            <w:webHidden/>
          </w:rPr>
          <w:tab/>
        </w:r>
        <w:r>
          <w:rPr>
            <w:noProof/>
            <w:webHidden/>
          </w:rPr>
          <w:fldChar w:fldCharType="begin"/>
        </w:r>
        <w:r w:rsidR="00E06DD0">
          <w:rPr>
            <w:noProof/>
            <w:webHidden/>
          </w:rPr>
          <w:instrText xml:space="preserve"> PAGEREF _Toc357160992 \h </w:instrText>
        </w:r>
        <w:r>
          <w:rPr>
            <w:noProof/>
            <w:webHidden/>
          </w:rPr>
        </w:r>
        <w:r>
          <w:rPr>
            <w:noProof/>
            <w:webHidden/>
          </w:rPr>
          <w:fldChar w:fldCharType="separate"/>
        </w:r>
        <w:r w:rsidR="00127063">
          <w:rPr>
            <w:noProof/>
            <w:webHidden/>
          </w:rPr>
          <w:t>54</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93" w:history="1">
        <w:r w:rsidR="00E06DD0" w:rsidRPr="006554D9">
          <w:rPr>
            <w:rStyle w:val="Lienhypertexte"/>
            <w:rFonts w:ascii="Arial Narrow" w:hAnsi="Arial Narrow"/>
            <w:noProof/>
          </w:rPr>
          <w:t>3.3 ACQUISITIONS DE BIENS OU DE SERVICES</w:t>
        </w:r>
        <w:r w:rsidR="00E06DD0">
          <w:rPr>
            <w:noProof/>
            <w:webHidden/>
          </w:rPr>
          <w:tab/>
        </w:r>
        <w:r>
          <w:rPr>
            <w:noProof/>
            <w:webHidden/>
          </w:rPr>
          <w:fldChar w:fldCharType="begin"/>
        </w:r>
        <w:r w:rsidR="00E06DD0">
          <w:rPr>
            <w:noProof/>
            <w:webHidden/>
          </w:rPr>
          <w:instrText xml:space="preserve"> PAGEREF _Toc357160993 \h </w:instrText>
        </w:r>
        <w:r>
          <w:rPr>
            <w:noProof/>
            <w:webHidden/>
          </w:rPr>
        </w:r>
        <w:r>
          <w:rPr>
            <w:noProof/>
            <w:webHidden/>
          </w:rPr>
          <w:fldChar w:fldCharType="separate"/>
        </w:r>
        <w:r w:rsidR="00127063">
          <w:rPr>
            <w:noProof/>
            <w:webHidden/>
          </w:rPr>
          <w:t>56</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4" w:history="1">
        <w:r w:rsidR="00E06DD0" w:rsidRPr="006554D9">
          <w:rPr>
            <w:rStyle w:val="Lienhypertexte"/>
            <w:rFonts w:ascii="Arial Narrow" w:eastAsia="Batang" w:hAnsi="Arial Narrow"/>
            <w:noProof/>
          </w:rPr>
          <w:t>3.3.1 PLANIFICATION DES ACHATS</w:t>
        </w:r>
        <w:r w:rsidR="00E06DD0">
          <w:rPr>
            <w:noProof/>
            <w:webHidden/>
          </w:rPr>
          <w:tab/>
        </w:r>
        <w:r>
          <w:rPr>
            <w:noProof/>
            <w:webHidden/>
          </w:rPr>
          <w:fldChar w:fldCharType="begin"/>
        </w:r>
        <w:r w:rsidR="00E06DD0">
          <w:rPr>
            <w:noProof/>
            <w:webHidden/>
          </w:rPr>
          <w:instrText xml:space="preserve"> PAGEREF _Toc357160994 \h </w:instrText>
        </w:r>
        <w:r>
          <w:rPr>
            <w:noProof/>
            <w:webHidden/>
          </w:rPr>
        </w:r>
        <w:r>
          <w:rPr>
            <w:noProof/>
            <w:webHidden/>
          </w:rPr>
          <w:fldChar w:fldCharType="separate"/>
        </w:r>
        <w:r w:rsidR="00127063">
          <w:rPr>
            <w:noProof/>
            <w:webHidden/>
          </w:rPr>
          <w:t>57</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5" w:history="1">
        <w:r w:rsidR="00E06DD0" w:rsidRPr="006554D9">
          <w:rPr>
            <w:rStyle w:val="Lienhypertexte"/>
            <w:rFonts w:ascii="Arial Narrow" w:eastAsia="Batang" w:hAnsi="Arial Narrow"/>
            <w:noProof/>
          </w:rPr>
          <w:t>3.3.2 L’ACHAT</w:t>
        </w:r>
        <w:r w:rsidR="00E06DD0">
          <w:rPr>
            <w:noProof/>
            <w:webHidden/>
          </w:rPr>
          <w:tab/>
        </w:r>
        <w:r>
          <w:rPr>
            <w:noProof/>
            <w:webHidden/>
          </w:rPr>
          <w:fldChar w:fldCharType="begin"/>
        </w:r>
        <w:r w:rsidR="00E06DD0">
          <w:rPr>
            <w:noProof/>
            <w:webHidden/>
          </w:rPr>
          <w:instrText xml:space="preserve"> PAGEREF _Toc357160995 \h </w:instrText>
        </w:r>
        <w:r>
          <w:rPr>
            <w:noProof/>
            <w:webHidden/>
          </w:rPr>
        </w:r>
        <w:r>
          <w:rPr>
            <w:noProof/>
            <w:webHidden/>
          </w:rPr>
          <w:fldChar w:fldCharType="separate"/>
        </w:r>
        <w:r w:rsidR="00127063">
          <w:rPr>
            <w:noProof/>
            <w:webHidden/>
          </w:rPr>
          <w:t>59</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6" w:history="1">
        <w:r w:rsidR="00E06DD0" w:rsidRPr="006554D9">
          <w:rPr>
            <w:rStyle w:val="Lienhypertexte"/>
            <w:rFonts w:ascii="Arial Narrow" w:eastAsia="Batang" w:hAnsi="Arial Narrow"/>
            <w:noProof/>
          </w:rPr>
          <w:t>3.3.3 LIVRAISON DES BIENS OU EXÉCUTION DES SERVICES</w:t>
        </w:r>
        <w:r w:rsidR="00E06DD0">
          <w:rPr>
            <w:noProof/>
            <w:webHidden/>
          </w:rPr>
          <w:tab/>
        </w:r>
        <w:r>
          <w:rPr>
            <w:noProof/>
            <w:webHidden/>
          </w:rPr>
          <w:fldChar w:fldCharType="begin"/>
        </w:r>
        <w:r w:rsidR="00E06DD0">
          <w:rPr>
            <w:noProof/>
            <w:webHidden/>
          </w:rPr>
          <w:instrText xml:space="preserve"> PAGEREF _Toc357160996 \h </w:instrText>
        </w:r>
        <w:r>
          <w:rPr>
            <w:noProof/>
            <w:webHidden/>
          </w:rPr>
        </w:r>
        <w:r>
          <w:rPr>
            <w:noProof/>
            <w:webHidden/>
          </w:rPr>
          <w:fldChar w:fldCharType="separate"/>
        </w:r>
        <w:r w:rsidR="00127063">
          <w:rPr>
            <w:noProof/>
            <w:webHidden/>
          </w:rPr>
          <w:t>60</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0997" w:history="1">
        <w:r w:rsidR="00E06DD0" w:rsidRPr="006554D9">
          <w:rPr>
            <w:rStyle w:val="Lienhypertexte"/>
            <w:rFonts w:ascii="Arial Narrow" w:hAnsi="Arial Narrow"/>
            <w:noProof/>
          </w:rPr>
          <w:t>34. GESTION DU PATRIMOINE</w:t>
        </w:r>
        <w:r w:rsidR="00E06DD0">
          <w:rPr>
            <w:noProof/>
            <w:webHidden/>
          </w:rPr>
          <w:tab/>
        </w:r>
        <w:r>
          <w:rPr>
            <w:noProof/>
            <w:webHidden/>
          </w:rPr>
          <w:fldChar w:fldCharType="begin"/>
        </w:r>
        <w:r w:rsidR="00E06DD0">
          <w:rPr>
            <w:noProof/>
            <w:webHidden/>
          </w:rPr>
          <w:instrText xml:space="preserve"> PAGEREF _Toc357160997 \h </w:instrText>
        </w:r>
        <w:r>
          <w:rPr>
            <w:noProof/>
            <w:webHidden/>
          </w:rPr>
        </w:r>
        <w:r>
          <w:rPr>
            <w:noProof/>
            <w:webHidden/>
          </w:rPr>
          <w:fldChar w:fldCharType="separate"/>
        </w:r>
        <w:r w:rsidR="00127063">
          <w:rPr>
            <w:noProof/>
            <w:webHidden/>
          </w:rPr>
          <w:t>61</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8" w:history="1">
        <w:r w:rsidR="00E06DD0" w:rsidRPr="006554D9">
          <w:rPr>
            <w:rStyle w:val="Lienhypertexte"/>
            <w:rFonts w:ascii="Arial Narrow" w:eastAsia="Batang" w:hAnsi="Arial Narrow"/>
            <w:noProof/>
          </w:rPr>
          <w:t>3.4.1 RÉCEPTION DES BIENS</w:t>
        </w:r>
        <w:r w:rsidR="00E06DD0">
          <w:rPr>
            <w:noProof/>
            <w:webHidden/>
          </w:rPr>
          <w:tab/>
        </w:r>
        <w:r>
          <w:rPr>
            <w:noProof/>
            <w:webHidden/>
          </w:rPr>
          <w:fldChar w:fldCharType="begin"/>
        </w:r>
        <w:r w:rsidR="00E06DD0">
          <w:rPr>
            <w:noProof/>
            <w:webHidden/>
          </w:rPr>
          <w:instrText xml:space="preserve"> PAGEREF _Toc357160998 \h </w:instrText>
        </w:r>
        <w:r>
          <w:rPr>
            <w:noProof/>
            <w:webHidden/>
          </w:rPr>
        </w:r>
        <w:r>
          <w:rPr>
            <w:noProof/>
            <w:webHidden/>
          </w:rPr>
          <w:fldChar w:fldCharType="separate"/>
        </w:r>
        <w:r w:rsidR="00127063">
          <w:rPr>
            <w:noProof/>
            <w:webHidden/>
          </w:rPr>
          <w:t>62</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0999" w:history="1">
        <w:r w:rsidR="00E06DD0" w:rsidRPr="006554D9">
          <w:rPr>
            <w:rStyle w:val="Lienhypertexte"/>
            <w:rFonts w:ascii="Arial Narrow" w:eastAsia="Batang" w:hAnsi="Arial Narrow"/>
            <w:noProof/>
          </w:rPr>
          <w:t>3.4.2 DESTRUCTION, VOL DE BIENS</w:t>
        </w:r>
        <w:r w:rsidR="00E06DD0">
          <w:rPr>
            <w:noProof/>
            <w:webHidden/>
          </w:rPr>
          <w:tab/>
        </w:r>
        <w:r>
          <w:rPr>
            <w:noProof/>
            <w:webHidden/>
          </w:rPr>
          <w:fldChar w:fldCharType="begin"/>
        </w:r>
        <w:r w:rsidR="00E06DD0">
          <w:rPr>
            <w:noProof/>
            <w:webHidden/>
          </w:rPr>
          <w:instrText xml:space="preserve"> PAGEREF _Toc357160999 \h </w:instrText>
        </w:r>
        <w:r>
          <w:rPr>
            <w:noProof/>
            <w:webHidden/>
          </w:rPr>
        </w:r>
        <w:r>
          <w:rPr>
            <w:noProof/>
            <w:webHidden/>
          </w:rPr>
          <w:fldChar w:fldCharType="separate"/>
        </w:r>
        <w:r w:rsidR="00127063">
          <w:rPr>
            <w:noProof/>
            <w:webHidden/>
          </w:rPr>
          <w:t>66</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00" w:history="1">
        <w:r w:rsidR="00E06DD0" w:rsidRPr="006554D9">
          <w:rPr>
            <w:rStyle w:val="Lienhypertexte"/>
            <w:noProof/>
          </w:rPr>
          <w:t>3.4.3 reforme de biens</w:t>
        </w:r>
        <w:r w:rsidR="00E06DD0">
          <w:rPr>
            <w:noProof/>
            <w:webHidden/>
          </w:rPr>
          <w:tab/>
        </w:r>
        <w:r>
          <w:rPr>
            <w:noProof/>
            <w:webHidden/>
          </w:rPr>
          <w:fldChar w:fldCharType="begin"/>
        </w:r>
        <w:r w:rsidR="00E06DD0">
          <w:rPr>
            <w:noProof/>
            <w:webHidden/>
          </w:rPr>
          <w:instrText xml:space="preserve"> PAGEREF _Toc357161000 \h </w:instrText>
        </w:r>
        <w:r>
          <w:rPr>
            <w:noProof/>
            <w:webHidden/>
          </w:rPr>
        </w:r>
        <w:r>
          <w:rPr>
            <w:noProof/>
            <w:webHidden/>
          </w:rPr>
          <w:fldChar w:fldCharType="separate"/>
        </w:r>
        <w:r w:rsidR="00127063">
          <w:rPr>
            <w:noProof/>
            <w:webHidden/>
          </w:rPr>
          <w:t>68</w:t>
        </w:r>
        <w:r>
          <w:rPr>
            <w:noProof/>
            <w:webHidden/>
          </w:rPr>
          <w:fldChar w:fldCharType="end"/>
        </w:r>
      </w:hyperlink>
    </w:p>
    <w:p w:rsidR="00E06DD0" w:rsidRDefault="002634FB">
      <w:pPr>
        <w:pStyle w:val="TM3"/>
        <w:tabs>
          <w:tab w:val="right" w:leader="dot" w:pos="9060"/>
        </w:tabs>
        <w:rPr>
          <w:rStyle w:val="Lienhypertexte"/>
          <w:noProof/>
        </w:rPr>
      </w:pPr>
      <w:hyperlink w:anchor="_Toc357161001" w:history="1">
        <w:r w:rsidR="00E06DD0" w:rsidRPr="006554D9">
          <w:rPr>
            <w:rStyle w:val="Lienhypertexte"/>
            <w:rFonts w:ascii="Arial Narrow" w:eastAsia="Batang" w:hAnsi="Arial Narrow"/>
            <w:noProof/>
          </w:rPr>
          <w:t>3.4.4 INVENTAIRES</w:t>
        </w:r>
        <w:r w:rsidR="00E06DD0">
          <w:rPr>
            <w:noProof/>
            <w:webHidden/>
          </w:rPr>
          <w:tab/>
        </w:r>
        <w:r>
          <w:rPr>
            <w:noProof/>
            <w:webHidden/>
          </w:rPr>
          <w:fldChar w:fldCharType="begin"/>
        </w:r>
        <w:r w:rsidR="00E06DD0">
          <w:rPr>
            <w:noProof/>
            <w:webHidden/>
          </w:rPr>
          <w:instrText xml:space="preserve"> PAGEREF _Toc357161001 \h </w:instrText>
        </w:r>
        <w:r>
          <w:rPr>
            <w:noProof/>
            <w:webHidden/>
          </w:rPr>
        </w:r>
        <w:r>
          <w:rPr>
            <w:noProof/>
            <w:webHidden/>
          </w:rPr>
          <w:fldChar w:fldCharType="separate"/>
        </w:r>
        <w:r w:rsidR="00127063">
          <w:rPr>
            <w:noProof/>
            <w:webHidden/>
          </w:rPr>
          <w:t>69</w:t>
        </w:r>
        <w:r>
          <w:rPr>
            <w:noProof/>
            <w:webHidden/>
          </w:rPr>
          <w:fldChar w:fldCharType="end"/>
        </w:r>
      </w:hyperlink>
    </w:p>
    <w:p w:rsidR="00E06DD0" w:rsidRDefault="00E06DD0" w:rsidP="00E06DD0">
      <w:pPr>
        <w:rPr>
          <w:rFonts w:eastAsiaTheme="minorEastAsia"/>
        </w:rPr>
      </w:pPr>
    </w:p>
    <w:p w:rsidR="00E06DD0" w:rsidRDefault="00E06DD0" w:rsidP="00E06DD0">
      <w:pPr>
        <w:rPr>
          <w:rFonts w:eastAsiaTheme="minorEastAsia"/>
        </w:rPr>
      </w:pPr>
    </w:p>
    <w:p w:rsidR="00E06DD0" w:rsidRDefault="00E06DD0" w:rsidP="00E06DD0">
      <w:pPr>
        <w:rPr>
          <w:rFonts w:eastAsiaTheme="minorEastAsia"/>
        </w:rPr>
      </w:pPr>
    </w:p>
    <w:p w:rsidR="00E06DD0" w:rsidRPr="00E06DD0" w:rsidRDefault="00E06DD0" w:rsidP="00E06DD0">
      <w:pPr>
        <w:rPr>
          <w:rFonts w:eastAsiaTheme="minorEastAsia"/>
        </w:rPr>
      </w:pPr>
    </w:p>
    <w:p w:rsidR="00E06DD0" w:rsidRDefault="002634FB">
      <w:pPr>
        <w:pStyle w:val="TM1"/>
        <w:tabs>
          <w:tab w:val="right" w:leader="dot" w:pos="9060"/>
        </w:tabs>
        <w:rPr>
          <w:rFonts w:asciiTheme="minorHAnsi" w:eastAsiaTheme="minorEastAsia" w:hAnsiTheme="minorHAnsi" w:cstheme="minorBidi"/>
          <w:b w:val="0"/>
          <w:bCs w:val="0"/>
          <w:caps w:val="0"/>
          <w:noProof/>
          <w:u w:val="none"/>
        </w:rPr>
      </w:pPr>
      <w:hyperlink w:anchor="_Toc357161002" w:history="1">
        <w:r w:rsidR="00E06DD0" w:rsidRPr="006554D9">
          <w:rPr>
            <w:rStyle w:val="Lienhypertexte"/>
            <w:rFonts w:ascii="Arial Narrow" w:hAnsi="Arial Narrow"/>
            <w:noProof/>
          </w:rPr>
          <w:t>IV. PROCEDURES OPERATIONNELLES</w:t>
        </w:r>
        <w:r w:rsidR="00E06DD0">
          <w:rPr>
            <w:noProof/>
            <w:webHidden/>
          </w:rPr>
          <w:tab/>
        </w:r>
        <w:r>
          <w:rPr>
            <w:noProof/>
            <w:webHidden/>
          </w:rPr>
          <w:fldChar w:fldCharType="begin"/>
        </w:r>
        <w:r w:rsidR="00E06DD0">
          <w:rPr>
            <w:noProof/>
            <w:webHidden/>
          </w:rPr>
          <w:instrText xml:space="preserve"> PAGEREF _Toc357161002 \h </w:instrText>
        </w:r>
        <w:r>
          <w:rPr>
            <w:noProof/>
            <w:webHidden/>
          </w:rPr>
        </w:r>
        <w:r>
          <w:rPr>
            <w:noProof/>
            <w:webHidden/>
          </w:rPr>
          <w:fldChar w:fldCharType="separate"/>
        </w:r>
        <w:r w:rsidR="00127063">
          <w:rPr>
            <w:noProof/>
            <w:webHidden/>
          </w:rPr>
          <w:t>71</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1003" w:history="1">
        <w:r w:rsidR="00E06DD0" w:rsidRPr="006554D9">
          <w:rPr>
            <w:rStyle w:val="Lienhypertexte"/>
            <w:rFonts w:ascii="Arial Narrow" w:hAnsi="Arial Narrow"/>
            <w:noProof/>
          </w:rPr>
          <w:t>4.1 ELABORATION DE POLITIQUE</w:t>
        </w:r>
        <w:r w:rsidR="00E06DD0">
          <w:rPr>
            <w:noProof/>
            <w:webHidden/>
          </w:rPr>
          <w:tab/>
        </w:r>
        <w:r>
          <w:rPr>
            <w:noProof/>
            <w:webHidden/>
          </w:rPr>
          <w:fldChar w:fldCharType="begin"/>
        </w:r>
        <w:r w:rsidR="00E06DD0">
          <w:rPr>
            <w:noProof/>
            <w:webHidden/>
          </w:rPr>
          <w:instrText xml:space="preserve"> PAGEREF _Toc357161003 \h </w:instrText>
        </w:r>
        <w:r>
          <w:rPr>
            <w:noProof/>
            <w:webHidden/>
          </w:rPr>
        </w:r>
        <w:r>
          <w:rPr>
            <w:noProof/>
            <w:webHidden/>
          </w:rPr>
          <w:fldChar w:fldCharType="separate"/>
        </w:r>
        <w:r w:rsidR="00127063">
          <w:rPr>
            <w:noProof/>
            <w:webHidden/>
          </w:rPr>
          <w:t>73</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1004" w:history="1">
        <w:r w:rsidR="00E06DD0" w:rsidRPr="006554D9">
          <w:rPr>
            <w:rStyle w:val="Lienhypertexte"/>
            <w:rFonts w:ascii="Arial Narrow" w:hAnsi="Arial Narrow"/>
            <w:noProof/>
          </w:rPr>
          <w:t>4.2 EXECUTION DE CERTAINES OPERATIONS</w:t>
        </w:r>
        <w:r w:rsidR="00E06DD0">
          <w:rPr>
            <w:noProof/>
            <w:webHidden/>
          </w:rPr>
          <w:tab/>
        </w:r>
        <w:r>
          <w:rPr>
            <w:noProof/>
            <w:webHidden/>
          </w:rPr>
          <w:fldChar w:fldCharType="begin"/>
        </w:r>
        <w:r w:rsidR="00E06DD0">
          <w:rPr>
            <w:noProof/>
            <w:webHidden/>
          </w:rPr>
          <w:instrText xml:space="preserve"> PAGEREF _Toc357161004 \h </w:instrText>
        </w:r>
        <w:r>
          <w:rPr>
            <w:noProof/>
            <w:webHidden/>
          </w:rPr>
        </w:r>
        <w:r>
          <w:rPr>
            <w:noProof/>
            <w:webHidden/>
          </w:rPr>
          <w:fldChar w:fldCharType="separate"/>
        </w:r>
        <w:r w:rsidR="00127063">
          <w:rPr>
            <w:noProof/>
            <w:webHidden/>
          </w:rPr>
          <w:t>74</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1005" w:history="1">
        <w:r w:rsidR="00E06DD0" w:rsidRPr="006554D9">
          <w:rPr>
            <w:rStyle w:val="Lienhypertexte"/>
            <w:rFonts w:ascii="Arial Narrow" w:hAnsi="Arial Narrow"/>
            <w:noProof/>
          </w:rPr>
          <w:t>4.3 COORDINATION ET CONTROLE DES SERVICES</w:t>
        </w:r>
        <w:r w:rsidR="00E06DD0">
          <w:rPr>
            <w:noProof/>
            <w:webHidden/>
          </w:rPr>
          <w:tab/>
        </w:r>
        <w:r>
          <w:rPr>
            <w:noProof/>
            <w:webHidden/>
          </w:rPr>
          <w:fldChar w:fldCharType="begin"/>
        </w:r>
        <w:r w:rsidR="00E06DD0">
          <w:rPr>
            <w:noProof/>
            <w:webHidden/>
          </w:rPr>
          <w:instrText xml:space="preserve"> PAGEREF _Toc357161005 \h </w:instrText>
        </w:r>
        <w:r>
          <w:rPr>
            <w:noProof/>
            <w:webHidden/>
          </w:rPr>
        </w:r>
        <w:r>
          <w:rPr>
            <w:noProof/>
            <w:webHidden/>
          </w:rPr>
          <w:fldChar w:fldCharType="separate"/>
        </w:r>
        <w:r w:rsidR="00127063">
          <w:rPr>
            <w:noProof/>
            <w:webHidden/>
          </w:rPr>
          <w:t>74</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06" w:history="1">
        <w:r w:rsidR="00E06DD0" w:rsidRPr="006554D9">
          <w:rPr>
            <w:rStyle w:val="Lienhypertexte"/>
            <w:rFonts w:ascii="Arial Narrow" w:eastAsia="Batang" w:hAnsi="Arial Narrow"/>
            <w:noProof/>
          </w:rPr>
          <w:t>4.3.1 COORDINATION DES SERVICES</w:t>
        </w:r>
        <w:r w:rsidR="00E06DD0">
          <w:rPr>
            <w:noProof/>
            <w:webHidden/>
          </w:rPr>
          <w:tab/>
        </w:r>
        <w:r>
          <w:rPr>
            <w:noProof/>
            <w:webHidden/>
          </w:rPr>
          <w:fldChar w:fldCharType="begin"/>
        </w:r>
        <w:r w:rsidR="00E06DD0">
          <w:rPr>
            <w:noProof/>
            <w:webHidden/>
          </w:rPr>
          <w:instrText xml:space="preserve"> PAGEREF _Toc357161006 \h </w:instrText>
        </w:r>
        <w:r>
          <w:rPr>
            <w:noProof/>
            <w:webHidden/>
          </w:rPr>
        </w:r>
        <w:r>
          <w:rPr>
            <w:noProof/>
            <w:webHidden/>
          </w:rPr>
          <w:fldChar w:fldCharType="separate"/>
        </w:r>
        <w:r w:rsidR="00127063">
          <w:rPr>
            <w:noProof/>
            <w:webHidden/>
          </w:rPr>
          <w:t>75</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07" w:history="1">
        <w:r w:rsidR="00E06DD0" w:rsidRPr="006554D9">
          <w:rPr>
            <w:rStyle w:val="Lienhypertexte"/>
            <w:rFonts w:ascii="Arial Narrow" w:eastAsia="Batang" w:hAnsi="Arial Narrow"/>
            <w:noProof/>
          </w:rPr>
          <w:t>4.3.2 CONTRÔLE DE LA LÉGALITÉ AU NIVEAU DES SERVICES</w:t>
        </w:r>
        <w:r w:rsidR="00E06DD0">
          <w:rPr>
            <w:noProof/>
            <w:webHidden/>
          </w:rPr>
          <w:tab/>
        </w:r>
        <w:r>
          <w:rPr>
            <w:noProof/>
            <w:webHidden/>
          </w:rPr>
          <w:fldChar w:fldCharType="begin"/>
        </w:r>
        <w:r w:rsidR="00E06DD0">
          <w:rPr>
            <w:noProof/>
            <w:webHidden/>
          </w:rPr>
          <w:instrText xml:space="preserve"> PAGEREF _Toc357161007 \h </w:instrText>
        </w:r>
        <w:r>
          <w:rPr>
            <w:noProof/>
            <w:webHidden/>
          </w:rPr>
        </w:r>
        <w:r>
          <w:rPr>
            <w:noProof/>
            <w:webHidden/>
          </w:rPr>
          <w:fldChar w:fldCharType="separate"/>
        </w:r>
        <w:r w:rsidR="00127063">
          <w:rPr>
            <w:noProof/>
            <w:webHidden/>
          </w:rPr>
          <w:t>77</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08" w:history="1">
        <w:r w:rsidR="00E06DD0" w:rsidRPr="006554D9">
          <w:rPr>
            <w:rStyle w:val="Lienhypertexte"/>
            <w:rFonts w:ascii="Arial Narrow" w:eastAsia="Batang" w:hAnsi="Arial Narrow"/>
            <w:noProof/>
          </w:rPr>
          <w:t>4.3.3 CONTRÔLE DE L’EFFICACITÉ DES SERVICES</w:t>
        </w:r>
        <w:r w:rsidR="00E06DD0">
          <w:rPr>
            <w:noProof/>
            <w:webHidden/>
          </w:rPr>
          <w:tab/>
        </w:r>
        <w:r>
          <w:rPr>
            <w:noProof/>
            <w:webHidden/>
          </w:rPr>
          <w:fldChar w:fldCharType="begin"/>
        </w:r>
        <w:r w:rsidR="00E06DD0">
          <w:rPr>
            <w:noProof/>
            <w:webHidden/>
          </w:rPr>
          <w:instrText xml:space="preserve"> PAGEREF _Toc357161008 \h </w:instrText>
        </w:r>
        <w:r>
          <w:rPr>
            <w:noProof/>
            <w:webHidden/>
          </w:rPr>
        </w:r>
        <w:r>
          <w:rPr>
            <w:noProof/>
            <w:webHidden/>
          </w:rPr>
          <w:fldChar w:fldCharType="separate"/>
        </w:r>
        <w:r w:rsidR="00127063">
          <w:rPr>
            <w:noProof/>
            <w:webHidden/>
          </w:rPr>
          <w:t>78</w:t>
        </w:r>
        <w:r>
          <w:rPr>
            <w:noProof/>
            <w:webHidden/>
          </w:rPr>
          <w:fldChar w:fldCharType="end"/>
        </w:r>
      </w:hyperlink>
    </w:p>
    <w:p w:rsidR="00E06DD0" w:rsidRDefault="002634FB">
      <w:pPr>
        <w:pStyle w:val="TM1"/>
        <w:tabs>
          <w:tab w:val="right" w:leader="dot" w:pos="9060"/>
        </w:tabs>
        <w:rPr>
          <w:rFonts w:asciiTheme="minorHAnsi" w:eastAsiaTheme="minorEastAsia" w:hAnsiTheme="minorHAnsi" w:cstheme="minorBidi"/>
          <w:b w:val="0"/>
          <w:bCs w:val="0"/>
          <w:caps w:val="0"/>
          <w:noProof/>
          <w:u w:val="none"/>
        </w:rPr>
      </w:pPr>
      <w:hyperlink w:anchor="_Toc357161009" w:history="1">
        <w:r w:rsidR="00E06DD0" w:rsidRPr="006554D9">
          <w:rPr>
            <w:rStyle w:val="Lienhypertexte"/>
            <w:rFonts w:ascii="Arial Narrow" w:hAnsi="Arial Narrow"/>
            <w:noProof/>
          </w:rPr>
          <w:t>V. PROCEDURES FINANCIERES</w:t>
        </w:r>
        <w:r w:rsidR="00E06DD0">
          <w:rPr>
            <w:noProof/>
            <w:webHidden/>
          </w:rPr>
          <w:tab/>
        </w:r>
        <w:r>
          <w:rPr>
            <w:noProof/>
            <w:webHidden/>
          </w:rPr>
          <w:fldChar w:fldCharType="begin"/>
        </w:r>
        <w:r w:rsidR="00E06DD0">
          <w:rPr>
            <w:noProof/>
            <w:webHidden/>
          </w:rPr>
          <w:instrText xml:space="preserve"> PAGEREF _Toc357161009 \h </w:instrText>
        </w:r>
        <w:r>
          <w:rPr>
            <w:noProof/>
            <w:webHidden/>
          </w:rPr>
        </w:r>
        <w:r>
          <w:rPr>
            <w:noProof/>
            <w:webHidden/>
          </w:rPr>
          <w:fldChar w:fldCharType="separate"/>
        </w:r>
        <w:r w:rsidR="00127063">
          <w:rPr>
            <w:noProof/>
            <w:webHidden/>
          </w:rPr>
          <w:t>79</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1010" w:history="1">
        <w:r w:rsidR="00E06DD0" w:rsidRPr="006554D9">
          <w:rPr>
            <w:rStyle w:val="Lienhypertexte"/>
            <w:rFonts w:ascii="Arial Narrow" w:hAnsi="Arial Narrow"/>
            <w:noProof/>
          </w:rPr>
          <w:t>5.1 BUDGET</w:t>
        </w:r>
        <w:r w:rsidR="00E06DD0">
          <w:rPr>
            <w:noProof/>
            <w:webHidden/>
          </w:rPr>
          <w:tab/>
        </w:r>
        <w:r>
          <w:rPr>
            <w:noProof/>
            <w:webHidden/>
          </w:rPr>
          <w:fldChar w:fldCharType="begin"/>
        </w:r>
        <w:r w:rsidR="00E06DD0">
          <w:rPr>
            <w:noProof/>
            <w:webHidden/>
          </w:rPr>
          <w:instrText xml:space="preserve"> PAGEREF _Toc357161010 \h </w:instrText>
        </w:r>
        <w:r>
          <w:rPr>
            <w:noProof/>
            <w:webHidden/>
          </w:rPr>
        </w:r>
        <w:r>
          <w:rPr>
            <w:noProof/>
            <w:webHidden/>
          </w:rPr>
          <w:fldChar w:fldCharType="separate"/>
        </w:r>
        <w:r w:rsidR="00127063">
          <w:rPr>
            <w:noProof/>
            <w:webHidden/>
          </w:rPr>
          <w:t>80</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11" w:history="1">
        <w:r w:rsidR="00E06DD0" w:rsidRPr="006554D9">
          <w:rPr>
            <w:rStyle w:val="Lienhypertexte"/>
            <w:rFonts w:ascii="Arial Narrow" w:eastAsia="Batang" w:hAnsi="Arial Narrow"/>
            <w:noProof/>
          </w:rPr>
          <w:t>5.1.1 RECENSEMENT DES BESOINS</w:t>
        </w:r>
        <w:r w:rsidR="00380CE3">
          <w:rPr>
            <w:rStyle w:val="Lienhypertexte"/>
            <w:rFonts w:ascii="Arial Narrow" w:eastAsia="Batang" w:hAnsi="Arial Narrow"/>
            <w:noProof/>
          </w:rPr>
          <w:tab/>
          <w:t>²²</w:t>
        </w:r>
        <w:r w:rsidR="00E06DD0">
          <w:rPr>
            <w:noProof/>
            <w:webHidden/>
          </w:rPr>
          <w:tab/>
        </w:r>
        <w:r>
          <w:rPr>
            <w:noProof/>
            <w:webHidden/>
          </w:rPr>
          <w:fldChar w:fldCharType="begin"/>
        </w:r>
        <w:r w:rsidR="00E06DD0">
          <w:rPr>
            <w:noProof/>
            <w:webHidden/>
          </w:rPr>
          <w:instrText xml:space="preserve"> PAGEREF _Toc357161011 \h </w:instrText>
        </w:r>
        <w:r>
          <w:rPr>
            <w:noProof/>
            <w:webHidden/>
          </w:rPr>
        </w:r>
        <w:r>
          <w:rPr>
            <w:noProof/>
            <w:webHidden/>
          </w:rPr>
          <w:fldChar w:fldCharType="separate"/>
        </w:r>
        <w:r w:rsidR="00127063">
          <w:rPr>
            <w:noProof/>
            <w:webHidden/>
          </w:rPr>
          <w:t>81</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12" w:history="1">
        <w:r w:rsidR="00E06DD0" w:rsidRPr="006554D9">
          <w:rPr>
            <w:rStyle w:val="Lienhypertexte"/>
            <w:rFonts w:ascii="Arial Narrow" w:eastAsia="Batang" w:hAnsi="Arial Narrow"/>
            <w:noProof/>
          </w:rPr>
          <w:t>512.  EXÉCUTION ET SUIVI DU BUDGET</w:t>
        </w:r>
        <w:r w:rsidR="00E06DD0">
          <w:rPr>
            <w:noProof/>
            <w:webHidden/>
          </w:rPr>
          <w:tab/>
        </w:r>
        <w:r>
          <w:rPr>
            <w:noProof/>
            <w:webHidden/>
          </w:rPr>
          <w:fldChar w:fldCharType="begin"/>
        </w:r>
        <w:r w:rsidR="00E06DD0">
          <w:rPr>
            <w:noProof/>
            <w:webHidden/>
          </w:rPr>
          <w:instrText xml:space="preserve"> PAGEREF _Toc357161012 \h </w:instrText>
        </w:r>
        <w:r>
          <w:rPr>
            <w:noProof/>
            <w:webHidden/>
          </w:rPr>
        </w:r>
        <w:r>
          <w:rPr>
            <w:noProof/>
            <w:webHidden/>
          </w:rPr>
          <w:fldChar w:fldCharType="separate"/>
        </w:r>
        <w:r w:rsidR="00127063">
          <w:rPr>
            <w:noProof/>
            <w:webHidden/>
          </w:rPr>
          <w:t>83</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1013" w:history="1">
        <w:r w:rsidR="00E06DD0" w:rsidRPr="006554D9">
          <w:rPr>
            <w:rStyle w:val="Lienhypertexte"/>
            <w:rFonts w:ascii="Arial Narrow" w:hAnsi="Arial Narrow"/>
            <w:noProof/>
          </w:rPr>
          <w:t>5.2 GESTION FINANCIERE</w:t>
        </w:r>
        <w:r w:rsidR="00E06DD0">
          <w:rPr>
            <w:noProof/>
            <w:webHidden/>
          </w:rPr>
          <w:tab/>
        </w:r>
        <w:r>
          <w:rPr>
            <w:noProof/>
            <w:webHidden/>
          </w:rPr>
          <w:fldChar w:fldCharType="begin"/>
        </w:r>
        <w:r w:rsidR="00E06DD0">
          <w:rPr>
            <w:noProof/>
            <w:webHidden/>
          </w:rPr>
          <w:instrText xml:space="preserve"> PAGEREF _Toc357161013 \h </w:instrText>
        </w:r>
        <w:r>
          <w:rPr>
            <w:noProof/>
            <w:webHidden/>
          </w:rPr>
        </w:r>
        <w:r>
          <w:rPr>
            <w:noProof/>
            <w:webHidden/>
          </w:rPr>
          <w:fldChar w:fldCharType="separate"/>
        </w:r>
        <w:r w:rsidR="00127063">
          <w:rPr>
            <w:noProof/>
            <w:webHidden/>
          </w:rPr>
          <w:t>85</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14" w:history="1">
        <w:r w:rsidR="00E06DD0" w:rsidRPr="006554D9">
          <w:rPr>
            <w:rStyle w:val="Lienhypertexte"/>
            <w:rFonts w:ascii="Arial Narrow" w:eastAsia="Batang" w:hAnsi="Arial Narrow"/>
            <w:noProof/>
          </w:rPr>
          <w:t>5.2.1 PROCÉDURES DE RÉGIE</w:t>
        </w:r>
        <w:r w:rsidR="00E06DD0">
          <w:rPr>
            <w:noProof/>
            <w:webHidden/>
          </w:rPr>
          <w:tab/>
        </w:r>
        <w:r>
          <w:rPr>
            <w:noProof/>
            <w:webHidden/>
          </w:rPr>
          <w:fldChar w:fldCharType="begin"/>
        </w:r>
        <w:r w:rsidR="00E06DD0">
          <w:rPr>
            <w:noProof/>
            <w:webHidden/>
          </w:rPr>
          <w:instrText xml:space="preserve"> PAGEREF _Toc357161014 \h </w:instrText>
        </w:r>
        <w:r>
          <w:rPr>
            <w:noProof/>
            <w:webHidden/>
          </w:rPr>
        </w:r>
        <w:r>
          <w:rPr>
            <w:noProof/>
            <w:webHidden/>
          </w:rPr>
          <w:fldChar w:fldCharType="separate"/>
        </w:r>
        <w:r w:rsidR="00127063">
          <w:rPr>
            <w:noProof/>
            <w:webHidden/>
          </w:rPr>
          <w:t>86</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15" w:history="1">
        <w:r w:rsidR="00E06DD0" w:rsidRPr="006554D9">
          <w:rPr>
            <w:rStyle w:val="Lienhypertexte"/>
            <w:rFonts w:ascii="Arial Narrow" w:eastAsia="Batang" w:hAnsi="Arial Narrow"/>
            <w:noProof/>
          </w:rPr>
          <w:t>5.2.2 PROCÉDURES DE VERIFICATION DE REGIE</w:t>
        </w:r>
        <w:r w:rsidR="00E06DD0">
          <w:rPr>
            <w:noProof/>
            <w:webHidden/>
          </w:rPr>
          <w:tab/>
        </w:r>
        <w:r>
          <w:rPr>
            <w:noProof/>
            <w:webHidden/>
          </w:rPr>
          <w:fldChar w:fldCharType="begin"/>
        </w:r>
        <w:r w:rsidR="00E06DD0">
          <w:rPr>
            <w:noProof/>
            <w:webHidden/>
          </w:rPr>
          <w:instrText xml:space="preserve"> PAGEREF _Toc357161015 \h </w:instrText>
        </w:r>
        <w:r>
          <w:rPr>
            <w:noProof/>
            <w:webHidden/>
          </w:rPr>
        </w:r>
        <w:r>
          <w:rPr>
            <w:noProof/>
            <w:webHidden/>
          </w:rPr>
          <w:fldChar w:fldCharType="separate"/>
        </w:r>
        <w:r w:rsidR="00127063">
          <w:rPr>
            <w:noProof/>
            <w:webHidden/>
          </w:rPr>
          <w:t>94</w:t>
        </w:r>
        <w:r>
          <w:rPr>
            <w:noProof/>
            <w:webHidden/>
          </w:rPr>
          <w:fldChar w:fldCharType="end"/>
        </w:r>
      </w:hyperlink>
    </w:p>
    <w:p w:rsidR="00E06DD0" w:rsidRDefault="002634FB">
      <w:pPr>
        <w:pStyle w:val="TM1"/>
        <w:tabs>
          <w:tab w:val="right" w:leader="dot" w:pos="9060"/>
        </w:tabs>
        <w:rPr>
          <w:rFonts w:asciiTheme="minorHAnsi" w:eastAsiaTheme="minorEastAsia" w:hAnsiTheme="minorHAnsi" w:cstheme="minorBidi"/>
          <w:b w:val="0"/>
          <w:bCs w:val="0"/>
          <w:caps w:val="0"/>
          <w:noProof/>
          <w:u w:val="none"/>
        </w:rPr>
      </w:pPr>
      <w:hyperlink w:anchor="_Toc357161016" w:history="1">
        <w:r w:rsidR="00E06DD0" w:rsidRPr="006554D9">
          <w:rPr>
            <w:rStyle w:val="Lienhypertexte"/>
            <w:rFonts w:ascii="Arial Narrow" w:hAnsi="Arial Narrow"/>
            <w:noProof/>
          </w:rPr>
          <w:t>VI. PROCÉDURES COMPTABLES</w:t>
        </w:r>
        <w:r w:rsidR="00E06DD0">
          <w:rPr>
            <w:noProof/>
            <w:webHidden/>
          </w:rPr>
          <w:tab/>
        </w:r>
        <w:r>
          <w:rPr>
            <w:noProof/>
            <w:webHidden/>
          </w:rPr>
          <w:fldChar w:fldCharType="begin"/>
        </w:r>
        <w:r w:rsidR="00E06DD0">
          <w:rPr>
            <w:noProof/>
            <w:webHidden/>
          </w:rPr>
          <w:instrText xml:space="preserve"> PAGEREF _Toc357161016 \h </w:instrText>
        </w:r>
        <w:r>
          <w:rPr>
            <w:noProof/>
            <w:webHidden/>
          </w:rPr>
        </w:r>
        <w:r>
          <w:rPr>
            <w:noProof/>
            <w:webHidden/>
          </w:rPr>
          <w:fldChar w:fldCharType="separate"/>
        </w:r>
        <w:r w:rsidR="00127063">
          <w:rPr>
            <w:noProof/>
            <w:webHidden/>
          </w:rPr>
          <w:t>97</w:t>
        </w:r>
        <w:r>
          <w:rPr>
            <w:noProof/>
            <w:webHidden/>
          </w:rPr>
          <w:fldChar w:fldCharType="end"/>
        </w:r>
      </w:hyperlink>
    </w:p>
    <w:p w:rsidR="00E06DD0" w:rsidRDefault="002634FB">
      <w:pPr>
        <w:pStyle w:val="TM1"/>
        <w:tabs>
          <w:tab w:val="right" w:leader="dot" w:pos="9060"/>
        </w:tabs>
        <w:rPr>
          <w:rFonts w:asciiTheme="minorHAnsi" w:eastAsiaTheme="minorEastAsia" w:hAnsiTheme="minorHAnsi" w:cstheme="minorBidi"/>
          <w:b w:val="0"/>
          <w:bCs w:val="0"/>
          <w:caps w:val="0"/>
          <w:noProof/>
          <w:u w:val="none"/>
        </w:rPr>
      </w:pPr>
      <w:hyperlink w:anchor="_Toc357161017" w:history="1">
        <w:r w:rsidR="00E06DD0" w:rsidRPr="006554D9">
          <w:rPr>
            <w:rStyle w:val="Lienhypertexte"/>
            <w:rFonts w:ascii="Arial Narrow" w:hAnsi="Arial Narrow"/>
            <w:noProof/>
          </w:rPr>
          <w:t>VII. PROCEDURES DE CONTROLE INTERNE</w:t>
        </w:r>
        <w:r w:rsidR="00E06DD0">
          <w:rPr>
            <w:noProof/>
            <w:webHidden/>
          </w:rPr>
          <w:tab/>
        </w:r>
        <w:r>
          <w:rPr>
            <w:noProof/>
            <w:webHidden/>
          </w:rPr>
          <w:fldChar w:fldCharType="begin"/>
        </w:r>
        <w:r w:rsidR="00E06DD0">
          <w:rPr>
            <w:noProof/>
            <w:webHidden/>
          </w:rPr>
          <w:instrText xml:space="preserve"> PAGEREF _Toc357161017 \h </w:instrText>
        </w:r>
        <w:r>
          <w:rPr>
            <w:noProof/>
            <w:webHidden/>
          </w:rPr>
        </w:r>
        <w:r>
          <w:rPr>
            <w:noProof/>
            <w:webHidden/>
          </w:rPr>
          <w:fldChar w:fldCharType="separate"/>
        </w:r>
        <w:r w:rsidR="00127063">
          <w:rPr>
            <w:noProof/>
            <w:webHidden/>
          </w:rPr>
          <w:t>98</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1018" w:history="1">
        <w:r w:rsidR="00E06DD0" w:rsidRPr="006554D9">
          <w:rPr>
            <w:rStyle w:val="Lienhypertexte"/>
            <w:rFonts w:ascii="Arial Narrow" w:hAnsi="Arial Narrow"/>
            <w:noProof/>
          </w:rPr>
          <w:t>7.1 PRÉSENTATION</w:t>
        </w:r>
        <w:r w:rsidR="00E06DD0">
          <w:rPr>
            <w:noProof/>
            <w:webHidden/>
          </w:rPr>
          <w:tab/>
        </w:r>
        <w:r>
          <w:rPr>
            <w:noProof/>
            <w:webHidden/>
          </w:rPr>
          <w:fldChar w:fldCharType="begin"/>
        </w:r>
        <w:r w:rsidR="00E06DD0">
          <w:rPr>
            <w:noProof/>
            <w:webHidden/>
          </w:rPr>
          <w:instrText xml:space="preserve"> PAGEREF _Toc357161018 \h </w:instrText>
        </w:r>
        <w:r>
          <w:rPr>
            <w:noProof/>
            <w:webHidden/>
          </w:rPr>
        </w:r>
        <w:r>
          <w:rPr>
            <w:noProof/>
            <w:webHidden/>
          </w:rPr>
          <w:fldChar w:fldCharType="separate"/>
        </w:r>
        <w:r w:rsidR="00127063">
          <w:rPr>
            <w:noProof/>
            <w:webHidden/>
          </w:rPr>
          <w:t>99</w:t>
        </w:r>
        <w:r>
          <w:rPr>
            <w:noProof/>
            <w:webHidden/>
          </w:rPr>
          <w:fldChar w:fldCharType="end"/>
        </w:r>
      </w:hyperlink>
    </w:p>
    <w:p w:rsidR="00E06DD0" w:rsidRDefault="002634FB">
      <w:pPr>
        <w:pStyle w:val="TM2"/>
        <w:tabs>
          <w:tab w:val="right" w:leader="dot" w:pos="9060"/>
        </w:tabs>
        <w:rPr>
          <w:rFonts w:asciiTheme="minorHAnsi" w:eastAsiaTheme="minorEastAsia" w:hAnsiTheme="minorHAnsi" w:cstheme="minorBidi"/>
          <w:b w:val="0"/>
          <w:bCs w:val="0"/>
          <w:smallCaps w:val="0"/>
          <w:noProof/>
        </w:rPr>
      </w:pPr>
      <w:hyperlink w:anchor="_Toc357161019" w:history="1">
        <w:r w:rsidR="00E06DD0" w:rsidRPr="006554D9">
          <w:rPr>
            <w:rStyle w:val="Lienhypertexte"/>
            <w:rFonts w:ascii="Arial Narrow" w:hAnsi="Arial Narrow"/>
            <w:noProof/>
          </w:rPr>
          <w:t>7.2 PROCÉDURES DE CONTRÔLE INTERNE</w:t>
        </w:r>
        <w:r w:rsidR="00E06DD0">
          <w:rPr>
            <w:noProof/>
            <w:webHidden/>
          </w:rPr>
          <w:tab/>
        </w:r>
        <w:r>
          <w:rPr>
            <w:noProof/>
            <w:webHidden/>
          </w:rPr>
          <w:fldChar w:fldCharType="begin"/>
        </w:r>
        <w:r w:rsidR="00E06DD0">
          <w:rPr>
            <w:noProof/>
            <w:webHidden/>
          </w:rPr>
          <w:instrText xml:space="preserve"> PAGEREF _Toc357161019 \h </w:instrText>
        </w:r>
        <w:r>
          <w:rPr>
            <w:noProof/>
            <w:webHidden/>
          </w:rPr>
        </w:r>
        <w:r>
          <w:rPr>
            <w:noProof/>
            <w:webHidden/>
          </w:rPr>
          <w:fldChar w:fldCharType="separate"/>
        </w:r>
        <w:r w:rsidR="00127063">
          <w:rPr>
            <w:noProof/>
            <w:webHidden/>
          </w:rPr>
          <w:t>100</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20" w:history="1">
        <w:r w:rsidR="00E06DD0" w:rsidRPr="006554D9">
          <w:rPr>
            <w:rStyle w:val="Lienhypertexte"/>
            <w:rFonts w:ascii="Arial Narrow" w:eastAsia="Batang" w:hAnsi="Arial Narrow"/>
            <w:noProof/>
          </w:rPr>
          <w:t>7.2.1 CONTRÔLE INTERNE INSTITUTIONNEL ET DE GESTION DU PERSONNEL</w:t>
        </w:r>
        <w:r w:rsidR="00E06DD0">
          <w:rPr>
            <w:noProof/>
            <w:webHidden/>
          </w:rPr>
          <w:tab/>
        </w:r>
        <w:r>
          <w:rPr>
            <w:noProof/>
            <w:webHidden/>
          </w:rPr>
          <w:fldChar w:fldCharType="begin"/>
        </w:r>
        <w:r w:rsidR="00E06DD0">
          <w:rPr>
            <w:noProof/>
            <w:webHidden/>
          </w:rPr>
          <w:instrText xml:space="preserve"> PAGEREF _Toc357161020 \h </w:instrText>
        </w:r>
        <w:r>
          <w:rPr>
            <w:noProof/>
            <w:webHidden/>
          </w:rPr>
        </w:r>
        <w:r>
          <w:rPr>
            <w:noProof/>
            <w:webHidden/>
          </w:rPr>
          <w:fldChar w:fldCharType="separate"/>
        </w:r>
        <w:r w:rsidR="00127063">
          <w:rPr>
            <w:noProof/>
            <w:webHidden/>
          </w:rPr>
          <w:t>101</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21" w:history="1">
        <w:r w:rsidR="00E06DD0" w:rsidRPr="006554D9">
          <w:rPr>
            <w:rStyle w:val="Lienhypertexte"/>
            <w:rFonts w:ascii="Arial Narrow" w:eastAsia="Batang" w:hAnsi="Arial Narrow"/>
            <w:noProof/>
          </w:rPr>
          <w:t>7.2.2 CONTRÔLE INTERNE DES PROCÉDURES ADMINISTRATIVES</w:t>
        </w:r>
        <w:r w:rsidR="00E06DD0">
          <w:rPr>
            <w:noProof/>
            <w:webHidden/>
          </w:rPr>
          <w:tab/>
        </w:r>
        <w:r>
          <w:rPr>
            <w:noProof/>
            <w:webHidden/>
          </w:rPr>
          <w:fldChar w:fldCharType="begin"/>
        </w:r>
        <w:r w:rsidR="00E06DD0">
          <w:rPr>
            <w:noProof/>
            <w:webHidden/>
          </w:rPr>
          <w:instrText xml:space="preserve"> PAGEREF _Toc357161021 \h </w:instrText>
        </w:r>
        <w:r>
          <w:rPr>
            <w:noProof/>
            <w:webHidden/>
          </w:rPr>
        </w:r>
        <w:r>
          <w:rPr>
            <w:noProof/>
            <w:webHidden/>
          </w:rPr>
          <w:fldChar w:fldCharType="separate"/>
        </w:r>
        <w:r w:rsidR="00127063">
          <w:rPr>
            <w:noProof/>
            <w:webHidden/>
          </w:rPr>
          <w:t>103</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22" w:history="1">
        <w:r w:rsidR="00E06DD0" w:rsidRPr="006554D9">
          <w:rPr>
            <w:rStyle w:val="Lienhypertexte"/>
            <w:rFonts w:ascii="Arial Narrow" w:eastAsia="Batang" w:hAnsi="Arial Narrow"/>
            <w:noProof/>
          </w:rPr>
          <w:t>7.2.3 CONTRÔLE INTERNE DES PROCÉDURES OPÉRATIONNELLES</w:t>
        </w:r>
        <w:r w:rsidR="00E06DD0">
          <w:rPr>
            <w:noProof/>
            <w:webHidden/>
          </w:rPr>
          <w:tab/>
        </w:r>
        <w:r>
          <w:rPr>
            <w:noProof/>
            <w:webHidden/>
          </w:rPr>
          <w:fldChar w:fldCharType="begin"/>
        </w:r>
        <w:r w:rsidR="00E06DD0">
          <w:rPr>
            <w:noProof/>
            <w:webHidden/>
          </w:rPr>
          <w:instrText xml:space="preserve"> PAGEREF _Toc357161022 \h </w:instrText>
        </w:r>
        <w:r>
          <w:rPr>
            <w:noProof/>
            <w:webHidden/>
          </w:rPr>
        </w:r>
        <w:r>
          <w:rPr>
            <w:noProof/>
            <w:webHidden/>
          </w:rPr>
          <w:fldChar w:fldCharType="separate"/>
        </w:r>
        <w:r w:rsidR="00127063">
          <w:rPr>
            <w:noProof/>
            <w:webHidden/>
          </w:rPr>
          <w:t>105</w:t>
        </w:r>
        <w:r>
          <w:rPr>
            <w:noProof/>
            <w:webHidden/>
          </w:rPr>
          <w:fldChar w:fldCharType="end"/>
        </w:r>
      </w:hyperlink>
    </w:p>
    <w:p w:rsidR="00E06DD0" w:rsidRDefault="002634FB">
      <w:pPr>
        <w:pStyle w:val="TM3"/>
        <w:tabs>
          <w:tab w:val="right" w:leader="dot" w:pos="9060"/>
        </w:tabs>
        <w:rPr>
          <w:rFonts w:asciiTheme="minorHAnsi" w:eastAsiaTheme="minorEastAsia" w:hAnsiTheme="minorHAnsi" w:cstheme="minorBidi"/>
          <w:smallCaps w:val="0"/>
          <w:noProof/>
        </w:rPr>
      </w:pPr>
      <w:hyperlink w:anchor="_Toc357161023" w:history="1">
        <w:r w:rsidR="00E06DD0" w:rsidRPr="006554D9">
          <w:rPr>
            <w:rStyle w:val="Lienhypertexte"/>
            <w:rFonts w:ascii="Arial Narrow" w:eastAsia="Batang" w:hAnsi="Arial Narrow"/>
            <w:noProof/>
          </w:rPr>
          <w:t>7.2.4 CONTRÔLE INTERNE DES PROCÉDURES FINANCIÈRES</w:t>
        </w:r>
        <w:r w:rsidR="00E06DD0">
          <w:rPr>
            <w:noProof/>
            <w:webHidden/>
          </w:rPr>
          <w:tab/>
        </w:r>
        <w:r>
          <w:rPr>
            <w:noProof/>
            <w:webHidden/>
          </w:rPr>
          <w:fldChar w:fldCharType="begin"/>
        </w:r>
        <w:r w:rsidR="00E06DD0">
          <w:rPr>
            <w:noProof/>
            <w:webHidden/>
          </w:rPr>
          <w:instrText xml:space="preserve"> PAGEREF _Toc357161023 \h </w:instrText>
        </w:r>
        <w:r>
          <w:rPr>
            <w:noProof/>
            <w:webHidden/>
          </w:rPr>
        </w:r>
        <w:r>
          <w:rPr>
            <w:noProof/>
            <w:webHidden/>
          </w:rPr>
          <w:fldChar w:fldCharType="separate"/>
        </w:r>
        <w:r w:rsidR="00127063">
          <w:rPr>
            <w:noProof/>
            <w:webHidden/>
          </w:rPr>
          <w:t>107</w:t>
        </w:r>
        <w:r>
          <w:rPr>
            <w:noProof/>
            <w:webHidden/>
          </w:rPr>
          <w:fldChar w:fldCharType="end"/>
        </w:r>
      </w:hyperlink>
    </w:p>
    <w:p w:rsidR="00724C7F" w:rsidRDefault="002634FB" w:rsidP="00A66627">
      <w:pPr>
        <w:rPr>
          <w:rFonts w:ascii="Arial Narrow" w:hAnsi="Arial Narrow"/>
          <w:sz w:val="26"/>
          <w:szCs w:val="26"/>
        </w:rPr>
      </w:pPr>
      <w:r>
        <w:rPr>
          <w:rFonts w:ascii="Arial Narrow" w:hAnsi="Arial Narrow"/>
          <w:sz w:val="26"/>
          <w:szCs w:val="26"/>
        </w:rPr>
        <w:fldChar w:fldCharType="end"/>
      </w:r>
    </w:p>
    <w:p w:rsidR="00724C7F" w:rsidRPr="00B50A38" w:rsidRDefault="00724C7F" w:rsidP="00A66627">
      <w:pPr>
        <w:rPr>
          <w:rFonts w:ascii="Arial Narrow" w:hAnsi="Arial Narrow"/>
          <w:sz w:val="26"/>
          <w:szCs w:val="26"/>
        </w:rPr>
      </w:pPr>
    </w:p>
    <w:p w:rsidR="00724C7F" w:rsidRDefault="00724C7F" w:rsidP="00A66627">
      <w:pPr>
        <w:jc w:val="center"/>
        <w:rPr>
          <w:rFonts w:ascii="Arial Narrow" w:hAnsi="Arial Narrow"/>
          <w:sz w:val="26"/>
          <w:szCs w:val="26"/>
        </w:rPr>
      </w:pPr>
      <w:r w:rsidRPr="00B50A38">
        <w:rPr>
          <w:rFonts w:ascii="Arial Narrow" w:hAnsi="Arial Narrow"/>
          <w:sz w:val="26"/>
          <w:szCs w:val="26"/>
        </w:rPr>
        <w:br w:type="page"/>
      </w:r>
    </w:p>
    <w:p w:rsidR="00724C7F" w:rsidRPr="00B50A38" w:rsidRDefault="00724C7F" w:rsidP="00A66627">
      <w:pPr>
        <w:jc w:val="center"/>
        <w:rPr>
          <w:rFonts w:ascii="Arial Narrow" w:hAnsi="Arial Narrow"/>
          <w:b/>
          <w:sz w:val="26"/>
          <w:szCs w:val="26"/>
        </w:rPr>
      </w:pPr>
      <w:r w:rsidRPr="00B50A38">
        <w:rPr>
          <w:rFonts w:ascii="Arial Narrow" w:hAnsi="Arial Narrow"/>
          <w:b/>
          <w:sz w:val="26"/>
          <w:szCs w:val="26"/>
        </w:rPr>
        <w:t>TABLEAU DES SIGLES ET DES ABRÉVIATIONS</w:t>
      </w:r>
    </w:p>
    <w:p w:rsidR="00724C7F" w:rsidRPr="005E04EC" w:rsidRDefault="00724C7F" w:rsidP="00A618AF">
      <w:pPr>
        <w:rPr>
          <w:rFonts w:ascii="Arial Narrow" w:hAnsi="Arial Narro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897"/>
        <w:gridCol w:w="6095"/>
      </w:tblGrid>
      <w:tr w:rsidR="00724C7F" w:rsidRPr="009E42B4" w:rsidTr="00A618AF">
        <w:tc>
          <w:tcPr>
            <w:tcW w:w="1188" w:type="dxa"/>
          </w:tcPr>
          <w:p w:rsidR="00724C7F" w:rsidRPr="009E42B4" w:rsidRDefault="00724C7F" w:rsidP="00A618AF">
            <w:pPr>
              <w:rPr>
                <w:rFonts w:ascii="Arial Narrow" w:hAnsi="Arial Narrow"/>
                <w:b/>
                <w:sz w:val="26"/>
                <w:szCs w:val="26"/>
              </w:rPr>
            </w:pPr>
            <w:r w:rsidRPr="009E42B4">
              <w:rPr>
                <w:rFonts w:ascii="Arial Narrow" w:hAnsi="Arial Narrow"/>
                <w:b/>
                <w:sz w:val="26"/>
                <w:szCs w:val="26"/>
              </w:rPr>
              <w:t>N°</w:t>
            </w:r>
          </w:p>
        </w:tc>
        <w:tc>
          <w:tcPr>
            <w:tcW w:w="1897" w:type="dxa"/>
          </w:tcPr>
          <w:p w:rsidR="00724C7F" w:rsidRPr="009E42B4" w:rsidRDefault="00724C7F" w:rsidP="00A618AF">
            <w:pPr>
              <w:rPr>
                <w:rFonts w:ascii="Arial Narrow" w:hAnsi="Arial Narrow"/>
                <w:b/>
                <w:sz w:val="26"/>
                <w:szCs w:val="26"/>
              </w:rPr>
            </w:pPr>
            <w:r w:rsidRPr="009E42B4">
              <w:rPr>
                <w:rFonts w:ascii="Arial Narrow" w:hAnsi="Arial Narrow"/>
                <w:b/>
                <w:sz w:val="26"/>
                <w:szCs w:val="26"/>
              </w:rPr>
              <w:t>ABRÉVIATION</w:t>
            </w:r>
          </w:p>
        </w:tc>
        <w:tc>
          <w:tcPr>
            <w:tcW w:w="6095" w:type="dxa"/>
          </w:tcPr>
          <w:p w:rsidR="00724C7F" w:rsidRPr="009E42B4" w:rsidRDefault="00724C7F" w:rsidP="00A618AF">
            <w:pPr>
              <w:rPr>
                <w:rFonts w:ascii="Arial Narrow" w:hAnsi="Arial Narrow"/>
                <w:b/>
                <w:sz w:val="26"/>
                <w:szCs w:val="26"/>
              </w:rPr>
            </w:pPr>
            <w:r w:rsidRPr="009E42B4">
              <w:rPr>
                <w:rFonts w:ascii="Arial Narrow" w:hAnsi="Arial Narrow"/>
                <w:b/>
                <w:sz w:val="26"/>
                <w:szCs w:val="26"/>
              </w:rPr>
              <w:t>EXPLICATION</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sz w:val="26"/>
                <w:szCs w:val="26"/>
              </w:rPr>
              <w:t>ACCT</w:t>
            </w:r>
            <w:proofErr w:type="spellEnd"/>
          </w:p>
        </w:tc>
        <w:tc>
          <w:tcPr>
            <w:tcW w:w="6095" w:type="dxa"/>
          </w:tcPr>
          <w:p w:rsidR="00724C7F" w:rsidRPr="009E42B4" w:rsidRDefault="00724C7F" w:rsidP="00A618AF">
            <w:pPr>
              <w:rPr>
                <w:rFonts w:ascii="Arial Narrow" w:hAnsi="Arial Narrow"/>
                <w:sz w:val="26"/>
                <w:szCs w:val="26"/>
              </w:rPr>
            </w:pPr>
            <w:r>
              <w:rPr>
                <w:rStyle w:val="st"/>
              </w:rPr>
              <w:t>Agence comptable centrale du Trésor</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sz w:val="26"/>
                <w:szCs w:val="26"/>
              </w:rPr>
              <w:t>CGSP</w:t>
            </w:r>
            <w:proofErr w:type="spellEnd"/>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Contrôle Général des Services Publics</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sz w:val="26"/>
                <w:szCs w:val="26"/>
              </w:rPr>
              <w:t>DFM</w:t>
            </w:r>
            <w:proofErr w:type="spellEnd"/>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Direction des Finances et du Matériel</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DG</w:t>
            </w:r>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Directeur Général</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sz w:val="26"/>
                <w:szCs w:val="26"/>
              </w:rPr>
              <w:t>DNTCP</w:t>
            </w:r>
            <w:proofErr w:type="spellEnd"/>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 xml:space="preserve">Direction Nationale du Trésor et de la Comptabilité Publique </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r>
              <w:rPr>
                <w:rFonts w:ascii="Arial Narrow" w:hAnsi="Arial Narrow"/>
                <w:sz w:val="26"/>
                <w:szCs w:val="26"/>
              </w:rPr>
              <w:t>DR</w:t>
            </w:r>
          </w:p>
        </w:tc>
        <w:tc>
          <w:tcPr>
            <w:tcW w:w="6095" w:type="dxa"/>
          </w:tcPr>
          <w:p w:rsidR="00724C7F" w:rsidRPr="009E42B4" w:rsidRDefault="00724C7F" w:rsidP="00A618AF">
            <w:pPr>
              <w:rPr>
                <w:rFonts w:ascii="Arial Narrow" w:hAnsi="Arial Narrow"/>
                <w:sz w:val="26"/>
                <w:szCs w:val="26"/>
              </w:rPr>
            </w:pPr>
            <w:r w:rsidRPr="00B50A38">
              <w:rPr>
                <w:rFonts w:ascii="Arial Narrow" w:hAnsi="Arial Narrow"/>
                <w:sz w:val="26"/>
                <w:szCs w:val="26"/>
              </w:rPr>
              <w:t>Directeur Régional</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D27A22">
            <w:pPr>
              <w:rPr>
                <w:rFonts w:ascii="Arial Narrow" w:hAnsi="Arial Narrow"/>
                <w:sz w:val="26"/>
                <w:szCs w:val="26"/>
              </w:rPr>
            </w:pPr>
            <w:proofErr w:type="spellStart"/>
            <w:r>
              <w:rPr>
                <w:rFonts w:ascii="Arial Narrow" w:hAnsi="Arial Narrow"/>
                <w:sz w:val="26"/>
                <w:szCs w:val="26"/>
              </w:rPr>
              <w:t>DRB</w:t>
            </w:r>
            <w:proofErr w:type="spellEnd"/>
          </w:p>
        </w:tc>
        <w:tc>
          <w:tcPr>
            <w:tcW w:w="6095" w:type="dxa"/>
          </w:tcPr>
          <w:p w:rsidR="00724C7F" w:rsidRPr="009E42B4" w:rsidRDefault="00724C7F" w:rsidP="00D27A22">
            <w:pPr>
              <w:rPr>
                <w:rFonts w:ascii="Arial Narrow" w:hAnsi="Arial Narrow"/>
                <w:sz w:val="26"/>
                <w:szCs w:val="26"/>
              </w:rPr>
            </w:pPr>
            <w:r w:rsidRPr="00B50A38">
              <w:rPr>
                <w:rFonts w:ascii="Arial Narrow" w:hAnsi="Arial Narrow"/>
                <w:spacing w:val="-3"/>
                <w:sz w:val="26"/>
                <w:szCs w:val="26"/>
              </w:rPr>
              <w:t>Direct</w:t>
            </w:r>
            <w:r>
              <w:rPr>
                <w:rFonts w:ascii="Arial Narrow" w:hAnsi="Arial Narrow"/>
                <w:spacing w:val="-3"/>
                <w:sz w:val="26"/>
                <w:szCs w:val="26"/>
              </w:rPr>
              <w:t>ion R</w:t>
            </w:r>
            <w:r w:rsidRPr="00B50A38">
              <w:rPr>
                <w:rFonts w:ascii="Arial Narrow" w:hAnsi="Arial Narrow"/>
                <w:spacing w:val="-3"/>
                <w:sz w:val="26"/>
                <w:szCs w:val="26"/>
              </w:rPr>
              <w:t xml:space="preserve">égional du </w:t>
            </w:r>
            <w:r>
              <w:rPr>
                <w:rFonts w:ascii="Arial Narrow" w:hAnsi="Arial Narrow"/>
                <w:spacing w:val="-3"/>
                <w:sz w:val="26"/>
                <w:szCs w:val="26"/>
              </w:rPr>
              <w:t>B</w:t>
            </w:r>
            <w:r w:rsidRPr="00B50A38">
              <w:rPr>
                <w:rFonts w:ascii="Arial Narrow" w:hAnsi="Arial Narrow"/>
                <w:spacing w:val="-3"/>
                <w:sz w:val="26"/>
                <w:szCs w:val="26"/>
              </w:rPr>
              <w:t>udget</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r w:rsidRPr="00B50A38">
              <w:rPr>
                <w:rFonts w:ascii="Arial Narrow" w:hAnsi="Arial Narrow"/>
                <w:spacing w:val="-3"/>
                <w:sz w:val="26"/>
                <w:szCs w:val="26"/>
              </w:rPr>
              <w:t>DRH</w:t>
            </w:r>
          </w:p>
        </w:tc>
        <w:tc>
          <w:tcPr>
            <w:tcW w:w="6095" w:type="dxa"/>
          </w:tcPr>
          <w:p w:rsidR="00724C7F" w:rsidRPr="005B309D" w:rsidRDefault="00724C7F" w:rsidP="00A618AF">
            <w:pPr>
              <w:rPr>
                <w:rFonts w:ascii="Arial Narrow" w:hAnsi="Arial Narrow"/>
                <w:sz w:val="26"/>
                <w:szCs w:val="26"/>
              </w:rPr>
            </w:pPr>
            <w:r w:rsidRPr="005B309D">
              <w:rPr>
                <w:rFonts w:ascii="Arial Narrow" w:hAnsi="Arial Narrow"/>
                <w:sz w:val="26"/>
                <w:szCs w:val="26"/>
              </w:rPr>
              <w:t xml:space="preserve">Direction des </w:t>
            </w:r>
            <w:r w:rsidRPr="005B309D">
              <w:rPr>
                <w:rFonts w:ascii="Arial Narrow" w:hAnsi="Arial Narrow"/>
                <w:iCs/>
                <w:sz w:val="26"/>
                <w:szCs w:val="26"/>
              </w:rPr>
              <w:t>Ressources Humaines</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sz w:val="26"/>
                <w:szCs w:val="26"/>
              </w:rPr>
              <w:t>INTOSAI</w:t>
            </w:r>
            <w:proofErr w:type="spellEnd"/>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Organisation Internationale des Institutions Supérieures de Contrôle des Finances Publiques</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sz w:val="26"/>
                <w:szCs w:val="26"/>
              </w:rPr>
              <w:t>PGT</w:t>
            </w:r>
            <w:proofErr w:type="spellEnd"/>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Paierie Générale du Trésor</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sz w:val="26"/>
                <w:szCs w:val="26"/>
              </w:rPr>
              <w:t>RGD</w:t>
            </w:r>
            <w:proofErr w:type="spellEnd"/>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 xml:space="preserve">Recette Générale du District </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sz w:val="26"/>
                <w:szCs w:val="26"/>
              </w:rPr>
            </w:pPr>
            <w:proofErr w:type="spellStart"/>
            <w:r w:rsidRPr="009E42B4">
              <w:rPr>
                <w:rFonts w:ascii="Arial Narrow" w:hAnsi="Arial Narrow" w:cs="Arial"/>
                <w:bCs/>
                <w:sz w:val="26"/>
                <w:szCs w:val="26"/>
              </w:rPr>
              <w:t>UEMOA</w:t>
            </w:r>
            <w:proofErr w:type="spellEnd"/>
          </w:p>
        </w:tc>
        <w:tc>
          <w:tcPr>
            <w:tcW w:w="6095" w:type="dxa"/>
          </w:tcPr>
          <w:p w:rsidR="00724C7F" w:rsidRPr="009E42B4" w:rsidRDefault="00724C7F" w:rsidP="00A618AF">
            <w:pPr>
              <w:rPr>
                <w:rFonts w:ascii="Arial Narrow" w:hAnsi="Arial Narrow"/>
                <w:sz w:val="26"/>
                <w:szCs w:val="26"/>
              </w:rPr>
            </w:pPr>
            <w:r w:rsidRPr="009E42B4">
              <w:rPr>
                <w:rFonts w:ascii="Arial Narrow" w:hAnsi="Arial Narrow"/>
                <w:sz w:val="26"/>
                <w:szCs w:val="26"/>
              </w:rPr>
              <w:t>Union Économique et Monétaire Ouest Africain</w:t>
            </w:r>
            <w:r>
              <w:rPr>
                <w:rFonts w:ascii="Arial Narrow" w:hAnsi="Arial Narrow"/>
                <w:sz w:val="26"/>
                <w:szCs w:val="26"/>
              </w:rPr>
              <w:t>e</w:t>
            </w:r>
            <w:r w:rsidRPr="009E42B4">
              <w:rPr>
                <w:rFonts w:ascii="Arial Narrow" w:hAnsi="Arial Narrow"/>
                <w:sz w:val="26"/>
                <w:szCs w:val="26"/>
              </w:rPr>
              <w:t xml:space="preserve"> </w:t>
            </w:r>
          </w:p>
        </w:tc>
      </w:tr>
      <w:tr w:rsidR="00724C7F" w:rsidRPr="009E42B4" w:rsidTr="00A618AF">
        <w:tc>
          <w:tcPr>
            <w:tcW w:w="1188" w:type="dxa"/>
          </w:tcPr>
          <w:p w:rsidR="00724C7F" w:rsidRPr="009E42B4" w:rsidRDefault="00724C7F" w:rsidP="00951EFB">
            <w:pPr>
              <w:numPr>
                <w:ilvl w:val="0"/>
                <w:numId w:val="28"/>
              </w:numPr>
              <w:rPr>
                <w:rFonts w:ascii="Arial Narrow" w:hAnsi="Arial Narrow"/>
                <w:sz w:val="26"/>
                <w:szCs w:val="26"/>
              </w:rPr>
            </w:pPr>
          </w:p>
        </w:tc>
        <w:tc>
          <w:tcPr>
            <w:tcW w:w="1897" w:type="dxa"/>
          </w:tcPr>
          <w:p w:rsidR="00724C7F" w:rsidRPr="009E42B4" w:rsidRDefault="00724C7F" w:rsidP="00A618AF">
            <w:pPr>
              <w:rPr>
                <w:rFonts w:ascii="Arial Narrow" w:hAnsi="Arial Narrow" w:cs="Arial"/>
                <w:bCs/>
                <w:sz w:val="26"/>
                <w:szCs w:val="26"/>
              </w:rPr>
            </w:pPr>
            <w:r>
              <w:rPr>
                <w:rFonts w:ascii="Arial Narrow" w:hAnsi="Arial Narrow" w:cs="Arial"/>
                <w:bCs/>
                <w:sz w:val="26"/>
                <w:szCs w:val="26"/>
              </w:rPr>
              <w:t>PNUD</w:t>
            </w:r>
          </w:p>
        </w:tc>
        <w:tc>
          <w:tcPr>
            <w:tcW w:w="6095" w:type="dxa"/>
          </w:tcPr>
          <w:p w:rsidR="00724C7F" w:rsidRPr="009E42B4" w:rsidRDefault="00724C7F" w:rsidP="00A618AF">
            <w:pPr>
              <w:rPr>
                <w:rFonts w:ascii="Arial Narrow" w:hAnsi="Arial Narrow"/>
                <w:sz w:val="26"/>
                <w:szCs w:val="26"/>
              </w:rPr>
            </w:pPr>
            <w:r>
              <w:rPr>
                <w:rFonts w:ascii="Arial Narrow" w:hAnsi="Arial Narrow"/>
                <w:sz w:val="26"/>
                <w:szCs w:val="26"/>
              </w:rPr>
              <w:t xml:space="preserve">Programme des Nations Unies pour le Développement </w:t>
            </w:r>
          </w:p>
        </w:tc>
      </w:tr>
    </w:tbl>
    <w:p w:rsidR="00724C7F" w:rsidRPr="00360A17" w:rsidRDefault="00724C7F" w:rsidP="00A618AF">
      <w:pPr>
        <w:rPr>
          <w:rFonts w:ascii="Arial Narrow" w:hAnsi="Arial Narrow"/>
          <w:sz w:val="26"/>
          <w:szCs w:val="26"/>
        </w:rPr>
      </w:pPr>
    </w:p>
    <w:p w:rsidR="00724C7F" w:rsidRPr="006041A8" w:rsidRDefault="00724C7F" w:rsidP="006041A8">
      <w:pPr>
        <w:pStyle w:val="Titre1"/>
        <w:spacing w:before="0" w:after="0"/>
        <w:rPr>
          <w:rFonts w:ascii="Arial Narrow" w:hAnsi="Arial Narrow"/>
          <w:szCs w:val="26"/>
        </w:rPr>
      </w:pPr>
      <w:r w:rsidRPr="00B50A38">
        <w:rPr>
          <w:rFonts w:ascii="Arial Narrow" w:hAnsi="Arial Narrow"/>
          <w:sz w:val="26"/>
          <w:szCs w:val="26"/>
        </w:rPr>
        <w:br w:type="page"/>
      </w:r>
      <w:bookmarkStart w:id="1" w:name="_Toc357160968"/>
      <w:r w:rsidRPr="006041A8">
        <w:rPr>
          <w:rFonts w:ascii="Arial Narrow" w:hAnsi="Arial Narrow"/>
          <w:szCs w:val="26"/>
        </w:rPr>
        <w:lastRenderedPageBreak/>
        <w:t>I. PRÉSENTATION DE L’ENTITÉ</w:t>
      </w:r>
      <w:bookmarkEnd w:id="1"/>
    </w:p>
    <w:p w:rsidR="00724C7F" w:rsidRPr="00B50A38" w:rsidRDefault="00724C7F" w:rsidP="00FA6CE5">
      <w:pPr>
        <w:rPr>
          <w:rFonts w:ascii="Arial Narrow" w:hAnsi="Arial Narrow"/>
          <w:sz w:val="26"/>
          <w:szCs w:val="26"/>
        </w:rPr>
      </w:pPr>
    </w:p>
    <w:p w:rsidR="00724C7F" w:rsidRPr="006041A8" w:rsidRDefault="00724C7F" w:rsidP="006041A8">
      <w:pPr>
        <w:keepNext/>
        <w:ind w:right="0"/>
        <w:jc w:val="left"/>
        <w:outlineLvl w:val="1"/>
        <w:rPr>
          <w:rFonts w:ascii="Arial Narrow" w:hAnsi="Arial Narrow"/>
          <w:b/>
          <w:sz w:val="28"/>
          <w:szCs w:val="26"/>
        </w:rPr>
      </w:pPr>
      <w:bookmarkStart w:id="2" w:name="_Toc357160969"/>
      <w:r w:rsidRPr="006041A8">
        <w:rPr>
          <w:rFonts w:ascii="Arial Narrow" w:hAnsi="Arial Narrow"/>
          <w:b/>
          <w:sz w:val="28"/>
          <w:szCs w:val="26"/>
        </w:rPr>
        <w:t>1</w:t>
      </w:r>
      <w:r>
        <w:rPr>
          <w:rFonts w:ascii="Arial Narrow" w:hAnsi="Arial Narrow"/>
          <w:b/>
          <w:sz w:val="28"/>
          <w:szCs w:val="26"/>
        </w:rPr>
        <w:t xml:space="preserve">.1 </w:t>
      </w:r>
      <w:r w:rsidRPr="006041A8">
        <w:rPr>
          <w:rFonts w:ascii="Arial Narrow" w:hAnsi="Arial Narrow"/>
          <w:b/>
          <w:sz w:val="28"/>
          <w:szCs w:val="26"/>
        </w:rPr>
        <w:t>TEXTES APPLICABLES</w:t>
      </w:r>
      <w:bookmarkEnd w:id="2"/>
    </w:p>
    <w:p w:rsidR="00724C7F" w:rsidRPr="00B50A38" w:rsidRDefault="00724C7F" w:rsidP="00FA6CE5">
      <w:pPr>
        <w:rPr>
          <w:rFonts w:ascii="Arial Narrow" w:hAnsi="Arial Narrow"/>
          <w:sz w:val="26"/>
          <w:szCs w:val="26"/>
        </w:rPr>
      </w:pPr>
    </w:p>
    <w:p w:rsidR="00724C7F" w:rsidRPr="00B50A38" w:rsidRDefault="00724C7F" w:rsidP="00FA6CE5">
      <w:pPr>
        <w:rPr>
          <w:rFonts w:ascii="Arial Narrow" w:hAnsi="Arial Narrow"/>
          <w:sz w:val="26"/>
          <w:szCs w:val="26"/>
        </w:rPr>
      </w:pPr>
      <w:r w:rsidRPr="00B50A38">
        <w:rPr>
          <w:rFonts w:ascii="Arial Narrow" w:hAnsi="Arial Narrow"/>
          <w:sz w:val="26"/>
          <w:szCs w:val="26"/>
        </w:rPr>
        <w:t>Faire un lexique des textes de références qui encadrent le fonctionnement, l’organisation, l’exercice de l’activité de la structure, à travers un tableau qui viendra en premier dans cette partie.</w:t>
      </w:r>
    </w:p>
    <w:p w:rsidR="00724C7F" w:rsidRPr="00B50A38" w:rsidRDefault="00724C7F" w:rsidP="00BE3490">
      <w:pPr>
        <w:ind w:left="567"/>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6"/>
        <w:gridCol w:w="2685"/>
        <w:gridCol w:w="4085"/>
      </w:tblGrid>
      <w:tr w:rsidR="00724C7F" w:rsidRPr="00EF5B93" w:rsidTr="00EF5B93">
        <w:tc>
          <w:tcPr>
            <w:tcW w:w="2517" w:type="dxa"/>
          </w:tcPr>
          <w:p w:rsidR="00724C7F" w:rsidRPr="00EF5B93" w:rsidRDefault="00724C7F" w:rsidP="00BE3490">
            <w:pPr>
              <w:rPr>
                <w:rFonts w:ascii="Arial Narrow" w:hAnsi="Arial Narrow"/>
                <w:b/>
                <w:sz w:val="26"/>
                <w:szCs w:val="26"/>
              </w:rPr>
            </w:pPr>
            <w:r w:rsidRPr="00EF5B93">
              <w:rPr>
                <w:rFonts w:ascii="Arial Narrow" w:hAnsi="Arial Narrow"/>
                <w:b/>
                <w:sz w:val="26"/>
                <w:szCs w:val="26"/>
              </w:rPr>
              <w:t>CADRE</w:t>
            </w:r>
          </w:p>
        </w:tc>
        <w:tc>
          <w:tcPr>
            <w:tcW w:w="2685" w:type="dxa"/>
          </w:tcPr>
          <w:p w:rsidR="00724C7F" w:rsidRPr="00EF5B93" w:rsidRDefault="00724C7F" w:rsidP="00BE3490">
            <w:pPr>
              <w:rPr>
                <w:rFonts w:ascii="Arial Narrow" w:hAnsi="Arial Narrow"/>
                <w:b/>
                <w:sz w:val="26"/>
                <w:szCs w:val="26"/>
              </w:rPr>
            </w:pPr>
            <w:proofErr w:type="spellStart"/>
            <w:r w:rsidRPr="00EF5B93">
              <w:rPr>
                <w:rFonts w:ascii="Arial Narrow" w:hAnsi="Arial Narrow"/>
                <w:b/>
                <w:sz w:val="26"/>
                <w:szCs w:val="26"/>
              </w:rPr>
              <w:t>DENOMINATION</w:t>
            </w:r>
            <w:proofErr w:type="spellEnd"/>
          </w:p>
        </w:tc>
        <w:tc>
          <w:tcPr>
            <w:tcW w:w="4086" w:type="dxa"/>
          </w:tcPr>
          <w:p w:rsidR="00724C7F" w:rsidRPr="00EF5B93" w:rsidRDefault="00724C7F" w:rsidP="00BE3490">
            <w:pPr>
              <w:rPr>
                <w:rFonts w:ascii="Arial Narrow" w:hAnsi="Arial Narrow"/>
                <w:b/>
                <w:sz w:val="26"/>
                <w:szCs w:val="26"/>
              </w:rPr>
            </w:pPr>
            <w:proofErr w:type="spellStart"/>
            <w:r w:rsidRPr="00EF5B93">
              <w:rPr>
                <w:rFonts w:ascii="Arial Narrow" w:hAnsi="Arial Narrow"/>
                <w:b/>
                <w:sz w:val="26"/>
                <w:szCs w:val="26"/>
              </w:rPr>
              <w:t>PRESENTATION</w:t>
            </w:r>
            <w:proofErr w:type="spellEnd"/>
          </w:p>
        </w:tc>
      </w:tr>
      <w:tr w:rsidR="00724C7F" w:rsidRPr="00EF5B93" w:rsidTr="00EF5B93">
        <w:tc>
          <w:tcPr>
            <w:tcW w:w="2517" w:type="dxa"/>
            <w:vMerge w:val="restart"/>
          </w:tcPr>
          <w:p w:rsidR="00724C7F" w:rsidRPr="00EF5B93" w:rsidRDefault="00724C7F" w:rsidP="00BE3490">
            <w:pPr>
              <w:rPr>
                <w:rFonts w:ascii="Arial Narrow" w:hAnsi="Arial Narrow"/>
                <w:b/>
                <w:sz w:val="26"/>
                <w:szCs w:val="26"/>
              </w:rPr>
            </w:pPr>
            <w:r w:rsidRPr="00EF5B93">
              <w:rPr>
                <w:rFonts w:ascii="Arial Narrow" w:hAnsi="Arial Narrow"/>
                <w:b/>
                <w:sz w:val="26"/>
                <w:szCs w:val="26"/>
              </w:rPr>
              <w:t>Textes supranationaux</w:t>
            </w: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val="restart"/>
          </w:tcPr>
          <w:p w:rsidR="00724C7F" w:rsidRPr="00EF5B93" w:rsidRDefault="00724C7F" w:rsidP="00BE3490">
            <w:pPr>
              <w:rPr>
                <w:rFonts w:ascii="Arial Narrow" w:hAnsi="Arial Narrow"/>
                <w:b/>
                <w:sz w:val="26"/>
                <w:szCs w:val="26"/>
              </w:rPr>
            </w:pPr>
            <w:r w:rsidRPr="00EF5B93">
              <w:rPr>
                <w:rFonts w:ascii="Arial Narrow" w:hAnsi="Arial Narrow"/>
                <w:b/>
                <w:sz w:val="26"/>
                <w:szCs w:val="26"/>
              </w:rPr>
              <w:t>Lois et assimilées</w:t>
            </w: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val="restart"/>
          </w:tcPr>
          <w:p w:rsidR="00724C7F" w:rsidRPr="00EF5B93" w:rsidRDefault="00724C7F" w:rsidP="00BE3490">
            <w:pPr>
              <w:rPr>
                <w:rFonts w:ascii="Arial Narrow" w:hAnsi="Arial Narrow"/>
                <w:b/>
                <w:sz w:val="26"/>
                <w:szCs w:val="26"/>
              </w:rPr>
            </w:pPr>
            <w:r w:rsidRPr="00EF5B93">
              <w:rPr>
                <w:rFonts w:ascii="Arial Narrow" w:hAnsi="Arial Narrow"/>
                <w:b/>
                <w:sz w:val="26"/>
                <w:szCs w:val="26"/>
              </w:rPr>
              <w:t>Décrets</w:t>
            </w: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val="restart"/>
          </w:tcPr>
          <w:p w:rsidR="00724C7F" w:rsidRPr="00EF5B93" w:rsidRDefault="00724C7F" w:rsidP="00BE3490">
            <w:pPr>
              <w:rPr>
                <w:rFonts w:ascii="Arial Narrow" w:hAnsi="Arial Narrow"/>
                <w:b/>
                <w:sz w:val="26"/>
                <w:szCs w:val="26"/>
              </w:rPr>
            </w:pPr>
            <w:r w:rsidRPr="00EF5B93">
              <w:rPr>
                <w:rFonts w:ascii="Arial Narrow" w:hAnsi="Arial Narrow"/>
                <w:b/>
                <w:sz w:val="26"/>
                <w:szCs w:val="26"/>
              </w:rPr>
              <w:t>Arrêtés</w:t>
            </w: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val="restart"/>
          </w:tcPr>
          <w:p w:rsidR="00724C7F" w:rsidRPr="00EF5B93" w:rsidRDefault="00724C7F" w:rsidP="00BE3490">
            <w:pPr>
              <w:rPr>
                <w:rFonts w:ascii="Arial Narrow" w:hAnsi="Arial Narrow"/>
                <w:b/>
                <w:sz w:val="26"/>
                <w:szCs w:val="26"/>
              </w:rPr>
            </w:pPr>
            <w:r w:rsidRPr="00EF5B93">
              <w:rPr>
                <w:rFonts w:ascii="Arial Narrow" w:hAnsi="Arial Narrow"/>
                <w:b/>
                <w:sz w:val="26"/>
                <w:szCs w:val="26"/>
              </w:rPr>
              <w:t>Instructions</w:t>
            </w: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val="restart"/>
          </w:tcPr>
          <w:p w:rsidR="00724C7F" w:rsidRPr="00EF5B93" w:rsidRDefault="00724C7F" w:rsidP="00BE3490">
            <w:pPr>
              <w:rPr>
                <w:rFonts w:ascii="Arial Narrow" w:hAnsi="Arial Narrow"/>
                <w:b/>
                <w:sz w:val="26"/>
                <w:szCs w:val="26"/>
              </w:rPr>
            </w:pPr>
            <w:r w:rsidRPr="00EF5B93">
              <w:rPr>
                <w:rFonts w:ascii="Arial Narrow" w:hAnsi="Arial Narrow"/>
                <w:b/>
                <w:sz w:val="26"/>
                <w:szCs w:val="26"/>
              </w:rPr>
              <w:t>Décisions</w:t>
            </w: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b/>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val="restart"/>
          </w:tcPr>
          <w:p w:rsidR="00724C7F" w:rsidRPr="00EF5B93" w:rsidRDefault="00724C7F" w:rsidP="00BE3490">
            <w:pPr>
              <w:rPr>
                <w:rFonts w:ascii="Arial Narrow" w:hAnsi="Arial Narrow"/>
                <w:b/>
                <w:sz w:val="26"/>
                <w:szCs w:val="26"/>
              </w:rPr>
            </w:pPr>
            <w:r w:rsidRPr="00EF5B93">
              <w:rPr>
                <w:rFonts w:ascii="Arial Narrow" w:hAnsi="Arial Narrow"/>
                <w:b/>
                <w:sz w:val="26"/>
                <w:szCs w:val="26"/>
              </w:rPr>
              <w:t>Autres</w:t>
            </w: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r w:rsidR="00724C7F" w:rsidRPr="00EF5B93" w:rsidTr="00EF5B93">
        <w:tc>
          <w:tcPr>
            <w:tcW w:w="2517" w:type="dxa"/>
            <w:vMerge/>
          </w:tcPr>
          <w:p w:rsidR="00724C7F" w:rsidRPr="00EF5B93" w:rsidRDefault="00724C7F" w:rsidP="00BE3490">
            <w:pPr>
              <w:rPr>
                <w:rFonts w:ascii="Arial Narrow" w:hAnsi="Arial Narrow"/>
                <w:sz w:val="26"/>
                <w:szCs w:val="26"/>
              </w:rPr>
            </w:pPr>
          </w:p>
        </w:tc>
        <w:tc>
          <w:tcPr>
            <w:tcW w:w="2685" w:type="dxa"/>
          </w:tcPr>
          <w:p w:rsidR="00724C7F" w:rsidRPr="00EF5B93" w:rsidRDefault="00724C7F" w:rsidP="00BE3490">
            <w:pPr>
              <w:rPr>
                <w:rFonts w:ascii="Arial Narrow" w:hAnsi="Arial Narrow"/>
                <w:sz w:val="26"/>
                <w:szCs w:val="26"/>
              </w:rPr>
            </w:pPr>
          </w:p>
        </w:tc>
        <w:tc>
          <w:tcPr>
            <w:tcW w:w="4086" w:type="dxa"/>
          </w:tcPr>
          <w:p w:rsidR="00724C7F" w:rsidRPr="00EF5B93" w:rsidRDefault="00724C7F" w:rsidP="00BE3490">
            <w:pPr>
              <w:rPr>
                <w:rFonts w:ascii="Arial Narrow" w:hAnsi="Arial Narrow"/>
                <w:sz w:val="26"/>
                <w:szCs w:val="26"/>
              </w:rPr>
            </w:pPr>
          </w:p>
        </w:tc>
      </w:tr>
    </w:tbl>
    <w:p w:rsidR="00724C7F" w:rsidRPr="00B50A38" w:rsidRDefault="00724C7F" w:rsidP="004C36C6">
      <w:pPr>
        <w:rPr>
          <w:rFonts w:ascii="Arial Narrow" w:hAnsi="Arial Narrow"/>
          <w:sz w:val="26"/>
          <w:szCs w:val="26"/>
        </w:rPr>
      </w:pPr>
    </w:p>
    <w:p w:rsidR="00724C7F" w:rsidRPr="00B50A38" w:rsidRDefault="00724C7F" w:rsidP="0079633F">
      <w:pPr>
        <w:rPr>
          <w:rFonts w:ascii="Arial Narrow" w:hAnsi="Arial Narrow"/>
          <w:b/>
          <w:sz w:val="26"/>
          <w:szCs w:val="26"/>
        </w:rPr>
      </w:pPr>
      <w:r w:rsidRPr="00B50A38">
        <w:rPr>
          <w:rFonts w:ascii="Arial Narrow" w:hAnsi="Arial Narrow"/>
          <w:sz w:val="26"/>
          <w:szCs w:val="26"/>
        </w:rPr>
        <w:br w:type="page"/>
      </w:r>
      <w:r w:rsidRPr="00B50A38">
        <w:rPr>
          <w:rFonts w:ascii="Arial Narrow" w:hAnsi="Arial Narrow"/>
          <w:b/>
          <w:sz w:val="26"/>
          <w:szCs w:val="26"/>
        </w:rPr>
        <w:lastRenderedPageBreak/>
        <w:t xml:space="preserve">Exemple de tableau rempli pour un </w:t>
      </w:r>
      <w:r>
        <w:rPr>
          <w:rFonts w:ascii="Arial Narrow" w:hAnsi="Arial Narrow"/>
          <w:b/>
          <w:sz w:val="26"/>
          <w:szCs w:val="26"/>
        </w:rPr>
        <w:t>service régional du trésor</w:t>
      </w:r>
      <w:r w:rsidRPr="00B50A38">
        <w:rPr>
          <w:rFonts w:ascii="Arial Narrow" w:hAnsi="Arial Narrow"/>
          <w:b/>
          <w:sz w:val="26"/>
          <w:szCs w:val="26"/>
        </w:rPr>
        <w:t xml:space="preserve"> </w:t>
      </w:r>
    </w:p>
    <w:p w:rsidR="00724C7F" w:rsidRPr="00B50A38" w:rsidRDefault="00724C7F" w:rsidP="0079633F">
      <w:pPr>
        <w:ind w:left="567"/>
        <w:rPr>
          <w:rFonts w:ascii="Arial Narrow" w:hAnsi="Arial Narrow"/>
          <w:b/>
          <w:sz w:val="26"/>
          <w:szCs w:val="26"/>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3828"/>
        <w:gridCol w:w="3239"/>
      </w:tblGrid>
      <w:tr w:rsidR="00724C7F" w:rsidRPr="00D25E01" w:rsidTr="00D25E01">
        <w:tc>
          <w:tcPr>
            <w:tcW w:w="2093" w:type="dxa"/>
          </w:tcPr>
          <w:p w:rsidR="00724C7F" w:rsidRPr="00D25E01" w:rsidRDefault="00724C7F" w:rsidP="00CC4721">
            <w:pPr>
              <w:rPr>
                <w:rFonts w:ascii="Arial Narrow" w:hAnsi="Arial Narrow"/>
                <w:b/>
                <w:szCs w:val="26"/>
              </w:rPr>
            </w:pPr>
            <w:r w:rsidRPr="00D25E01">
              <w:rPr>
                <w:rFonts w:ascii="Arial Narrow" w:hAnsi="Arial Narrow"/>
                <w:b/>
                <w:szCs w:val="26"/>
              </w:rPr>
              <w:t>CADRE</w:t>
            </w:r>
          </w:p>
        </w:tc>
        <w:tc>
          <w:tcPr>
            <w:tcW w:w="3828" w:type="dxa"/>
          </w:tcPr>
          <w:p w:rsidR="00724C7F" w:rsidRPr="00D25E01" w:rsidRDefault="00724C7F" w:rsidP="00CC4721">
            <w:pPr>
              <w:rPr>
                <w:rFonts w:ascii="Arial Narrow" w:hAnsi="Arial Narrow"/>
                <w:b/>
                <w:szCs w:val="26"/>
              </w:rPr>
            </w:pPr>
            <w:proofErr w:type="spellStart"/>
            <w:r w:rsidRPr="00D25E01">
              <w:rPr>
                <w:rFonts w:ascii="Arial Narrow" w:hAnsi="Arial Narrow"/>
                <w:b/>
                <w:szCs w:val="26"/>
              </w:rPr>
              <w:t>DENOMINATION</w:t>
            </w:r>
            <w:proofErr w:type="spellEnd"/>
          </w:p>
        </w:tc>
        <w:tc>
          <w:tcPr>
            <w:tcW w:w="3239" w:type="dxa"/>
          </w:tcPr>
          <w:p w:rsidR="00724C7F" w:rsidRPr="00D25E01" w:rsidRDefault="00724C7F" w:rsidP="00CC4721">
            <w:pPr>
              <w:rPr>
                <w:rFonts w:ascii="Arial Narrow" w:hAnsi="Arial Narrow"/>
                <w:b/>
                <w:szCs w:val="26"/>
              </w:rPr>
            </w:pPr>
            <w:proofErr w:type="spellStart"/>
            <w:r w:rsidRPr="00D25E01">
              <w:rPr>
                <w:rFonts w:ascii="Arial Narrow" w:hAnsi="Arial Narrow"/>
                <w:b/>
                <w:szCs w:val="26"/>
              </w:rPr>
              <w:t>PRESENTATION</w:t>
            </w:r>
            <w:proofErr w:type="spellEnd"/>
          </w:p>
        </w:tc>
      </w:tr>
      <w:tr w:rsidR="00724C7F" w:rsidRPr="00D25E01" w:rsidTr="00D25E01">
        <w:tc>
          <w:tcPr>
            <w:tcW w:w="2093" w:type="dxa"/>
            <w:vMerge w:val="restart"/>
          </w:tcPr>
          <w:p w:rsidR="00724C7F" w:rsidRPr="00D25E01" w:rsidRDefault="00724C7F" w:rsidP="00CC4721">
            <w:pPr>
              <w:rPr>
                <w:rFonts w:ascii="Arial Narrow" w:hAnsi="Arial Narrow"/>
                <w:b/>
                <w:szCs w:val="26"/>
              </w:rPr>
            </w:pPr>
            <w:r w:rsidRPr="00D25E01">
              <w:rPr>
                <w:rFonts w:ascii="Arial Narrow" w:hAnsi="Arial Narrow"/>
                <w:b/>
                <w:szCs w:val="26"/>
              </w:rPr>
              <w:t>Textes supranationaux</w:t>
            </w:r>
          </w:p>
        </w:tc>
        <w:tc>
          <w:tcPr>
            <w:tcW w:w="3828" w:type="dxa"/>
          </w:tcPr>
          <w:p w:rsidR="00724C7F" w:rsidRPr="00D25E01" w:rsidRDefault="00724C7F" w:rsidP="00EF5B93">
            <w:pPr>
              <w:autoSpaceDE w:val="0"/>
              <w:autoSpaceDN w:val="0"/>
              <w:adjustRightInd w:val="0"/>
              <w:ind w:right="0"/>
              <w:jc w:val="left"/>
              <w:rPr>
                <w:rFonts w:ascii="Arial Narrow" w:hAnsi="Arial Narrow" w:cs="Arial"/>
                <w:bCs/>
                <w:szCs w:val="26"/>
              </w:rPr>
            </w:pPr>
            <w:r w:rsidRPr="00D25E01">
              <w:rPr>
                <w:rFonts w:ascii="Arial Narrow" w:hAnsi="Arial Narrow" w:cs="Arial"/>
                <w:bCs/>
                <w:szCs w:val="26"/>
              </w:rPr>
              <w:t>DIRECTIVE N°07/2009/CM/</w:t>
            </w:r>
            <w:proofErr w:type="spellStart"/>
            <w:r w:rsidRPr="00D25E01">
              <w:rPr>
                <w:rFonts w:ascii="Arial Narrow" w:hAnsi="Arial Narrow" w:cs="Arial"/>
                <w:bCs/>
                <w:szCs w:val="26"/>
              </w:rPr>
              <w:t>UEMOA</w:t>
            </w:r>
            <w:proofErr w:type="spellEnd"/>
            <w:r w:rsidRPr="00D25E01">
              <w:rPr>
                <w:rFonts w:ascii="Arial Narrow" w:hAnsi="Arial Narrow" w:cs="Arial"/>
                <w:bCs/>
                <w:szCs w:val="26"/>
              </w:rPr>
              <w:t xml:space="preserve"> du 26 juin 2009 Portant règlement général sur la comptabilité publique</w:t>
            </w:r>
          </w:p>
          <w:p w:rsidR="00724C7F" w:rsidRPr="00D25E01" w:rsidRDefault="00724C7F" w:rsidP="0079633F">
            <w:pPr>
              <w:rPr>
                <w:rFonts w:ascii="Arial Narrow" w:hAnsi="Arial Narrow"/>
                <w:szCs w:val="26"/>
              </w:rPr>
            </w:pPr>
            <w:r w:rsidRPr="00D25E01">
              <w:rPr>
                <w:rFonts w:ascii="Arial Narrow" w:hAnsi="Arial Narrow" w:cs="Arial"/>
                <w:bCs/>
                <w:szCs w:val="26"/>
              </w:rPr>
              <w:t>au sein de l’</w:t>
            </w:r>
            <w:proofErr w:type="spellStart"/>
            <w:r w:rsidRPr="00D25E01">
              <w:rPr>
                <w:rFonts w:ascii="Arial Narrow" w:hAnsi="Arial Narrow" w:cs="Arial"/>
                <w:bCs/>
                <w:szCs w:val="26"/>
              </w:rPr>
              <w:t>UEMOA</w:t>
            </w:r>
            <w:proofErr w:type="spellEnd"/>
            <w:r w:rsidRPr="00D25E01">
              <w:rPr>
                <w:rFonts w:ascii="Arial Narrow" w:hAnsi="Arial Narrow" w:cs="Arial"/>
                <w:bCs/>
                <w:szCs w:val="26"/>
              </w:rPr>
              <w:t xml:space="preserve"> </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Présentation des acteurs, des règles et procédures relatives à la comptabilité publique</w:t>
            </w: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281B47">
            <w:pPr>
              <w:rPr>
                <w:rFonts w:ascii="Arial Narrow" w:hAnsi="Arial Narrow"/>
                <w:szCs w:val="26"/>
              </w:rPr>
            </w:pPr>
            <w:r w:rsidRPr="00D25E01">
              <w:rPr>
                <w:rFonts w:ascii="Arial Narrow" w:hAnsi="Arial Narrow" w:cs="Arial"/>
                <w:bCs/>
                <w:szCs w:val="26"/>
              </w:rPr>
              <w:t>DIRECTIVE N°06/2009/CM/</w:t>
            </w:r>
            <w:proofErr w:type="spellStart"/>
            <w:r w:rsidRPr="00D25E01">
              <w:rPr>
                <w:rFonts w:ascii="Arial Narrow" w:hAnsi="Arial Narrow" w:cs="Arial"/>
                <w:bCs/>
                <w:szCs w:val="26"/>
              </w:rPr>
              <w:t>UEMOA</w:t>
            </w:r>
            <w:proofErr w:type="spellEnd"/>
            <w:r w:rsidRPr="00D25E01">
              <w:rPr>
                <w:rFonts w:ascii="Arial Narrow" w:hAnsi="Arial Narrow" w:cs="Arial"/>
                <w:bCs/>
                <w:szCs w:val="26"/>
              </w:rPr>
              <w:t xml:space="preserve"> du 26 juin 2009 Portant loi de finances au sein de L’</w:t>
            </w:r>
            <w:proofErr w:type="spellStart"/>
            <w:r w:rsidRPr="00D25E01">
              <w:rPr>
                <w:rFonts w:ascii="Arial Narrow" w:hAnsi="Arial Narrow" w:cs="Arial"/>
                <w:bCs/>
                <w:szCs w:val="26"/>
              </w:rPr>
              <w:t>UEMOA</w:t>
            </w:r>
            <w:proofErr w:type="spellEnd"/>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Précision des règles relatives à la portée, au processus de vote et au contenu de la loi de finance</w:t>
            </w: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281B47">
            <w:pPr>
              <w:rPr>
                <w:rFonts w:ascii="Arial Narrow" w:hAnsi="Arial Narrow"/>
                <w:szCs w:val="26"/>
              </w:rPr>
            </w:pPr>
            <w:r w:rsidRPr="00D25E01">
              <w:rPr>
                <w:rFonts w:ascii="Arial Narrow" w:hAnsi="Arial Narrow" w:cs="Arial"/>
                <w:bCs/>
                <w:szCs w:val="26"/>
              </w:rPr>
              <w:t>DIRECTIVE N°08/2009/CM/</w:t>
            </w:r>
            <w:proofErr w:type="spellStart"/>
            <w:r w:rsidRPr="00D25E01">
              <w:rPr>
                <w:rFonts w:ascii="Arial Narrow" w:hAnsi="Arial Narrow" w:cs="Arial"/>
                <w:bCs/>
                <w:szCs w:val="26"/>
              </w:rPr>
              <w:t>UEMOA</w:t>
            </w:r>
            <w:proofErr w:type="spellEnd"/>
            <w:r w:rsidRPr="00D25E01">
              <w:rPr>
                <w:rFonts w:ascii="Arial Narrow" w:hAnsi="Arial Narrow" w:cs="Arial"/>
                <w:bCs/>
                <w:szCs w:val="26"/>
              </w:rPr>
              <w:t xml:space="preserve"> du 26 juin 2009 Portant nomenclature budgétaire de l’état au sein de l’</w:t>
            </w:r>
            <w:proofErr w:type="spellStart"/>
            <w:r w:rsidRPr="00D25E01">
              <w:rPr>
                <w:rFonts w:ascii="Arial Narrow" w:hAnsi="Arial Narrow" w:cs="Arial"/>
                <w:bCs/>
                <w:szCs w:val="26"/>
              </w:rPr>
              <w:t>UEMOA</w:t>
            </w:r>
            <w:proofErr w:type="spellEnd"/>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Détaille les chapitres budgétaires de l’</w:t>
            </w:r>
            <w:proofErr w:type="spellStart"/>
            <w:r w:rsidRPr="00D25E01">
              <w:rPr>
                <w:rFonts w:ascii="Arial Narrow" w:hAnsi="Arial Narrow"/>
                <w:szCs w:val="26"/>
              </w:rPr>
              <w:t>Etat</w:t>
            </w:r>
            <w:proofErr w:type="spellEnd"/>
            <w:r w:rsidRPr="00D25E01">
              <w:rPr>
                <w:rFonts w:ascii="Arial Narrow" w:hAnsi="Arial Narrow"/>
                <w:szCs w:val="26"/>
              </w:rPr>
              <w:t>, précise le contenu et la portée des chapitres</w:t>
            </w: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281B47">
            <w:pPr>
              <w:rPr>
                <w:rFonts w:ascii="Arial Narrow" w:hAnsi="Arial Narrow"/>
                <w:szCs w:val="26"/>
              </w:rPr>
            </w:pPr>
            <w:r w:rsidRPr="00D25E01">
              <w:rPr>
                <w:rFonts w:ascii="Arial Narrow" w:hAnsi="Arial Narrow" w:cs="Arial"/>
                <w:bCs/>
                <w:szCs w:val="26"/>
              </w:rPr>
              <w:t>DIRECTIVE N°09/2009/CM/</w:t>
            </w:r>
            <w:proofErr w:type="spellStart"/>
            <w:r w:rsidRPr="00D25E01">
              <w:rPr>
                <w:rFonts w:ascii="Arial Narrow" w:hAnsi="Arial Narrow" w:cs="Arial"/>
                <w:bCs/>
                <w:szCs w:val="26"/>
              </w:rPr>
              <w:t>UEMOA</w:t>
            </w:r>
            <w:proofErr w:type="spellEnd"/>
            <w:r w:rsidRPr="00D25E01">
              <w:rPr>
                <w:rFonts w:ascii="Arial Narrow" w:hAnsi="Arial Narrow" w:cs="Arial"/>
                <w:bCs/>
                <w:szCs w:val="26"/>
              </w:rPr>
              <w:t xml:space="preserve"> du 26 juin 2009 Portant plan comptable de l’état (pce) au sein de L’</w:t>
            </w:r>
            <w:proofErr w:type="spellStart"/>
            <w:r w:rsidRPr="00D25E01">
              <w:rPr>
                <w:rFonts w:ascii="Arial Narrow" w:hAnsi="Arial Narrow" w:cs="Arial"/>
                <w:bCs/>
                <w:szCs w:val="26"/>
              </w:rPr>
              <w:t>UEMOA</w:t>
            </w:r>
            <w:proofErr w:type="spellEnd"/>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Propose une adaptation du plan comptable de l’</w:t>
            </w:r>
            <w:proofErr w:type="spellStart"/>
            <w:r w:rsidRPr="00D25E01">
              <w:rPr>
                <w:rFonts w:ascii="Arial Narrow" w:hAnsi="Arial Narrow"/>
                <w:szCs w:val="26"/>
              </w:rPr>
              <w:t>Etat</w:t>
            </w:r>
            <w:proofErr w:type="spellEnd"/>
            <w:r w:rsidRPr="00D25E01">
              <w:rPr>
                <w:rFonts w:ascii="Arial Narrow" w:hAnsi="Arial Narrow"/>
                <w:szCs w:val="26"/>
              </w:rPr>
              <w:t xml:space="preserve"> au système comptable ouest africain, propose une</w:t>
            </w: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AF6F0E">
            <w:pPr>
              <w:rPr>
                <w:rFonts w:ascii="Arial Narrow" w:hAnsi="Arial Narrow"/>
                <w:szCs w:val="26"/>
              </w:rPr>
            </w:pPr>
            <w:r w:rsidRPr="00D25E01">
              <w:rPr>
                <w:rFonts w:ascii="Arial Narrow" w:hAnsi="Arial Narrow" w:cs="Arial"/>
                <w:bCs/>
                <w:szCs w:val="26"/>
              </w:rPr>
              <w:t>DIRECTIVE N°10/2009/CM/</w:t>
            </w:r>
            <w:proofErr w:type="spellStart"/>
            <w:r w:rsidRPr="00D25E01">
              <w:rPr>
                <w:rFonts w:ascii="Arial Narrow" w:hAnsi="Arial Narrow" w:cs="Arial"/>
                <w:bCs/>
                <w:szCs w:val="26"/>
              </w:rPr>
              <w:t>UEMOA</w:t>
            </w:r>
            <w:proofErr w:type="spellEnd"/>
            <w:r w:rsidRPr="00D25E01">
              <w:rPr>
                <w:rFonts w:ascii="Arial Narrow" w:hAnsi="Arial Narrow" w:cs="Arial"/>
                <w:bCs/>
                <w:szCs w:val="26"/>
              </w:rPr>
              <w:t xml:space="preserve"> du 26 juin 2009 Portant tableau des opérations financières de l’état (</w:t>
            </w:r>
            <w:proofErr w:type="spellStart"/>
            <w:r w:rsidRPr="00D25E01">
              <w:rPr>
                <w:rFonts w:ascii="Arial Narrow" w:hAnsi="Arial Narrow" w:cs="Arial"/>
                <w:bCs/>
                <w:szCs w:val="26"/>
              </w:rPr>
              <w:t>TOFE</w:t>
            </w:r>
            <w:proofErr w:type="spellEnd"/>
            <w:r w:rsidRPr="00D25E01">
              <w:rPr>
                <w:rFonts w:ascii="Arial Narrow" w:hAnsi="Arial Narrow" w:cs="Arial"/>
                <w:bCs/>
                <w:szCs w:val="26"/>
              </w:rPr>
              <w:t>) au sein de L’</w:t>
            </w:r>
            <w:proofErr w:type="spellStart"/>
            <w:r w:rsidRPr="00D25E01">
              <w:rPr>
                <w:rFonts w:ascii="Arial Narrow" w:hAnsi="Arial Narrow" w:cs="Arial"/>
                <w:bCs/>
                <w:szCs w:val="26"/>
              </w:rPr>
              <w:t>UEMOA</w:t>
            </w:r>
            <w:proofErr w:type="spellEnd"/>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Propose un tableau standard comportant les opérations financières de l’</w:t>
            </w:r>
            <w:proofErr w:type="spellStart"/>
            <w:r w:rsidRPr="00D25E01">
              <w:rPr>
                <w:rFonts w:ascii="Arial Narrow" w:hAnsi="Arial Narrow"/>
                <w:szCs w:val="26"/>
              </w:rPr>
              <w:t>Etat</w:t>
            </w:r>
            <w:proofErr w:type="spellEnd"/>
            <w:r w:rsidRPr="00D25E01">
              <w:rPr>
                <w:rFonts w:ascii="Arial Narrow" w:hAnsi="Arial Narrow"/>
                <w:szCs w:val="26"/>
              </w:rPr>
              <w:t xml:space="preserve"> pour une période donnée</w:t>
            </w:r>
          </w:p>
        </w:tc>
      </w:tr>
      <w:tr w:rsidR="00724C7F" w:rsidRPr="00D25E01" w:rsidTr="00D25E01">
        <w:tc>
          <w:tcPr>
            <w:tcW w:w="2093" w:type="dxa"/>
            <w:vMerge w:val="restart"/>
          </w:tcPr>
          <w:p w:rsidR="00724C7F" w:rsidRPr="00D25E01" w:rsidRDefault="00724C7F" w:rsidP="00CC4721">
            <w:pPr>
              <w:rPr>
                <w:rFonts w:ascii="Arial Narrow" w:hAnsi="Arial Narrow"/>
                <w:b/>
                <w:szCs w:val="26"/>
              </w:rPr>
            </w:pPr>
            <w:r w:rsidRPr="00D25E01">
              <w:rPr>
                <w:rFonts w:ascii="Arial Narrow" w:hAnsi="Arial Narrow"/>
                <w:b/>
                <w:szCs w:val="26"/>
              </w:rPr>
              <w:t>Lois et assimilées</w:t>
            </w: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Ordonnance 02 – 030 du 04 Mars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Création de la </w:t>
            </w:r>
            <w:proofErr w:type="spellStart"/>
            <w:r w:rsidRPr="00D25E01">
              <w:rPr>
                <w:rFonts w:ascii="Arial Narrow" w:hAnsi="Arial Narrow"/>
                <w:szCs w:val="26"/>
              </w:rPr>
              <w:t>DNTCP</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Ordonnance 02 _ 032 du 04 Mars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Création de la </w:t>
            </w:r>
            <w:proofErr w:type="spellStart"/>
            <w:r w:rsidRPr="00D25E01">
              <w:rPr>
                <w:rFonts w:ascii="Arial Narrow" w:hAnsi="Arial Narrow"/>
                <w:szCs w:val="26"/>
              </w:rPr>
              <w:t>PGT</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Ordonnance 02 _ 033 du 04 Mars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Création de la </w:t>
            </w:r>
            <w:proofErr w:type="spellStart"/>
            <w:r w:rsidRPr="00D25E01">
              <w:rPr>
                <w:rFonts w:ascii="Arial Narrow" w:hAnsi="Arial Narrow"/>
                <w:szCs w:val="26"/>
              </w:rPr>
              <w:t>RGD</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Ordonnance 02 _ 031 du 04 Mars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Création de l’</w:t>
            </w:r>
            <w:proofErr w:type="spellStart"/>
            <w:r w:rsidRPr="00D25E01">
              <w:rPr>
                <w:rFonts w:ascii="Arial Narrow" w:hAnsi="Arial Narrow"/>
                <w:szCs w:val="26"/>
              </w:rPr>
              <w:t>ACCT</w:t>
            </w:r>
            <w:proofErr w:type="spellEnd"/>
          </w:p>
        </w:tc>
      </w:tr>
      <w:tr w:rsidR="00724C7F" w:rsidRPr="00D25E01" w:rsidTr="00D25E01">
        <w:tc>
          <w:tcPr>
            <w:tcW w:w="2093" w:type="dxa"/>
            <w:vMerge w:val="restart"/>
          </w:tcPr>
          <w:p w:rsidR="00724C7F" w:rsidRPr="00D25E01" w:rsidRDefault="00724C7F" w:rsidP="00CC4721">
            <w:pPr>
              <w:rPr>
                <w:rFonts w:ascii="Arial Narrow" w:hAnsi="Arial Narrow"/>
                <w:b/>
                <w:szCs w:val="26"/>
              </w:rPr>
            </w:pPr>
            <w:r w:rsidRPr="00D25E01">
              <w:rPr>
                <w:rFonts w:ascii="Arial Narrow" w:hAnsi="Arial Narrow"/>
                <w:b/>
                <w:szCs w:val="26"/>
              </w:rPr>
              <w:t>Décrets</w:t>
            </w: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02 – 127 / P – RM du 15 mars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Organisation et modalités de fonctionnement de la </w:t>
            </w:r>
            <w:proofErr w:type="spellStart"/>
            <w:r w:rsidRPr="00D25E01">
              <w:rPr>
                <w:rFonts w:ascii="Arial Narrow" w:hAnsi="Arial Narrow"/>
                <w:szCs w:val="26"/>
              </w:rPr>
              <w:t>DNTCP</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02 – 128 / P – RM du 15 mars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Organisation et modalités de fonctionnement de l’</w:t>
            </w:r>
            <w:proofErr w:type="spellStart"/>
            <w:r w:rsidRPr="00D25E01">
              <w:rPr>
                <w:rFonts w:ascii="Arial Narrow" w:hAnsi="Arial Narrow"/>
                <w:szCs w:val="26"/>
              </w:rPr>
              <w:t>ACCT</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02 – 130 / P – RM du 15 mars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Organisation et modalités de fonctionnement de la </w:t>
            </w:r>
            <w:proofErr w:type="spellStart"/>
            <w:r w:rsidRPr="00D25E01">
              <w:rPr>
                <w:rFonts w:ascii="Arial Narrow" w:hAnsi="Arial Narrow"/>
                <w:szCs w:val="26"/>
              </w:rPr>
              <w:t>PGT</w:t>
            </w:r>
            <w:proofErr w:type="spellEnd"/>
            <w:r w:rsidRPr="00D25E01">
              <w:rPr>
                <w:rFonts w:ascii="Arial Narrow" w:hAnsi="Arial Narrow"/>
                <w:szCs w:val="26"/>
              </w:rPr>
              <w:t xml:space="preserve"> </w:t>
            </w: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DA005D">
            <w:pPr>
              <w:rPr>
                <w:rFonts w:ascii="Arial Narrow" w:hAnsi="Arial Narrow"/>
                <w:szCs w:val="26"/>
              </w:rPr>
            </w:pPr>
            <w:r w:rsidRPr="00D25E01">
              <w:rPr>
                <w:rFonts w:ascii="Arial Narrow" w:hAnsi="Arial Narrow"/>
                <w:szCs w:val="26"/>
              </w:rPr>
              <w:t>02 – 129 / P – RM du 15 mars 2002</w:t>
            </w:r>
          </w:p>
        </w:tc>
        <w:tc>
          <w:tcPr>
            <w:tcW w:w="3239" w:type="dxa"/>
          </w:tcPr>
          <w:p w:rsidR="00724C7F" w:rsidRPr="00D25E01" w:rsidRDefault="00724C7F" w:rsidP="00DA005D">
            <w:pPr>
              <w:rPr>
                <w:rFonts w:ascii="Arial Narrow" w:hAnsi="Arial Narrow"/>
                <w:szCs w:val="26"/>
              </w:rPr>
            </w:pPr>
            <w:r w:rsidRPr="00D25E01">
              <w:rPr>
                <w:rFonts w:ascii="Arial Narrow" w:hAnsi="Arial Narrow"/>
                <w:szCs w:val="26"/>
              </w:rPr>
              <w:t xml:space="preserve">Organisation et modalités de fonctionnement de la </w:t>
            </w:r>
            <w:proofErr w:type="spellStart"/>
            <w:r w:rsidRPr="00D25E01">
              <w:rPr>
                <w:rFonts w:ascii="Arial Narrow" w:hAnsi="Arial Narrow"/>
                <w:szCs w:val="26"/>
              </w:rPr>
              <w:t>RGD</w:t>
            </w:r>
            <w:proofErr w:type="spellEnd"/>
            <w:r w:rsidRPr="00D25E01">
              <w:rPr>
                <w:rFonts w:ascii="Arial Narrow" w:hAnsi="Arial Narrow"/>
                <w:szCs w:val="26"/>
              </w:rPr>
              <w:t xml:space="preserve"> </w:t>
            </w: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90 – 411 / P – RM du 18 décembre 1990</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Création des trésoreries régionales, des perceptions et des recettes perceptions</w:t>
            </w: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02 – 235 /P – RM du 10 Mai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Cadre organique de la </w:t>
            </w:r>
            <w:proofErr w:type="spellStart"/>
            <w:r w:rsidRPr="00D25E01">
              <w:rPr>
                <w:rFonts w:ascii="Arial Narrow" w:hAnsi="Arial Narrow"/>
                <w:szCs w:val="26"/>
              </w:rPr>
              <w:t>DNTCP</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02 – 236 /P – RM du 10 Mai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Cadre organique de l’</w:t>
            </w:r>
            <w:proofErr w:type="spellStart"/>
            <w:r w:rsidRPr="00D25E01">
              <w:rPr>
                <w:rFonts w:ascii="Arial Narrow" w:hAnsi="Arial Narrow"/>
                <w:szCs w:val="26"/>
              </w:rPr>
              <w:t>ACCT</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02 – 237 /P – RM du 10 Mai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Cadre organique de la </w:t>
            </w:r>
            <w:proofErr w:type="spellStart"/>
            <w:r w:rsidRPr="00D25E01">
              <w:rPr>
                <w:rFonts w:ascii="Arial Narrow" w:hAnsi="Arial Narrow"/>
                <w:szCs w:val="26"/>
              </w:rPr>
              <w:t>PGT</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02 – 238 /P – RM du 10 Mai 2002</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Cadre organique de la </w:t>
            </w:r>
            <w:proofErr w:type="spellStart"/>
            <w:r w:rsidRPr="00D25E01">
              <w:rPr>
                <w:rFonts w:ascii="Arial Narrow" w:hAnsi="Arial Narrow"/>
                <w:szCs w:val="26"/>
              </w:rPr>
              <w:t>RGD</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r w:rsidRPr="00D25E01">
              <w:rPr>
                <w:rFonts w:ascii="Arial Narrow" w:hAnsi="Arial Narrow"/>
                <w:szCs w:val="26"/>
              </w:rPr>
              <w:t>03 – 573 / P RM du 20 décembre 2003</w:t>
            </w:r>
          </w:p>
        </w:tc>
        <w:tc>
          <w:tcPr>
            <w:tcW w:w="3239" w:type="dxa"/>
          </w:tcPr>
          <w:p w:rsidR="00724C7F" w:rsidRPr="00D25E01" w:rsidRDefault="00724C7F" w:rsidP="00CC4721">
            <w:pPr>
              <w:rPr>
                <w:rFonts w:ascii="Arial Narrow" w:hAnsi="Arial Narrow"/>
                <w:szCs w:val="26"/>
              </w:rPr>
            </w:pPr>
            <w:r w:rsidRPr="00D25E01">
              <w:rPr>
                <w:rFonts w:ascii="Arial Narrow" w:hAnsi="Arial Narrow"/>
                <w:szCs w:val="26"/>
              </w:rPr>
              <w:t xml:space="preserve">Cadre organique des services déconcentrés de la </w:t>
            </w:r>
            <w:proofErr w:type="spellStart"/>
            <w:r w:rsidRPr="00D25E01">
              <w:rPr>
                <w:rFonts w:ascii="Arial Narrow" w:hAnsi="Arial Narrow"/>
                <w:szCs w:val="26"/>
              </w:rPr>
              <w:t>DNTP</w:t>
            </w:r>
            <w:proofErr w:type="spellEnd"/>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8E7494" w:rsidRDefault="00724C7F" w:rsidP="00CC4721">
            <w:pPr>
              <w:rPr>
                <w:rFonts w:ascii="Arial Narrow" w:hAnsi="Arial Narrow"/>
                <w:szCs w:val="26"/>
                <w:highlight w:val="red"/>
              </w:rPr>
            </w:pPr>
          </w:p>
        </w:tc>
        <w:tc>
          <w:tcPr>
            <w:tcW w:w="3239" w:type="dxa"/>
          </w:tcPr>
          <w:p w:rsidR="00724C7F" w:rsidRPr="008E7494" w:rsidRDefault="00724C7F" w:rsidP="00CC4721">
            <w:pPr>
              <w:rPr>
                <w:rFonts w:ascii="Arial Narrow" w:hAnsi="Arial Narrow"/>
                <w:szCs w:val="26"/>
                <w:highlight w:val="red"/>
              </w:rPr>
            </w:pPr>
          </w:p>
        </w:tc>
      </w:tr>
      <w:tr w:rsidR="00724C7F" w:rsidRPr="00D25E01" w:rsidTr="00D25E01">
        <w:tc>
          <w:tcPr>
            <w:tcW w:w="2093" w:type="dxa"/>
            <w:vMerge w:val="restart"/>
          </w:tcPr>
          <w:p w:rsidR="00724C7F" w:rsidRPr="00D25E01" w:rsidRDefault="00724C7F" w:rsidP="00CC4721">
            <w:pPr>
              <w:rPr>
                <w:rFonts w:ascii="Arial Narrow" w:hAnsi="Arial Narrow"/>
                <w:b/>
                <w:szCs w:val="26"/>
              </w:rPr>
            </w:pPr>
            <w:r w:rsidRPr="00D25E01">
              <w:rPr>
                <w:rFonts w:ascii="Arial Narrow" w:hAnsi="Arial Narrow"/>
                <w:b/>
                <w:szCs w:val="26"/>
              </w:rPr>
              <w:t>Arrêtés</w:t>
            </w:r>
          </w:p>
        </w:tc>
        <w:tc>
          <w:tcPr>
            <w:tcW w:w="3828" w:type="dxa"/>
          </w:tcPr>
          <w:p w:rsidR="00724C7F" w:rsidRPr="008E7494" w:rsidRDefault="00724C7F" w:rsidP="00CC4721">
            <w:pPr>
              <w:rPr>
                <w:rFonts w:ascii="Arial Narrow" w:hAnsi="Arial Narrow"/>
                <w:szCs w:val="26"/>
                <w:highlight w:val="red"/>
              </w:rPr>
            </w:pPr>
          </w:p>
        </w:tc>
        <w:tc>
          <w:tcPr>
            <w:tcW w:w="3239" w:type="dxa"/>
          </w:tcPr>
          <w:p w:rsidR="00724C7F" w:rsidRPr="008E7494" w:rsidRDefault="00724C7F" w:rsidP="00CC4721">
            <w:pPr>
              <w:rPr>
                <w:rFonts w:ascii="Arial Narrow" w:hAnsi="Arial Narrow"/>
                <w:szCs w:val="26"/>
                <w:highlight w:val="red"/>
              </w:rPr>
            </w:pPr>
          </w:p>
        </w:tc>
      </w:tr>
      <w:tr w:rsidR="00724C7F" w:rsidRPr="00D25E01" w:rsidTr="00D25E01">
        <w:tc>
          <w:tcPr>
            <w:tcW w:w="2093" w:type="dxa"/>
            <w:vMerge/>
          </w:tcPr>
          <w:p w:rsidR="00724C7F" w:rsidRPr="00D25E01" w:rsidRDefault="00724C7F" w:rsidP="00CC4721">
            <w:pPr>
              <w:rPr>
                <w:rFonts w:ascii="Arial Narrow" w:hAnsi="Arial Narrow"/>
                <w:b/>
                <w:szCs w:val="26"/>
              </w:rPr>
            </w:pPr>
          </w:p>
        </w:tc>
        <w:tc>
          <w:tcPr>
            <w:tcW w:w="3828" w:type="dxa"/>
          </w:tcPr>
          <w:p w:rsidR="00724C7F" w:rsidRPr="00D25E01" w:rsidRDefault="00724C7F" w:rsidP="00CC4721">
            <w:pPr>
              <w:rPr>
                <w:rFonts w:ascii="Arial Narrow" w:hAnsi="Arial Narrow"/>
                <w:szCs w:val="26"/>
              </w:rPr>
            </w:pPr>
          </w:p>
        </w:tc>
        <w:tc>
          <w:tcPr>
            <w:tcW w:w="3239" w:type="dxa"/>
          </w:tcPr>
          <w:p w:rsidR="00724C7F" w:rsidRPr="00D25E01" w:rsidRDefault="00724C7F" w:rsidP="00CC4721">
            <w:pPr>
              <w:rPr>
                <w:rFonts w:ascii="Arial Narrow" w:hAnsi="Arial Narrow"/>
                <w:szCs w:val="26"/>
              </w:rPr>
            </w:pPr>
          </w:p>
        </w:tc>
      </w:tr>
    </w:tbl>
    <w:p w:rsidR="00724C7F" w:rsidRPr="00B50A38" w:rsidRDefault="00724C7F" w:rsidP="0079633F">
      <w:pPr>
        <w:rPr>
          <w:rFonts w:ascii="Arial Narrow" w:hAnsi="Arial Narrow"/>
          <w:sz w:val="26"/>
          <w:szCs w:val="26"/>
        </w:rPr>
      </w:pPr>
    </w:p>
    <w:p w:rsidR="00724C7F" w:rsidRPr="00B50A38" w:rsidRDefault="00724C7F" w:rsidP="004C36C6">
      <w:pPr>
        <w:rPr>
          <w:rFonts w:ascii="Arial Narrow" w:hAnsi="Arial Narrow"/>
          <w:b/>
          <w:sz w:val="26"/>
          <w:szCs w:val="26"/>
        </w:rPr>
      </w:pPr>
      <w:r w:rsidRPr="00B50A38">
        <w:rPr>
          <w:rFonts w:ascii="Arial Narrow" w:hAnsi="Arial Narrow"/>
          <w:b/>
          <w:sz w:val="26"/>
          <w:szCs w:val="26"/>
        </w:rPr>
        <w:br w:type="page"/>
      </w:r>
    </w:p>
    <w:p w:rsidR="00724C7F" w:rsidRPr="006041A8" w:rsidRDefault="00724C7F" w:rsidP="006041A8">
      <w:pPr>
        <w:keepNext/>
        <w:ind w:right="0"/>
        <w:jc w:val="left"/>
        <w:outlineLvl w:val="1"/>
        <w:rPr>
          <w:rFonts w:ascii="Arial Narrow" w:hAnsi="Arial Narrow"/>
          <w:b/>
          <w:sz w:val="28"/>
          <w:szCs w:val="26"/>
        </w:rPr>
      </w:pPr>
      <w:bookmarkStart w:id="3" w:name="_Toc357160970"/>
      <w:r w:rsidRPr="006041A8">
        <w:rPr>
          <w:rFonts w:ascii="Arial Narrow" w:hAnsi="Arial Narrow"/>
          <w:b/>
          <w:sz w:val="28"/>
          <w:szCs w:val="26"/>
        </w:rPr>
        <w:t>1</w:t>
      </w:r>
      <w:r>
        <w:rPr>
          <w:rFonts w:ascii="Arial Narrow" w:hAnsi="Arial Narrow"/>
          <w:b/>
          <w:sz w:val="28"/>
          <w:szCs w:val="26"/>
        </w:rPr>
        <w:t>.</w:t>
      </w:r>
      <w:r w:rsidRPr="006041A8">
        <w:rPr>
          <w:rFonts w:ascii="Arial Narrow" w:hAnsi="Arial Narrow"/>
          <w:b/>
          <w:sz w:val="28"/>
          <w:szCs w:val="26"/>
        </w:rPr>
        <w:t xml:space="preserve">2 </w:t>
      </w:r>
      <w:r w:rsidR="003F64D9" w:rsidRPr="006041A8">
        <w:rPr>
          <w:rFonts w:ascii="Arial Narrow" w:hAnsi="Arial Narrow"/>
          <w:b/>
          <w:sz w:val="28"/>
          <w:szCs w:val="26"/>
        </w:rPr>
        <w:t>PRÉSENTATION</w:t>
      </w:r>
      <w:bookmarkEnd w:id="3"/>
    </w:p>
    <w:p w:rsidR="00724C7F" w:rsidRPr="00B50A38" w:rsidRDefault="00724C7F" w:rsidP="004C36C6">
      <w:pPr>
        <w:rPr>
          <w:rFonts w:ascii="Arial Narrow" w:hAnsi="Arial Narrow"/>
          <w:sz w:val="26"/>
          <w:szCs w:val="26"/>
        </w:rPr>
      </w:pPr>
    </w:p>
    <w:p w:rsidR="00724C7F" w:rsidRPr="00B50A38" w:rsidRDefault="00724C7F" w:rsidP="004C36C6">
      <w:pPr>
        <w:rPr>
          <w:rFonts w:ascii="Arial Narrow" w:hAnsi="Arial Narrow"/>
          <w:sz w:val="26"/>
          <w:szCs w:val="26"/>
        </w:rPr>
      </w:pPr>
      <w:r w:rsidRPr="00B50A38">
        <w:rPr>
          <w:rFonts w:ascii="Arial Narrow" w:hAnsi="Arial Narrow"/>
          <w:sz w:val="26"/>
          <w:szCs w:val="26"/>
        </w:rPr>
        <w:t>Faire un bref rappel historique de la structure.</w:t>
      </w:r>
    </w:p>
    <w:p w:rsidR="00724C7F" w:rsidRPr="00B50A38" w:rsidRDefault="00724C7F" w:rsidP="004C36C6">
      <w:pPr>
        <w:rPr>
          <w:rFonts w:ascii="Arial Narrow" w:hAnsi="Arial Narrow"/>
          <w:sz w:val="26"/>
          <w:szCs w:val="26"/>
        </w:rPr>
      </w:pPr>
    </w:p>
    <w:p w:rsidR="00724C7F" w:rsidRPr="00B50A38" w:rsidRDefault="00724C7F" w:rsidP="004C36C6">
      <w:pPr>
        <w:rPr>
          <w:rFonts w:ascii="Arial Narrow" w:hAnsi="Arial Narrow"/>
          <w:sz w:val="26"/>
          <w:szCs w:val="26"/>
        </w:rPr>
      </w:pPr>
      <w:r w:rsidRPr="00B50A38">
        <w:rPr>
          <w:rFonts w:ascii="Arial Narrow" w:hAnsi="Arial Narrow"/>
          <w:sz w:val="26"/>
          <w:szCs w:val="26"/>
        </w:rPr>
        <w:t>Présenter ses missions et leur importance dans son environnement.</w:t>
      </w:r>
    </w:p>
    <w:p w:rsidR="00724C7F" w:rsidRPr="00B50A38" w:rsidRDefault="00724C7F" w:rsidP="004C36C6">
      <w:pPr>
        <w:rPr>
          <w:rFonts w:ascii="Arial Narrow" w:hAnsi="Arial Narrow"/>
          <w:sz w:val="26"/>
          <w:szCs w:val="26"/>
        </w:rPr>
      </w:pPr>
    </w:p>
    <w:p w:rsidR="00724C7F" w:rsidRPr="00B50A38" w:rsidRDefault="00724C7F" w:rsidP="004C36C6">
      <w:pPr>
        <w:rPr>
          <w:rFonts w:ascii="Arial Narrow" w:hAnsi="Arial Narrow"/>
          <w:sz w:val="26"/>
          <w:szCs w:val="26"/>
        </w:rPr>
      </w:pPr>
      <w:r w:rsidRPr="00B50A38">
        <w:rPr>
          <w:rFonts w:ascii="Arial Narrow" w:hAnsi="Arial Narrow"/>
          <w:sz w:val="26"/>
          <w:szCs w:val="26"/>
        </w:rPr>
        <w:t>Présenter son organisation et ses modalités de fonctionnement.</w:t>
      </w:r>
    </w:p>
    <w:p w:rsidR="00724C7F" w:rsidRPr="00B50A38" w:rsidRDefault="00724C7F" w:rsidP="004C36C6">
      <w:pPr>
        <w:rPr>
          <w:rFonts w:ascii="Arial Narrow" w:hAnsi="Arial Narrow"/>
          <w:sz w:val="26"/>
          <w:szCs w:val="26"/>
        </w:rPr>
      </w:pPr>
    </w:p>
    <w:p w:rsidR="00724C7F" w:rsidRPr="00B50A38" w:rsidRDefault="00724C7F" w:rsidP="004C36C6">
      <w:pPr>
        <w:rPr>
          <w:rFonts w:ascii="Arial Narrow" w:hAnsi="Arial Narrow"/>
          <w:sz w:val="26"/>
          <w:szCs w:val="26"/>
        </w:rPr>
      </w:pPr>
      <w:r w:rsidRPr="00B50A38">
        <w:rPr>
          <w:rFonts w:ascii="Arial Narrow" w:hAnsi="Arial Narrow"/>
          <w:sz w:val="26"/>
          <w:szCs w:val="26"/>
        </w:rPr>
        <w:t>Présenter son environnement, ses relations hiérarchiques et fonctionnelles avec les différents acteurs qui y évoluent en n’omettant pas les usagers.</w:t>
      </w:r>
    </w:p>
    <w:p w:rsidR="00724C7F" w:rsidRPr="00B50A38" w:rsidRDefault="00724C7F" w:rsidP="004C36C6">
      <w:pPr>
        <w:rPr>
          <w:rFonts w:ascii="Arial Narrow" w:hAnsi="Arial Narrow"/>
          <w:sz w:val="26"/>
          <w:szCs w:val="26"/>
        </w:rPr>
      </w:pPr>
    </w:p>
    <w:p w:rsidR="00724C7F" w:rsidRPr="00B50A38" w:rsidRDefault="00724C7F" w:rsidP="004C36C6">
      <w:pPr>
        <w:rPr>
          <w:rFonts w:ascii="Arial Narrow" w:hAnsi="Arial Narrow"/>
          <w:sz w:val="26"/>
          <w:szCs w:val="26"/>
        </w:rPr>
      </w:pPr>
      <w:r w:rsidRPr="00B50A38">
        <w:rPr>
          <w:rFonts w:ascii="Arial Narrow" w:hAnsi="Arial Narrow"/>
          <w:sz w:val="26"/>
          <w:szCs w:val="26"/>
        </w:rPr>
        <w:t>Parler dans les grandes lignes de l’évolution attendue de l’entité à moyen terme, des orientations stratégiques majeures et des reformes en terme d’organisation et d’outils de travail (informatisation, autres modes de gestion…).</w:t>
      </w:r>
    </w:p>
    <w:p w:rsidR="00724C7F" w:rsidRDefault="00724C7F" w:rsidP="004C36C6">
      <w:pPr>
        <w:rPr>
          <w:rFonts w:ascii="Arial Narrow" w:hAnsi="Arial Narrow"/>
          <w:sz w:val="26"/>
          <w:szCs w:val="26"/>
        </w:rPr>
      </w:pPr>
    </w:p>
    <w:p w:rsidR="00724C7F" w:rsidRPr="00B50A38" w:rsidRDefault="003F64D9" w:rsidP="004C36C6">
      <w:pPr>
        <w:rPr>
          <w:rFonts w:ascii="Arial Narrow" w:hAnsi="Arial Narrow"/>
          <w:sz w:val="26"/>
          <w:szCs w:val="26"/>
        </w:rPr>
      </w:pPr>
      <w:r w:rsidRPr="00B50A38">
        <w:rPr>
          <w:rFonts w:ascii="Arial Narrow" w:hAnsi="Arial Narrow"/>
          <w:sz w:val="26"/>
          <w:szCs w:val="26"/>
        </w:rPr>
        <w:t>Évoquer</w:t>
      </w:r>
      <w:r w:rsidR="00724C7F" w:rsidRPr="00B50A38">
        <w:rPr>
          <w:rFonts w:ascii="Arial Narrow" w:hAnsi="Arial Narrow"/>
          <w:sz w:val="26"/>
          <w:szCs w:val="26"/>
        </w:rPr>
        <w:t xml:space="preserve"> le dispositif de contrôle interne, le manuel de procédures et son importance pour la structure.</w:t>
      </w:r>
    </w:p>
    <w:p w:rsidR="00724C7F" w:rsidRPr="00B50A38" w:rsidRDefault="00724C7F" w:rsidP="004C36C6">
      <w:pPr>
        <w:rPr>
          <w:rFonts w:ascii="Arial Narrow" w:hAnsi="Arial Narrow"/>
          <w:sz w:val="26"/>
          <w:szCs w:val="26"/>
        </w:rPr>
      </w:pPr>
    </w:p>
    <w:p w:rsidR="00724C7F" w:rsidRPr="00E33697" w:rsidRDefault="00724C7F" w:rsidP="00E33697">
      <w:pPr>
        <w:pStyle w:val="Titre1"/>
        <w:spacing w:before="0" w:after="0"/>
        <w:rPr>
          <w:rFonts w:ascii="Arial Narrow" w:hAnsi="Arial Narrow"/>
        </w:rPr>
      </w:pPr>
      <w:r w:rsidRPr="00B50A38">
        <w:br w:type="page"/>
      </w:r>
      <w:bookmarkStart w:id="4" w:name="_Toc357160971"/>
      <w:r w:rsidRPr="00E33697">
        <w:rPr>
          <w:rFonts w:ascii="Arial Narrow" w:hAnsi="Arial Narrow"/>
        </w:rPr>
        <w:lastRenderedPageBreak/>
        <w:t xml:space="preserve">II. </w:t>
      </w:r>
      <w:r>
        <w:rPr>
          <w:rFonts w:ascii="Arial Narrow" w:hAnsi="Arial Narrow"/>
        </w:rPr>
        <w:t>ORGANISATION</w:t>
      </w:r>
      <w:r w:rsidRPr="00E33697">
        <w:rPr>
          <w:rFonts w:ascii="Arial Narrow" w:hAnsi="Arial Narrow"/>
        </w:rPr>
        <w:t xml:space="preserve"> - FICHE DE DESCRIPTION DES POSTES</w:t>
      </w:r>
      <w:bookmarkEnd w:id="4"/>
      <w:r w:rsidRPr="00E33697">
        <w:rPr>
          <w:rFonts w:ascii="Arial Narrow" w:hAnsi="Arial Narrow"/>
        </w:rPr>
        <w:t xml:space="preserve"> </w:t>
      </w:r>
    </w:p>
    <w:p w:rsidR="00724C7F" w:rsidRPr="00B50A38" w:rsidRDefault="00724C7F" w:rsidP="004A7297">
      <w:pPr>
        <w:rPr>
          <w:rFonts w:ascii="Arial Narrow" w:hAnsi="Arial Narrow"/>
          <w:sz w:val="26"/>
          <w:szCs w:val="26"/>
        </w:rPr>
      </w:pPr>
    </w:p>
    <w:p w:rsidR="00724C7F" w:rsidRPr="006041A8" w:rsidRDefault="00724C7F" w:rsidP="006041A8">
      <w:pPr>
        <w:keepNext/>
        <w:ind w:right="0"/>
        <w:jc w:val="left"/>
        <w:outlineLvl w:val="1"/>
        <w:rPr>
          <w:rFonts w:ascii="Arial Narrow" w:hAnsi="Arial Narrow"/>
          <w:b/>
          <w:sz w:val="28"/>
          <w:szCs w:val="26"/>
        </w:rPr>
      </w:pPr>
      <w:bookmarkStart w:id="5" w:name="_Toc357160972"/>
      <w:r w:rsidRPr="006041A8">
        <w:rPr>
          <w:rFonts w:ascii="Arial Narrow" w:hAnsi="Arial Narrow"/>
          <w:b/>
          <w:sz w:val="28"/>
          <w:szCs w:val="26"/>
        </w:rPr>
        <w:t>2</w:t>
      </w:r>
      <w:r>
        <w:rPr>
          <w:rFonts w:ascii="Arial Narrow" w:hAnsi="Arial Narrow"/>
          <w:b/>
          <w:sz w:val="28"/>
          <w:szCs w:val="26"/>
        </w:rPr>
        <w:t>.</w:t>
      </w:r>
      <w:r w:rsidRPr="006041A8">
        <w:rPr>
          <w:rFonts w:ascii="Arial Narrow" w:hAnsi="Arial Narrow"/>
          <w:b/>
          <w:sz w:val="28"/>
          <w:szCs w:val="26"/>
        </w:rPr>
        <w:t>1 TEXTES APPLICABLES</w:t>
      </w:r>
      <w:bookmarkEnd w:id="5"/>
    </w:p>
    <w:p w:rsidR="00724C7F" w:rsidRPr="00B50A38" w:rsidRDefault="00724C7F" w:rsidP="004A7297">
      <w:pPr>
        <w:rPr>
          <w:rFonts w:ascii="Arial Narrow" w:hAnsi="Arial Narrow"/>
          <w:sz w:val="26"/>
          <w:szCs w:val="26"/>
        </w:rPr>
      </w:pPr>
    </w:p>
    <w:p w:rsidR="00724C7F" w:rsidRPr="00B50A38" w:rsidRDefault="00724C7F" w:rsidP="00AA01DC">
      <w:pPr>
        <w:rPr>
          <w:rFonts w:ascii="Arial Narrow" w:hAnsi="Arial Narrow"/>
          <w:sz w:val="26"/>
          <w:szCs w:val="26"/>
        </w:rPr>
      </w:pPr>
      <w:r w:rsidRPr="00B50A38">
        <w:rPr>
          <w:rFonts w:ascii="Arial Narrow" w:hAnsi="Arial Narrow"/>
          <w:sz w:val="26"/>
          <w:szCs w:val="26"/>
        </w:rPr>
        <w:t>Une introduction annonçant le plan peut être faite (avant le point 21).</w:t>
      </w:r>
    </w:p>
    <w:p w:rsidR="00724C7F" w:rsidRPr="00B50A38" w:rsidRDefault="00724C7F" w:rsidP="004A7297">
      <w:pPr>
        <w:rPr>
          <w:rFonts w:ascii="Arial Narrow" w:hAnsi="Arial Narrow"/>
          <w:sz w:val="26"/>
          <w:szCs w:val="26"/>
        </w:rPr>
      </w:pPr>
    </w:p>
    <w:p w:rsidR="00724C7F" w:rsidRPr="00B50A38" w:rsidRDefault="00724C7F" w:rsidP="00BD148F">
      <w:pPr>
        <w:rPr>
          <w:rFonts w:ascii="Arial Narrow" w:hAnsi="Arial Narrow"/>
          <w:sz w:val="26"/>
          <w:szCs w:val="26"/>
        </w:rPr>
      </w:pPr>
      <w:r w:rsidRPr="00B50A38">
        <w:rPr>
          <w:rFonts w:ascii="Arial Narrow" w:hAnsi="Arial Narrow"/>
          <w:sz w:val="26"/>
          <w:szCs w:val="26"/>
        </w:rPr>
        <w:t xml:space="preserve">Faire un lexique des textes de références qui encadrent le fonctionnement, l’organisation et tous les aspects de la question de la gestion des ressources humaines de l’entité sous forme d’un tableau sur le modèle de celui de la partie présentation et qui viendra en premier dans cette partie. </w:t>
      </w:r>
    </w:p>
    <w:p w:rsidR="00724C7F" w:rsidRPr="00B50A38" w:rsidRDefault="00724C7F" w:rsidP="00BD148F">
      <w:pPr>
        <w:rPr>
          <w:rFonts w:ascii="Arial Narrow" w:hAnsi="Arial Narrow"/>
          <w:sz w:val="26"/>
          <w:szCs w:val="26"/>
        </w:rPr>
      </w:pPr>
    </w:p>
    <w:p w:rsidR="00724C7F" w:rsidRPr="00B50A38" w:rsidRDefault="00724C7F" w:rsidP="00BD148F">
      <w:pPr>
        <w:rPr>
          <w:rFonts w:ascii="Arial Narrow" w:hAnsi="Arial Narrow"/>
          <w:sz w:val="26"/>
          <w:szCs w:val="26"/>
        </w:rPr>
      </w:pPr>
      <w:r w:rsidRPr="00B50A38">
        <w:rPr>
          <w:rFonts w:ascii="Arial Narrow" w:hAnsi="Arial Narrow"/>
          <w:sz w:val="26"/>
          <w:szCs w:val="26"/>
        </w:rPr>
        <w:t>Par exemple la loi 02 – 053 du 18 décembre 2002 portant statut général des fonctionnaires doit être présentée</w:t>
      </w:r>
    </w:p>
    <w:p w:rsidR="00724C7F" w:rsidRPr="00B50A38" w:rsidRDefault="00724C7F" w:rsidP="00BD148F">
      <w:pPr>
        <w:rPr>
          <w:rFonts w:ascii="Arial Narrow" w:hAnsi="Arial Narrow"/>
          <w:sz w:val="26"/>
          <w:szCs w:val="26"/>
        </w:rPr>
      </w:pPr>
    </w:p>
    <w:p w:rsidR="00724C7F" w:rsidRPr="00B50A38" w:rsidRDefault="00724C7F" w:rsidP="00BD148F">
      <w:pPr>
        <w:rPr>
          <w:rFonts w:ascii="Arial Narrow" w:hAnsi="Arial Narrow"/>
          <w:sz w:val="26"/>
          <w:szCs w:val="26"/>
        </w:rPr>
      </w:pPr>
      <w:r w:rsidRPr="00B50A38">
        <w:rPr>
          <w:rFonts w:ascii="Arial Narrow" w:hAnsi="Arial Narrow"/>
          <w:sz w:val="26"/>
          <w:szCs w:val="26"/>
        </w:rPr>
        <w:t xml:space="preserve">Il en est également des textes suivants : </w:t>
      </w:r>
    </w:p>
    <w:p w:rsidR="00724C7F" w:rsidRPr="00B50A38" w:rsidRDefault="00724C7F" w:rsidP="00BD148F">
      <w:pPr>
        <w:rPr>
          <w:rFonts w:ascii="Arial Narrow" w:hAnsi="Arial Narrow"/>
          <w:sz w:val="26"/>
          <w:szCs w:val="26"/>
        </w:rPr>
      </w:pPr>
    </w:p>
    <w:p w:rsidR="00724C7F" w:rsidRPr="00B50A38" w:rsidRDefault="00724C7F" w:rsidP="00951EFB">
      <w:pPr>
        <w:numPr>
          <w:ilvl w:val="0"/>
          <w:numId w:val="5"/>
        </w:numPr>
        <w:rPr>
          <w:rFonts w:ascii="Arial Narrow" w:hAnsi="Arial Narrow"/>
          <w:sz w:val="26"/>
          <w:szCs w:val="26"/>
        </w:rPr>
      </w:pPr>
      <w:r w:rsidRPr="00B50A38">
        <w:rPr>
          <w:rFonts w:ascii="Arial Narrow" w:hAnsi="Arial Narrow"/>
          <w:sz w:val="26"/>
          <w:szCs w:val="26"/>
        </w:rPr>
        <w:t>La loi 92 020 du 23 septembre 1992 portant code du travail ;</w:t>
      </w:r>
    </w:p>
    <w:p w:rsidR="00724C7F" w:rsidRPr="00B50A38" w:rsidRDefault="00724C7F" w:rsidP="00B138EC">
      <w:pPr>
        <w:ind w:left="360"/>
        <w:rPr>
          <w:rFonts w:ascii="Arial Narrow" w:hAnsi="Arial Narrow"/>
          <w:sz w:val="26"/>
          <w:szCs w:val="26"/>
        </w:rPr>
      </w:pPr>
    </w:p>
    <w:p w:rsidR="00724C7F" w:rsidRPr="00B50A38" w:rsidRDefault="00724C7F" w:rsidP="00951EFB">
      <w:pPr>
        <w:numPr>
          <w:ilvl w:val="0"/>
          <w:numId w:val="5"/>
        </w:numPr>
        <w:rPr>
          <w:rFonts w:ascii="Arial Narrow" w:hAnsi="Arial Narrow"/>
          <w:sz w:val="26"/>
          <w:szCs w:val="26"/>
        </w:rPr>
      </w:pPr>
      <w:r w:rsidRPr="00B50A38">
        <w:rPr>
          <w:rFonts w:ascii="Arial Narrow" w:hAnsi="Arial Narrow"/>
          <w:sz w:val="26"/>
          <w:szCs w:val="26"/>
        </w:rPr>
        <w:t xml:space="preserve">L’ordonnance 79 – 7 / </w:t>
      </w:r>
      <w:proofErr w:type="spellStart"/>
      <w:r w:rsidRPr="00B50A38">
        <w:rPr>
          <w:rFonts w:ascii="Arial Narrow" w:hAnsi="Arial Narrow"/>
          <w:sz w:val="26"/>
          <w:szCs w:val="26"/>
        </w:rPr>
        <w:t>CMLN</w:t>
      </w:r>
      <w:proofErr w:type="spellEnd"/>
      <w:r w:rsidRPr="00B50A38">
        <w:rPr>
          <w:rFonts w:ascii="Arial Narrow" w:hAnsi="Arial Narrow"/>
          <w:sz w:val="26"/>
          <w:szCs w:val="26"/>
        </w:rPr>
        <w:t xml:space="preserve"> du 18 janvier 1979 fixant le régime des pensions des fonctionnaires relevant du statut général ;</w:t>
      </w:r>
    </w:p>
    <w:p w:rsidR="00724C7F" w:rsidRPr="00B50A38" w:rsidRDefault="00724C7F" w:rsidP="00B138EC">
      <w:pPr>
        <w:ind w:left="360"/>
        <w:rPr>
          <w:rFonts w:ascii="Arial Narrow" w:hAnsi="Arial Narrow"/>
          <w:sz w:val="26"/>
          <w:szCs w:val="26"/>
        </w:rPr>
      </w:pPr>
    </w:p>
    <w:p w:rsidR="00724C7F" w:rsidRPr="00B50A38" w:rsidRDefault="00724C7F" w:rsidP="00951EFB">
      <w:pPr>
        <w:numPr>
          <w:ilvl w:val="0"/>
          <w:numId w:val="5"/>
        </w:numPr>
        <w:rPr>
          <w:rFonts w:ascii="Arial Narrow" w:hAnsi="Arial Narrow"/>
          <w:sz w:val="26"/>
          <w:szCs w:val="26"/>
        </w:rPr>
      </w:pPr>
      <w:r w:rsidRPr="00B50A38">
        <w:rPr>
          <w:rFonts w:ascii="Arial Narrow" w:hAnsi="Arial Narrow"/>
          <w:sz w:val="26"/>
          <w:szCs w:val="26"/>
        </w:rPr>
        <w:t>Le Décret 00 038 / P – RM du 27 janvier 2000 fixant les conditions de travail du personnel de l’administration relevant du code du travail ;</w:t>
      </w:r>
    </w:p>
    <w:p w:rsidR="00724C7F" w:rsidRPr="00B50A38" w:rsidRDefault="00724C7F" w:rsidP="00B138EC">
      <w:pPr>
        <w:ind w:left="360"/>
        <w:rPr>
          <w:rFonts w:ascii="Arial Narrow" w:hAnsi="Arial Narrow"/>
          <w:sz w:val="26"/>
          <w:szCs w:val="26"/>
        </w:rPr>
      </w:pPr>
    </w:p>
    <w:p w:rsidR="00724C7F" w:rsidRPr="00B50A38" w:rsidRDefault="00724C7F" w:rsidP="00951EFB">
      <w:pPr>
        <w:numPr>
          <w:ilvl w:val="0"/>
          <w:numId w:val="5"/>
        </w:numPr>
        <w:rPr>
          <w:rFonts w:ascii="Arial Narrow" w:hAnsi="Arial Narrow"/>
          <w:sz w:val="26"/>
          <w:szCs w:val="26"/>
        </w:rPr>
      </w:pPr>
      <w:r w:rsidRPr="00B50A38">
        <w:rPr>
          <w:rFonts w:ascii="Arial Narrow" w:hAnsi="Arial Narrow"/>
          <w:sz w:val="26"/>
          <w:szCs w:val="26"/>
        </w:rPr>
        <w:t xml:space="preserve">Le Décret 151 </w:t>
      </w:r>
      <w:proofErr w:type="spellStart"/>
      <w:r w:rsidRPr="00B50A38">
        <w:rPr>
          <w:rFonts w:ascii="Arial Narrow" w:hAnsi="Arial Narrow"/>
          <w:sz w:val="26"/>
          <w:szCs w:val="26"/>
        </w:rPr>
        <w:t>PG</w:t>
      </w:r>
      <w:proofErr w:type="spellEnd"/>
      <w:r w:rsidRPr="00B50A38">
        <w:rPr>
          <w:rFonts w:ascii="Arial Narrow" w:hAnsi="Arial Narrow"/>
          <w:sz w:val="26"/>
          <w:szCs w:val="26"/>
        </w:rPr>
        <w:t xml:space="preserve"> - RM du 26 Août 1975 fixant les conditions et modalités d’octroi des primes aux fonctionnaires et agents de l’</w:t>
      </w:r>
      <w:proofErr w:type="spellStart"/>
      <w:r w:rsidRPr="00B50A38">
        <w:rPr>
          <w:rFonts w:ascii="Arial Narrow" w:hAnsi="Arial Narrow"/>
          <w:sz w:val="26"/>
          <w:szCs w:val="26"/>
        </w:rPr>
        <w:t>Etat</w:t>
      </w:r>
      <w:proofErr w:type="spellEnd"/>
      <w:r w:rsidRPr="00B50A38">
        <w:rPr>
          <w:rFonts w:ascii="Arial Narrow" w:hAnsi="Arial Narrow"/>
          <w:sz w:val="26"/>
          <w:szCs w:val="26"/>
        </w:rPr>
        <w:t> ;</w:t>
      </w:r>
    </w:p>
    <w:p w:rsidR="00724C7F" w:rsidRPr="00B50A38" w:rsidRDefault="00724C7F" w:rsidP="00E56973">
      <w:pPr>
        <w:rPr>
          <w:rFonts w:ascii="Arial Narrow" w:hAnsi="Arial Narrow"/>
          <w:sz w:val="26"/>
          <w:szCs w:val="26"/>
        </w:rPr>
      </w:pPr>
    </w:p>
    <w:p w:rsidR="00724C7F" w:rsidRPr="00B50A38" w:rsidRDefault="00724C7F" w:rsidP="00951EFB">
      <w:pPr>
        <w:numPr>
          <w:ilvl w:val="0"/>
          <w:numId w:val="5"/>
        </w:numPr>
        <w:rPr>
          <w:rFonts w:ascii="Arial Narrow" w:hAnsi="Arial Narrow"/>
          <w:sz w:val="26"/>
          <w:szCs w:val="26"/>
        </w:rPr>
      </w:pPr>
      <w:r w:rsidRPr="00B50A38">
        <w:rPr>
          <w:rFonts w:ascii="Arial Narrow" w:hAnsi="Arial Narrow"/>
          <w:sz w:val="26"/>
          <w:szCs w:val="26"/>
        </w:rPr>
        <w:t xml:space="preserve">Le Décret 179 </w:t>
      </w:r>
      <w:proofErr w:type="spellStart"/>
      <w:r w:rsidRPr="00B50A38">
        <w:rPr>
          <w:rFonts w:ascii="Arial Narrow" w:hAnsi="Arial Narrow"/>
          <w:sz w:val="26"/>
          <w:szCs w:val="26"/>
        </w:rPr>
        <w:t>PG</w:t>
      </w:r>
      <w:proofErr w:type="spellEnd"/>
      <w:r w:rsidRPr="00B50A38">
        <w:rPr>
          <w:rFonts w:ascii="Arial Narrow" w:hAnsi="Arial Narrow"/>
          <w:sz w:val="26"/>
          <w:szCs w:val="26"/>
        </w:rPr>
        <w:t xml:space="preserve"> – RM du 23 juillet 1985 fixant les conditions et procédures d’élaboration et de gestion des cadres organiques ; </w:t>
      </w:r>
    </w:p>
    <w:p w:rsidR="00724C7F" w:rsidRPr="00B50A38" w:rsidRDefault="00724C7F" w:rsidP="00E56973">
      <w:pPr>
        <w:rPr>
          <w:rFonts w:ascii="Arial Narrow" w:hAnsi="Arial Narrow"/>
          <w:sz w:val="26"/>
          <w:szCs w:val="26"/>
        </w:rPr>
      </w:pPr>
    </w:p>
    <w:p w:rsidR="00724C7F" w:rsidRPr="00B50A38" w:rsidRDefault="00724C7F" w:rsidP="00951EFB">
      <w:pPr>
        <w:numPr>
          <w:ilvl w:val="0"/>
          <w:numId w:val="5"/>
        </w:numPr>
        <w:rPr>
          <w:rFonts w:ascii="Arial Narrow" w:hAnsi="Arial Narrow"/>
          <w:sz w:val="26"/>
          <w:szCs w:val="26"/>
        </w:rPr>
      </w:pPr>
      <w:r w:rsidRPr="00B50A38">
        <w:rPr>
          <w:rFonts w:ascii="Arial Narrow" w:hAnsi="Arial Narrow"/>
          <w:sz w:val="26"/>
          <w:szCs w:val="26"/>
        </w:rPr>
        <w:t xml:space="preserve">Le Décret 142 </w:t>
      </w:r>
      <w:proofErr w:type="spellStart"/>
      <w:r w:rsidRPr="00B50A38">
        <w:rPr>
          <w:rFonts w:ascii="Arial Narrow" w:hAnsi="Arial Narrow"/>
          <w:sz w:val="26"/>
          <w:szCs w:val="26"/>
        </w:rPr>
        <w:t>PG</w:t>
      </w:r>
      <w:proofErr w:type="spellEnd"/>
      <w:r w:rsidRPr="00B50A38">
        <w:rPr>
          <w:rFonts w:ascii="Arial Narrow" w:hAnsi="Arial Narrow"/>
          <w:sz w:val="26"/>
          <w:szCs w:val="26"/>
        </w:rPr>
        <w:t xml:space="preserve"> - RM du 14 Aout 1975.</w:t>
      </w:r>
    </w:p>
    <w:p w:rsidR="00724C7F" w:rsidRPr="00B50A38" w:rsidRDefault="00724C7F" w:rsidP="00E56973">
      <w:pPr>
        <w:ind w:left="360"/>
        <w:rPr>
          <w:rFonts w:ascii="Arial Narrow" w:hAnsi="Arial Narrow"/>
          <w:sz w:val="26"/>
          <w:szCs w:val="26"/>
        </w:rPr>
      </w:pPr>
    </w:p>
    <w:p w:rsidR="00724C7F" w:rsidRPr="00B50A38" w:rsidRDefault="00724C7F" w:rsidP="00E56973">
      <w:pPr>
        <w:ind w:left="360"/>
        <w:rPr>
          <w:rFonts w:ascii="Arial Narrow" w:hAnsi="Arial Narrow"/>
          <w:sz w:val="26"/>
          <w:szCs w:val="26"/>
        </w:rPr>
      </w:pPr>
      <w:r w:rsidRPr="00B50A38">
        <w:rPr>
          <w:rFonts w:ascii="Arial Narrow" w:hAnsi="Arial Narrow"/>
          <w:sz w:val="26"/>
          <w:szCs w:val="26"/>
        </w:rPr>
        <w:t xml:space="preserve">Tous les autres textes applicables en matière de gestion des ressources humaines sont à énoncer et à présenter dans cette section. </w:t>
      </w:r>
    </w:p>
    <w:p w:rsidR="00724C7F" w:rsidRPr="00B50A38" w:rsidRDefault="00724C7F" w:rsidP="00BD148F">
      <w:pPr>
        <w:rPr>
          <w:rFonts w:ascii="Arial Narrow" w:hAnsi="Arial Narrow"/>
          <w:sz w:val="26"/>
          <w:szCs w:val="26"/>
        </w:rPr>
      </w:pPr>
    </w:p>
    <w:p w:rsidR="00724C7F" w:rsidRPr="006041A8" w:rsidRDefault="00724C7F" w:rsidP="006041A8">
      <w:pPr>
        <w:keepNext/>
        <w:ind w:right="0"/>
        <w:jc w:val="left"/>
        <w:outlineLvl w:val="1"/>
        <w:rPr>
          <w:rFonts w:ascii="Arial Narrow" w:hAnsi="Arial Narrow"/>
          <w:b/>
          <w:sz w:val="28"/>
          <w:szCs w:val="26"/>
        </w:rPr>
      </w:pPr>
      <w:bookmarkStart w:id="6" w:name="_Toc357160973"/>
      <w:r w:rsidRPr="006041A8">
        <w:rPr>
          <w:rFonts w:ascii="Arial Narrow" w:hAnsi="Arial Narrow"/>
          <w:b/>
          <w:sz w:val="28"/>
          <w:szCs w:val="26"/>
        </w:rPr>
        <w:t>2</w:t>
      </w:r>
      <w:r>
        <w:rPr>
          <w:rFonts w:ascii="Arial Narrow" w:hAnsi="Arial Narrow"/>
          <w:b/>
          <w:sz w:val="28"/>
          <w:szCs w:val="26"/>
        </w:rPr>
        <w:t>.</w:t>
      </w:r>
      <w:r w:rsidRPr="006041A8">
        <w:rPr>
          <w:rFonts w:ascii="Arial Narrow" w:hAnsi="Arial Narrow"/>
          <w:b/>
          <w:sz w:val="28"/>
          <w:szCs w:val="26"/>
        </w:rPr>
        <w:t xml:space="preserve">2 </w:t>
      </w:r>
      <w:r>
        <w:rPr>
          <w:rFonts w:ascii="Arial Narrow" w:hAnsi="Arial Narrow"/>
          <w:b/>
          <w:sz w:val="28"/>
          <w:szCs w:val="26"/>
        </w:rPr>
        <w:t>ORGANIGRAMME</w:t>
      </w:r>
      <w:bookmarkEnd w:id="6"/>
      <w:r w:rsidRPr="006041A8">
        <w:rPr>
          <w:rFonts w:ascii="Arial Narrow" w:hAnsi="Arial Narrow"/>
          <w:b/>
          <w:sz w:val="28"/>
          <w:szCs w:val="26"/>
        </w:rPr>
        <w:t xml:space="preserve"> </w:t>
      </w:r>
    </w:p>
    <w:p w:rsidR="00724C7F" w:rsidRPr="00B50A38" w:rsidRDefault="00724C7F" w:rsidP="004A7297">
      <w:pPr>
        <w:rPr>
          <w:rFonts w:ascii="Arial Narrow" w:hAnsi="Arial Narrow"/>
          <w:sz w:val="26"/>
          <w:szCs w:val="26"/>
        </w:rPr>
      </w:pPr>
    </w:p>
    <w:p w:rsidR="00724C7F" w:rsidRPr="00B50A38" w:rsidRDefault="00724C7F" w:rsidP="004A7297">
      <w:pPr>
        <w:rPr>
          <w:rFonts w:ascii="Arial Narrow" w:hAnsi="Arial Narrow"/>
          <w:sz w:val="26"/>
          <w:szCs w:val="26"/>
        </w:rPr>
      </w:pPr>
      <w:r>
        <w:rPr>
          <w:rFonts w:ascii="Arial Narrow" w:hAnsi="Arial Narrow"/>
          <w:sz w:val="26"/>
          <w:szCs w:val="26"/>
        </w:rPr>
        <w:t xml:space="preserve">Présenter l’organigramme </w:t>
      </w:r>
      <w:r w:rsidRPr="00B50A38">
        <w:rPr>
          <w:rFonts w:ascii="Arial Narrow" w:hAnsi="Arial Narrow"/>
          <w:sz w:val="26"/>
          <w:szCs w:val="26"/>
        </w:rPr>
        <w:t>en expliquant les relations hiérarchiques et fonctionnelles existantes entre les différentes composantes de l’entité. Si possible faire une brève présentation des effectifs prévus et de leurs évolutions.</w:t>
      </w:r>
    </w:p>
    <w:p w:rsidR="00724C7F" w:rsidRPr="00B50A38" w:rsidRDefault="00724C7F" w:rsidP="004A7297">
      <w:pPr>
        <w:rPr>
          <w:rFonts w:ascii="Arial Narrow" w:hAnsi="Arial Narrow"/>
          <w:sz w:val="26"/>
          <w:szCs w:val="26"/>
        </w:rPr>
      </w:pPr>
    </w:p>
    <w:p w:rsidR="00724C7F" w:rsidRPr="00B50A38" w:rsidRDefault="00724C7F" w:rsidP="004A7297">
      <w:pPr>
        <w:rPr>
          <w:rFonts w:ascii="Arial Narrow" w:hAnsi="Arial Narrow"/>
          <w:sz w:val="26"/>
          <w:szCs w:val="26"/>
        </w:rPr>
      </w:pPr>
      <w:r w:rsidRPr="00B50A38">
        <w:rPr>
          <w:rFonts w:ascii="Arial Narrow" w:hAnsi="Arial Narrow"/>
          <w:sz w:val="26"/>
          <w:szCs w:val="26"/>
        </w:rPr>
        <w:t xml:space="preserve">Schématiser l’organigramme comme cela est illustré dans la page suivante par l’organigramme de la </w:t>
      </w:r>
      <w:r>
        <w:rPr>
          <w:rFonts w:ascii="Arial Narrow" w:hAnsi="Arial Narrow"/>
          <w:sz w:val="26"/>
          <w:szCs w:val="26"/>
        </w:rPr>
        <w:t>DIRECTION RÉGIONALE DE L’HYDRAULIQUE ET DE L’ÉNERGIE</w:t>
      </w:r>
      <w:r w:rsidRPr="00B50A38">
        <w:rPr>
          <w:rFonts w:ascii="Arial Narrow" w:hAnsi="Arial Narrow"/>
          <w:sz w:val="26"/>
          <w:szCs w:val="26"/>
        </w:rPr>
        <w:t>.</w:t>
      </w:r>
    </w:p>
    <w:p w:rsidR="00724C7F" w:rsidRPr="00B50A38" w:rsidRDefault="00724C7F" w:rsidP="004A7297">
      <w:pPr>
        <w:rPr>
          <w:rFonts w:ascii="Arial Narrow" w:hAnsi="Arial Narrow"/>
          <w:sz w:val="26"/>
          <w:szCs w:val="26"/>
        </w:rPr>
      </w:pPr>
    </w:p>
    <w:p w:rsidR="00724C7F" w:rsidRDefault="00724C7F" w:rsidP="0024499E">
      <w:pPr>
        <w:jc w:val="center"/>
        <w:rPr>
          <w:rFonts w:ascii="Arial Narrow" w:hAnsi="Arial Narrow"/>
          <w:sz w:val="26"/>
          <w:szCs w:val="26"/>
        </w:rPr>
        <w:sectPr w:rsidR="00724C7F" w:rsidSect="0024499E">
          <w:headerReference w:type="default" r:id="rId7"/>
          <w:footerReference w:type="even" r:id="rId8"/>
          <w:footerReference w:type="default" r:id="rId9"/>
          <w:pgSz w:w="11906" w:h="16838" w:code="9"/>
          <w:pgMar w:top="1418" w:right="1418" w:bottom="1418" w:left="1418" w:header="709" w:footer="709" w:gutter="0"/>
          <w:cols w:space="708"/>
          <w:titlePg/>
          <w:docGrid w:linePitch="360"/>
        </w:sectPr>
      </w:pPr>
    </w:p>
    <w:p w:rsidR="00724C7F" w:rsidRPr="00B50A38" w:rsidRDefault="00724C7F" w:rsidP="0024499E">
      <w:pPr>
        <w:jc w:val="center"/>
        <w:rPr>
          <w:rFonts w:ascii="Arial Narrow" w:hAnsi="Arial Narrow"/>
          <w:sz w:val="26"/>
          <w:szCs w:val="26"/>
        </w:rPr>
      </w:pPr>
      <w:r w:rsidRPr="00B50A38">
        <w:rPr>
          <w:rFonts w:ascii="Arial Narrow" w:hAnsi="Arial Narrow"/>
          <w:sz w:val="26"/>
          <w:szCs w:val="26"/>
        </w:rPr>
        <w:lastRenderedPageBreak/>
        <w:t xml:space="preserve">ORGANIGRAMME DE LA </w:t>
      </w:r>
      <w:r>
        <w:rPr>
          <w:rFonts w:ascii="Arial Narrow" w:hAnsi="Arial Narrow"/>
          <w:sz w:val="26"/>
          <w:szCs w:val="26"/>
        </w:rPr>
        <w:t>DIRECTION RÉGIONALE DE L’HYDRAULIQUE ET DE L’ÉNERGIE</w:t>
      </w:r>
    </w:p>
    <w:p w:rsidR="00724C7F" w:rsidRPr="0024499E" w:rsidRDefault="00724C7F" w:rsidP="004A7297">
      <w:pPr>
        <w:rPr>
          <w:rFonts w:ascii="Arial Narrow" w:hAnsi="Arial Narrow"/>
          <w:sz w:val="26"/>
          <w:szCs w:val="26"/>
        </w:rPr>
      </w:pPr>
    </w:p>
    <w:p w:rsidR="00724C7F" w:rsidRPr="0024499E" w:rsidRDefault="002634FB" w:rsidP="004A7297">
      <w:pPr>
        <w:rPr>
          <w:rFonts w:ascii="Arial Narrow" w:hAnsi="Arial Narrow"/>
          <w:sz w:val="26"/>
          <w:szCs w:val="26"/>
        </w:rPr>
      </w:pPr>
      <w:r w:rsidRPr="002634FB">
        <w:rPr>
          <w:rFonts w:ascii="Arial Narrow" w:hAnsi="Arial Narrow"/>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2" o:spid="_x0000_i1025" type="#_x0000_t75" style="width:505.5pt;height:340.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">
            <v:imagedata r:id="rId10" o:title="" cropleft="-11345f" cropright="-19440f"/>
            <o:lock v:ext="edit" aspectratio="f"/>
          </v:shape>
        </w:pict>
      </w:r>
    </w:p>
    <w:p w:rsidR="00724C7F" w:rsidRPr="0024499E" w:rsidRDefault="00724C7F" w:rsidP="004A7297">
      <w:pPr>
        <w:rPr>
          <w:rFonts w:ascii="Arial Narrow" w:hAnsi="Arial Narrow"/>
          <w:sz w:val="26"/>
          <w:szCs w:val="26"/>
        </w:rPr>
      </w:pPr>
    </w:p>
    <w:p w:rsidR="00724C7F" w:rsidRPr="0024499E" w:rsidRDefault="00724C7F" w:rsidP="004A7297">
      <w:pPr>
        <w:rPr>
          <w:rFonts w:ascii="Arial Narrow" w:hAnsi="Arial Narrow"/>
          <w:sz w:val="26"/>
          <w:szCs w:val="26"/>
        </w:rPr>
      </w:pPr>
    </w:p>
    <w:p w:rsidR="00724C7F" w:rsidRDefault="00724C7F" w:rsidP="004A7297">
      <w:pPr>
        <w:rPr>
          <w:rFonts w:ascii="Arial Narrow" w:hAnsi="Arial Narrow"/>
          <w:sz w:val="26"/>
          <w:szCs w:val="26"/>
        </w:rPr>
        <w:sectPr w:rsidR="00724C7F" w:rsidSect="00DB01D0">
          <w:pgSz w:w="11906" w:h="16838" w:code="9"/>
          <w:pgMar w:top="1418" w:right="1418" w:bottom="1418" w:left="1418" w:header="709" w:footer="709" w:gutter="0"/>
          <w:cols w:space="708"/>
          <w:docGrid w:linePitch="360"/>
        </w:sectPr>
      </w:pPr>
    </w:p>
    <w:p w:rsidR="00724C7F" w:rsidRDefault="00724C7F" w:rsidP="004A7297">
      <w:pPr>
        <w:rPr>
          <w:rFonts w:ascii="Arial Narrow" w:hAnsi="Arial Narrow"/>
          <w:sz w:val="26"/>
          <w:szCs w:val="26"/>
        </w:rPr>
      </w:pPr>
      <w:r>
        <w:rPr>
          <w:rFonts w:ascii="Arial Narrow" w:hAnsi="Arial Narrow"/>
          <w:b/>
          <w:sz w:val="28"/>
          <w:szCs w:val="26"/>
        </w:rPr>
        <w:lastRenderedPageBreak/>
        <w:t>23</w:t>
      </w:r>
      <w:r w:rsidRPr="006041A8">
        <w:rPr>
          <w:rFonts w:ascii="Arial Narrow" w:hAnsi="Arial Narrow"/>
          <w:b/>
          <w:sz w:val="28"/>
          <w:szCs w:val="26"/>
        </w:rPr>
        <w:t xml:space="preserve"> FICHES DE DESCRIPTION DES POSTES</w:t>
      </w:r>
    </w:p>
    <w:p w:rsidR="00724C7F" w:rsidRDefault="00724C7F" w:rsidP="004A7297">
      <w:pPr>
        <w:rPr>
          <w:rFonts w:ascii="Arial Narrow" w:hAnsi="Arial Narrow"/>
          <w:sz w:val="26"/>
          <w:szCs w:val="26"/>
        </w:rPr>
      </w:pPr>
    </w:p>
    <w:p w:rsidR="00724C7F" w:rsidRPr="00B50A38" w:rsidRDefault="00724C7F" w:rsidP="004A7297">
      <w:pPr>
        <w:rPr>
          <w:rFonts w:ascii="Arial Narrow" w:hAnsi="Arial Narrow"/>
          <w:sz w:val="26"/>
          <w:szCs w:val="26"/>
        </w:rPr>
      </w:pPr>
      <w:r w:rsidRPr="00B50A38">
        <w:rPr>
          <w:rFonts w:ascii="Arial Narrow" w:hAnsi="Arial Narrow"/>
          <w:sz w:val="26"/>
          <w:szCs w:val="26"/>
        </w:rPr>
        <w:t>Présenter la matrice des fiches de description des postes ; le modèle suivant est à utiliser pour chaque poste :</w:t>
      </w:r>
    </w:p>
    <w:p w:rsidR="00724C7F" w:rsidRPr="00B50A38" w:rsidRDefault="00724C7F" w:rsidP="0001627A">
      <w:pPr>
        <w:outlineLvl w:val="0"/>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4605"/>
        <w:gridCol w:w="4605"/>
      </w:tblGrid>
      <w:tr w:rsidR="00724C7F" w:rsidRPr="00B50A38" w:rsidTr="0061507E">
        <w:trPr>
          <w:jc w:val="center"/>
        </w:trPr>
        <w:tc>
          <w:tcPr>
            <w:tcW w:w="4605" w:type="dxa"/>
            <w:tcBorders>
              <w:top w:val="single" w:sz="12" w:space="0" w:color="auto"/>
              <w:bottom w:val="single" w:sz="12" w:space="0" w:color="auto"/>
              <w:right w:val="single" w:sz="4" w:space="0" w:color="auto"/>
            </w:tcBorders>
          </w:tcPr>
          <w:p w:rsidR="00724C7F" w:rsidRPr="00B50A38" w:rsidRDefault="00724C7F" w:rsidP="0061507E">
            <w:pPr>
              <w:rPr>
                <w:rFonts w:ascii="Arial Narrow" w:hAnsi="Arial Narrow"/>
                <w:b/>
                <w:sz w:val="26"/>
                <w:szCs w:val="26"/>
              </w:rPr>
            </w:pPr>
          </w:p>
          <w:p w:rsidR="00724C7F" w:rsidRPr="00B50A38" w:rsidRDefault="00724C7F" w:rsidP="0061507E">
            <w:pPr>
              <w:rPr>
                <w:rFonts w:ascii="Arial Narrow" w:hAnsi="Arial Narrow"/>
                <w:b/>
                <w:sz w:val="26"/>
                <w:szCs w:val="26"/>
              </w:rPr>
            </w:pPr>
            <w:r w:rsidRPr="00B50A38">
              <w:rPr>
                <w:rFonts w:ascii="Arial Narrow" w:hAnsi="Arial Narrow"/>
                <w:b/>
                <w:sz w:val="26"/>
                <w:szCs w:val="26"/>
              </w:rPr>
              <w:t xml:space="preserve">INTITULE DU POSTE </w:t>
            </w:r>
          </w:p>
          <w:p w:rsidR="00724C7F" w:rsidRPr="00B50A38" w:rsidRDefault="00724C7F" w:rsidP="0061507E">
            <w:pPr>
              <w:rPr>
                <w:rFonts w:ascii="Arial Narrow" w:hAnsi="Arial Narrow"/>
                <w:b/>
                <w:sz w:val="26"/>
                <w:szCs w:val="26"/>
              </w:rPr>
            </w:pPr>
            <w:r w:rsidRPr="00B50A38">
              <w:rPr>
                <w:rFonts w:ascii="Arial Narrow" w:hAnsi="Arial Narrow"/>
                <w:b/>
                <w:caps/>
                <w:sz w:val="26"/>
                <w:szCs w:val="26"/>
              </w:rPr>
              <w:t>Classification du Titulaire</w:t>
            </w:r>
            <w:r w:rsidRPr="00B50A38">
              <w:rPr>
                <w:rFonts w:ascii="Arial Narrow" w:hAnsi="Arial Narrow"/>
                <w:b/>
                <w:sz w:val="26"/>
                <w:szCs w:val="26"/>
              </w:rPr>
              <w:t xml:space="preserve"> </w:t>
            </w:r>
          </w:p>
          <w:p w:rsidR="00724C7F" w:rsidRPr="00B50A38" w:rsidRDefault="00724C7F" w:rsidP="0061507E">
            <w:pPr>
              <w:rPr>
                <w:rFonts w:ascii="Arial Narrow" w:hAnsi="Arial Narrow"/>
                <w:b/>
                <w:sz w:val="26"/>
                <w:szCs w:val="26"/>
              </w:rPr>
            </w:pPr>
            <w:proofErr w:type="spellStart"/>
            <w:r w:rsidRPr="00B50A38">
              <w:rPr>
                <w:rFonts w:ascii="Arial Narrow" w:hAnsi="Arial Narrow"/>
                <w:b/>
                <w:sz w:val="26"/>
                <w:szCs w:val="26"/>
              </w:rPr>
              <w:t>CRITERES</w:t>
            </w:r>
            <w:proofErr w:type="spellEnd"/>
            <w:r w:rsidRPr="00B50A38">
              <w:rPr>
                <w:rFonts w:ascii="Arial Narrow" w:hAnsi="Arial Narrow"/>
                <w:b/>
                <w:sz w:val="26"/>
                <w:szCs w:val="26"/>
              </w:rPr>
              <w:t xml:space="preserve"> DE </w:t>
            </w:r>
            <w:proofErr w:type="spellStart"/>
            <w:r w:rsidRPr="00B50A38">
              <w:rPr>
                <w:rFonts w:ascii="Arial Narrow" w:hAnsi="Arial Narrow"/>
                <w:b/>
                <w:sz w:val="26"/>
                <w:szCs w:val="26"/>
              </w:rPr>
              <w:t>SELECTION</w:t>
            </w:r>
            <w:proofErr w:type="spellEnd"/>
          </w:p>
          <w:p w:rsidR="00724C7F" w:rsidRPr="00B50A38" w:rsidRDefault="00724C7F" w:rsidP="0061507E">
            <w:pPr>
              <w:rPr>
                <w:rFonts w:ascii="Arial Narrow" w:hAnsi="Arial Narrow"/>
                <w:b/>
                <w:sz w:val="26"/>
                <w:szCs w:val="26"/>
              </w:rPr>
            </w:pPr>
          </w:p>
          <w:p w:rsidR="00724C7F" w:rsidRPr="00B50A38" w:rsidRDefault="00724C7F" w:rsidP="0061507E">
            <w:pPr>
              <w:rPr>
                <w:rFonts w:ascii="Arial Narrow" w:hAnsi="Arial Narrow"/>
                <w:b/>
                <w:sz w:val="26"/>
                <w:szCs w:val="26"/>
              </w:rPr>
            </w:pPr>
            <w:r w:rsidRPr="00B50A38">
              <w:rPr>
                <w:rFonts w:ascii="Arial Narrow" w:hAnsi="Arial Narrow"/>
                <w:b/>
                <w:sz w:val="26"/>
                <w:szCs w:val="26"/>
              </w:rPr>
              <w:t xml:space="preserve">MODE DE </w:t>
            </w:r>
            <w:proofErr w:type="spellStart"/>
            <w:r w:rsidRPr="00B50A38">
              <w:rPr>
                <w:rFonts w:ascii="Arial Narrow" w:hAnsi="Arial Narrow"/>
                <w:b/>
                <w:sz w:val="26"/>
                <w:szCs w:val="26"/>
              </w:rPr>
              <w:t>DESIGNATION</w:t>
            </w:r>
            <w:proofErr w:type="spellEnd"/>
          </w:p>
          <w:p w:rsidR="00724C7F" w:rsidRPr="00B50A38" w:rsidRDefault="00724C7F" w:rsidP="0061507E">
            <w:pPr>
              <w:rPr>
                <w:rFonts w:ascii="Arial Narrow" w:hAnsi="Arial Narrow"/>
                <w:b/>
                <w:sz w:val="26"/>
                <w:szCs w:val="26"/>
              </w:rPr>
            </w:pPr>
            <w:r w:rsidRPr="00B50A38">
              <w:rPr>
                <w:rFonts w:ascii="Arial Narrow" w:hAnsi="Arial Narrow"/>
                <w:b/>
                <w:sz w:val="26"/>
                <w:szCs w:val="26"/>
              </w:rPr>
              <w:t>LOCALISATION</w:t>
            </w:r>
          </w:p>
          <w:p w:rsidR="00724C7F" w:rsidRPr="00B50A38" w:rsidRDefault="00724C7F" w:rsidP="0061507E">
            <w:pPr>
              <w:rPr>
                <w:rFonts w:ascii="Arial Narrow" w:hAnsi="Arial Narrow"/>
                <w:b/>
                <w:sz w:val="26"/>
                <w:szCs w:val="26"/>
              </w:rPr>
            </w:pPr>
            <w:r w:rsidRPr="00B50A38">
              <w:rPr>
                <w:rFonts w:ascii="Arial Narrow" w:hAnsi="Arial Narrow"/>
                <w:b/>
                <w:caps/>
                <w:sz w:val="26"/>
                <w:szCs w:val="26"/>
              </w:rPr>
              <w:t>Supérieur Hiérarchique</w:t>
            </w:r>
            <w:r w:rsidRPr="00B50A38">
              <w:rPr>
                <w:rFonts w:ascii="Arial Narrow" w:hAnsi="Arial Narrow"/>
                <w:b/>
                <w:sz w:val="26"/>
                <w:szCs w:val="26"/>
              </w:rPr>
              <w:t xml:space="preserve"> </w:t>
            </w:r>
          </w:p>
          <w:p w:rsidR="00724C7F" w:rsidRPr="00B50A38" w:rsidRDefault="00724C7F" w:rsidP="0061507E">
            <w:pPr>
              <w:rPr>
                <w:rFonts w:ascii="Arial Narrow" w:hAnsi="Arial Narrow"/>
                <w:b/>
                <w:sz w:val="26"/>
                <w:szCs w:val="26"/>
              </w:rPr>
            </w:pPr>
            <w:r w:rsidRPr="00B50A38">
              <w:rPr>
                <w:rFonts w:ascii="Arial Narrow" w:hAnsi="Arial Narrow"/>
                <w:b/>
                <w:sz w:val="26"/>
                <w:szCs w:val="26"/>
              </w:rPr>
              <w:t>POSTES RATTACHES</w:t>
            </w:r>
          </w:p>
          <w:p w:rsidR="00724C7F" w:rsidRPr="00B50A38" w:rsidRDefault="00724C7F" w:rsidP="0061507E">
            <w:pPr>
              <w:rPr>
                <w:rFonts w:ascii="Arial Narrow" w:hAnsi="Arial Narrow"/>
                <w:b/>
                <w:sz w:val="26"/>
                <w:szCs w:val="26"/>
              </w:rPr>
            </w:pPr>
          </w:p>
        </w:tc>
        <w:tc>
          <w:tcPr>
            <w:tcW w:w="4605" w:type="dxa"/>
            <w:tcBorders>
              <w:top w:val="single" w:sz="12" w:space="0" w:color="auto"/>
              <w:left w:val="single" w:sz="4" w:space="0" w:color="auto"/>
              <w:bottom w:val="single" w:sz="12" w:space="0" w:color="auto"/>
            </w:tcBorders>
          </w:tcPr>
          <w:p w:rsidR="00724C7F" w:rsidRPr="00B50A38" w:rsidRDefault="00724C7F" w:rsidP="0061507E">
            <w:pPr>
              <w:outlineLvl w:val="2"/>
              <w:rPr>
                <w:rFonts w:ascii="Arial Narrow" w:hAnsi="Arial Narrow"/>
                <w:bCs/>
                <w:sz w:val="26"/>
                <w:szCs w:val="26"/>
              </w:rPr>
            </w:pPr>
          </w:p>
          <w:p w:rsidR="00724C7F" w:rsidRPr="00B50A38" w:rsidRDefault="00724C7F" w:rsidP="0061507E">
            <w:pPr>
              <w:rPr>
                <w:rFonts w:ascii="Arial Narrow" w:hAnsi="Arial Narrow"/>
                <w:sz w:val="26"/>
                <w:szCs w:val="26"/>
              </w:rPr>
            </w:pPr>
            <w:r w:rsidRPr="00B50A38">
              <w:rPr>
                <w:rFonts w:ascii="Arial Narrow" w:hAnsi="Arial Narrow"/>
                <w:sz w:val="26"/>
                <w:szCs w:val="26"/>
              </w:rPr>
              <w:t>Dénomination du poste</w:t>
            </w:r>
          </w:p>
          <w:p w:rsidR="00724C7F" w:rsidRPr="00B50A38" w:rsidRDefault="00724C7F" w:rsidP="0061507E">
            <w:pPr>
              <w:rPr>
                <w:rFonts w:ascii="Arial Narrow" w:hAnsi="Arial Narrow"/>
                <w:sz w:val="26"/>
                <w:szCs w:val="26"/>
              </w:rPr>
            </w:pPr>
            <w:r w:rsidRPr="00B50A38">
              <w:rPr>
                <w:rFonts w:ascii="Arial Narrow" w:hAnsi="Arial Narrow"/>
                <w:sz w:val="26"/>
                <w:szCs w:val="26"/>
              </w:rPr>
              <w:t>Exigences selon le cadre organique</w:t>
            </w:r>
          </w:p>
          <w:p w:rsidR="00724C7F" w:rsidRPr="00B50A38" w:rsidRDefault="00724C7F" w:rsidP="0061507E">
            <w:pPr>
              <w:rPr>
                <w:rFonts w:ascii="Arial Narrow" w:hAnsi="Arial Narrow"/>
                <w:sz w:val="26"/>
                <w:szCs w:val="26"/>
              </w:rPr>
            </w:pPr>
            <w:r w:rsidRPr="00B50A38">
              <w:rPr>
                <w:rFonts w:ascii="Arial Narrow" w:hAnsi="Arial Narrow"/>
                <w:sz w:val="26"/>
                <w:szCs w:val="26"/>
              </w:rPr>
              <w:t>Exigences de diplôme et d’expérience</w:t>
            </w:r>
          </w:p>
          <w:p w:rsidR="00724C7F" w:rsidRDefault="00724C7F" w:rsidP="0061507E">
            <w:pPr>
              <w:rPr>
                <w:rFonts w:ascii="Arial Narrow" w:hAnsi="Arial Narrow"/>
                <w:sz w:val="26"/>
                <w:szCs w:val="26"/>
              </w:rPr>
            </w:pPr>
          </w:p>
          <w:p w:rsidR="00724C7F" w:rsidRPr="00B50A38" w:rsidRDefault="00724C7F" w:rsidP="0061507E">
            <w:pPr>
              <w:rPr>
                <w:rFonts w:ascii="Arial Narrow" w:hAnsi="Arial Narrow"/>
                <w:sz w:val="26"/>
                <w:szCs w:val="26"/>
              </w:rPr>
            </w:pPr>
            <w:r w:rsidRPr="00B50A38">
              <w:rPr>
                <w:rFonts w:ascii="Arial Narrow" w:hAnsi="Arial Narrow"/>
                <w:sz w:val="26"/>
                <w:szCs w:val="26"/>
              </w:rPr>
              <w:t>Forme de désignation</w:t>
            </w:r>
          </w:p>
          <w:p w:rsidR="00724C7F" w:rsidRPr="00B50A38" w:rsidRDefault="00724C7F" w:rsidP="0061507E">
            <w:pPr>
              <w:rPr>
                <w:rFonts w:ascii="Arial Narrow" w:hAnsi="Arial Narrow"/>
                <w:sz w:val="26"/>
                <w:szCs w:val="26"/>
              </w:rPr>
            </w:pPr>
            <w:r w:rsidRPr="00B50A38">
              <w:rPr>
                <w:rFonts w:ascii="Arial Narrow" w:hAnsi="Arial Narrow"/>
                <w:sz w:val="26"/>
                <w:szCs w:val="26"/>
              </w:rPr>
              <w:t>Lieu d’exercice du titulaire</w:t>
            </w:r>
          </w:p>
          <w:p w:rsidR="00724C7F" w:rsidRPr="00B50A38" w:rsidRDefault="00724C7F" w:rsidP="0061507E">
            <w:pPr>
              <w:rPr>
                <w:rFonts w:ascii="Arial Narrow" w:hAnsi="Arial Narrow"/>
                <w:bCs/>
                <w:sz w:val="26"/>
                <w:szCs w:val="26"/>
              </w:rPr>
            </w:pPr>
            <w:r w:rsidRPr="00B50A38">
              <w:rPr>
                <w:rFonts w:ascii="Arial Narrow" w:hAnsi="Arial Narrow"/>
                <w:bCs/>
                <w:sz w:val="26"/>
                <w:szCs w:val="26"/>
              </w:rPr>
              <w:t>Supérieur hiérarchique directe</w:t>
            </w:r>
          </w:p>
          <w:p w:rsidR="00724C7F" w:rsidRPr="00B50A38" w:rsidRDefault="00724C7F" w:rsidP="0061507E">
            <w:pPr>
              <w:rPr>
                <w:rFonts w:ascii="Arial Narrow" w:hAnsi="Arial Narrow"/>
                <w:bCs/>
                <w:sz w:val="26"/>
                <w:szCs w:val="26"/>
              </w:rPr>
            </w:pPr>
            <w:r w:rsidRPr="00B50A38">
              <w:rPr>
                <w:rFonts w:ascii="Arial Narrow" w:hAnsi="Arial Narrow"/>
                <w:bCs/>
                <w:sz w:val="26"/>
                <w:szCs w:val="26"/>
              </w:rPr>
              <w:t xml:space="preserve">Postes liés </w:t>
            </w:r>
          </w:p>
        </w:tc>
      </w:tr>
    </w:tbl>
    <w:p w:rsidR="00724C7F" w:rsidRPr="00B50A38" w:rsidRDefault="00724C7F" w:rsidP="0001627A">
      <w:pPr>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210"/>
      </w:tblGrid>
      <w:tr w:rsidR="00724C7F" w:rsidRPr="00B50A38" w:rsidTr="0061507E">
        <w:trPr>
          <w:jc w:val="center"/>
        </w:trPr>
        <w:tc>
          <w:tcPr>
            <w:tcW w:w="9210" w:type="dxa"/>
            <w:tcBorders>
              <w:top w:val="single" w:sz="12" w:space="0" w:color="auto"/>
              <w:bottom w:val="single" w:sz="12" w:space="0" w:color="auto"/>
            </w:tcBorders>
          </w:tcPr>
          <w:p w:rsidR="00724C7F" w:rsidRPr="00B50A38" w:rsidRDefault="00724C7F" w:rsidP="0061507E">
            <w:pPr>
              <w:rPr>
                <w:rFonts w:ascii="Arial Narrow" w:hAnsi="Arial Narrow"/>
                <w:b/>
                <w:sz w:val="26"/>
                <w:szCs w:val="26"/>
                <w:u w:val="single"/>
              </w:rPr>
            </w:pPr>
          </w:p>
          <w:p w:rsidR="00724C7F" w:rsidRPr="00B50A38" w:rsidRDefault="00724C7F" w:rsidP="0061507E">
            <w:pPr>
              <w:jc w:val="center"/>
              <w:rPr>
                <w:rFonts w:ascii="Arial Narrow" w:hAnsi="Arial Narrow"/>
                <w:b/>
                <w:sz w:val="26"/>
                <w:szCs w:val="26"/>
                <w:u w:val="single"/>
              </w:rPr>
            </w:pPr>
            <w:proofErr w:type="spellStart"/>
            <w:r w:rsidRPr="00B50A38">
              <w:rPr>
                <w:rFonts w:ascii="Arial Narrow" w:hAnsi="Arial Narrow"/>
                <w:b/>
                <w:sz w:val="26"/>
                <w:szCs w:val="26"/>
                <w:u w:val="single"/>
              </w:rPr>
              <w:t>RESPONSABILITES</w:t>
            </w:r>
            <w:proofErr w:type="spellEnd"/>
            <w:r w:rsidRPr="00B50A38">
              <w:rPr>
                <w:rFonts w:ascii="Arial Narrow" w:hAnsi="Arial Narrow"/>
                <w:b/>
                <w:sz w:val="26"/>
                <w:szCs w:val="26"/>
                <w:u w:val="single"/>
              </w:rPr>
              <w:t xml:space="preserve"> </w:t>
            </w:r>
            <w:proofErr w:type="spellStart"/>
            <w:r w:rsidRPr="00B50A38">
              <w:rPr>
                <w:rFonts w:ascii="Arial Narrow" w:hAnsi="Arial Narrow"/>
                <w:b/>
                <w:sz w:val="26"/>
                <w:szCs w:val="26"/>
                <w:u w:val="single"/>
              </w:rPr>
              <w:t>GENERALES</w:t>
            </w:r>
            <w:proofErr w:type="spellEnd"/>
          </w:p>
          <w:p w:rsidR="00724C7F" w:rsidRPr="00B50A38" w:rsidRDefault="00724C7F" w:rsidP="0061507E">
            <w:pPr>
              <w:rPr>
                <w:rFonts w:ascii="Arial Narrow" w:hAnsi="Arial Narrow"/>
                <w:sz w:val="26"/>
                <w:szCs w:val="26"/>
              </w:rPr>
            </w:pPr>
          </w:p>
          <w:p w:rsidR="00724C7F" w:rsidRPr="00B50A38" w:rsidRDefault="00724C7F" w:rsidP="0061507E">
            <w:pPr>
              <w:rPr>
                <w:rFonts w:ascii="Arial Narrow" w:hAnsi="Arial Narrow"/>
                <w:sz w:val="26"/>
                <w:szCs w:val="26"/>
              </w:rPr>
            </w:pPr>
            <w:r w:rsidRPr="00B50A38">
              <w:rPr>
                <w:rFonts w:ascii="Arial Narrow" w:hAnsi="Arial Narrow"/>
                <w:sz w:val="26"/>
                <w:szCs w:val="26"/>
              </w:rPr>
              <w:t>Ici il faut présenter la responsabilité globale et les attributions majeures du titulaire du poste</w:t>
            </w:r>
          </w:p>
          <w:p w:rsidR="00724C7F" w:rsidRPr="00B50A38" w:rsidRDefault="00724C7F" w:rsidP="0061507E">
            <w:pPr>
              <w:rPr>
                <w:rFonts w:ascii="Arial Narrow" w:hAnsi="Arial Narrow"/>
                <w:b/>
                <w:sz w:val="26"/>
                <w:szCs w:val="26"/>
                <w:u w:val="single"/>
              </w:rPr>
            </w:pPr>
          </w:p>
          <w:p w:rsidR="00724C7F" w:rsidRPr="00B50A38" w:rsidRDefault="00724C7F" w:rsidP="0061507E">
            <w:pPr>
              <w:jc w:val="center"/>
              <w:rPr>
                <w:rFonts w:ascii="Arial Narrow" w:hAnsi="Arial Narrow"/>
                <w:b/>
                <w:sz w:val="26"/>
                <w:szCs w:val="26"/>
                <w:u w:val="single"/>
              </w:rPr>
            </w:pPr>
            <w:r w:rsidRPr="00B50A38">
              <w:rPr>
                <w:rFonts w:ascii="Arial Narrow" w:hAnsi="Arial Narrow"/>
                <w:b/>
                <w:sz w:val="26"/>
                <w:szCs w:val="26"/>
                <w:u w:val="single"/>
              </w:rPr>
              <w:t>TACHES PRINCIPALES</w:t>
            </w:r>
          </w:p>
          <w:p w:rsidR="00724C7F" w:rsidRPr="00B50A38" w:rsidRDefault="00724C7F" w:rsidP="0061507E">
            <w:pPr>
              <w:jc w:val="center"/>
              <w:rPr>
                <w:rFonts w:ascii="Arial Narrow" w:hAnsi="Arial Narrow"/>
                <w:b/>
                <w:sz w:val="26"/>
                <w:szCs w:val="26"/>
                <w:u w:val="single"/>
              </w:rPr>
            </w:pPr>
          </w:p>
          <w:p w:rsidR="00724C7F" w:rsidRPr="00B50A38" w:rsidRDefault="00724C7F" w:rsidP="0061507E">
            <w:pPr>
              <w:pStyle w:val="Style"/>
              <w:ind w:right="10"/>
              <w:jc w:val="both"/>
              <w:rPr>
                <w:rFonts w:ascii="Arial Narrow" w:hAnsi="Arial Narrow" w:cs="Arial Narrow"/>
                <w:bCs/>
                <w:sz w:val="26"/>
                <w:szCs w:val="26"/>
              </w:rPr>
            </w:pPr>
            <w:r w:rsidRPr="00B50A38">
              <w:rPr>
                <w:rFonts w:ascii="Arial Narrow" w:hAnsi="Arial Narrow" w:cs="Arial Narrow"/>
                <w:bCs/>
                <w:sz w:val="26"/>
                <w:szCs w:val="26"/>
              </w:rPr>
              <w:t>Les tâches à exécuter sont les suivantes :</w:t>
            </w:r>
          </w:p>
          <w:p w:rsidR="00724C7F" w:rsidRPr="00B50A38" w:rsidRDefault="00724C7F" w:rsidP="0061507E">
            <w:pPr>
              <w:pStyle w:val="Style"/>
              <w:ind w:right="10"/>
              <w:jc w:val="both"/>
              <w:rPr>
                <w:rFonts w:ascii="Arial Narrow" w:hAnsi="Arial Narrow" w:cs="Arial Narrow"/>
                <w:bCs/>
                <w:sz w:val="26"/>
                <w:szCs w:val="26"/>
              </w:rPr>
            </w:pPr>
          </w:p>
          <w:p w:rsidR="00724C7F" w:rsidRPr="00B50A38" w:rsidRDefault="00724C7F" w:rsidP="006A1870">
            <w:pPr>
              <w:pStyle w:val="Style"/>
              <w:ind w:right="10"/>
              <w:jc w:val="both"/>
              <w:rPr>
                <w:rFonts w:ascii="Arial Narrow" w:hAnsi="Arial Narrow"/>
                <w:b/>
                <w:i/>
                <w:sz w:val="26"/>
                <w:szCs w:val="26"/>
              </w:rPr>
            </w:pPr>
            <w:r w:rsidRPr="00B50A38">
              <w:rPr>
                <w:rFonts w:ascii="Arial Narrow" w:hAnsi="Arial Narrow"/>
                <w:b/>
                <w:i/>
                <w:sz w:val="26"/>
                <w:szCs w:val="26"/>
              </w:rPr>
              <w:t>Présenter dans le détail toutes les tâches que le titulaire du poste exécute couramment dans l’exercice normal de ses attributions</w:t>
            </w:r>
          </w:p>
          <w:p w:rsidR="00724C7F" w:rsidRPr="00B50A38" w:rsidRDefault="00724C7F" w:rsidP="006A1870">
            <w:pPr>
              <w:pStyle w:val="Style"/>
              <w:ind w:right="10"/>
              <w:jc w:val="both"/>
              <w:rPr>
                <w:rFonts w:ascii="Arial Narrow" w:hAnsi="Arial Narrow"/>
                <w:sz w:val="26"/>
                <w:szCs w:val="26"/>
              </w:rPr>
            </w:pPr>
          </w:p>
          <w:p w:rsidR="00724C7F" w:rsidRPr="00B50A38" w:rsidRDefault="00724C7F" w:rsidP="006A1870">
            <w:pPr>
              <w:pStyle w:val="Style"/>
              <w:ind w:right="10"/>
              <w:jc w:val="both"/>
              <w:rPr>
                <w:rFonts w:ascii="Arial Narrow" w:hAnsi="Arial Narrow"/>
                <w:sz w:val="26"/>
                <w:szCs w:val="26"/>
              </w:rPr>
            </w:pPr>
          </w:p>
        </w:tc>
      </w:tr>
    </w:tbl>
    <w:p w:rsidR="00724C7F" w:rsidRPr="00B50A38" w:rsidRDefault="00724C7F" w:rsidP="0001627A">
      <w:pPr>
        <w:rPr>
          <w:rFonts w:ascii="Arial Narrow" w:hAnsi="Arial Narrow"/>
          <w:sz w:val="26"/>
          <w:szCs w:val="26"/>
        </w:rPr>
      </w:pPr>
    </w:p>
    <w:p w:rsidR="00724C7F" w:rsidRPr="00B50A38" w:rsidRDefault="00724C7F" w:rsidP="0001627A">
      <w:pPr>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210"/>
      </w:tblGrid>
      <w:tr w:rsidR="00724C7F" w:rsidRPr="00B50A38" w:rsidTr="0061507E">
        <w:trPr>
          <w:jc w:val="center"/>
        </w:trPr>
        <w:tc>
          <w:tcPr>
            <w:tcW w:w="9210" w:type="dxa"/>
            <w:tcBorders>
              <w:top w:val="single" w:sz="12" w:space="0" w:color="auto"/>
              <w:bottom w:val="single" w:sz="12" w:space="0" w:color="auto"/>
            </w:tcBorders>
          </w:tcPr>
          <w:p w:rsidR="00724C7F" w:rsidRPr="00B50A38" w:rsidRDefault="00724C7F" w:rsidP="0061507E">
            <w:pPr>
              <w:jc w:val="center"/>
              <w:rPr>
                <w:rFonts w:ascii="Arial Narrow" w:hAnsi="Arial Narrow"/>
                <w:b/>
                <w:sz w:val="26"/>
                <w:szCs w:val="26"/>
                <w:u w:val="single"/>
              </w:rPr>
            </w:pPr>
          </w:p>
          <w:p w:rsidR="00724C7F" w:rsidRPr="00B50A38" w:rsidRDefault="00724C7F" w:rsidP="0061507E">
            <w:pPr>
              <w:jc w:val="center"/>
              <w:rPr>
                <w:rFonts w:ascii="Arial Narrow" w:hAnsi="Arial Narrow"/>
                <w:b/>
                <w:sz w:val="26"/>
                <w:szCs w:val="26"/>
                <w:u w:val="single"/>
              </w:rPr>
            </w:pPr>
            <w:proofErr w:type="spellStart"/>
            <w:r w:rsidRPr="00B50A38">
              <w:rPr>
                <w:rFonts w:ascii="Arial Narrow" w:hAnsi="Arial Narrow"/>
                <w:b/>
                <w:sz w:val="26"/>
                <w:szCs w:val="26"/>
                <w:u w:val="single"/>
              </w:rPr>
              <w:t>RESULTATS</w:t>
            </w:r>
            <w:proofErr w:type="spellEnd"/>
            <w:r w:rsidRPr="00B50A38">
              <w:rPr>
                <w:rFonts w:ascii="Arial Narrow" w:hAnsi="Arial Narrow"/>
                <w:b/>
                <w:sz w:val="26"/>
                <w:szCs w:val="26"/>
                <w:u w:val="single"/>
              </w:rPr>
              <w:t xml:space="preserve"> ATTENDUS</w:t>
            </w:r>
          </w:p>
          <w:p w:rsidR="00724C7F" w:rsidRPr="00B50A38" w:rsidRDefault="00724C7F" w:rsidP="0061507E">
            <w:pPr>
              <w:jc w:val="center"/>
              <w:rPr>
                <w:rFonts w:ascii="Arial Narrow" w:hAnsi="Arial Narrow"/>
                <w:sz w:val="26"/>
                <w:szCs w:val="26"/>
              </w:rPr>
            </w:pPr>
          </w:p>
          <w:p w:rsidR="00724C7F" w:rsidRDefault="00724C7F" w:rsidP="006A1870">
            <w:pPr>
              <w:ind w:right="0"/>
              <w:jc w:val="left"/>
              <w:rPr>
                <w:rFonts w:ascii="Arial Narrow" w:hAnsi="Arial Narrow"/>
                <w:sz w:val="26"/>
                <w:szCs w:val="26"/>
              </w:rPr>
            </w:pPr>
            <w:r w:rsidRPr="00B50A38">
              <w:rPr>
                <w:rFonts w:ascii="Arial Narrow" w:hAnsi="Arial Narrow"/>
                <w:sz w:val="26"/>
                <w:szCs w:val="26"/>
              </w:rPr>
              <w:t>Indiquer ici les résultats que le titulaire du poste doit atte</w:t>
            </w:r>
            <w:r>
              <w:rPr>
                <w:rFonts w:ascii="Arial Narrow" w:hAnsi="Arial Narrow"/>
                <w:sz w:val="26"/>
                <w:szCs w:val="26"/>
              </w:rPr>
              <w:t>i</w:t>
            </w:r>
            <w:r w:rsidRPr="00B50A38">
              <w:rPr>
                <w:rFonts w:ascii="Arial Narrow" w:hAnsi="Arial Narrow"/>
                <w:sz w:val="26"/>
                <w:szCs w:val="26"/>
              </w:rPr>
              <w:t>ndre, chaque jour, chaque semaine, chaque mois, chaque trimestre…</w:t>
            </w:r>
          </w:p>
          <w:p w:rsidR="00724C7F" w:rsidRPr="00B50A38" w:rsidRDefault="00724C7F" w:rsidP="006A1870">
            <w:pPr>
              <w:ind w:right="0"/>
              <w:jc w:val="left"/>
              <w:rPr>
                <w:rFonts w:ascii="Arial Narrow" w:hAnsi="Arial Narrow"/>
                <w:sz w:val="26"/>
                <w:szCs w:val="26"/>
              </w:rPr>
            </w:pPr>
          </w:p>
          <w:p w:rsidR="00724C7F" w:rsidRDefault="00724C7F" w:rsidP="006A1870">
            <w:pPr>
              <w:ind w:right="0"/>
              <w:jc w:val="left"/>
              <w:rPr>
                <w:rFonts w:ascii="Arial Narrow" w:hAnsi="Arial Narrow"/>
                <w:sz w:val="26"/>
                <w:szCs w:val="26"/>
              </w:rPr>
            </w:pPr>
            <w:r w:rsidRPr="00B50A38">
              <w:rPr>
                <w:rFonts w:ascii="Arial Narrow" w:hAnsi="Arial Narrow"/>
                <w:sz w:val="26"/>
                <w:szCs w:val="26"/>
              </w:rPr>
              <w:t>Indiquer clairement les résultats pour qu’ils puissent être évaluables</w:t>
            </w:r>
          </w:p>
          <w:p w:rsidR="00724C7F" w:rsidRPr="00B50A38" w:rsidRDefault="00724C7F" w:rsidP="006A1870">
            <w:pPr>
              <w:ind w:right="0"/>
              <w:jc w:val="left"/>
              <w:rPr>
                <w:rFonts w:ascii="Arial Narrow" w:hAnsi="Arial Narrow"/>
                <w:sz w:val="26"/>
                <w:szCs w:val="26"/>
              </w:rPr>
            </w:pPr>
          </w:p>
          <w:p w:rsidR="00724C7F" w:rsidRPr="00B50A38" w:rsidRDefault="00724C7F" w:rsidP="006A1870">
            <w:pPr>
              <w:ind w:right="0"/>
              <w:jc w:val="left"/>
              <w:rPr>
                <w:rFonts w:ascii="Arial Narrow" w:hAnsi="Arial Narrow"/>
                <w:sz w:val="26"/>
                <w:szCs w:val="26"/>
              </w:rPr>
            </w:pPr>
            <w:r w:rsidRPr="00B50A38">
              <w:rPr>
                <w:rFonts w:ascii="Arial Narrow" w:hAnsi="Arial Narrow"/>
                <w:sz w:val="26"/>
                <w:szCs w:val="26"/>
              </w:rPr>
              <w:t xml:space="preserve">Il faut insérer, dans la mesure du possible, la satisfaction des usagers parmi les résultats à atteindre  </w:t>
            </w:r>
          </w:p>
          <w:p w:rsidR="00724C7F" w:rsidRPr="00B50A38" w:rsidRDefault="00724C7F" w:rsidP="006A1870">
            <w:pPr>
              <w:ind w:right="0"/>
              <w:jc w:val="left"/>
              <w:rPr>
                <w:rFonts w:ascii="Arial Narrow" w:hAnsi="Arial Narrow"/>
                <w:sz w:val="26"/>
                <w:szCs w:val="26"/>
              </w:rPr>
            </w:pPr>
          </w:p>
        </w:tc>
      </w:tr>
    </w:tbl>
    <w:p w:rsidR="00724C7F" w:rsidRPr="00B50A38" w:rsidRDefault="00724C7F" w:rsidP="0001627A">
      <w:pPr>
        <w:rPr>
          <w:rFonts w:ascii="Arial Narrow" w:hAnsi="Arial Narrow"/>
          <w:sz w:val="26"/>
          <w:szCs w:val="26"/>
        </w:rPr>
      </w:pPr>
    </w:p>
    <w:p w:rsidR="00724C7F" w:rsidRPr="00B50A38" w:rsidRDefault="00724C7F" w:rsidP="004A7297">
      <w:pPr>
        <w:rPr>
          <w:rFonts w:ascii="Arial Narrow" w:hAnsi="Arial Narrow" w:cs="Arial"/>
          <w:sz w:val="26"/>
          <w:szCs w:val="26"/>
        </w:rPr>
      </w:pPr>
      <w:r w:rsidRPr="00B50A38">
        <w:rPr>
          <w:rFonts w:ascii="Arial Narrow" w:hAnsi="Arial Narrow"/>
          <w:sz w:val="26"/>
          <w:szCs w:val="26"/>
        </w:rPr>
        <w:br w:type="page"/>
      </w:r>
      <w:r w:rsidRPr="00B50A38">
        <w:rPr>
          <w:rFonts w:ascii="Arial Narrow" w:hAnsi="Arial Narrow" w:cs="Arial"/>
          <w:sz w:val="26"/>
          <w:szCs w:val="26"/>
        </w:rPr>
        <w:lastRenderedPageBreak/>
        <w:t>Il faut ainsi présenter pour chaque poste de l’organigramme la fiche de description en commençant par la direction régionale, le staff auprès de celle-ci, chacune des divisions (chef de division, chefs de sections, agents…) et toutes les autres segmentations associées au service.</w:t>
      </w:r>
    </w:p>
    <w:p w:rsidR="00724C7F" w:rsidRPr="00B50A38" w:rsidRDefault="00724C7F" w:rsidP="004A7297">
      <w:pPr>
        <w:rPr>
          <w:rFonts w:ascii="Arial Narrow" w:hAnsi="Arial Narrow"/>
          <w:sz w:val="26"/>
          <w:szCs w:val="26"/>
        </w:rPr>
      </w:pPr>
    </w:p>
    <w:p w:rsidR="00724C7F" w:rsidRPr="00B50A38" w:rsidRDefault="00724C7F" w:rsidP="00F552B9">
      <w:pPr>
        <w:pStyle w:val="En-tte"/>
        <w:jc w:val="both"/>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1"/>
        <w:spacing w:before="0" w:after="0"/>
        <w:rPr>
          <w:rFonts w:ascii="Arial Narrow" w:hAnsi="Arial Narrow"/>
        </w:rPr>
      </w:pPr>
      <w:bookmarkStart w:id="7" w:name="_Toc357160974"/>
      <w:r w:rsidRPr="00E33697">
        <w:rPr>
          <w:rFonts w:ascii="Arial Narrow" w:hAnsi="Arial Narrow"/>
        </w:rPr>
        <w:t>III. PROCÉDURES ADMINISTRATIVES</w:t>
      </w:r>
      <w:bookmarkEnd w:id="7"/>
    </w:p>
    <w:p w:rsidR="00724C7F" w:rsidRPr="00B50A38" w:rsidRDefault="00724C7F" w:rsidP="00A45DEE">
      <w:pPr>
        <w:rPr>
          <w:rFonts w:ascii="Arial Narrow" w:hAnsi="Arial Narrow"/>
          <w:sz w:val="26"/>
          <w:szCs w:val="26"/>
        </w:rPr>
      </w:pPr>
    </w:p>
    <w:p w:rsidR="00724C7F" w:rsidRPr="00B50A38" w:rsidRDefault="00724C7F" w:rsidP="003A11B5">
      <w:pPr>
        <w:rPr>
          <w:rFonts w:ascii="Arial Narrow" w:hAnsi="Arial Narrow"/>
          <w:sz w:val="26"/>
          <w:szCs w:val="26"/>
        </w:rPr>
      </w:pPr>
      <w:r w:rsidRPr="00B50A38">
        <w:rPr>
          <w:rFonts w:ascii="Arial Narrow" w:hAnsi="Arial Narrow"/>
          <w:sz w:val="26"/>
          <w:szCs w:val="26"/>
        </w:rPr>
        <w:t>Faire un lexique des textes de références qui encadrent chacune des procédures administratives (courrier et système d’information, marchés, patrimoine, …) sous forme d’un tableau sur le modèle de celui de la partie présentation et qui viendra en premier dans cette partie après une introduction annonçant le plan</w:t>
      </w:r>
    </w:p>
    <w:p w:rsidR="00724C7F" w:rsidRPr="00B50A38" w:rsidRDefault="00724C7F" w:rsidP="003A11B5">
      <w:pPr>
        <w:rPr>
          <w:rFonts w:ascii="Arial Narrow" w:hAnsi="Arial Narrow"/>
          <w:sz w:val="26"/>
          <w:szCs w:val="26"/>
        </w:rPr>
      </w:pPr>
    </w:p>
    <w:p w:rsidR="00724C7F" w:rsidRPr="00B50A38" w:rsidRDefault="00724C7F" w:rsidP="003A11B5">
      <w:pPr>
        <w:rPr>
          <w:rFonts w:ascii="Arial Narrow" w:hAnsi="Arial Narrow"/>
          <w:sz w:val="26"/>
          <w:szCs w:val="26"/>
        </w:rPr>
      </w:pPr>
      <w:r w:rsidRPr="00B50A38">
        <w:rPr>
          <w:rFonts w:ascii="Arial Narrow" w:hAnsi="Arial Narrow"/>
          <w:sz w:val="26"/>
          <w:szCs w:val="26"/>
        </w:rPr>
        <w:t>En fonction de l’abondance des textes, il y a la possibilité de faire un tableau par chapitre entre les différentes sections des procédures administratives</w:t>
      </w:r>
    </w:p>
    <w:p w:rsidR="00724C7F" w:rsidRPr="00B50A38" w:rsidRDefault="00724C7F" w:rsidP="003A11B5">
      <w:pPr>
        <w:rPr>
          <w:rFonts w:ascii="Arial Narrow" w:hAnsi="Arial Narrow"/>
          <w:sz w:val="26"/>
          <w:szCs w:val="26"/>
        </w:rPr>
      </w:pPr>
    </w:p>
    <w:p w:rsidR="00724C7F" w:rsidRPr="00B50A38" w:rsidRDefault="00724C7F" w:rsidP="003A11B5">
      <w:pPr>
        <w:rPr>
          <w:rFonts w:ascii="Arial Narrow" w:hAnsi="Arial Narrow"/>
          <w:sz w:val="26"/>
          <w:szCs w:val="26"/>
        </w:rPr>
      </w:pPr>
      <w:r w:rsidRPr="00B50A38">
        <w:rPr>
          <w:rFonts w:ascii="Arial Narrow" w:hAnsi="Arial Narrow"/>
          <w:sz w:val="26"/>
          <w:szCs w:val="26"/>
        </w:rPr>
        <w:t xml:space="preserve">Les différents chapitres à aborder dans cette partie du manuel de procédures sont les suivants : </w:t>
      </w:r>
    </w:p>
    <w:p w:rsidR="00724C7F" w:rsidRPr="00B50A38" w:rsidRDefault="00724C7F" w:rsidP="003A11B5">
      <w:pPr>
        <w:rPr>
          <w:rFonts w:ascii="Arial Narrow" w:hAnsi="Arial Narrow"/>
          <w:sz w:val="26"/>
          <w:szCs w:val="26"/>
        </w:rPr>
      </w:pPr>
    </w:p>
    <w:p w:rsidR="00724C7F" w:rsidRDefault="00724C7F" w:rsidP="004D53A4">
      <w:pPr>
        <w:numPr>
          <w:ilvl w:val="0"/>
          <w:numId w:val="1"/>
        </w:numPr>
        <w:rPr>
          <w:rFonts w:ascii="Arial Narrow" w:hAnsi="Arial Narrow"/>
          <w:sz w:val="26"/>
          <w:szCs w:val="26"/>
        </w:rPr>
      </w:pPr>
      <w:r w:rsidRPr="00B50A38">
        <w:rPr>
          <w:rFonts w:ascii="Arial Narrow" w:hAnsi="Arial Narrow"/>
          <w:sz w:val="26"/>
          <w:szCs w:val="26"/>
        </w:rPr>
        <w:t>Le courrier et le système d’information</w:t>
      </w:r>
    </w:p>
    <w:p w:rsidR="00724C7F" w:rsidRDefault="00724C7F" w:rsidP="00765B77">
      <w:pPr>
        <w:ind w:left="705"/>
        <w:rPr>
          <w:rFonts w:ascii="Arial Narrow" w:hAnsi="Arial Narrow"/>
          <w:sz w:val="26"/>
          <w:szCs w:val="26"/>
        </w:rPr>
      </w:pPr>
    </w:p>
    <w:p w:rsidR="00724C7F" w:rsidRPr="00B50A38" w:rsidRDefault="00724C7F" w:rsidP="004D53A4">
      <w:pPr>
        <w:numPr>
          <w:ilvl w:val="0"/>
          <w:numId w:val="1"/>
        </w:numPr>
        <w:rPr>
          <w:rFonts w:ascii="Arial Narrow" w:hAnsi="Arial Narrow"/>
          <w:sz w:val="26"/>
          <w:szCs w:val="26"/>
        </w:rPr>
      </w:pPr>
      <w:r>
        <w:rPr>
          <w:rFonts w:ascii="Arial Narrow" w:hAnsi="Arial Narrow"/>
          <w:sz w:val="26"/>
          <w:szCs w:val="26"/>
        </w:rPr>
        <w:t>La gestion du personnel</w:t>
      </w:r>
    </w:p>
    <w:p w:rsidR="00724C7F" w:rsidRPr="00B50A38" w:rsidRDefault="00724C7F" w:rsidP="007672E1">
      <w:pPr>
        <w:ind w:left="705"/>
        <w:rPr>
          <w:rFonts w:ascii="Arial Narrow" w:hAnsi="Arial Narrow"/>
          <w:sz w:val="26"/>
          <w:szCs w:val="26"/>
        </w:rPr>
      </w:pPr>
    </w:p>
    <w:p w:rsidR="00724C7F" w:rsidRPr="00B50A38" w:rsidRDefault="00724C7F" w:rsidP="004D53A4">
      <w:pPr>
        <w:numPr>
          <w:ilvl w:val="0"/>
          <w:numId w:val="1"/>
        </w:numPr>
        <w:rPr>
          <w:rFonts w:ascii="Arial Narrow" w:hAnsi="Arial Narrow"/>
          <w:sz w:val="26"/>
          <w:szCs w:val="26"/>
        </w:rPr>
      </w:pPr>
      <w:r w:rsidRPr="00B50A38">
        <w:rPr>
          <w:rFonts w:ascii="Arial Narrow" w:hAnsi="Arial Narrow"/>
          <w:sz w:val="26"/>
          <w:szCs w:val="26"/>
        </w:rPr>
        <w:t>Les acquisitions de biens ou de services</w:t>
      </w:r>
    </w:p>
    <w:p w:rsidR="00724C7F" w:rsidRPr="00B50A38" w:rsidRDefault="00724C7F" w:rsidP="007672E1">
      <w:pPr>
        <w:ind w:left="705"/>
        <w:rPr>
          <w:rFonts w:ascii="Arial Narrow" w:hAnsi="Arial Narrow"/>
          <w:sz w:val="26"/>
          <w:szCs w:val="26"/>
        </w:rPr>
      </w:pPr>
    </w:p>
    <w:p w:rsidR="00724C7F" w:rsidRPr="00B50A38" w:rsidRDefault="00724C7F" w:rsidP="004D53A4">
      <w:pPr>
        <w:numPr>
          <w:ilvl w:val="0"/>
          <w:numId w:val="1"/>
        </w:numPr>
        <w:rPr>
          <w:rFonts w:ascii="Arial Narrow" w:hAnsi="Arial Narrow"/>
          <w:sz w:val="26"/>
          <w:szCs w:val="26"/>
        </w:rPr>
      </w:pPr>
      <w:r w:rsidRPr="00B50A38">
        <w:rPr>
          <w:rFonts w:ascii="Arial Narrow" w:hAnsi="Arial Narrow"/>
          <w:sz w:val="26"/>
          <w:szCs w:val="26"/>
        </w:rPr>
        <w:t>La gestion du patrimoine</w:t>
      </w:r>
    </w:p>
    <w:p w:rsidR="00724C7F" w:rsidRPr="00B50A38" w:rsidRDefault="00724C7F" w:rsidP="003A11B5">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Ils seront annoncés au niveau de cette page.</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pStyle w:val="Titre2"/>
        <w:spacing w:before="0" w:after="0"/>
        <w:rPr>
          <w:rFonts w:ascii="Arial Narrow" w:hAnsi="Arial Narrow"/>
          <w:i w:val="0"/>
          <w:sz w:val="28"/>
        </w:rPr>
      </w:pPr>
      <w:r w:rsidRPr="00B50A38">
        <w:br w:type="page"/>
      </w:r>
      <w:bookmarkStart w:id="8" w:name="_Toc357160975"/>
      <w:r w:rsidRPr="00E33697">
        <w:rPr>
          <w:rFonts w:ascii="Arial Narrow" w:hAnsi="Arial Narrow"/>
          <w:i w:val="0"/>
          <w:sz w:val="28"/>
        </w:rPr>
        <w:lastRenderedPageBreak/>
        <w:t>3</w:t>
      </w:r>
      <w:r>
        <w:rPr>
          <w:rFonts w:ascii="Arial Narrow" w:hAnsi="Arial Narrow"/>
          <w:i w:val="0"/>
          <w:sz w:val="28"/>
        </w:rPr>
        <w:t>.</w:t>
      </w:r>
      <w:r w:rsidRPr="00E33697">
        <w:rPr>
          <w:rFonts w:ascii="Arial Narrow" w:hAnsi="Arial Narrow"/>
          <w:i w:val="0"/>
          <w:sz w:val="28"/>
        </w:rPr>
        <w:t xml:space="preserve">1. COURRIER ET </w:t>
      </w:r>
      <w:proofErr w:type="spellStart"/>
      <w:r w:rsidRPr="00E33697">
        <w:rPr>
          <w:rFonts w:ascii="Arial Narrow" w:hAnsi="Arial Narrow"/>
          <w:i w:val="0"/>
          <w:sz w:val="28"/>
        </w:rPr>
        <w:t>SYSTEME</w:t>
      </w:r>
      <w:proofErr w:type="spellEnd"/>
      <w:r w:rsidRPr="00E33697">
        <w:rPr>
          <w:rFonts w:ascii="Arial Narrow" w:hAnsi="Arial Narrow"/>
          <w:i w:val="0"/>
          <w:sz w:val="28"/>
        </w:rPr>
        <w:t xml:space="preserve"> D’INFORMATION</w:t>
      </w:r>
      <w:bookmarkEnd w:id="8"/>
    </w:p>
    <w:p w:rsidR="00724C7F" w:rsidRPr="00B50A38" w:rsidRDefault="00724C7F" w:rsidP="00823E70">
      <w:pPr>
        <w:rPr>
          <w:rFonts w:ascii="Arial Narrow" w:hAnsi="Arial Narrow"/>
          <w:sz w:val="26"/>
          <w:szCs w:val="26"/>
        </w:rPr>
      </w:pPr>
    </w:p>
    <w:p w:rsidR="00724C7F" w:rsidRPr="00B50A38" w:rsidRDefault="00724C7F" w:rsidP="00823E70">
      <w:pPr>
        <w:rPr>
          <w:rFonts w:ascii="Arial Narrow" w:hAnsi="Arial Narrow"/>
          <w:sz w:val="26"/>
          <w:szCs w:val="26"/>
        </w:rPr>
      </w:pPr>
      <w:r w:rsidRPr="00B50A38">
        <w:rPr>
          <w:rFonts w:ascii="Arial Narrow" w:hAnsi="Arial Narrow"/>
          <w:sz w:val="26"/>
          <w:szCs w:val="26"/>
        </w:rPr>
        <w:t>Présentation du dispositif de gestion du courrier.</w:t>
      </w:r>
    </w:p>
    <w:p w:rsidR="00724C7F" w:rsidRPr="00B50A38" w:rsidRDefault="00724C7F" w:rsidP="00823E70">
      <w:pPr>
        <w:rPr>
          <w:rFonts w:ascii="Arial Narrow" w:hAnsi="Arial Narrow"/>
          <w:sz w:val="26"/>
          <w:szCs w:val="26"/>
        </w:rPr>
      </w:pPr>
    </w:p>
    <w:p w:rsidR="00724C7F" w:rsidRPr="00B50A38" w:rsidRDefault="00724C7F" w:rsidP="00823E70">
      <w:pPr>
        <w:rPr>
          <w:rFonts w:ascii="Arial Narrow" w:hAnsi="Arial Narrow"/>
          <w:sz w:val="26"/>
          <w:szCs w:val="26"/>
        </w:rPr>
      </w:pPr>
      <w:r w:rsidRPr="00B50A38">
        <w:rPr>
          <w:rFonts w:ascii="Arial Narrow" w:hAnsi="Arial Narrow"/>
          <w:sz w:val="26"/>
          <w:szCs w:val="26"/>
        </w:rPr>
        <w:t>Présentation du système d’information : schéma de circulation de l’information entre les divisions, les sections, outils informatiques utilisés, logiciels disponibles, présentation de la cellule d’informatique et de documentation, fonctionnement des principales règles d’archivages.</w:t>
      </w:r>
    </w:p>
    <w:p w:rsidR="00724C7F" w:rsidRPr="00B50A38" w:rsidRDefault="00724C7F" w:rsidP="00823E70">
      <w:pPr>
        <w:rPr>
          <w:rFonts w:ascii="Arial Narrow" w:hAnsi="Arial Narrow"/>
          <w:sz w:val="26"/>
          <w:szCs w:val="26"/>
        </w:rPr>
      </w:pPr>
    </w:p>
    <w:p w:rsidR="00724C7F" w:rsidRPr="00B50A38" w:rsidRDefault="00724C7F" w:rsidP="00823E70">
      <w:pPr>
        <w:rPr>
          <w:rFonts w:ascii="Arial Narrow" w:hAnsi="Arial Narrow"/>
          <w:sz w:val="26"/>
          <w:szCs w:val="26"/>
        </w:rPr>
      </w:pPr>
      <w:r w:rsidRPr="00B50A38">
        <w:rPr>
          <w:rFonts w:ascii="Arial Narrow" w:hAnsi="Arial Narrow"/>
          <w:sz w:val="26"/>
          <w:szCs w:val="26"/>
        </w:rPr>
        <w:t xml:space="preserve">Présentation des procédures formalisées dans ce segment : </w:t>
      </w:r>
    </w:p>
    <w:p w:rsidR="00724C7F" w:rsidRPr="00B50A38" w:rsidRDefault="00724C7F" w:rsidP="00823E70">
      <w:pPr>
        <w:rPr>
          <w:rFonts w:ascii="Arial Narrow" w:hAnsi="Arial Narrow"/>
          <w:sz w:val="26"/>
          <w:szCs w:val="26"/>
        </w:rPr>
      </w:pPr>
    </w:p>
    <w:p w:rsidR="00724C7F" w:rsidRPr="00B50A38" w:rsidRDefault="00724C7F" w:rsidP="00866055">
      <w:pPr>
        <w:numPr>
          <w:ilvl w:val="0"/>
          <w:numId w:val="1"/>
        </w:numPr>
        <w:rPr>
          <w:rFonts w:ascii="Arial Narrow" w:hAnsi="Arial Narrow"/>
          <w:sz w:val="26"/>
          <w:szCs w:val="26"/>
        </w:rPr>
      </w:pPr>
      <w:r w:rsidRPr="00B50A38">
        <w:rPr>
          <w:rFonts w:ascii="Arial Narrow" w:hAnsi="Arial Narrow"/>
          <w:sz w:val="26"/>
          <w:szCs w:val="26"/>
        </w:rPr>
        <w:t>Courrier au départ ;</w:t>
      </w:r>
    </w:p>
    <w:p w:rsidR="00724C7F" w:rsidRPr="00B50A38" w:rsidRDefault="00724C7F" w:rsidP="001F1C06">
      <w:pPr>
        <w:ind w:left="705"/>
        <w:rPr>
          <w:rFonts w:ascii="Arial Narrow" w:hAnsi="Arial Narrow"/>
          <w:sz w:val="26"/>
          <w:szCs w:val="26"/>
        </w:rPr>
      </w:pPr>
    </w:p>
    <w:p w:rsidR="00724C7F" w:rsidRPr="00B50A38" w:rsidRDefault="00724C7F" w:rsidP="00866055">
      <w:pPr>
        <w:numPr>
          <w:ilvl w:val="0"/>
          <w:numId w:val="1"/>
        </w:numPr>
        <w:rPr>
          <w:rFonts w:ascii="Arial Narrow" w:hAnsi="Arial Narrow"/>
          <w:b/>
          <w:sz w:val="26"/>
          <w:szCs w:val="26"/>
        </w:rPr>
      </w:pPr>
      <w:r w:rsidRPr="00B50A38">
        <w:rPr>
          <w:rFonts w:ascii="Arial Narrow" w:hAnsi="Arial Narrow"/>
          <w:sz w:val="26"/>
          <w:szCs w:val="26"/>
        </w:rPr>
        <w:t>Courrier arrivé ;</w:t>
      </w:r>
    </w:p>
    <w:p w:rsidR="00724C7F" w:rsidRPr="00B50A38" w:rsidRDefault="00724C7F" w:rsidP="001F1C06">
      <w:pPr>
        <w:ind w:left="705"/>
        <w:rPr>
          <w:rFonts w:ascii="Arial Narrow" w:hAnsi="Arial Narrow"/>
          <w:b/>
          <w:sz w:val="26"/>
          <w:szCs w:val="26"/>
        </w:rPr>
      </w:pPr>
    </w:p>
    <w:p w:rsidR="00724C7F" w:rsidRPr="00B50A38" w:rsidRDefault="00724C7F" w:rsidP="00866055">
      <w:pPr>
        <w:numPr>
          <w:ilvl w:val="0"/>
          <w:numId w:val="1"/>
        </w:numPr>
        <w:rPr>
          <w:rFonts w:ascii="Arial Narrow" w:hAnsi="Arial Narrow"/>
          <w:b/>
          <w:sz w:val="26"/>
          <w:szCs w:val="26"/>
        </w:rPr>
      </w:pPr>
      <w:r w:rsidRPr="00B50A38">
        <w:rPr>
          <w:rFonts w:ascii="Arial Narrow" w:hAnsi="Arial Narrow"/>
          <w:sz w:val="26"/>
          <w:szCs w:val="26"/>
        </w:rPr>
        <w:t>Courrier confidentiel ;</w:t>
      </w:r>
    </w:p>
    <w:p w:rsidR="00724C7F" w:rsidRPr="00B50A38" w:rsidRDefault="00724C7F" w:rsidP="001F1C06">
      <w:pPr>
        <w:ind w:left="705"/>
        <w:rPr>
          <w:rFonts w:ascii="Arial Narrow" w:hAnsi="Arial Narrow"/>
          <w:b/>
          <w:sz w:val="26"/>
          <w:szCs w:val="26"/>
        </w:rPr>
      </w:pPr>
    </w:p>
    <w:p w:rsidR="00724C7F" w:rsidRPr="00B50A38" w:rsidRDefault="00724C7F" w:rsidP="00866055">
      <w:pPr>
        <w:numPr>
          <w:ilvl w:val="0"/>
          <w:numId w:val="1"/>
        </w:numPr>
        <w:rPr>
          <w:rFonts w:ascii="Arial Narrow" w:hAnsi="Arial Narrow"/>
          <w:b/>
          <w:sz w:val="26"/>
          <w:szCs w:val="26"/>
        </w:rPr>
      </w:pPr>
      <w:r w:rsidRPr="00B50A38">
        <w:rPr>
          <w:rFonts w:ascii="Arial Narrow" w:hAnsi="Arial Narrow"/>
          <w:sz w:val="26"/>
          <w:szCs w:val="26"/>
        </w:rPr>
        <w:t>Gestion du courrier électronique ;</w:t>
      </w:r>
    </w:p>
    <w:p w:rsidR="00724C7F" w:rsidRPr="00B50A38" w:rsidRDefault="00724C7F" w:rsidP="001F1C06">
      <w:pPr>
        <w:ind w:left="705"/>
        <w:rPr>
          <w:rFonts w:ascii="Arial Narrow" w:hAnsi="Arial Narrow"/>
          <w:b/>
          <w:sz w:val="26"/>
          <w:szCs w:val="26"/>
        </w:rPr>
      </w:pPr>
    </w:p>
    <w:p w:rsidR="00724C7F" w:rsidRPr="00B50A38" w:rsidRDefault="00724C7F" w:rsidP="00866055">
      <w:pPr>
        <w:numPr>
          <w:ilvl w:val="0"/>
          <w:numId w:val="1"/>
        </w:numPr>
        <w:rPr>
          <w:rFonts w:ascii="Arial Narrow" w:hAnsi="Arial Narrow"/>
          <w:b/>
          <w:sz w:val="26"/>
          <w:szCs w:val="26"/>
        </w:rPr>
      </w:pPr>
      <w:r w:rsidRPr="00B50A38">
        <w:rPr>
          <w:rFonts w:ascii="Arial Narrow" w:hAnsi="Arial Narrow"/>
          <w:sz w:val="26"/>
          <w:szCs w:val="26"/>
        </w:rPr>
        <w:t>Gestion des fax ;</w:t>
      </w:r>
    </w:p>
    <w:p w:rsidR="00724C7F" w:rsidRPr="00B50A38" w:rsidRDefault="00724C7F" w:rsidP="001F1C06">
      <w:pPr>
        <w:ind w:left="705"/>
        <w:rPr>
          <w:rFonts w:ascii="Arial Narrow" w:hAnsi="Arial Narrow"/>
          <w:b/>
          <w:sz w:val="26"/>
          <w:szCs w:val="26"/>
        </w:rPr>
      </w:pPr>
    </w:p>
    <w:p w:rsidR="00724C7F" w:rsidRPr="00B50A38" w:rsidRDefault="00724C7F" w:rsidP="00866055">
      <w:pPr>
        <w:numPr>
          <w:ilvl w:val="0"/>
          <w:numId w:val="1"/>
        </w:numPr>
        <w:rPr>
          <w:rFonts w:ascii="Arial Narrow" w:hAnsi="Arial Narrow"/>
          <w:b/>
          <w:sz w:val="26"/>
          <w:szCs w:val="26"/>
        </w:rPr>
      </w:pPr>
      <w:r w:rsidRPr="00B50A38">
        <w:rPr>
          <w:rFonts w:ascii="Arial Narrow" w:hAnsi="Arial Narrow"/>
          <w:sz w:val="26"/>
          <w:szCs w:val="26"/>
        </w:rPr>
        <w:t>Gestion des appels téléphoniques ;</w:t>
      </w:r>
    </w:p>
    <w:p w:rsidR="00724C7F" w:rsidRPr="00B50A38" w:rsidRDefault="00724C7F" w:rsidP="001F1C06">
      <w:pPr>
        <w:ind w:left="705"/>
        <w:rPr>
          <w:rFonts w:ascii="Arial Narrow" w:hAnsi="Arial Narrow"/>
          <w:b/>
          <w:sz w:val="26"/>
          <w:szCs w:val="26"/>
        </w:rPr>
      </w:pPr>
    </w:p>
    <w:p w:rsidR="00724C7F" w:rsidRPr="00B50A38" w:rsidRDefault="00724C7F" w:rsidP="00866055">
      <w:pPr>
        <w:numPr>
          <w:ilvl w:val="0"/>
          <w:numId w:val="1"/>
        </w:numPr>
        <w:rPr>
          <w:rFonts w:ascii="Arial Narrow" w:hAnsi="Arial Narrow"/>
          <w:b/>
          <w:sz w:val="26"/>
          <w:szCs w:val="26"/>
        </w:rPr>
      </w:pPr>
      <w:r w:rsidRPr="00B50A38">
        <w:rPr>
          <w:rFonts w:ascii="Arial Narrow" w:hAnsi="Arial Narrow"/>
          <w:sz w:val="26"/>
          <w:szCs w:val="26"/>
        </w:rPr>
        <w:t>Procédures d’archivages.</w:t>
      </w:r>
    </w:p>
    <w:p w:rsidR="00724C7F" w:rsidRPr="00B50A38" w:rsidRDefault="00724C7F" w:rsidP="00866055">
      <w:pPr>
        <w:rPr>
          <w:rFonts w:ascii="Arial Narrow" w:hAnsi="Arial Narrow"/>
          <w:sz w:val="26"/>
          <w:szCs w:val="26"/>
        </w:rPr>
      </w:pPr>
    </w:p>
    <w:p w:rsidR="00724C7F" w:rsidRPr="00E33697" w:rsidRDefault="00724C7F" w:rsidP="00E33697">
      <w:pPr>
        <w:pStyle w:val="Titre3"/>
        <w:spacing w:before="0" w:after="0"/>
        <w:rPr>
          <w:rFonts w:ascii="Arial Narrow" w:eastAsia="Batang" w:hAnsi="Arial Narrow"/>
        </w:rPr>
      </w:pPr>
      <w:r w:rsidRPr="00B50A38">
        <w:br w:type="page"/>
      </w:r>
      <w:bookmarkStart w:id="9" w:name="_Toc357160976"/>
      <w:r w:rsidRPr="00E33697">
        <w:rPr>
          <w:rFonts w:ascii="Arial Narrow" w:eastAsia="Batang" w:hAnsi="Arial Narrow"/>
        </w:rPr>
        <w:lastRenderedPageBreak/>
        <w:t>3.1.1 COURRIER DÉPART</w:t>
      </w:r>
      <w:bookmarkEnd w:id="9"/>
    </w:p>
    <w:p w:rsidR="00724C7F" w:rsidRPr="00B50A38" w:rsidRDefault="00724C7F" w:rsidP="004E655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 xml:space="preserve">COURRIER AU </w:t>
            </w:r>
            <w:proofErr w:type="spellStart"/>
            <w:r w:rsidRPr="00B50A38">
              <w:rPr>
                <w:rFonts w:ascii="Arial Narrow" w:hAnsi="Arial Narrow"/>
                <w:b/>
                <w:sz w:val="26"/>
                <w:szCs w:val="26"/>
              </w:rPr>
              <w:t>DEPART</w:t>
            </w:r>
            <w:proofErr w:type="spellEnd"/>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3</w:t>
            </w:r>
            <w:r>
              <w:rPr>
                <w:rFonts w:ascii="Arial Narrow" w:hAnsi="Arial Narrow"/>
                <w:b/>
                <w:spacing w:val="-3"/>
                <w:sz w:val="26"/>
                <w:szCs w:val="26"/>
              </w:rPr>
              <w:t>.</w:t>
            </w:r>
            <w:r w:rsidRPr="00B50A38">
              <w:rPr>
                <w:rFonts w:ascii="Arial Narrow" w:hAnsi="Arial Narrow"/>
                <w:b/>
                <w:spacing w:val="-3"/>
                <w:sz w:val="26"/>
                <w:szCs w:val="26"/>
              </w:rPr>
              <w:t>1</w:t>
            </w:r>
            <w:r>
              <w:rPr>
                <w:rFonts w:ascii="Arial Narrow" w:hAnsi="Arial Narrow"/>
                <w:b/>
                <w:spacing w:val="-3"/>
                <w:sz w:val="26"/>
                <w:szCs w:val="26"/>
              </w:rPr>
              <w:t>.</w:t>
            </w:r>
            <w:r w:rsidRPr="00B50A38">
              <w:rPr>
                <w:rFonts w:ascii="Arial Narrow" w:hAnsi="Arial Narrow"/>
                <w:b/>
                <w:spacing w:val="-3"/>
                <w:sz w:val="26"/>
                <w:szCs w:val="26"/>
              </w:rPr>
              <w:t>1</w:t>
            </w:r>
          </w:p>
        </w:tc>
      </w:tr>
      <w:tr w:rsidR="00724C7F" w:rsidRPr="00B50A38" w:rsidTr="00231BB6">
        <w:trPr>
          <w:trHeight w:val="405"/>
        </w:trPr>
        <w:tc>
          <w:tcPr>
            <w:tcW w:w="2338" w:type="dxa"/>
            <w:shd w:val="pct5" w:color="auto" w:fill="FFFFFF"/>
          </w:tcPr>
          <w:p w:rsidR="00724C7F" w:rsidRPr="00B50A38" w:rsidRDefault="00724C7F" w:rsidP="00296E3F">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3F64D9">
              <w:rPr>
                <w:rFonts w:ascii="Arial Narrow" w:hAnsi="Arial Narrow"/>
                <w:b/>
                <w:sz w:val="26"/>
                <w:szCs w:val="26"/>
              </w:rPr>
              <w:t xml:space="preserve">Page : </w:t>
            </w:r>
            <w:r w:rsidR="0083798E" w:rsidRPr="003F64D9">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1F1C06">
      <w:pPr>
        <w:rPr>
          <w:rFonts w:ascii="Arial Narrow" w:hAnsi="Arial Narrow"/>
          <w:b/>
          <w:sz w:val="26"/>
          <w:szCs w:val="26"/>
        </w:rPr>
      </w:pPr>
    </w:p>
    <w:p w:rsidR="00724C7F" w:rsidRPr="00B50A38" w:rsidRDefault="00724C7F" w:rsidP="001F1C06">
      <w:pPr>
        <w:rPr>
          <w:rFonts w:ascii="Arial Narrow" w:hAnsi="Arial Narrow"/>
          <w:b/>
          <w:sz w:val="26"/>
          <w:szCs w:val="26"/>
        </w:rPr>
      </w:pPr>
      <w:r>
        <w:rPr>
          <w:rFonts w:ascii="Arial Narrow" w:hAnsi="Arial Narrow"/>
          <w:b/>
          <w:sz w:val="26"/>
          <w:szCs w:val="26"/>
        </w:rPr>
        <w:t>OBJET </w:t>
      </w:r>
    </w:p>
    <w:p w:rsidR="00724C7F" w:rsidRPr="00B50A38" w:rsidRDefault="00724C7F" w:rsidP="001F1C06">
      <w:pPr>
        <w:rPr>
          <w:rFonts w:ascii="Arial Narrow" w:hAnsi="Arial Narrow"/>
          <w:b/>
          <w:sz w:val="26"/>
          <w:szCs w:val="26"/>
        </w:rPr>
      </w:pPr>
    </w:p>
    <w:p w:rsidR="00724C7F" w:rsidRPr="00B50A38" w:rsidRDefault="00724C7F" w:rsidP="004E655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procédure de traitement du courrier au départ permet de codifier les expéditions de courrier de la Direction régionale </w:t>
      </w:r>
      <w:r w:rsidR="0083798E">
        <w:rPr>
          <w:rFonts w:ascii="Arial Narrow" w:hAnsi="Arial Narrow"/>
          <w:spacing w:val="-3"/>
          <w:sz w:val="26"/>
          <w:szCs w:val="26"/>
        </w:rPr>
        <w:t>........</w:t>
      </w:r>
      <w:r w:rsidRPr="00B50A38">
        <w:rPr>
          <w:rFonts w:ascii="Arial Narrow" w:hAnsi="Arial Narrow"/>
          <w:spacing w:val="-3"/>
          <w:sz w:val="26"/>
          <w:szCs w:val="26"/>
        </w:rPr>
        <w:t xml:space="preserve">. Elle assure la formalisation de l’ensemble des tâches afférentes à cette opération. </w:t>
      </w:r>
    </w:p>
    <w:p w:rsidR="00724C7F" w:rsidRPr="00B50A38" w:rsidRDefault="00724C7F" w:rsidP="004E6550">
      <w:pPr>
        <w:pStyle w:val="Lgende"/>
        <w:jc w:val="both"/>
        <w:rPr>
          <w:sz w:val="26"/>
          <w:szCs w:val="26"/>
        </w:rPr>
      </w:pPr>
    </w:p>
    <w:p w:rsidR="00724C7F" w:rsidRPr="00B50A38" w:rsidRDefault="00724C7F" w:rsidP="004E6550">
      <w:pPr>
        <w:pStyle w:val="Lgende"/>
        <w:jc w:val="both"/>
        <w:rPr>
          <w:sz w:val="26"/>
          <w:szCs w:val="26"/>
        </w:rPr>
      </w:pPr>
      <w:r w:rsidRPr="00B50A38">
        <w:rPr>
          <w:sz w:val="26"/>
          <w:szCs w:val="26"/>
        </w:rPr>
        <w:t xml:space="preserve">PRINCIPE D'APPLICATION </w:t>
      </w:r>
    </w:p>
    <w:p w:rsidR="00724C7F" w:rsidRPr="00B50A38" w:rsidRDefault="00724C7F"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E6550">
      <w:pPr>
        <w:rPr>
          <w:rFonts w:ascii="Arial Narrow" w:hAnsi="Arial Narrow"/>
          <w:sz w:val="26"/>
          <w:szCs w:val="26"/>
        </w:rPr>
      </w:pPr>
      <w:r w:rsidRPr="00B50A38">
        <w:rPr>
          <w:rFonts w:ascii="Arial Narrow" w:hAnsi="Arial Narrow"/>
          <w:sz w:val="26"/>
          <w:szCs w:val="26"/>
        </w:rPr>
        <w:t xml:space="preserve">Tous les courriers au départ doivent être signés par le Directeur ou, en son absence, par son représentant habilité ou désigné. </w:t>
      </w:r>
    </w:p>
    <w:p w:rsidR="00724C7F" w:rsidRPr="00B50A38" w:rsidRDefault="00724C7F" w:rsidP="004E6550">
      <w:pPr>
        <w:rPr>
          <w:rFonts w:ascii="Arial Narrow" w:hAnsi="Arial Narrow"/>
          <w:sz w:val="26"/>
          <w:szCs w:val="26"/>
        </w:rPr>
      </w:pPr>
    </w:p>
    <w:p w:rsidR="00724C7F" w:rsidRPr="00B50A38" w:rsidRDefault="00724C7F" w:rsidP="004E6550">
      <w:pPr>
        <w:rPr>
          <w:rFonts w:ascii="Arial Narrow" w:hAnsi="Arial Narrow"/>
          <w:sz w:val="26"/>
          <w:szCs w:val="26"/>
        </w:rPr>
      </w:pPr>
      <w:r w:rsidRPr="00B50A38">
        <w:rPr>
          <w:rFonts w:ascii="Arial Narrow" w:hAnsi="Arial Narrow"/>
          <w:sz w:val="26"/>
          <w:szCs w:val="26"/>
        </w:rPr>
        <w:t xml:space="preserve">Les courriers sont préparés par le secrétariat  de chaque division. Après la validation du responsable de division, le courrier est transmis au Directeur à travers son secrétariat pour signature et envoi.  </w:t>
      </w:r>
    </w:p>
    <w:p w:rsidR="00724C7F" w:rsidRPr="00B50A38" w:rsidRDefault="00724C7F" w:rsidP="004E6550">
      <w:pPr>
        <w:rPr>
          <w:rFonts w:ascii="Arial Narrow" w:hAnsi="Arial Narrow"/>
          <w:sz w:val="26"/>
          <w:szCs w:val="26"/>
        </w:rPr>
      </w:pPr>
    </w:p>
    <w:p w:rsidR="00724C7F" w:rsidRPr="00B50A38" w:rsidRDefault="00724C7F" w:rsidP="004E6550">
      <w:pPr>
        <w:rPr>
          <w:rFonts w:ascii="Arial Narrow" w:hAnsi="Arial Narrow"/>
          <w:sz w:val="26"/>
          <w:szCs w:val="26"/>
        </w:rPr>
      </w:pPr>
      <w:r w:rsidRPr="00B50A38">
        <w:rPr>
          <w:rFonts w:ascii="Arial Narrow" w:hAnsi="Arial Narrow"/>
          <w:sz w:val="26"/>
          <w:szCs w:val="26"/>
        </w:rPr>
        <w:t>Le classement du courrier envoyé est assuré à deux niveaux :</w:t>
      </w:r>
    </w:p>
    <w:p w:rsidR="00724C7F" w:rsidRPr="00B50A38" w:rsidRDefault="00724C7F" w:rsidP="004E6550">
      <w:pPr>
        <w:rPr>
          <w:rFonts w:ascii="Arial Narrow" w:hAnsi="Arial Narrow"/>
          <w:sz w:val="26"/>
          <w:szCs w:val="26"/>
        </w:rPr>
      </w:pPr>
    </w:p>
    <w:p w:rsidR="00724C7F" w:rsidRPr="00B50A38" w:rsidRDefault="00724C7F" w:rsidP="00951EFB">
      <w:pPr>
        <w:numPr>
          <w:ilvl w:val="0"/>
          <w:numId w:val="18"/>
        </w:numPr>
        <w:ind w:right="0"/>
        <w:rPr>
          <w:rFonts w:ascii="Arial Narrow" w:hAnsi="Arial Narrow"/>
          <w:sz w:val="26"/>
          <w:szCs w:val="26"/>
        </w:rPr>
      </w:pPr>
      <w:r w:rsidRPr="00B50A38">
        <w:rPr>
          <w:rFonts w:ascii="Arial Narrow" w:hAnsi="Arial Narrow"/>
          <w:sz w:val="26"/>
          <w:szCs w:val="26"/>
        </w:rPr>
        <w:t xml:space="preserve">par le Secrétariat du Directeur régional; </w:t>
      </w:r>
    </w:p>
    <w:p w:rsidR="00724C7F" w:rsidRPr="00B50A38" w:rsidRDefault="00724C7F" w:rsidP="00951EFB">
      <w:pPr>
        <w:numPr>
          <w:ilvl w:val="0"/>
          <w:numId w:val="18"/>
        </w:numPr>
        <w:ind w:right="0"/>
        <w:rPr>
          <w:rFonts w:ascii="Arial Narrow" w:hAnsi="Arial Narrow"/>
          <w:sz w:val="26"/>
          <w:szCs w:val="26"/>
        </w:rPr>
      </w:pPr>
      <w:r w:rsidRPr="00B50A38">
        <w:rPr>
          <w:rFonts w:ascii="Arial Narrow" w:hAnsi="Arial Narrow"/>
          <w:sz w:val="26"/>
          <w:szCs w:val="26"/>
        </w:rPr>
        <w:t xml:space="preserve">par l’initiateur du courrier à travers le secrétariat de la division dont il relève. </w:t>
      </w:r>
    </w:p>
    <w:p w:rsidR="00724C7F" w:rsidRPr="00B50A38" w:rsidRDefault="00724C7F" w:rsidP="004E6550">
      <w:pPr>
        <w:rPr>
          <w:rFonts w:ascii="Arial Narrow" w:hAnsi="Arial Narrow"/>
          <w:sz w:val="26"/>
          <w:szCs w:val="26"/>
        </w:rPr>
      </w:pPr>
    </w:p>
    <w:p w:rsidR="00724C7F" w:rsidRPr="00B50A38" w:rsidRDefault="00724C7F" w:rsidP="004E6550">
      <w:pPr>
        <w:rPr>
          <w:rFonts w:ascii="Arial Narrow" w:hAnsi="Arial Narrow"/>
          <w:sz w:val="26"/>
          <w:szCs w:val="26"/>
        </w:rPr>
      </w:pPr>
      <w:r w:rsidRPr="00B50A38">
        <w:rPr>
          <w:rFonts w:ascii="Arial Narrow" w:hAnsi="Arial Narrow"/>
          <w:sz w:val="26"/>
          <w:szCs w:val="26"/>
        </w:rPr>
        <w:t>Le destinataire devra également émarger sur le cahier de transmission rempli par l’assistant de Direction qui expédie le courrier (modèle joint en annexe) et présenté lors de la distribution par le coursier.</w:t>
      </w:r>
    </w:p>
    <w:p w:rsidR="00724C7F" w:rsidRPr="00B50A38" w:rsidRDefault="00724C7F" w:rsidP="004E6550">
      <w:pPr>
        <w:rPr>
          <w:rFonts w:ascii="Arial Narrow" w:hAnsi="Arial Narrow"/>
          <w:sz w:val="26"/>
          <w:szCs w:val="26"/>
        </w:rPr>
      </w:pPr>
    </w:p>
    <w:p w:rsidR="00724C7F" w:rsidRPr="00B50A38" w:rsidRDefault="00724C7F" w:rsidP="004E6550">
      <w:pPr>
        <w:rPr>
          <w:rFonts w:ascii="Arial Narrow" w:hAnsi="Arial Narrow"/>
          <w:sz w:val="26"/>
          <w:szCs w:val="26"/>
        </w:rPr>
      </w:pPr>
      <w:r w:rsidRPr="00B50A38">
        <w:rPr>
          <w:rFonts w:ascii="Arial Narrow" w:hAnsi="Arial Narrow"/>
          <w:sz w:val="26"/>
          <w:szCs w:val="26"/>
        </w:rPr>
        <w:t>Après chaque expédition, l’assistant de direction doit mettre à jour le registre des « courriers départ ». Le modèle de ce document est joint en annexe.</w:t>
      </w:r>
    </w:p>
    <w:p w:rsidR="00724C7F" w:rsidRDefault="00724C7F"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925018" w:rsidRDefault="00724C7F" w:rsidP="005A17A9">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925018">
        <w:rPr>
          <w:rFonts w:ascii="Arial Narrow" w:hAnsi="Arial Narrow"/>
          <w:sz w:val="26"/>
          <w:szCs w:val="26"/>
        </w:rPr>
        <w:t>Les principes édictés ici sont des détails à destination des structures qui les adapteront à leurs spécificités.</w:t>
      </w:r>
    </w:p>
    <w:p w:rsidR="00724C7F" w:rsidRPr="00B50A38" w:rsidRDefault="00724C7F"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E655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4E655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E655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procédure comprend trois  tâches :</w:t>
      </w:r>
    </w:p>
    <w:p w:rsidR="00724C7F" w:rsidRPr="00B50A38" w:rsidRDefault="00724C7F" w:rsidP="004E6550">
      <w:pPr>
        <w:tabs>
          <w:tab w:val="left" w:pos="432"/>
          <w:tab w:val="left" w:pos="576"/>
          <w:tab w:val="left" w:pos="720"/>
          <w:tab w:val="left" w:pos="864"/>
          <w:tab w:val="left" w:pos="1008"/>
          <w:tab w:val="left" w:pos="1152"/>
          <w:tab w:val="left" w:pos="1296"/>
          <w:tab w:val="left" w:pos="1440"/>
          <w:tab w:val="left" w:pos="2160"/>
        </w:tabs>
        <w:suppressAutoHyphens/>
        <w:ind w:left="432"/>
        <w:rPr>
          <w:rFonts w:ascii="Arial Narrow" w:hAnsi="Arial Narrow"/>
          <w:spacing w:val="-3"/>
          <w:sz w:val="26"/>
          <w:szCs w:val="26"/>
        </w:rPr>
      </w:pPr>
    </w:p>
    <w:p w:rsidR="00724C7F" w:rsidRPr="00B50A38" w:rsidRDefault="00724C7F" w:rsidP="00951EFB">
      <w:pPr>
        <w:numPr>
          <w:ilvl w:val="0"/>
          <w:numId w:val="9"/>
        </w:numPr>
        <w:tabs>
          <w:tab w:val="clear" w:pos="360"/>
          <w:tab w:val="num" w:pos="792"/>
        </w:tabs>
        <w:ind w:left="792" w:right="0"/>
        <w:rPr>
          <w:rFonts w:ascii="Arial Narrow" w:hAnsi="Arial Narrow"/>
          <w:sz w:val="26"/>
          <w:szCs w:val="26"/>
        </w:rPr>
      </w:pPr>
      <w:r w:rsidRPr="00B50A38">
        <w:rPr>
          <w:rFonts w:ascii="Arial Narrow" w:hAnsi="Arial Narrow"/>
          <w:sz w:val="26"/>
          <w:szCs w:val="26"/>
        </w:rPr>
        <w:t>préparation,</w:t>
      </w:r>
    </w:p>
    <w:p w:rsidR="00724C7F" w:rsidRPr="00B50A38" w:rsidRDefault="00724C7F" w:rsidP="00951EFB">
      <w:pPr>
        <w:numPr>
          <w:ilvl w:val="0"/>
          <w:numId w:val="9"/>
        </w:numPr>
        <w:tabs>
          <w:tab w:val="clear" w:pos="360"/>
          <w:tab w:val="num" w:pos="792"/>
        </w:tabs>
        <w:ind w:left="792" w:right="0"/>
        <w:rPr>
          <w:rFonts w:ascii="Arial Narrow" w:hAnsi="Arial Narrow"/>
          <w:sz w:val="26"/>
          <w:szCs w:val="26"/>
        </w:rPr>
      </w:pPr>
      <w:r w:rsidRPr="00B50A38">
        <w:rPr>
          <w:rFonts w:ascii="Arial Narrow" w:hAnsi="Arial Narrow"/>
          <w:sz w:val="26"/>
          <w:szCs w:val="26"/>
        </w:rPr>
        <w:t>archivage,</w:t>
      </w:r>
    </w:p>
    <w:p w:rsidR="00724C7F" w:rsidRPr="00B50A38" w:rsidRDefault="00724C7F" w:rsidP="00951EFB">
      <w:pPr>
        <w:numPr>
          <w:ilvl w:val="0"/>
          <w:numId w:val="9"/>
        </w:numPr>
        <w:tabs>
          <w:tab w:val="clear" w:pos="360"/>
          <w:tab w:val="num" w:pos="792"/>
        </w:tabs>
        <w:ind w:left="792" w:right="0"/>
        <w:rPr>
          <w:rFonts w:ascii="Arial Narrow" w:hAnsi="Arial Narrow"/>
          <w:sz w:val="26"/>
          <w:szCs w:val="26"/>
        </w:rPr>
      </w:pPr>
      <w:r w:rsidRPr="00B50A38">
        <w:rPr>
          <w:rFonts w:ascii="Arial Narrow" w:hAnsi="Arial Narrow"/>
          <w:sz w:val="26"/>
          <w:szCs w:val="26"/>
        </w:rPr>
        <w:t>envoi.</w:t>
      </w:r>
    </w:p>
    <w:p w:rsidR="00724C7F" w:rsidRPr="00B50A38" w:rsidRDefault="00724C7F" w:rsidP="004271B8">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133FDC">
            <w:pPr>
              <w:jc w:val="center"/>
              <w:rPr>
                <w:rFonts w:ascii="Arial Narrow" w:hAnsi="Arial Narrow"/>
                <w:b/>
                <w:spacing w:val="-3"/>
                <w:sz w:val="26"/>
                <w:szCs w:val="26"/>
                <w:lang w:val="fr-CA"/>
              </w:rPr>
            </w:pPr>
            <w:r w:rsidRPr="00B50A38">
              <w:rPr>
                <w:rFonts w:ascii="Arial Narrow" w:hAnsi="Arial Narrow"/>
                <w:b/>
                <w:sz w:val="26"/>
                <w:szCs w:val="26"/>
                <w:lang w:val="fr-CA"/>
              </w:rPr>
              <w:t>COURRIER AU DÉPART</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133FDC">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3</w:t>
            </w:r>
            <w:r>
              <w:rPr>
                <w:rFonts w:ascii="Arial Narrow" w:hAnsi="Arial Narrow"/>
                <w:b/>
                <w:sz w:val="26"/>
                <w:szCs w:val="26"/>
              </w:rPr>
              <w:t>.</w:t>
            </w:r>
            <w:r w:rsidRPr="00B50A38">
              <w:rPr>
                <w:rFonts w:ascii="Arial Narrow" w:hAnsi="Arial Narrow"/>
                <w:b/>
                <w:sz w:val="26"/>
                <w:szCs w:val="26"/>
              </w:rPr>
              <w:t>1</w:t>
            </w:r>
            <w:r>
              <w:rPr>
                <w:rFonts w:ascii="Arial Narrow" w:hAnsi="Arial Narrow"/>
                <w:b/>
                <w:sz w:val="26"/>
                <w:szCs w:val="26"/>
              </w:rPr>
              <w:t>.</w:t>
            </w:r>
            <w:r w:rsidRPr="00B50A38">
              <w:rPr>
                <w:rFonts w:ascii="Arial Narrow" w:hAnsi="Arial Narrow"/>
                <w:b/>
                <w:sz w:val="26"/>
                <w:szCs w:val="26"/>
              </w:rPr>
              <w:t>1</w:t>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D65D9B">
            <w:pPr>
              <w:jc w:val="center"/>
              <w:rPr>
                <w:rFonts w:ascii="Arial Narrow" w:hAnsi="Arial Narrow"/>
                <w:b/>
                <w:i/>
                <w:sz w:val="26"/>
                <w:szCs w:val="26"/>
              </w:rPr>
            </w:pPr>
            <w:bookmarkStart w:id="10" w:name="_Toc209253099"/>
            <w:r>
              <w:rPr>
                <w:rFonts w:ascii="Arial Narrow" w:hAnsi="Arial Narrow"/>
                <w:b/>
                <w:i/>
                <w:sz w:val="26"/>
                <w:szCs w:val="26"/>
              </w:rPr>
              <w:t>Tâche</w:t>
            </w:r>
            <w:r w:rsidRPr="00B50A38">
              <w:rPr>
                <w:rFonts w:ascii="Arial Narrow" w:hAnsi="Arial Narrow"/>
                <w:b/>
                <w:i/>
                <w:sz w:val="26"/>
                <w:szCs w:val="26"/>
              </w:rPr>
              <w:t xml:space="preserve"> 1</w:t>
            </w:r>
            <w:bookmarkEnd w:id="10"/>
          </w:p>
        </w:tc>
        <w:tc>
          <w:tcPr>
            <w:tcW w:w="1701" w:type="dxa"/>
            <w:vMerge w:val="restart"/>
            <w:tcBorders>
              <w:top w:val="double" w:sz="4" w:space="0" w:color="auto"/>
              <w:left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2</w:t>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133FDC">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4271B8">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133FDC">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133FDC">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L’initiateur du courrier</w:t>
            </w: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La secrétaire du Directeur Régional (DR)</w:t>
            </w: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Le DR ou son représentant</w:t>
            </w: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133FDC">
            <w:pPr>
              <w:rPr>
                <w:rFonts w:ascii="Arial Narrow" w:hAnsi="Arial Narrow"/>
                <w:sz w:val="26"/>
                <w:szCs w:val="26"/>
              </w:rPr>
            </w:pP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établit la correspondance,</w:t>
            </w: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la fait saisir par la secrétaire de division,</w:t>
            </w: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 xml:space="preserve">la fait </w:t>
            </w:r>
            <w:proofErr w:type="gramStart"/>
            <w:r w:rsidRPr="00B50A38">
              <w:rPr>
                <w:rFonts w:ascii="Arial Narrow" w:hAnsi="Arial Narrow"/>
                <w:sz w:val="26"/>
                <w:szCs w:val="26"/>
              </w:rPr>
              <w:t>valider</w:t>
            </w:r>
            <w:proofErr w:type="gramEnd"/>
            <w:r w:rsidRPr="00B50A38">
              <w:rPr>
                <w:rFonts w:ascii="Arial Narrow" w:hAnsi="Arial Narrow"/>
                <w:sz w:val="26"/>
                <w:szCs w:val="26"/>
              </w:rPr>
              <w:t xml:space="preserve"> par son chef de division,</w:t>
            </w: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et la transmet au secrétariat du Directeur.</w:t>
            </w:r>
          </w:p>
          <w:p w:rsidR="00724C7F" w:rsidRPr="00B50A38" w:rsidRDefault="00724C7F" w:rsidP="00133FDC">
            <w:pPr>
              <w:ind w:left="360"/>
              <w:rPr>
                <w:rFonts w:ascii="Arial Narrow" w:hAnsi="Arial Narrow"/>
                <w:sz w:val="26"/>
                <w:szCs w:val="26"/>
              </w:rPr>
            </w:pPr>
          </w:p>
          <w:p w:rsidR="00724C7F" w:rsidRPr="00B50A38" w:rsidRDefault="00724C7F" w:rsidP="00133FDC">
            <w:pPr>
              <w:ind w:left="360"/>
              <w:rPr>
                <w:rFonts w:ascii="Arial Narrow" w:hAnsi="Arial Narrow"/>
                <w:sz w:val="26"/>
                <w:szCs w:val="26"/>
              </w:rPr>
            </w:pP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 xml:space="preserve">reçoit le projet de courrier,  </w:t>
            </w: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transmet au DR ou son représentant habilité pour signature.</w:t>
            </w:r>
          </w:p>
          <w:p w:rsidR="00724C7F" w:rsidRPr="00B50A38" w:rsidRDefault="00724C7F" w:rsidP="00133FDC">
            <w:pPr>
              <w:ind w:left="360"/>
              <w:rPr>
                <w:rFonts w:ascii="Arial Narrow" w:hAnsi="Arial Narrow"/>
                <w:sz w:val="26"/>
                <w:szCs w:val="26"/>
              </w:rPr>
            </w:pPr>
          </w:p>
          <w:p w:rsidR="00724C7F" w:rsidRPr="00B50A38" w:rsidRDefault="00724C7F" w:rsidP="00133FDC">
            <w:pPr>
              <w:ind w:left="360"/>
              <w:rPr>
                <w:rFonts w:ascii="Arial Narrow" w:hAnsi="Arial Narrow"/>
                <w:sz w:val="26"/>
                <w:szCs w:val="26"/>
              </w:rPr>
            </w:pPr>
          </w:p>
          <w:p w:rsidR="00724C7F" w:rsidRPr="00B50A38" w:rsidRDefault="00724C7F" w:rsidP="00133FDC">
            <w:pPr>
              <w:ind w:left="360"/>
              <w:rPr>
                <w:rFonts w:ascii="Arial Narrow" w:hAnsi="Arial Narrow"/>
                <w:sz w:val="26"/>
                <w:szCs w:val="26"/>
              </w:rPr>
            </w:pP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fait prendre en compte ses observations et signe le courrier après visa du chef de division initiateur,</w:t>
            </w:r>
          </w:p>
          <w:p w:rsidR="00724C7F" w:rsidRPr="00B50A38" w:rsidRDefault="00724C7F" w:rsidP="00951EFB">
            <w:pPr>
              <w:numPr>
                <w:ilvl w:val="0"/>
                <w:numId w:val="19"/>
              </w:numPr>
              <w:ind w:right="0"/>
              <w:jc w:val="left"/>
              <w:rPr>
                <w:rFonts w:ascii="Arial Narrow" w:hAnsi="Arial Narrow"/>
                <w:sz w:val="26"/>
                <w:szCs w:val="26"/>
              </w:rPr>
            </w:pPr>
            <w:r w:rsidRPr="00B50A38">
              <w:rPr>
                <w:rFonts w:ascii="Arial Narrow" w:hAnsi="Arial Narrow"/>
                <w:sz w:val="26"/>
                <w:szCs w:val="26"/>
              </w:rPr>
              <w:t>et le remet à la secrétaire pour traitement et envoi.</w:t>
            </w:r>
          </w:p>
          <w:p w:rsidR="00724C7F" w:rsidRPr="00B50A38" w:rsidRDefault="00724C7F" w:rsidP="00133FDC">
            <w:pPr>
              <w:rPr>
                <w:rFonts w:ascii="Arial Narrow" w:hAnsi="Arial Narrow"/>
                <w:sz w:val="26"/>
                <w:szCs w:val="26"/>
              </w:rPr>
            </w:pPr>
          </w:p>
          <w:p w:rsidR="00724C7F" w:rsidRPr="00B50A38" w:rsidRDefault="00724C7F" w:rsidP="00D65D9B">
            <w:pPr>
              <w:ind w:right="0"/>
              <w:jc w:val="left"/>
              <w:rPr>
                <w:rFonts w:ascii="Arial Narrow" w:hAnsi="Arial Narrow"/>
                <w:sz w:val="26"/>
                <w:szCs w:val="26"/>
              </w:rPr>
            </w:pPr>
          </w:p>
        </w:tc>
      </w:tr>
      <w:tr w:rsidR="00724C7F" w:rsidRPr="00B50A38" w:rsidTr="00133FDC">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133FDC">
            <w:pPr>
              <w:rPr>
                <w:rFonts w:ascii="Arial Narrow" w:hAnsi="Arial Narrow"/>
                <w:sz w:val="26"/>
                <w:szCs w:val="26"/>
              </w:rPr>
            </w:pPr>
            <w:r w:rsidRPr="00B50A38">
              <w:rPr>
                <w:rFonts w:ascii="Arial Narrow" w:hAnsi="Arial Narrow"/>
                <w:b/>
                <w:bCs/>
                <w:iCs/>
                <w:sz w:val="26"/>
                <w:szCs w:val="26"/>
              </w:rPr>
              <w:t>Document utilisé</w:t>
            </w:r>
            <w:r w:rsidRPr="00B50A38">
              <w:rPr>
                <w:rFonts w:ascii="Arial Narrow" w:hAnsi="Arial Narrow"/>
                <w:sz w:val="26"/>
                <w:szCs w:val="26"/>
              </w:rPr>
              <w:t xml:space="preserve"> :</w:t>
            </w:r>
          </w:p>
          <w:p w:rsidR="00724C7F" w:rsidRPr="00B50A38" w:rsidRDefault="00724C7F" w:rsidP="00133FDC">
            <w:pPr>
              <w:rPr>
                <w:rFonts w:ascii="Arial Narrow" w:hAnsi="Arial Narrow"/>
                <w:sz w:val="26"/>
                <w:szCs w:val="26"/>
              </w:rPr>
            </w:pP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Registre de courrier départ</w:t>
            </w: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Cahier de transmission interne de courrier</w:t>
            </w:r>
          </w:p>
          <w:p w:rsidR="00724C7F" w:rsidRPr="00B50A38" w:rsidRDefault="00724C7F" w:rsidP="00133FDC">
            <w:pPr>
              <w:rPr>
                <w:rFonts w:ascii="Arial Narrow" w:hAnsi="Arial Narrow"/>
                <w:sz w:val="26"/>
                <w:szCs w:val="26"/>
              </w:rPr>
            </w:pPr>
          </w:p>
        </w:tc>
      </w:tr>
    </w:tbl>
    <w:p w:rsidR="00724C7F" w:rsidRPr="00B50A38" w:rsidRDefault="00724C7F" w:rsidP="00D65D9B">
      <w:pPr>
        <w:rPr>
          <w:rFonts w:ascii="Arial Narrow" w:hAnsi="Arial Narrow"/>
          <w:b/>
          <w:sz w:val="26"/>
          <w:szCs w:val="26"/>
        </w:rPr>
      </w:pPr>
      <w:r w:rsidRPr="00B50A38">
        <w:rPr>
          <w:rFonts w:ascii="Arial Narrow" w:hAnsi="Arial Narrow"/>
          <w:sz w:val="26"/>
          <w:szCs w:val="26"/>
        </w:rPr>
        <w:br w:type="page"/>
      </w:r>
      <w:r w:rsidRPr="00B50A38">
        <w:rPr>
          <w:rFonts w:ascii="Arial Narrow" w:hAnsi="Arial Narrow"/>
          <w:b/>
          <w:sz w:val="26"/>
          <w:szCs w:val="26"/>
        </w:rPr>
        <w:lastRenderedPageBreak/>
        <w:t xml:space="preserve">DIRECTION </w:t>
      </w:r>
      <w:proofErr w:type="spellStart"/>
      <w:r w:rsidRPr="00B50A38">
        <w:rPr>
          <w:rFonts w:ascii="Arial Narrow" w:hAnsi="Arial Narrow"/>
          <w:b/>
          <w:sz w:val="26"/>
          <w:szCs w:val="26"/>
        </w:rPr>
        <w:t>REGIONALE</w:t>
      </w:r>
      <w:proofErr w:type="spellEnd"/>
      <w:r w:rsidRPr="00B50A38">
        <w:rPr>
          <w:rFonts w:ascii="Arial Narrow" w:hAnsi="Arial Narrow"/>
          <w:b/>
          <w:sz w:val="26"/>
          <w:szCs w:val="26"/>
        </w:rPr>
        <w:t> </w:t>
      </w:r>
      <w:r w:rsidR="0083798E">
        <w:rPr>
          <w:rFonts w:ascii="Arial Narrow" w:hAnsi="Arial Narrow"/>
          <w:b/>
          <w:sz w:val="26"/>
          <w:szCs w:val="26"/>
        </w:rPr>
        <w:t>..........</w:t>
      </w:r>
    </w:p>
    <w:p w:rsidR="00724C7F" w:rsidRPr="00B50A38" w:rsidRDefault="00724C7F" w:rsidP="00D65D9B">
      <w:pPr>
        <w:rPr>
          <w:rFonts w:ascii="Arial Narrow" w:hAnsi="Arial Narrow"/>
          <w:sz w:val="26"/>
          <w:szCs w:val="26"/>
        </w:rPr>
      </w:pPr>
    </w:p>
    <w:p w:rsidR="00724C7F" w:rsidRPr="00B50A38" w:rsidRDefault="00724C7F" w:rsidP="00D65D9B">
      <w:pPr>
        <w:jc w:val="center"/>
        <w:rPr>
          <w:rFonts w:ascii="Arial Narrow" w:hAnsi="Arial Narrow"/>
          <w:b/>
          <w:sz w:val="26"/>
          <w:szCs w:val="26"/>
        </w:rPr>
      </w:pPr>
      <w:bookmarkStart w:id="11" w:name="_Toc141780070"/>
      <w:proofErr w:type="spellStart"/>
      <w:r w:rsidRPr="00B50A38">
        <w:rPr>
          <w:rFonts w:ascii="Arial Narrow" w:hAnsi="Arial Narrow"/>
          <w:b/>
          <w:sz w:val="26"/>
          <w:szCs w:val="26"/>
        </w:rPr>
        <w:t>MODELE</w:t>
      </w:r>
      <w:proofErr w:type="spellEnd"/>
      <w:r w:rsidRPr="00B50A38">
        <w:rPr>
          <w:rFonts w:ascii="Arial Narrow" w:hAnsi="Arial Narrow"/>
          <w:b/>
          <w:sz w:val="26"/>
          <w:szCs w:val="26"/>
        </w:rPr>
        <w:t xml:space="preserve"> DE REGISTRE « COURRIER  </w:t>
      </w:r>
      <w:proofErr w:type="spellStart"/>
      <w:r w:rsidRPr="00B50A38">
        <w:rPr>
          <w:rFonts w:ascii="Arial Narrow" w:hAnsi="Arial Narrow"/>
          <w:b/>
          <w:sz w:val="26"/>
          <w:szCs w:val="26"/>
        </w:rPr>
        <w:t>DEPART</w:t>
      </w:r>
      <w:proofErr w:type="spellEnd"/>
      <w:r w:rsidRPr="00B50A38">
        <w:rPr>
          <w:rFonts w:ascii="Arial Narrow" w:hAnsi="Arial Narrow"/>
          <w:b/>
          <w:sz w:val="26"/>
          <w:szCs w:val="26"/>
        </w:rPr>
        <w:t> »</w:t>
      </w:r>
      <w:bookmarkEnd w:id="11"/>
    </w:p>
    <w:p w:rsidR="00724C7F" w:rsidRPr="00B50A38" w:rsidRDefault="00724C7F" w:rsidP="00D65D9B">
      <w:pPr>
        <w:tabs>
          <w:tab w:val="left" w:pos="-720"/>
        </w:tabs>
        <w:suppressAutoHyphens/>
        <w:ind w:left="-874" w:right="-720"/>
        <w:jc w:val="center"/>
        <w:rPr>
          <w:rFonts w:ascii="Arial Narrow" w:hAnsi="Arial Narrow"/>
          <w:b/>
          <w:sz w:val="26"/>
          <w:szCs w:val="26"/>
          <w:u w:val="single"/>
        </w:rPr>
      </w:pPr>
    </w:p>
    <w:tbl>
      <w:tblPr>
        <w:tblW w:w="0" w:type="auto"/>
        <w:jc w:val="center"/>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tblPr>
      <w:tblGrid>
        <w:gridCol w:w="2198"/>
        <w:gridCol w:w="1597"/>
        <w:gridCol w:w="2554"/>
        <w:gridCol w:w="2398"/>
      </w:tblGrid>
      <w:tr w:rsidR="00724C7F" w:rsidRPr="00B50A38" w:rsidTr="00133FDC">
        <w:trPr>
          <w:trHeight w:val="613"/>
          <w:jc w:val="center"/>
        </w:trPr>
        <w:tc>
          <w:tcPr>
            <w:tcW w:w="2198" w:type="dxa"/>
            <w:tcBorders>
              <w:top w:val="single" w:sz="12" w:space="0" w:color="auto"/>
            </w:tcBorders>
          </w:tcPr>
          <w:p w:rsidR="00724C7F" w:rsidRPr="00B50A38" w:rsidRDefault="00724C7F" w:rsidP="00133FDC">
            <w:pPr>
              <w:tabs>
                <w:tab w:val="left" w:pos="-720"/>
              </w:tabs>
              <w:suppressAutoHyphens/>
              <w:jc w:val="center"/>
              <w:rPr>
                <w:rFonts w:ascii="Arial Narrow" w:hAnsi="Arial Narrow"/>
                <w:b/>
                <w:sz w:val="26"/>
                <w:szCs w:val="26"/>
              </w:rPr>
            </w:pPr>
            <w:r w:rsidRPr="00B50A38">
              <w:rPr>
                <w:rFonts w:ascii="Arial Narrow" w:hAnsi="Arial Narrow"/>
                <w:b/>
                <w:sz w:val="26"/>
                <w:szCs w:val="26"/>
              </w:rPr>
              <w:t>Dates Expédition</w:t>
            </w:r>
          </w:p>
        </w:tc>
        <w:tc>
          <w:tcPr>
            <w:tcW w:w="1597" w:type="dxa"/>
            <w:tcBorders>
              <w:top w:val="single" w:sz="12" w:space="0" w:color="auto"/>
            </w:tcBorders>
          </w:tcPr>
          <w:p w:rsidR="00724C7F" w:rsidRPr="00B50A38" w:rsidRDefault="00724C7F" w:rsidP="00133FDC">
            <w:pPr>
              <w:tabs>
                <w:tab w:val="left" w:pos="-720"/>
              </w:tabs>
              <w:suppressAutoHyphens/>
              <w:jc w:val="center"/>
              <w:rPr>
                <w:rFonts w:ascii="Arial Narrow" w:hAnsi="Arial Narrow"/>
                <w:b/>
                <w:sz w:val="26"/>
                <w:szCs w:val="26"/>
              </w:rPr>
            </w:pPr>
            <w:r w:rsidRPr="00B50A38">
              <w:rPr>
                <w:rFonts w:ascii="Arial Narrow" w:hAnsi="Arial Narrow"/>
                <w:b/>
                <w:sz w:val="26"/>
                <w:szCs w:val="26"/>
              </w:rPr>
              <w:t>N°</w:t>
            </w:r>
          </w:p>
          <w:p w:rsidR="00724C7F" w:rsidRPr="00B50A38" w:rsidRDefault="00724C7F" w:rsidP="00133FDC">
            <w:pPr>
              <w:tabs>
                <w:tab w:val="left" w:pos="-720"/>
              </w:tabs>
              <w:suppressAutoHyphens/>
              <w:jc w:val="center"/>
              <w:rPr>
                <w:rFonts w:ascii="Arial Narrow" w:hAnsi="Arial Narrow"/>
                <w:b/>
                <w:sz w:val="26"/>
                <w:szCs w:val="26"/>
              </w:rPr>
            </w:pPr>
            <w:r w:rsidRPr="00B50A38">
              <w:rPr>
                <w:rFonts w:ascii="Arial Narrow" w:hAnsi="Arial Narrow"/>
                <w:b/>
                <w:sz w:val="26"/>
                <w:szCs w:val="26"/>
              </w:rPr>
              <w:t>d’ordre</w:t>
            </w:r>
          </w:p>
        </w:tc>
        <w:tc>
          <w:tcPr>
            <w:tcW w:w="2554" w:type="dxa"/>
            <w:tcBorders>
              <w:top w:val="single" w:sz="12" w:space="0" w:color="auto"/>
            </w:tcBorders>
          </w:tcPr>
          <w:p w:rsidR="00724C7F" w:rsidRPr="00B50A38" w:rsidRDefault="00724C7F" w:rsidP="00133FDC">
            <w:pPr>
              <w:tabs>
                <w:tab w:val="left" w:pos="-720"/>
              </w:tabs>
              <w:suppressAutoHyphens/>
              <w:jc w:val="center"/>
              <w:rPr>
                <w:rFonts w:ascii="Arial Narrow" w:hAnsi="Arial Narrow"/>
                <w:b/>
                <w:sz w:val="26"/>
                <w:szCs w:val="26"/>
              </w:rPr>
            </w:pPr>
            <w:r w:rsidRPr="00B50A38">
              <w:rPr>
                <w:rFonts w:ascii="Arial Narrow" w:hAnsi="Arial Narrow"/>
                <w:b/>
                <w:sz w:val="26"/>
                <w:szCs w:val="26"/>
              </w:rPr>
              <w:t>Destination</w:t>
            </w:r>
          </w:p>
        </w:tc>
        <w:tc>
          <w:tcPr>
            <w:tcW w:w="2398" w:type="dxa"/>
            <w:tcBorders>
              <w:top w:val="single" w:sz="12" w:space="0" w:color="auto"/>
            </w:tcBorders>
          </w:tcPr>
          <w:p w:rsidR="00724C7F" w:rsidRPr="00B50A38" w:rsidRDefault="00724C7F" w:rsidP="00133FDC">
            <w:pPr>
              <w:tabs>
                <w:tab w:val="left" w:pos="-720"/>
              </w:tabs>
              <w:suppressAutoHyphens/>
              <w:jc w:val="center"/>
              <w:rPr>
                <w:rFonts w:ascii="Arial Narrow" w:hAnsi="Arial Narrow"/>
                <w:b/>
                <w:sz w:val="26"/>
                <w:szCs w:val="26"/>
              </w:rPr>
            </w:pPr>
            <w:r w:rsidRPr="00B50A38">
              <w:rPr>
                <w:rFonts w:ascii="Arial Narrow" w:hAnsi="Arial Narrow"/>
                <w:b/>
                <w:sz w:val="26"/>
                <w:szCs w:val="26"/>
              </w:rPr>
              <w:t>Objet</w:t>
            </w:r>
          </w:p>
        </w:tc>
      </w:tr>
      <w:tr w:rsidR="00724C7F" w:rsidRPr="00B50A38" w:rsidTr="00133FDC">
        <w:trPr>
          <w:trHeight w:val="9933"/>
          <w:jc w:val="center"/>
        </w:trPr>
        <w:tc>
          <w:tcPr>
            <w:tcW w:w="2198" w:type="dxa"/>
            <w:tcBorders>
              <w:bottom w:val="single" w:sz="12" w:space="0" w:color="auto"/>
            </w:tcBorders>
          </w:tcPr>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tc>
        <w:tc>
          <w:tcPr>
            <w:tcW w:w="1597" w:type="dxa"/>
            <w:tcBorders>
              <w:bottom w:val="single" w:sz="12" w:space="0" w:color="auto"/>
            </w:tcBorders>
          </w:tcPr>
          <w:p w:rsidR="00724C7F" w:rsidRPr="00B50A38" w:rsidRDefault="00724C7F" w:rsidP="00133FDC">
            <w:pPr>
              <w:tabs>
                <w:tab w:val="left" w:pos="-720"/>
              </w:tabs>
              <w:suppressAutoHyphens/>
              <w:rPr>
                <w:rFonts w:ascii="Arial Narrow" w:hAnsi="Arial Narrow"/>
                <w:b/>
                <w:sz w:val="26"/>
                <w:szCs w:val="26"/>
                <w:u w:val="single"/>
              </w:rPr>
            </w:pPr>
          </w:p>
        </w:tc>
        <w:tc>
          <w:tcPr>
            <w:tcW w:w="2554" w:type="dxa"/>
            <w:tcBorders>
              <w:bottom w:val="single" w:sz="12" w:space="0" w:color="auto"/>
            </w:tcBorders>
          </w:tcPr>
          <w:p w:rsidR="00724C7F" w:rsidRPr="00B50A38" w:rsidRDefault="00724C7F" w:rsidP="00133FDC">
            <w:pPr>
              <w:tabs>
                <w:tab w:val="left" w:pos="-720"/>
              </w:tabs>
              <w:suppressAutoHyphens/>
              <w:rPr>
                <w:rFonts w:ascii="Arial Narrow" w:hAnsi="Arial Narrow"/>
                <w:b/>
                <w:sz w:val="26"/>
                <w:szCs w:val="26"/>
                <w:u w:val="single"/>
              </w:rPr>
            </w:pPr>
          </w:p>
        </w:tc>
        <w:tc>
          <w:tcPr>
            <w:tcW w:w="2398" w:type="dxa"/>
            <w:tcBorders>
              <w:bottom w:val="single" w:sz="12" w:space="0" w:color="auto"/>
            </w:tcBorders>
          </w:tcPr>
          <w:p w:rsidR="00724C7F" w:rsidRPr="00B50A38" w:rsidRDefault="00724C7F" w:rsidP="00133FDC">
            <w:pPr>
              <w:tabs>
                <w:tab w:val="left" w:pos="-720"/>
              </w:tabs>
              <w:suppressAutoHyphens/>
              <w:rPr>
                <w:rFonts w:ascii="Arial Narrow" w:hAnsi="Arial Narrow"/>
                <w:b/>
                <w:sz w:val="26"/>
                <w:szCs w:val="26"/>
                <w:u w:val="single"/>
              </w:rPr>
            </w:pPr>
          </w:p>
        </w:tc>
      </w:tr>
    </w:tbl>
    <w:p w:rsidR="00724C7F" w:rsidRPr="00B50A38" w:rsidRDefault="00724C7F" w:rsidP="00D65D9B">
      <w:pPr>
        <w:tabs>
          <w:tab w:val="left" w:pos="-720"/>
        </w:tabs>
        <w:suppressAutoHyphens/>
        <w:ind w:left="-874" w:right="-720"/>
        <w:rPr>
          <w:rFonts w:ascii="Arial Narrow" w:hAnsi="Arial Narrow"/>
          <w:sz w:val="26"/>
          <w:szCs w:val="26"/>
        </w:rPr>
      </w:pPr>
    </w:p>
    <w:p w:rsidR="00724C7F" w:rsidRPr="00B50A38" w:rsidRDefault="00724C7F" w:rsidP="00D65D9B">
      <w:pPr>
        <w:rPr>
          <w:rFonts w:ascii="Arial Narrow" w:hAnsi="Arial Narrow"/>
          <w:b/>
          <w:sz w:val="26"/>
          <w:szCs w:val="26"/>
        </w:rPr>
      </w:pPr>
      <w:r w:rsidRPr="00B50A38">
        <w:rPr>
          <w:rFonts w:ascii="Arial Narrow" w:hAnsi="Arial Narrow"/>
          <w:b/>
          <w:sz w:val="26"/>
          <w:szCs w:val="26"/>
        </w:rPr>
        <w:br w:type="page"/>
      </w:r>
    </w:p>
    <w:p w:rsidR="00724C7F" w:rsidRPr="00B50A38" w:rsidRDefault="00724C7F" w:rsidP="00D65D9B">
      <w:pPr>
        <w:rPr>
          <w:rFonts w:ascii="Arial Narrow" w:hAnsi="Arial Narrow"/>
          <w:b/>
          <w:sz w:val="26"/>
          <w:szCs w:val="26"/>
        </w:rPr>
      </w:pPr>
      <w:r w:rsidRPr="00B50A38">
        <w:rPr>
          <w:rFonts w:ascii="Arial Narrow" w:hAnsi="Arial Narrow"/>
          <w:b/>
          <w:sz w:val="26"/>
          <w:szCs w:val="26"/>
        </w:rPr>
        <w:t xml:space="preserve">DIRECTION </w:t>
      </w:r>
      <w:proofErr w:type="spellStart"/>
      <w:r w:rsidRPr="00B50A38">
        <w:rPr>
          <w:rFonts w:ascii="Arial Narrow" w:hAnsi="Arial Narrow"/>
          <w:b/>
          <w:sz w:val="26"/>
          <w:szCs w:val="26"/>
        </w:rPr>
        <w:t>REGIONALE</w:t>
      </w:r>
      <w:proofErr w:type="spellEnd"/>
      <w:r w:rsidRPr="00B50A38">
        <w:rPr>
          <w:rFonts w:ascii="Arial Narrow" w:hAnsi="Arial Narrow"/>
          <w:b/>
          <w:sz w:val="26"/>
          <w:szCs w:val="26"/>
        </w:rPr>
        <w:t> </w:t>
      </w:r>
      <w:r w:rsidR="0083798E">
        <w:rPr>
          <w:rFonts w:ascii="Arial Narrow" w:hAnsi="Arial Narrow"/>
          <w:b/>
          <w:sz w:val="26"/>
          <w:szCs w:val="26"/>
        </w:rPr>
        <w:t>..........</w:t>
      </w:r>
    </w:p>
    <w:p w:rsidR="00724C7F" w:rsidRPr="00B50A38" w:rsidRDefault="00724C7F" w:rsidP="00D65D9B">
      <w:pPr>
        <w:rPr>
          <w:rFonts w:ascii="Arial Narrow" w:hAnsi="Arial Narrow"/>
          <w:b/>
          <w:sz w:val="26"/>
          <w:szCs w:val="26"/>
        </w:rPr>
      </w:pPr>
    </w:p>
    <w:p w:rsidR="00724C7F" w:rsidRPr="00B50A38" w:rsidRDefault="00724C7F" w:rsidP="00D65D9B">
      <w:pPr>
        <w:jc w:val="center"/>
        <w:rPr>
          <w:rFonts w:ascii="Arial Narrow" w:hAnsi="Arial Narrow"/>
          <w:b/>
          <w:sz w:val="26"/>
          <w:szCs w:val="26"/>
        </w:rPr>
      </w:pPr>
      <w:r w:rsidRPr="00B50A38">
        <w:rPr>
          <w:rFonts w:ascii="Arial Narrow" w:hAnsi="Arial Narrow"/>
          <w:b/>
          <w:sz w:val="26"/>
          <w:szCs w:val="26"/>
        </w:rPr>
        <w:t>CAHIER DE TRANSMISSION EXTERNE</w:t>
      </w:r>
    </w:p>
    <w:p w:rsidR="00724C7F" w:rsidRPr="00B50A38" w:rsidRDefault="00724C7F" w:rsidP="00D65D9B">
      <w:pPr>
        <w:rPr>
          <w:rFonts w:ascii="Arial Narrow" w:hAnsi="Arial Narrow"/>
          <w:sz w:val="26"/>
          <w:szCs w:val="26"/>
        </w:rPr>
      </w:pPr>
    </w:p>
    <w:p w:rsidR="00724C7F" w:rsidRPr="00B50A38" w:rsidRDefault="00724C7F" w:rsidP="00D65D9B">
      <w:pPr>
        <w:rPr>
          <w:rFonts w:ascii="Arial Narrow" w:hAnsi="Arial Narrow"/>
          <w:sz w:val="26"/>
          <w:szCs w:val="26"/>
        </w:rPr>
      </w:pPr>
    </w:p>
    <w:tbl>
      <w:tblPr>
        <w:tblW w:w="0" w:type="auto"/>
        <w:jc w:val="center"/>
        <w:tblInd w:w="-2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61"/>
        <w:gridCol w:w="1559"/>
        <w:gridCol w:w="2125"/>
        <w:gridCol w:w="1535"/>
        <w:gridCol w:w="1535"/>
        <w:gridCol w:w="1535"/>
      </w:tblGrid>
      <w:tr w:rsidR="00724C7F" w:rsidRPr="00D41501" w:rsidTr="00133FDC">
        <w:trPr>
          <w:jc w:val="center"/>
        </w:trPr>
        <w:tc>
          <w:tcPr>
            <w:tcW w:w="1161" w:type="dxa"/>
            <w:tcBorders>
              <w:top w:val="single" w:sz="12" w:space="0" w:color="auto"/>
            </w:tcBorders>
          </w:tcPr>
          <w:p w:rsidR="00724C7F" w:rsidRPr="00D41501" w:rsidRDefault="00724C7F" w:rsidP="00133FDC">
            <w:pPr>
              <w:rPr>
                <w:rFonts w:ascii="Arial Narrow" w:hAnsi="Arial Narrow"/>
                <w:szCs w:val="26"/>
              </w:rPr>
            </w:pPr>
            <w:r w:rsidRPr="00D41501">
              <w:rPr>
                <w:rFonts w:ascii="Arial Narrow" w:hAnsi="Arial Narrow"/>
                <w:szCs w:val="26"/>
              </w:rPr>
              <w:t>Date</w:t>
            </w:r>
          </w:p>
        </w:tc>
        <w:tc>
          <w:tcPr>
            <w:tcW w:w="1559" w:type="dxa"/>
            <w:tcBorders>
              <w:top w:val="single" w:sz="12" w:space="0" w:color="auto"/>
            </w:tcBorders>
          </w:tcPr>
          <w:p w:rsidR="00724C7F" w:rsidRPr="00D41501" w:rsidRDefault="00724C7F" w:rsidP="00133FDC">
            <w:pPr>
              <w:rPr>
                <w:rFonts w:ascii="Arial Narrow" w:hAnsi="Arial Narrow"/>
                <w:szCs w:val="26"/>
              </w:rPr>
            </w:pPr>
            <w:r w:rsidRPr="00D41501">
              <w:rPr>
                <w:rFonts w:ascii="Arial Narrow" w:hAnsi="Arial Narrow"/>
                <w:szCs w:val="26"/>
              </w:rPr>
              <w:t>No d’ordre</w:t>
            </w:r>
          </w:p>
        </w:tc>
        <w:tc>
          <w:tcPr>
            <w:tcW w:w="2125" w:type="dxa"/>
            <w:tcBorders>
              <w:top w:val="single" w:sz="12" w:space="0" w:color="auto"/>
            </w:tcBorders>
          </w:tcPr>
          <w:p w:rsidR="00724C7F" w:rsidRPr="00D41501" w:rsidRDefault="00724C7F" w:rsidP="00133FDC">
            <w:pPr>
              <w:rPr>
                <w:rFonts w:ascii="Arial Narrow" w:hAnsi="Arial Narrow"/>
                <w:szCs w:val="26"/>
              </w:rPr>
            </w:pPr>
            <w:r w:rsidRPr="00D41501">
              <w:rPr>
                <w:rFonts w:ascii="Arial Narrow" w:hAnsi="Arial Narrow"/>
                <w:szCs w:val="26"/>
              </w:rPr>
              <w:t>Noms adresse</w:t>
            </w:r>
          </w:p>
        </w:tc>
        <w:tc>
          <w:tcPr>
            <w:tcW w:w="1535" w:type="dxa"/>
            <w:tcBorders>
              <w:top w:val="single" w:sz="12" w:space="0" w:color="auto"/>
            </w:tcBorders>
          </w:tcPr>
          <w:p w:rsidR="00724C7F" w:rsidRPr="00D41501" w:rsidRDefault="00724C7F" w:rsidP="00133FDC">
            <w:pPr>
              <w:rPr>
                <w:rFonts w:ascii="Arial Narrow" w:hAnsi="Arial Narrow"/>
                <w:szCs w:val="26"/>
              </w:rPr>
            </w:pPr>
            <w:r w:rsidRPr="00D41501">
              <w:rPr>
                <w:rFonts w:ascii="Arial Narrow" w:hAnsi="Arial Narrow"/>
                <w:szCs w:val="26"/>
              </w:rPr>
              <w:t>Objet</w:t>
            </w:r>
          </w:p>
        </w:tc>
        <w:tc>
          <w:tcPr>
            <w:tcW w:w="1535" w:type="dxa"/>
            <w:tcBorders>
              <w:top w:val="single" w:sz="12" w:space="0" w:color="auto"/>
            </w:tcBorders>
          </w:tcPr>
          <w:p w:rsidR="00724C7F" w:rsidRPr="00D41501" w:rsidRDefault="00724C7F" w:rsidP="00133FDC">
            <w:pPr>
              <w:rPr>
                <w:rFonts w:ascii="Arial Narrow" w:hAnsi="Arial Narrow"/>
                <w:szCs w:val="26"/>
              </w:rPr>
            </w:pPr>
            <w:r w:rsidRPr="00D41501">
              <w:rPr>
                <w:rFonts w:ascii="Arial Narrow" w:hAnsi="Arial Narrow"/>
                <w:szCs w:val="26"/>
              </w:rPr>
              <w:t>Nombre de pièces</w:t>
            </w:r>
          </w:p>
        </w:tc>
        <w:tc>
          <w:tcPr>
            <w:tcW w:w="1535" w:type="dxa"/>
            <w:tcBorders>
              <w:top w:val="single" w:sz="12" w:space="0" w:color="auto"/>
            </w:tcBorders>
          </w:tcPr>
          <w:p w:rsidR="00724C7F" w:rsidRPr="00D41501" w:rsidRDefault="00724C7F" w:rsidP="00133FDC">
            <w:pPr>
              <w:rPr>
                <w:rFonts w:ascii="Arial Narrow" w:hAnsi="Arial Narrow"/>
                <w:szCs w:val="26"/>
              </w:rPr>
            </w:pPr>
            <w:r w:rsidRPr="00D41501">
              <w:rPr>
                <w:rFonts w:ascii="Arial Narrow" w:hAnsi="Arial Narrow"/>
                <w:szCs w:val="26"/>
              </w:rPr>
              <w:t>Signature du destinataire</w:t>
            </w:r>
          </w:p>
        </w:tc>
      </w:tr>
      <w:tr w:rsidR="00724C7F" w:rsidRPr="00B50A38" w:rsidTr="00133FDC">
        <w:trPr>
          <w:jc w:val="center"/>
        </w:trPr>
        <w:tc>
          <w:tcPr>
            <w:tcW w:w="1161" w:type="dxa"/>
            <w:tcBorders>
              <w:bottom w:val="single" w:sz="12" w:space="0" w:color="auto"/>
            </w:tcBorders>
          </w:tcPr>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tc>
        <w:tc>
          <w:tcPr>
            <w:tcW w:w="1559" w:type="dxa"/>
            <w:tcBorders>
              <w:bottom w:val="single" w:sz="12" w:space="0" w:color="auto"/>
            </w:tcBorders>
          </w:tcPr>
          <w:p w:rsidR="00724C7F" w:rsidRPr="00B50A38" w:rsidRDefault="00724C7F" w:rsidP="00133FDC">
            <w:pPr>
              <w:rPr>
                <w:rFonts w:ascii="Arial Narrow" w:hAnsi="Arial Narrow"/>
                <w:sz w:val="26"/>
                <w:szCs w:val="26"/>
              </w:rPr>
            </w:pPr>
          </w:p>
        </w:tc>
        <w:tc>
          <w:tcPr>
            <w:tcW w:w="2125" w:type="dxa"/>
            <w:tcBorders>
              <w:bottom w:val="single" w:sz="12" w:space="0" w:color="auto"/>
            </w:tcBorders>
          </w:tcPr>
          <w:p w:rsidR="00724C7F" w:rsidRPr="00B50A38" w:rsidRDefault="00724C7F" w:rsidP="00133FDC">
            <w:pPr>
              <w:rPr>
                <w:rFonts w:ascii="Arial Narrow" w:hAnsi="Arial Narrow"/>
                <w:sz w:val="26"/>
                <w:szCs w:val="26"/>
              </w:rPr>
            </w:pPr>
          </w:p>
        </w:tc>
        <w:tc>
          <w:tcPr>
            <w:tcW w:w="1535" w:type="dxa"/>
            <w:tcBorders>
              <w:bottom w:val="single" w:sz="12" w:space="0" w:color="auto"/>
            </w:tcBorders>
          </w:tcPr>
          <w:p w:rsidR="00724C7F" w:rsidRPr="00B50A38" w:rsidRDefault="00724C7F" w:rsidP="00133FDC">
            <w:pPr>
              <w:rPr>
                <w:rFonts w:ascii="Arial Narrow" w:hAnsi="Arial Narrow"/>
                <w:sz w:val="26"/>
                <w:szCs w:val="26"/>
              </w:rPr>
            </w:pPr>
          </w:p>
        </w:tc>
        <w:tc>
          <w:tcPr>
            <w:tcW w:w="1535" w:type="dxa"/>
            <w:tcBorders>
              <w:bottom w:val="single" w:sz="12" w:space="0" w:color="auto"/>
            </w:tcBorders>
          </w:tcPr>
          <w:p w:rsidR="00724C7F" w:rsidRPr="00B50A38" w:rsidRDefault="00724C7F" w:rsidP="00133FDC">
            <w:pPr>
              <w:rPr>
                <w:rFonts w:ascii="Arial Narrow" w:hAnsi="Arial Narrow"/>
                <w:sz w:val="26"/>
                <w:szCs w:val="26"/>
              </w:rPr>
            </w:pPr>
          </w:p>
        </w:tc>
        <w:tc>
          <w:tcPr>
            <w:tcW w:w="1535" w:type="dxa"/>
            <w:tcBorders>
              <w:bottom w:val="single" w:sz="12" w:space="0" w:color="auto"/>
            </w:tcBorders>
          </w:tcPr>
          <w:p w:rsidR="00724C7F" w:rsidRPr="00B50A38" w:rsidRDefault="00724C7F" w:rsidP="00133FDC">
            <w:pPr>
              <w:rPr>
                <w:rFonts w:ascii="Arial Narrow" w:hAnsi="Arial Narrow"/>
                <w:sz w:val="26"/>
                <w:szCs w:val="26"/>
              </w:rPr>
            </w:pPr>
          </w:p>
        </w:tc>
      </w:tr>
    </w:tbl>
    <w:p w:rsidR="00724C7F" w:rsidRPr="00B50A38" w:rsidRDefault="00724C7F" w:rsidP="00D65D9B">
      <w:pPr>
        <w:rPr>
          <w:rFonts w:ascii="Arial Narrow" w:hAnsi="Arial Narrow"/>
          <w:sz w:val="26"/>
          <w:szCs w:val="26"/>
        </w:rPr>
      </w:pPr>
    </w:p>
    <w:p w:rsidR="00724C7F" w:rsidRPr="00B50A38" w:rsidRDefault="00724C7F" w:rsidP="00D65D9B">
      <w:pPr>
        <w:rPr>
          <w:rFonts w:ascii="Arial Narrow" w:hAnsi="Arial Narrow"/>
          <w:sz w:val="26"/>
          <w:szCs w:val="26"/>
        </w:rPr>
      </w:pPr>
      <w:r w:rsidRPr="00B50A38">
        <w:rPr>
          <w:rFonts w:ascii="Arial Narrow" w:hAnsi="Arial Narrow"/>
          <w:sz w:val="26"/>
          <w:szCs w:val="26"/>
        </w:rPr>
        <w:br w:type="page"/>
      </w:r>
    </w:p>
    <w:p w:rsidR="00724C7F" w:rsidRPr="00B50A38" w:rsidRDefault="00724C7F" w:rsidP="00D65D9B">
      <w:pPr>
        <w:rPr>
          <w:rFonts w:ascii="Arial Narrow" w:hAnsi="Arial Narrow"/>
          <w:b/>
          <w:sz w:val="26"/>
          <w:szCs w:val="26"/>
        </w:rPr>
      </w:pPr>
      <w:r w:rsidRPr="00B50A38">
        <w:rPr>
          <w:rFonts w:ascii="Arial Narrow" w:hAnsi="Arial Narrow"/>
          <w:b/>
          <w:sz w:val="26"/>
          <w:szCs w:val="26"/>
        </w:rPr>
        <w:t xml:space="preserve">DIRECTION </w:t>
      </w:r>
      <w:proofErr w:type="spellStart"/>
      <w:r w:rsidRPr="00B50A38">
        <w:rPr>
          <w:rFonts w:ascii="Arial Narrow" w:hAnsi="Arial Narrow"/>
          <w:b/>
          <w:sz w:val="26"/>
          <w:szCs w:val="26"/>
        </w:rPr>
        <w:t>REGIONALE</w:t>
      </w:r>
      <w:proofErr w:type="spellEnd"/>
      <w:r w:rsidRPr="00B50A38">
        <w:rPr>
          <w:rFonts w:ascii="Arial Narrow" w:hAnsi="Arial Narrow"/>
          <w:b/>
          <w:sz w:val="26"/>
          <w:szCs w:val="26"/>
        </w:rPr>
        <w:t> </w:t>
      </w:r>
      <w:r w:rsidR="0083798E">
        <w:rPr>
          <w:rFonts w:ascii="Arial Narrow" w:hAnsi="Arial Narrow"/>
          <w:b/>
          <w:sz w:val="26"/>
          <w:szCs w:val="26"/>
        </w:rPr>
        <w:t>..........</w:t>
      </w:r>
    </w:p>
    <w:p w:rsidR="00724C7F" w:rsidRPr="00B50A38" w:rsidRDefault="00724C7F" w:rsidP="00D65D9B">
      <w:pPr>
        <w:rPr>
          <w:rFonts w:ascii="Arial Narrow" w:hAnsi="Arial Narrow"/>
          <w:b/>
          <w:sz w:val="26"/>
          <w:szCs w:val="26"/>
        </w:rPr>
      </w:pPr>
    </w:p>
    <w:p w:rsidR="00724C7F" w:rsidRPr="00B50A38" w:rsidRDefault="00724C7F" w:rsidP="00D65D9B">
      <w:pPr>
        <w:jc w:val="center"/>
        <w:rPr>
          <w:rFonts w:ascii="Arial Narrow" w:hAnsi="Arial Narrow"/>
          <w:b/>
          <w:sz w:val="26"/>
          <w:szCs w:val="26"/>
        </w:rPr>
      </w:pPr>
      <w:r w:rsidRPr="00B50A38">
        <w:rPr>
          <w:rFonts w:ascii="Arial Narrow" w:hAnsi="Arial Narrow"/>
          <w:b/>
          <w:sz w:val="26"/>
          <w:szCs w:val="26"/>
        </w:rPr>
        <w:t>CAHIER DE TRANSMISSION INTERNE</w:t>
      </w:r>
    </w:p>
    <w:p w:rsidR="00724C7F" w:rsidRPr="00B50A38" w:rsidRDefault="00724C7F" w:rsidP="00D65D9B">
      <w:pPr>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61"/>
        <w:gridCol w:w="4026"/>
        <w:gridCol w:w="2125"/>
        <w:gridCol w:w="1535"/>
      </w:tblGrid>
      <w:tr w:rsidR="00724C7F" w:rsidRPr="00B50A38" w:rsidTr="00133FDC">
        <w:trPr>
          <w:jc w:val="center"/>
        </w:trPr>
        <w:tc>
          <w:tcPr>
            <w:tcW w:w="1161" w:type="dxa"/>
            <w:tcBorders>
              <w:top w:val="single" w:sz="12"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Dates</w:t>
            </w:r>
          </w:p>
        </w:tc>
        <w:tc>
          <w:tcPr>
            <w:tcW w:w="4026" w:type="dxa"/>
            <w:tcBorders>
              <w:top w:val="single" w:sz="12"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Objet</w:t>
            </w:r>
          </w:p>
        </w:tc>
        <w:tc>
          <w:tcPr>
            <w:tcW w:w="2125" w:type="dxa"/>
            <w:tcBorders>
              <w:top w:val="single" w:sz="12"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Transmis à</w:t>
            </w:r>
          </w:p>
        </w:tc>
        <w:tc>
          <w:tcPr>
            <w:tcW w:w="1535" w:type="dxa"/>
            <w:tcBorders>
              <w:top w:val="single" w:sz="12"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Signature du destinataire</w:t>
            </w:r>
          </w:p>
        </w:tc>
      </w:tr>
      <w:tr w:rsidR="00724C7F" w:rsidRPr="00B50A38" w:rsidTr="00133FDC">
        <w:trPr>
          <w:jc w:val="center"/>
        </w:trPr>
        <w:tc>
          <w:tcPr>
            <w:tcW w:w="1161" w:type="dxa"/>
            <w:tcBorders>
              <w:bottom w:val="single" w:sz="12" w:space="0" w:color="auto"/>
            </w:tcBorders>
          </w:tcPr>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tc>
        <w:tc>
          <w:tcPr>
            <w:tcW w:w="4026" w:type="dxa"/>
            <w:tcBorders>
              <w:bottom w:val="single" w:sz="12" w:space="0" w:color="auto"/>
            </w:tcBorders>
          </w:tcPr>
          <w:p w:rsidR="00724C7F" w:rsidRPr="00B50A38" w:rsidRDefault="00724C7F" w:rsidP="00133FDC">
            <w:pPr>
              <w:rPr>
                <w:rFonts w:ascii="Arial Narrow" w:hAnsi="Arial Narrow"/>
                <w:sz w:val="26"/>
                <w:szCs w:val="26"/>
              </w:rPr>
            </w:pPr>
          </w:p>
        </w:tc>
        <w:tc>
          <w:tcPr>
            <w:tcW w:w="2125" w:type="dxa"/>
            <w:tcBorders>
              <w:bottom w:val="single" w:sz="12" w:space="0" w:color="auto"/>
            </w:tcBorders>
          </w:tcPr>
          <w:p w:rsidR="00724C7F" w:rsidRPr="00B50A38" w:rsidRDefault="00724C7F" w:rsidP="00133FDC">
            <w:pPr>
              <w:rPr>
                <w:rFonts w:ascii="Arial Narrow" w:hAnsi="Arial Narrow"/>
                <w:sz w:val="26"/>
                <w:szCs w:val="26"/>
              </w:rPr>
            </w:pPr>
          </w:p>
        </w:tc>
        <w:tc>
          <w:tcPr>
            <w:tcW w:w="1535" w:type="dxa"/>
            <w:tcBorders>
              <w:bottom w:val="single" w:sz="12" w:space="0" w:color="auto"/>
            </w:tcBorders>
          </w:tcPr>
          <w:p w:rsidR="00724C7F" w:rsidRPr="00B50A38" w:rsidRDefault="00724C7F" w:rsidP="00133FDC">
            <w:pPr>
              <w:rPr>
                <w:rFonts w:ascii="Arial Narrow" w:hAnsi="Arial Narrow"/>
                <w:sz w:val="26"/>
                <w:szCs w:val="26"/>
              </w:rPr>
            </w:pPr>
          </w:p>
        </w:tc>
      </w:tr>
    </w:tbl>
    <w:p w:rsidR="00724C7F" w:rsidRPr="00B50A38" w:rsidRDefault="00724C7F" w:rsidP="00D65D9B">
      <w:pPr>
        <w:rPr>
          <w:rFonts w:ascii="Arial Narrow" w:hAnsi="Arial Narrow"/>
          <w:sz w:val="26"/>
          <w:szCs w:val="26"/>
        </w:rPr>
      </w:pPr>
    </w:p>
    <w:p w:rsidR="00724C7F" w:rsidRPr="00B50A38" w:rsidRDefault="00724C7F" w:rsidP="00D65D9B">
      <w:pPr>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12" w:name="_Toc357160977"/>
      <w:r w:rsidRPr="00E33697">
        <w:rPr>
          <w:rFonts w:ascii="Arial Narrow" w:eastAsia="Batang" w:hAnsi="Arial Narrow"/>
        </w:rPr>
        <w:t>3</w:t>
      </w:r>
      <w:r w:rsidR="0083798E">
        <w:rPr>
          <w:rFonts w:ascii="Arial Narrow" w:eastAsia="Batang" w:hAnsi="Arial Narrow"/>
        </w:rPr>
        <w:t>.</w:t>
      </w:r>
      <w:r w:rsidRPr="00E33697">
        <w:rPr>
          <w:rFonts w:ascii="Arial Narrow" w:eastAsia="Batang" w:hAnsi="Arial Narrow"/>
        </w:rPr>
        <w:t>1</w:t>
      </w:r>
      <w:r w:rsidR="0083798E">
        <w:rPr>
          <w:rFonts w:ascii="Arial Narrow" w:eastAsia="Batang" w:hAnsi="Arial Narrow"/>
        </w:rPr>
        <w:t>.</w:t>
      </w:r>
      <w:r w:rsidRPr="00E33697">
        <w:rPr>
          <w:rFonts w:ascii="Arial Narrow" w:eastAsia="Batang" w:hAnsi="Arial Narrow"/>
        </w:rPr>
        <w:t>2 COURRIER ARRIVÉ</w:t>
      </w:r>
      <w:bookmarkEnd w:id="12"/>
    </w:p>
    <w:p w:rsidR="00724C7F" w:rsidRPr="00B50A38" w:rsidRDefault="00724C7F" w:rsidP="00231BB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COURRIER ARRIVE</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B50A38">
              <w:rPr>
                <w:rFonts w:ascii="Arial Narrow" w:hAnsi="Arial Narrow"/>
                <w:b/>
                <w:spacing w:val="-3"/>
                <w:sz w:val="26"/>
                <w:szCs w:val="26"/>
              </w:rPr>
              <w:t>2</w:t>
            </w:r>
          </w:p>
        </w:tc>
      </w:tr>
      <w:tr w:rsidR="00724C7F" w:rsidRPr="00B50A38" w:rsidTr="00231BB6">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2</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231BB6">
      <w:pPr>
        <w:rPr>
          <w:rFonts w:ascii="Arial Narrow" w:hAnsi="Arial Narrow"/>
          <w:b/>
          <w:sz w:val="26"/>
          <w:szCs w:val="26"/>
        </w:rPr>
      </w:pPr>
    </w:p>
    <w:p w:rsidR="00724C7F" w:rsidRPr="00B50A38" w:rsidRDefault="00724C7F" w:rsidP="00231BB6">
      <w:pPr>
        <w:rPr>
          <w:rFonts w:ascii="Arial Narrow" w:hAnsi="Arial Narrow"/>
          <w:b/>
          <w:sz w:val="26"/>
          <w:szCs w:val="26"/>
        </w:rPr>
      </w:pPr>
      <w:r w:rsidRPr="00B50A38">
        <w:rPr>
          <w:rFonts w:ascii="Arial Narrow" w:hAnsi="Arial Narrow"/>
          <w:b/>
          <w:sz w:val="26"/>
          <w:szCs w:val="26"/>
        </w:rPr>
        <w:t>OBJET :</w:t>
      </w:r>
    </w:p>
    <w:p w:rsidR="00724C7F" w:rsidRPr="00B50A38" w:rsidRDefault="00724C7F" w:rsidP="00866055">
      <w:pPr>
        <w:rPr>
          <w:rFonts w:ascii="Arial Narrow" w:hAnsi="Arial Narrow"/>
          <w:b/>
          <w:sz w:val="26"/>
          <w:szCs w:val="26"/>
        </w:rPr>
      </w:pPr>
    </w:p>
    <w:p w:rsidR="00724C7F" w:rsidRPr="00B50A38" w:rsidRDefault="00724C7F"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réception des courriers en provenance de l’extérieur doit se faire dans de bonnes conditions afin d’éviter les risques de perte et de retard dans leur traitement. </w:t>
      </w:r>
    </w:p>
    <w:p w:rsidR="00724C7F" w:rsidRPr="00B50A38" w:rsidRDefault="00724C7F"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662D5C">
      <w:pPr>
        <w:pStyle w:val="Lgende"/>
        <w:jc w:val="left"/>
        <w:rPr>
          <w:sz w:val="26"/>
          <w:szCs w:val="26"/>
        </w:rPr>
      </w:pPr>
      <w:r w:rsidRPr="00B50A38">
        <w:rPr>
          <w:sz w:val="26"/>
          <w:szCs w:val="26"/>
        </w:rPr>
        <w:t xml:space="preserve">PRINCIPES D'APPLICATION </w:t>
      </w:r>
    </w:p>
    <w:p w:rsidR="00724C7F" w:rsidRPr="00B50A38" w:rsidRDefault="00724C7F" w:rsidP="00662D5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662D5C">
      <w:pPr>
        <w:rPr>
          <w:rFonts w:ascii="Arial Narrow" w:hAnsi="Arial Narrow"/>
          <w:sz w:val="26"/>
          <w:szCs w:val="26"/>
        </w:rPr>
      </w:pPr>
      <w:r w:rsidRPr="00B50A38">
        <w:rPr>
          <w:rFonts w:ascii="Arial Narrow" w:hAnsi="Arial Narrow"/>
          <w:sz w:val="26"/>
          <w:szCs w:val="26"/>
        </w:rPr>
        <w:t xml:space="preserve">Les courriers adressés à l’entité sont d’abord examinés par le Directeur, ou en son absence, par son représentant habilité. Le Directeur ou son Intérimaire impute le courrier au destinataire final en lui indiquant les dispositions à prendre. </w:t>
      </w:r>
    </w:p>
    <w:p w:rsidR="00724C7F" w:rsidRPr="00B50A38" w:rsidRDefault="00724C7F" w:rsidP="00662D5C">
      <w:pPr>
        <w:rPr>
          <w:rFonts w:ascii="Arial Narrow" w:hAnsi="Arial Narrow"/>
          <w:sz w:val="26"/>
          <w:szCs w:val="26"/>
        </w:rPr>
      </w:pPr>
    </w:p>
    <w:p w:rsidR="00724C7F" w:rsidRPr="00B50A38" w:rsidRDefault="00724C7F" w:rsidP="00662D5C">
      <w:pPr>
        <w:rPr>
          <w:rFonts w:ascii="Arial Narrow" w:hAnsi="Arial Narrow"/>
          <w:sz w:val="26"/>
          <w:szCs w:val="26"/>
        </w:rPr>
      </w:pPr>
      <w:r w:rsidRPr="00B50A38">
        <w:rPr>
          <w:rFonts w:ascii="Arial Narrow" w:hAnsi="Arial Narrow"/>
          <w:sz w:val="26"/>
          <w:szCs w:val="26"/>
        </w:rPr>
        <w:t>L’assistant du DR fait une copie de la correspondance, remet une copie au destinataire à travers le secrétariat de sa direction,  lui fait signer le cahier de transmission interne,  et classe une copie à son niveau.  Il remplit le registre de courrier à l’arrivée dont le modèle est joint en annexe.</w:t>
      </w:r>
    </w:p>
    <w:p w:rsidR="00724C7F" w:rsidRPr="00B50A38" w:rsidRDefault="00724C7F" w:rsidP="00662D5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662D5C">
      <w:pPr>
        <w:rPr>
          <w:rFonts w:ascii="Arial Narrow" w:hAnsi="Arial Narrow"/>
          <w:b/>
          <w:sz w:val="26"/>
          <w:szCs w:val="26"/>
        </w:rPr>
      </w:pPr>
      <w:r w:rsidRPr="00B50A38">
        <w:rPr>
          <w:rFonts w:ascii="Arial Narrow" w:hAnsi="Arial Narrow"/>
          <w:b/>
          <w:sz w:val="26"/>
          <w:szCs w:val="26"/>
        </w:rPr>
        <w:t xml:space="preserve">DESCRIPTION DE LA </w:t>
      </w:r>
      <w:proofErr w:type="spellStart"/>
      <w:r w:rsidRPr="00B50A38">
        <w:rPr>
          <w:rFonts w:ascii="Arial Narrow" w:hAnsi="Arial Narrow"/>
          <w:b/>
          <w:sz w:val="26"/>
          <w:szCs w:val="26"/>
        </w:rPr>
        <w:t>PROCEDURE</w:t>
      </w:r>
      <w:proofErr w:type="spellEnd"/>
    </w:p>
    <w:p w:rsidR="00724C7F" w:rsidRPr="00B50A38" w:rsidRDefault="00724C7F"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662D5C">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procédure comporte une  tâche :</w:t>
      </w:r>
    </w:p>
    <w:p w:rsidR="00724C7F" w:rsidRPr="00B50A38" w:rsidRDefault="00724C7F" w:rsidP="00662D5C">
      <w:pPr>
        <w:tabs>
          <w:tab w:val="left" w:pos="432"/>
          <w:tab w:val="left" w:pos="576"/>
          <w:tab w:val="left" w:pos="720"/>
          <w:tab w:val="left" w:pos="864"/>
          <w:tab w:val="left" w:pos="1008"/>
          <w:tab w:val="left" w:pos="1152"/>
          <w:tab w:val="left" w:pos="1296"/>
          <w:tab w:val="left" w:pos="1440"/>
          <w:tab w:val="left" w:pos="2160"/>
        </w:tabs>
        <w:suppressAutoHyphens/>
        <w:ind w:left="360"/>
        <w:rPr>
          <w:rFonts w:ascii="Arial Narrow" w:hAnsi="Arial Narrow"/>
          <w:spacing w:val="-3"/>
          <w:sz w:val="26"/>
          <w:szCs w:val="26"/>
        </w:rPr>
      </w:pP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réception, imputation et archivage du courrier reçu au Secrétariat du DR,</w:t>
      </w:r>
    </w:p>
    <w:p w:rsidR="00724C7F" w:rsidRPr="00B50A38" w:rsidRDefault="00724C7F" w:rsidP="00451AE0">
      <w:pPr>
        <w:tabs>
          <w:tab w:val="left" w:pos="-720"/>
        </w:tabs>
        <w:suppressAutoHyphens/>
        <w:ind w:right="-720"/>
        <w:rPr>
          <w:rFonts w:ascii="Arial Narrow" w:hAnsi="Arial Narrow"/>
          <w:b/>
          <w:sz w:val="26"/>
          <w:szCs w:val="26"/>
          <w:u w:val="single"/>
        </w:rPr>
      </w:pPr>
      <w:r w:rsidRPr="00B50A38">
        <w:rPr>
          <w:rFonts w:ascii="Arial Narrow" w:hAnsi="Arial Narrow"/>
          <w:b/>
          <w:sz w:val="26"/>
          <w:szCs w:val="26"/>
        </w:rPr>
        <w:br w:type="page"/>
      </w:r>
    </w:p>
    <w:p w:rsidR="00724C7F" w:rsidRPr="00B50A38" w:rsidRDefault="00724C7F" w:rsidP="00451AE0">
      <w:pPr>
        <w:jc w:val="center"/>
        <w:rPr>
          <w:rFonts w:ascii="Arial Narrow" w:hAnsi="Arial Narrow"/>
          <w:b/>
          <w:sz w:val="26"/>
          <w:szCs w:val="26"/>
        </w:rPr>
      </w:pPr>
      <w:bookmarkStart w:id="13" w:name="_Toc141780072"/>
      <w:proofErr w:type="spellStart"/>
      <w:r w:rsidRPr="00B50A38">
        <w:rPr>
          <w:rFonts w:ascii="Arial Narrow" w:hAnsi="Arial Narrow"/>
          <w:b/>
          <w:sz w:val="26"/>
          <w:szCs w:val="26"/>
        </w:rPr>
        <w:t>MODELE</w:t>
      </w:r>
      <w:proofErr w:type="spellEnd"/>
      <w:r w:rsidRPr="00B50A38">
        <w:rPr>
          <w:rFonts w:ascii="Arial Narrow" w:hAnsi="Arial Narrow"/>
          <w:b/>
          <w:sz w:val="26"/>
          <w:szCs w:val="26"/>
        </w:rPr>
        <w:t xml:space="preserve"> DE REGISTRE « COURRIER </w:t>
      </w:r>
      <w:proofErr w:type="spellStart"/>
      <w:r w:rsidRPr="00B50A38">
        <w:rPr>
          <w:rFonts w:ascii="Arial Narrow" w:hAnsi="Arial Narrow"/>
          <w:b/>
          <w:sz w:val="26"/>
          <w:szCs w:val="26"/>
        </w:rPr>
        <w:t>ARRIVEE</w:t>
      </w:r>
      <w:proofErr w:type="spellEnd"/>
      <w:r w:rsidRPr="00B50A38">
        <w:rPr>
          <w:rFonts w:ascii="Arial Narrow" w:hAnsi="Arial Narrow"/>
          <w:b/>
          <w:sz w:val="26"/>
          <w:szCs w:val="26"/>
        </w:rPr>
        <w:t> »</w:t>
      </w:r>
      <w:bookmarkEnd w:id="13"/>
    </w:p>
    <w:p w:rsidR="00724C7F" w:rsidRPr="00B50A38" w:rsidRDefault="00724C7F" w:rsidP="00451AE0">
      <w:pPr>
        <w:tabs>
          <w:tab w:val="left" w:pos="-720"/>
        </w:tabs>
        <w:suppressAutoHyphens/>
        <w:ind w:left="-874" w:right="-720"/>
        <w:jc w:val="center"/>
        <w:rPr>
          <w:rFonts w:ascii="Arial Narrow" w:hAnsi="Arial Narrow"/>
          <w:b/>
          <w:sz w:val="26"/>
          <w:szCs w:val="26"/>
          <w:u w:val="single"/>
        </w:rPr>
      </w:pPr>
    </w:p>
    <w:p w:rsidR="00724C7F" w:rsidRPr="00B50A38" w:rsidRDefault="00724C7F" w:rsidP="00451AE0">
      <w:pPr>
        <w:tabs>
          <w:tab w:val="left" w:pos="-720"/>
        </w:tabs>
        <w:suppressAutoHyphens/>
        <w:ind w:left="-874" w:right="-720"/>
        <w:jc w:val="center"/>
        <w:rPr>
          <w:rFonts w:ascii="Arial Narrow" w:hAnsi="Arial Narrow"/>
          <w:b/>
          <w:sz w:val="26"/>
          <w:szCs w:val="26"/>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204"/>
        <w:gridCol w:w="1418"/>
        <w:gridCol w:w="1417"/>
        <w:gridCol w:w="1843"/>
        <w:gridCol w:w="3686"/>
      </w:tblGrid>
      <w:tr w:rsidR="00724C7F" w:rsidRPr="00DE589B" w:rsidTr="00133FDC">
        <w:tc>
          <w:tcPr>
            <w:tcW w:w="1204" w:type="dxa"/>
          </w:tcPr>
          <w:p w:rsidR="00724C7F" w:rsidRPr="00DE589B" w:rsidRDefault="00724C7F" w:rsidP="00133FDC">
            <w:pPr>
              <w:tabs>
                <w:tab w:val="left" w:pos="-720"/>
              </w:tabs>
              <w:suppressAutoHyphens/>
              <w:jc w:val="center"/>
              <w:rPr>
                <w:rFonts w:ascii="Arial Narrow" w:hAnsi="Arial Narrow"/>
                <w:b/>
                <w:szCs w:val="26"/>
              </w:rPr>
            </w:pPr>
            <w:r w:rsidRPr="00DE589B">
              <w:rPr>
                <w:rFonts w:ascii="Arial Narrow" w:hAnsi="Arial Narrow"/>
                <w:b/>
                <w:szCs w:val="26"/>
              </w:rPr>
              <w:t>Date Arrivée</w:t>
            </w:r>
          </w:p>
        </w:tc>
        <w:tc>
          <w:tcPr>
            <w:tcW w:w="1418" w:type="dxa"/>
          </w:tcPr>
          <w:p w:rsidR="00724C7F" w:rsidRPr="00DE589B" w:rsidRDefault="00724C7F" w:rsidP="00133FDC">
            <w:pPr>
              <w:tabs>
                <w:tab w:val="left" w:pos="-720"/>
              </w:tabs>
              <w:suppressAutoHyphens/>
              <w:jc w:val="center"/>
              <w:rPr>
                <w:rFonts w:ascii="Arial Narrow" w:hAnsi="Arial Narrow"/>
                <w:b/>
                <w:szCs w:val="26"/>
              </w:rPr>
            </w:pPr>
            <w:r w:rsidRPr="00DE589B">
              <w:rPr>
                <w:rFonts w:ascii="Arial Narrow" w:hAnsi="Arial Narrow"/>
                <w:b/>
                <w:szCs w:val="26"/>
              </w:rPr>
              <w:t>N°</w:t>
            </w:r>
          </w:p>
          <w:p w:rsidR="00724C7F" w:rsidRPr="00DE589B" w:rsidRDefault="00724C7F" w:rsidP="00133FDC">
            <w:pPr>
              <w:tabs>
                <w:tab w:val="left" w:pos="-720"/>
              </w:tabs>
              <w:suppressAutoHyphens/>
              <w:jc w:val="center"/>
              <w:rPr>
                <w:rFonts w:ascii="Arial Narrow" w:hAnsi="Arial Narrow"/>
                <w:b/>
                <w:szCs w:val="26"/>
              </w:rPr>
            </w:pPr>
            <w:r w:rsidRPr="00DE589B">
              <w:rPr>
                <w:rFonts w:ascii="Arial Narrow" w:hAnsi="Arial Narrow"/>
                <w:b/>
                <w:szCs w:val="26"/>
              </w:rPr>
              <w:t>D’ordre</w:t>
            </w:r>
          </w:p>
        </w:tc>
        <w:tc>
          <w:tcPr>
            <w:tcW w:w="1417" w:type="dxa"/>
          </w:tcPr>
          <w:p w:rsidR="00724C7F" w:rsidRPr="00DE589B" w:rsidRDefault="00724C7F" w:rsidP="00133FDC">
            <w:pPr>
              <w:tabs>
                <w:tab w:val="left" w:pos="-720"/>
              </w:tabs>
              <w:suppressAutoHyphens/>
              <w:jc w:val="center"/>
              <w:rPr>
                <w:rFonts w:ascii="Arial Narrow" w:hAnsi="Arial Narrow"/>
                <w:b/>
                <w:szCs w:val="26"/>
              </w:rPr>
            </w:pPr>
            <w:r w:rsidRPr="00DE589B">
              <w:rPr>
                <w:rFonts w:ascii="Arial Narrow" w:hAnsi="Arial Narrow"/>
                <w:b/>
                <w:szCs w:val="26"/>
              </w:rPr>
              <w:t>Référence</w:t>
            </w:r>
          </w:p>
        </w:tc>
        <w:tc>
          <w:tcPr>
            <w:tcW w:w="1843" w:type="dxa"/>
          </w:tcPr>
          <w:p w:rsidR="00724C7F" w:rsidRPr="00DE589B" w:rsidRDefault="00724C7F" w:rsidP="00133FDC">
            <w:pPr>
              <w:tabs>
                <w:tab w:val="left" w:pos="-720"/>
              </w:tabs>
              <w:suppressAutoHyphens/>
              <w:jc w:val="center"/>
              <w:rPr>
                <w:rFonts w:ascii="Arial Narrow" w:hAnsi="Arial Narrow"/>
                <w:b/>
                <w:szCs w:val="26"/>
              </w:rPr>
            </w:pPr>
            <w:r w:rsidRPr="00DE589B">
              <w:rPr>
                <w:rFonts w:ascii="Arial Narrow" w:hAnsi="Arial Narrow"/>
                <w:b/>
                <w:szCs w:val="26"/>
              </w:rPr>
              <w:t>Date de correspondance</w:t>
            </w:r>
          </w:p>
        </w:tc>
        <w:tc>
          <w:tcPr>
            <w:tcW w:w="3686" w:type="dxa"/>
          </w:tcPr>
          <w:p w:rsidR="00724C7F" w:rsidRPr="00DE589B" w:rsidRDefault="00724C7F" w:rsidP="00133FDC">
            <w:pPr>
              <w:tabs>
                <w:tab w:val="left" w:pos="-720"/>
              </w:tabs>
              <w:suppressAutoHyphens/>
              <w:jc w:val="center"/>
              <w:rPr>
                <w:rFonts w:ascii="Arial Narrow" w:hAnsi="Arial Narrow"/>
                <w:b/>
                <w:szCs w:val="26"/>
              </w:rPr>
            </w:pPr>
            <w:r w:rsidRPr="00DE589B">
              <w:rPr>
                <w:rFonts w:ascii="Arial Narrow" w:hAnsi="Arial Narrow"/>
                <w:b/>
                <w:szCs w:val="26"/>
              </w:rPr>
              <w:t>Objet</w:t>
            </w:r>
          </w:p>
        </w:tc>
      </w:tr>
      <w:tr w:rsidR="00724C7F" w:rsidRPr="00B50A38" w:rsidTr="00133FDC">
        <w:tc>
          <w:tcPr>
            <w:tcW w:w="1204" w:type="dxa"/>
          </w:tcPr>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p w:rsidR="00724C7F" w:rsidRPr="00B50A38" w:rsidRDefault="00724C7F" w:rsidP="00133FDC">
            <w:pPr>
              <w:tabs>
                <w:tab w:val="left" w:pos="-720"/>
              </w:tabs>
              <w:suppressAutoHyphens/>
              <w:rPr>
                <w:rFonts w:ascii="Arial Narrow" w:hAnsi="Arial Narrow"/>
                <w:b/>
                <w:sz w:val="26"/>
                <w:szCs w:val="26"/>
                <w:u w:val="single"/>
              </w:rPr>
            </w:pPr>
          </w:p>
        </w:tc>
        <w:tc>
          <w:tcPr>
            <w:tcW w:w="1418" w:type="dxa"/>
          </w:tcPr>
          <w:p w:rsidR="00724C7F" w:rsidRPr="00B50A38" w:rsidRDefault="00724C7F" w:rsidP="00133FDC">
            <w:pPr>
              <w:tabs>
                <w:tab w:val="left" w:pos="-720"/>
              </w:tabs>
              <w:suppressAutoHyphens/>
              <w:rPr>
                <w:rFonts w:ascii="Arial Narrow" w:hAnsi="Arial Narrow"/>
                <w:b/>
                <w:sz w:val="26"/>
                <w:szCs w:val="26"/>
                <w:u w:val="single"/>
              </w:rPr>
            </w:pPr>
          </w:p>
        </w:tc>
        <w:tc>
          <w:tcPr>
            <w:tcW w:w="1417" w:type="dxa"/>
          </w:tcPr>
          <w:p w:rsidR="00724C7F" w:rsidRPr="00B50A38" w:rsidRDefault="00724C7F" w:rsidP="00133FDC">
            <w:pPr>
              <w:tabs>
                <w:tab w:val="left" w:pos="-720"/>
              </w:tabs>
              <w:suppressAutoHyphens/>
              <w:rPr>
                <w:rFonts w:ascii="Arial Narrow" w:hAnsi="Arial Narrow"/>
                <w:b/>
                <w:sz w:val="26"/>
                <w:szCs w:val="26"/>
                <w:u w:val="single"/>
              </w:rPr>
            </w:pPr>
          </w:p>
        </w:tc>
        <w:tc>
          <w:tcPr>
            <w:tcW w:w="1843" w:type="dxa"/>
          </w:tcPr>
          <w:p w:rsidR="00724C7F" w:rsidRPr="00B50A38" w:rsidRDefault="00724C7F" w:rsidP="00133FDC">
            <w:pPr>
              <w:tabs>
                <w:tab w:val="left" w:pos="-720"/>
              </w:tabs>
              <w:suppressAutoHyphens/>
              <w:rPr>
                <w:rFonts w:ascii="Arial Narrow" w:hAnsi="Arial Narrow"/>
                <w:b/>
                <w:sz w:val="26"/>
                <w:szCs w:val="26"/>
                <w:u w:val="single"/>
              </w:rPr>
            </w:pPr>
          </w:p>
        </w:tc>
        <w:tc>
          <w:tcPr>
            <w:tcW w:w="3686" w:type="dxa"/>
          </w:tcPr>
          <w:p w:rsidR="00724C7F" w:rsidRPr="00B50A38" w:rsidRDefault="00724C7F" w:rsidP="00133FDC">
            <w:pPr>
              <w:tabs>
                <w:tab w:val="left" w:pos="-720"/>
              </w:tabs>
              <w:suppressAutoHyphens/>
              <w:rPr>
                <w:rFonts w:ascii="Arial Narrow" w:hAnsi="Arial Narrow"/>
                <w:b/>
                <w:sz w:val="26"/>
                <w:szCs w:val="26"/>
                <w:u w:val="single"/>
              </w:rPr>
            </w:pPr>
          </w:p>
        </w:tc>
      </w:tr>
    </w:tbl>
    <w:p w:rsidR="00724C7F" w:rsidRPr="00B50A38" w:rsidRDefault="00724C7F" w:rsidP="00451AE0">
      <w:pPr>
        <w:rPr>
          <w:rFonts w:ascii="Arial Narrow" w:hAnsi="Arial Narrow"/>
          <w:sz w:val="26"/>
          <w:szCs w:val="26"/>
        </w:rPr>
      </w:pPr>
    </w:p>
    <w:p w:rsidR="00724C7F" w:rsidRPr="00B50A38" w:rsidRDefault="00724C7F" w:rsidP="00451AE0">
      <w:pPr>
        <w:jc w:val="center"/>
        <w:rPr>
          <w:rFonts w:ascii="Arial Narrow" w:hAnsi="Arial Narrow"/>
          <w:sz w:val="26"/>
          <w:szCs w:val="26"/>
        </w:rPr>
      </w:pPr>
      <w:r w:rsidRPr="00B50A38">
        <w:rPr>
          <w:rFonts w:ascii="Arial Narrow" w:hAnsi="Arial Narrow"/>
          <w:sz w:val="26"/>
          <w:szCs w:val="26"/>
        </w:rPr>
        <w:br w:type="page"/>
      </w:r>
    </w:p>
    <w:p w:rsidR="00724C7F" w:rsidRPr="00B50A38" w:rsidRDefault="00724C7F" w:rsidP="00451AE0">
      <w:pPr>
        <w:jc w:val="center"/>
        <w:rPr>
          <w:rFonts w:ascii="Arial Narrow" w:hAnsi="Arial Narrow"/>
          <w:sz w:val="26"/>
          <w:szCs w:val="26"/>
        </w:rPr>
      </w:pPr>
    </w:p>
    <w:p w:rsidR="00724C7F" w:rsidRPr="00B50A38" w:rsidRDefault="00724C7F" w:rsidP="00451AE0">
      <w:pPr>
        <w:rPr>
          <w:rFonts w:ascii="Arial Narrow" w:hAnsi="Arial Narrow"/>
          <w:sz w:val="26"/>
          <w:szCs w:val="26"/>
        </w:rPr>
      </w:pPr>
    </w:p>
    <w:p w:rsidR="00724C7F" w:rsidRPr="00B50A38" w:rsidRDefault="00724C7F" w:rsidP="00451AE0">
      <w:pPr>
        <w:jc w:val="center"/>
        <w:rPr>
          <w:rFonts w:ascii="Arial Narrow" w:hAnsi="Arial Narrow"/>
          <w:b/>
          <w:sz w:val="26"/>
          <w:szCs w:val="26"/>
        </w:rPr>
      </w:pPr>
      <w:r w:rsidRPr="00B50A38">
        <w:rPr>
          <w:rFonts w:ascii="Arial Narrow" w:hAnsi="Arial Narrow"/>
          <w:b/>
          <w:sz w:val="26"/>
          <w:szCs w:val="26"/>
        </w:rPr>
        <w:t>CACHET D’IMPUTATION INTERNE DE COURRIER (DR)</w:t>
      </w:r>
    </w:p>
    <w:p w:rsidR="00724C7F" w:rsidRPr="00B50A38" w:rsidRDefault="00724C7F" w:rsidP="00451AE0">
      <w:pPr>
        <w:rPr>
          <w:rFonts w:ascii="Arial Narrow" w:hAnsi="Arial Narrow"/>
          <w:sz w:val="26"/>
          <w:szCs w:val="26"/>
        </w:rPr>
      </w:pPr>
    </w:p>
    <w:p w:rsidR="00724C7F" w:rsidRPr="00B50A38" w:rsidRDefault="00724C7F" w:rsidP="00451AE0">
      <w:pPr>
        <w:rPr>
          <w:rFonts w:ascii="Arial Narrow" w:hAnsi="Arial Narrow"/>
          <w:sz w:val="26"/>
          <w:szCs w:val="26"/>
        </w:rPr>
      </w:pPr>
      <w:r w:rsidRPr="00B50A38">
        <w:rPr>
          <w:rFonts w:ascii="Arial Narrow" w:hAnsi="Arial Narrow"/>
          <w:sz w:val="26"/>
          <w:szCs w:val="26"/>
        </w:rPr>
        <w:t>A…. (Nom du destinataire)</w:t>
      </w:r>
    </w:p>
    <w:p w:rsidR="00724C7F" w:rsidRPr="00B50A38" w:rsidRDefault="00724C7F" w:rsidP="00451AE0">
      <w:pPr>
        <w:rPr>
          <w:rFonts w:ascii="Arial Narrow" w:hAnsi="Arial Narrow"/>
          <w:sz w:val="26"/>
          <w:szCs w:val="26"/>
        </w:rPr>
      </w:pPr>
    </w:p>
    <w:p w:rsidR="00724C7F" w:rsidRPr="00B50A38" w:rsidRDefault="00724C7F" w:rsidP="00451AE0">
      <w:pPr>
        <w:rPr>
          <w:rFonts w:ascii="Arial Narrow" w:hAnsi="Arial Narrow"/>
          <w:sz w:val="26"/>
          <w:szCs w:val="26"/>
        </w:rPr>
      </w:pPr>
    </w:p>
    <w:p w:rsidR="00724C7F" w:rsidRPr="00B50A38" w:rsidRDefault="00724C7F" w:rsidP="00451AE0">
      <w:pPr>
        <w:rPr>
          <w:rFonts w:ascii="Arial Narrow" w:hAnsi="Arial Narrow"/>
          <w:sz w:val="26"/>
          <w:szCs w:val="26"/>
        </w:rPr>
      </w:pPr>
      <w:r w:rsidRPr="00B50A38">
        <w:rPr>
          <w:rFonts w:ascii="Arial Narrow" w:hAnsi="Arial Narrow"/>
          <w:b/>
          <w:sz w:val="26"/>
          <w:szCs w:val="26"/>
        </w:rPr>
        <w:t>X </w:t>
      </w:r>
      <w:r w:rsidRPr="00B50A38">
        <w:rPr>
          <w:rFonts w:ascii="Arial Narrow" w:hAnsi="Arial Narrow"/>
          <w:sz w:val="26"/>
          <w:szCs w:val="26"/>
        </w:rPr>
        <w:t>: cocher la case</w:t>
      </w:r>
    </w:p>
    <w:p w:rsidR="00724C7F" w:rsidRPr="00B50A38" w:rsidRDefault="00724C7F" w:rsidP="00451AE0">
      <w:pPr>
        <w:rPr>
          <w:rFonts w:ascii="Arial Narrow" w:hAnsi="Arial Narrow"/>
          <w:sz w:val="26"/>
          <w:szCs w:val="26"/>
        </w:rPr>
      </w:pPr>
    </w:p>
    <w:p w:rsidR="00724C7F" w:rsidRPr="00B50A38" w:rsidRDefault="00724C7F" w:rsidP="00451AE0">
      <w:pPr>
        <w:rPr>
          <w:rFonts w:ascii="Arial Narrow" w:hAnsi="Arial Narrow"/>
          <w:sz w:val="26"/>
          <w:szCs w:val="26"/>
        </w:rPr>
      </w:pPr>
    </w:p>
    <w:tbl>
      <w:tblPr>
        <w:tblW w:w="0" w:type="auto"/>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2824"/>
      </w:tblGrid>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b/>
                <w:sz w:val="26"/>
                <w:szCs w:val="26"/>
              </w:rPr>
            </w:pPr>
            <w:r w:rsidRPr="00EF5B93">
              <w:rPr>
                <w:rFonts w:ascii="Arial Narrow" w:hAnsi="Arial Narrow"/>
                <w:b/>
                <w:sz w:val="26"/>
                <w:szCs w:val="26"/>
              </w:rPr>
              <w:t>Observations</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Pour suite à donner</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Pour approbation</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Pour paiement</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Pour Signature</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En parler avec moi</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Me voir</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A classer</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Pour observation</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Pour information</w:t>
            </w:r>
          </w:p>
        </w:tc>
      </w:tr>
      <w:tr w:rsidR="00724C7F" w:rsidRPr="00EF5B93" w:rsidTr="00EF5B93">
        <w:trPr>
          <w:jc w:val="center"/>
        </w:trPr>
        <w:tc>
          <w:tcPr>
            <w:tcW w:w="748" w:type="dxa"/>
          </w:tcPr>
          <w:p w:rsidR="00724C7F" w:rsidRPr="00EF5B93" w:rsidRDefault="00724C7F" w:rsidP="00133FDC">
            <w:pPr>
              <w:rPr>
                <w:rFonts w:ascii="Arial Narrow" w:hAnsi="Arial Narrow"/>
                <w:sz w:val="26"/>
                <w:szCs w:val="26"/>
              </w:rPr>
            </w:pPr>
          </w:p>
        </w:tc>
        <w:tc>
          <w:tcPr>
            <w:tcW w:w="2824" w:type="dxa"/>
          </w:tcPr>
          <w:p w:rsidR="00724C7F" w:rsidRPr="00EF5B93" w:rsidRDefault="00724C7F" w:rsidP="00133FDC">
            <w:pPr>
              <w:rPr>
                <w:rFonts w:ascii="Arial Narrow" w:hAnsi="Arial Narrow"/>
                <w:sz w:val="26"/>
                <w:szCs w:val="26"/>
              </w:rPr>
            </w:pPr>
            <w:r w:rsidRPr="00EF5B93">
              <w:rPr>
                <w:rFonts w:ascii="Arial Narrow" w:hAnsi="Arial Narrow"/>
                <w:sz w:val="26"/>
                <w:szCs w:val="26"/>
              </w:rPr>
              <w:t>Pour disposition à prendre</w:t>
            </w:r>
          </w:p>
        </w:tc>
      </w:tr>
    </w:tbl>
    <w:p w:rsidR="00724C7F" w:rsidRPr="00B50A38" w:rsidRDefault="00724C7F" w:rsidP="00451AE0">
      <w:pPr>
        <w:rPr>
          <w:rFonts w:ascii="Arial Narrow" w:hAnsi="Arial Narrow"/>
          <w:sz w:val="26"/>
          <w:szCs w:val="26"/>
        </w:rPr>
      </w:pPr>
    </w:p>
    <w:p w:rsidR="00724C7F" w:rsidRPr="00B50A38" w:rsidRDefault="00724C7F" w:rsidP="00451AE0">
      <w:pPr>
        <w:rPr>
          <w:rFonts w:ascii="Arial Narrow" w:hAnsi="Arial Narrow"/>
          <w:b/>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14" w:name="_Toc357160978"/>
      <w:r w:rsidRPr="00E33697">
        <w:rPr>
          <w:rFonts w:ascii="Arial Narrow" w:eastAsia="Batang" w:hAnsi="Arial Narrow"/>
        </w:rPr>
        <w:t>3.1.3 COURRIER CONFIDENTIEL</w:t>
      </w:r>
      <w:bookmarkEnd w:id="14"/>
    </w:p>
    <w:p w:rsidR="00724C7F" w:rsidRPr="00B50A38" w:rsidRDefault="00724C7F" w:rsidP="00451AE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COURRIER CONFIDENTIEL</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B50A38">
              <w:rPr>
                <w:rFonts w:ascii="Arial Narrow" w:hAnsi="Arial Narrow"/>
                <w:b/>
                <w:spacing w:val="-3"/>
                <w:sz w:val="26"/>
                <w:szCs w:val="26"/>
              </w:rPr>
              <w:t>3</w:t>
            </w:r>
          </w:p>
        </w:tc>
      </w:tr>
      <w:tr w:rsidR="00724C7F" w:rsidRPr="00B50A38" w:rsidTr="00AE01E7">
        <w:trPr>
          <w:trHeight w:val="405"/>
        </w:trPr>
        <w:tc>
          <w:tcPr>
            <w:tcW w:w="2338" w:type="dxa"/>
            <w:shd w:val="pct5" w:color="auto" w:fill="FFFFFF"/>
          </w:tcPr>
          <w:p w:rsidR="00724C7F" w:rsidRPr="00B50A38" w:rsidRDefault="00724C7F" w:rsidP="005B309D">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451AE0">
      <w:pPr>
        <w:rPr>
          <w:rFonts w:ascii="Arial Narrow" w:hAnsi="Arial Narrow"/>
          <w:sz w:val="26"/>
          <w:szCs w:val="26"/>
        </w:rPr>
      </w:pPr>
    </w:p>
    <w:p w:rsidR="00724C7F" w:rsidRPr="00B50A38" w:rsidRDefault="00724C7F" w:rsidP="00451AE0">
      <w:pPr>
        <w:rPr>
          <w:rFonts w:ascii="Arial Narrow" w:hAnsi="Arial Narrow"/>
          <w:sz w:val="26"/>
          <w:szCs w:val="26"/>
        </w:rPr>
      </w:pPr>
      <w:r w:rsidRPr="00B50A38">
        <w:rPr>
          <w:rFonts w:ascii="Arial Narrow" w:hAnsi="Arial Narrow"/>
          <w:b/>
          <w:sz w:val="26"/>
          <w:szCs w:val="26"/>
        </w:rPr>
        <w:t xml:space="preserve">OBJET DE LA </w:t>
      </w:r>
      <w:proofErr w:type="spellStart"/>
      <w:r w:rsidRPr="00B50A38">
        <w:rPr>
          <w:rFonts w:ascii="Arial Narrow" w:hAnsi="Arial Narrow"/>
          <w:b/>
          <w:sz w:val="26"/>
          <w:szCs w:val="26"/>
        </w:rPr>
        <w:t>PROCEDURE</w:t>
      </w:r>
      <w:proofErr w:type="spellEnd"/>
    </w:p>
    <w:p w:rsidR="00724C7F" w:rsidRPr="00B50A38" w:rsidRDefault="00724C7F"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Le courrier confidentiel, compte tenu de sa particularité doit subir un traitement spécifique.</w:t>
      </w:r>
    </w:p>
    <w:p w:rsidR="00724C7F" w:rsidRPr="00B50A38" w:rsidRDefault="00724C7F"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présente procédure permet de codifier les différentes tâches et opérations à exécuter.</w:t>
      </w:r>
    </w:p>
    <w:p w:rsidR="00724C7F" w:rsidRPr="00B50A38" w:rsidRDefault="00724C7F"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51AE0">
      <w:pPr>
        <w:pStyle w:val="Retraitcorpsdetexte"/>
        <w:rPr>
          <w:b/>
          <w:szCs w:val="26"/>
        </w:rPr>
      </w:pPr>
      <w:r w:rsidRPr="00B50A38">
        <w:rPr>
          <w:b/>
          <w:szCs w:val="26"/>
        </w:rPr>
        <w:t xml:space="preserve">PRINCIPE D'APPLICATION </w:t>
      </w:r>
    </w:p>
    <w:p w:rsidR="00724C7F" w:rsidRPr="00B50A38" w:rsidRDefault="00724C7F" w:rsidP="00451AE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51AE0">
      <w:pPr>
        <w:rPr>
          <w:rFonts w:ascii="Arial Narrow" w:hAnsi="Arial Narrow"/>
          <w:sz w:val="26"/>
          <w:szCs w:val="26"/>
        </w:rPr>
      </w:pPr>
      <w:r w:rsidRPr="00B50A38">
        <w:rPr>
          <w:rFonts w:ascii="Arial Narrow" w:hAnsi="Arial Narrow"/>
          <w:sz w:val="26"/>
          <w:szCs w:val="26"/>
        </w:rPr>
        <w:t>Le courrier confidentiel à l’arrivée ou au départ est exclusivement traité par l’Assistant de direction sur autorisation expresse du Directeur Régional. Le classement du courrier confidentiel est assuré par l’Assistant de direction dans un classeur spécifique rangé dans le bureau du Directeur Régional.</w:t>
      </w:r>
    </w:p>
    <w:p w:rsidR="00724C7F" w:rsidRPr="00B50A38" w:rsidRDefault="00724C7F" w:rsidP="00451AE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51AE0">
      <w:pPr>
        <w:rPr>
          <w:rFonts w:ascii="Arial Narrow" w:hAnsi="Arial Narrow"/>
          <w:b/>
          <w:sz w:val="26"/>
          <w:szCs w:val="26"/>
        </w:rPr>
      </w:pPr>
      <w:r w:rsidRPr="00B50A38">
        <w:rPr>
          <w:rFonts w:ascii="Arial Narrow" w:hAnsi="Arial Narrow"/>
          <w:b/>
          <w:sz w:val="26"/>
          <w:szCs w:val="26"/>
        </w:rPr>
        <w:t xml:space="preserve">DESCRIPTION DE LA </w:t>
      </w:r>
      <w:proofErr w:type="spellStart"/>
      <w:r w:rsidRPr="00B50A38">
        <w:rPr>
          <w:rFonts w:ascii="Arial Narrow" w:hAnsi="Arial Narrow"/>
          <w:b/>
          <w:sz w:val="26"/>
          <w:szCs w:val="26"/>
        </w:rPr>
        <w:t>PROCEDURE</w:t>
      </w:r>
      <w:proofErr w:type="spellEnd"/>
    </w:p>
    <w:p w:rsidR="00724C7F" w:rsidRPr="00B50A38" w:rsidRDefault="00724C7F" w:rsidP="00451AE0">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51AE0">
      <w:pPr>
        <w:rPr>
          <w:rFonts w:ascii="Arial Narrow" w:hAnsi="Arial Narrow"/>
          <w:spacing w:val="-3"/>
          <w:sz w:val="26"/>
          <w:szCs w:val="26"/>
        </w:rPr>
      </w:pPr>
      <w:r w:rsidRPr="00B50A38">
        <w:rPr>
          <w:rFonts w:ascii="Arial Narrow" w:hAnsi="Arial Narrow"/>
          <w:spacing w:val="-3"/>
          <w:sz w:val="26"/>
          <w:szCs w:val="26"/>
        </w:rPr>
        <w:t>La procédure est résumée en deux tâches :</w:t>
      </w:r>
    </w:p>
    <w:p w:rsidR="00724C7F" w:rsidRPr="00B50A38" w:rsidRDefault="00724C7F" w:rsidP="00451AE0">
      <w:pPr>
        <w:rPr>
          <w:rFonts w:ascii="Arial Narrow" w:hAnsi="Arial Narrow"/>
          <w:spacing w:val="-3"/>
          <w:sz w:val="26"/>
          <w:szCs w:val="26"/>
        </w:rPr>
      </w:pPr>
    </w:p>
    <w:p w:rsidR="00724C7F" w:rsidRPr="00B50A38" w:rsidRDefault="00724C7F" w:rsidP="00951EFB">
      <w:pPr>
        <w:numPr>
          <w:ilvl w:val="0"/>
          <w:numId w:val="9"/>
        </w:numPr>
        <w:ind w:right="0"/>
        <w:jc w:val="left"/>
        <w:rPr>
          <w:rFonts w:ascii="Arial Narrow" w:hAnsi="Arial Narrow"/>
          <w:spacing w:val="-3"/>
          <w:sz w:val="26"/>
          <w:szCs w:val="26"/>
        </w:rPr>
      </w:pPr>
      <w:r w:rsidRPr="00B50A38">
        <w:rPr>
          <w:rFonts w:ascii="Arial Narrow" w:hAnsi="Arial Narrow"/>
          <w:spacing w:val="-3"/>
          <w:sz w:val="26"/>
          <w:szCs w:val="26"/>
        </w:rPr>
        <w:t xml:space="preserve">traitement au départ, </w:t>
      </w:r>
    </w:p>
    <w:p w:rsidR="00724C7F" w:rsidRPr="00B50A38" w:rsidRDefault="00724C7F" w:rsidP="00951EFB">
      <w:pPr>
        <w:numPr>
          <w:ilvl w:val="0"/>
          <w:numId w:val="9"/>
        </w:numPr>
        <w:ind w:right="0"/>
        <w:jc w:val="left"/>
        <w:rPr>
          <w:rFonts w:ascii="Arial Narrow" w:hAnsi="Arial Narrow"/>
          <w:spacing w:val="-3"/>
          <w:sz w:val="26"/>
          <w:szCs w:val="26"/>
        </w:rPr>
      </w:pPr>
      <w:r w:rsidRPr="00B50A38">
        <w:rPr>
          <w:rFonts w:ascii="Arial Narrow" w:hAnsi="Arial Narrow"/>
          <w:sz w:val="26"/>
          <w:szCs w:val="26"/>
        </w:rPr>
        <w:t>et traitement à l'arrivée.</w:t>
      </w:r>
    </w:p>
    <w:p w:rsidR="00724C7F" w:rsidRPr="00B50A38" w:rsidRDefault="00724C7F" w:rsidP="00451AE0">
      <w:pPr>
        <w:rPr>
          <w:rFonts w:ascii="Arial Narrow" w:hAnsi="Arial Narrow"/>
          <w:sz w:val="26"/>
          <w:szCs w:val="26"/>
        </w:rPr>
      </w:pPr>
    </w:p>
    <w:p w:rsidR="00724C7F" w:rsidRPr="00B50A38" w:rsidRDefault="00724C7F" w:rsidP="00866055">
      <w:pPr>
        <w:rPr>
          <w:rFonts w:ascii="Arial Narrow" w:hAnsi="Arial Narrow"/>
          <w:b/>
          <w:sz w:val="26"/>
          <w:szCs w:val="26"/>
        </w:rPr>
      </w:pPr>
      <w:r w:rsidRPr="00B50A38">
        <w:rPr>
          <w:rFonts w:ascii="Arial Narrow" w:hAnsi="Arial Narrow"/>
          <w:b/>
          <w:sz w:val="26"/>
          <w:szCs w:val="26"/>
        </w:rPr>
        <w:br w:type="page"/>
      </w:r>
    </w:p>
    <w:p w:rsidR="00724C7F" w:rsidRPr="00E33697" w:rsidRDefault="00724C7F" w:rsidP="00E33697">
      <w:pPr>
        <w:pStyle w:val="Titre3"/>
        <w:spacing w:before="0" w:after="0"/>
        <w:rPr>
          <w:rFonts w:ascii="Arial Narrow" w:eastAsia="Batang" w:hAnsi="Arial Narrow"/>
        </w:rPr>
      </w:pPr>
      <w:bookmarkStart w:id="15" w:name="_Toc357160979"/>
      <w:r w:rsidRPr="00E33697">
        <w:rPr>
          <w:rFonts w:ascii="Arial Narrow" w:eastAsia="Batang" w:hAnsi="Arial Narrow"/>
        </w:rPr>
        <w:t>3.1.4 GESTION DU COURRIER ÉLECTRONIQUE</w:t>
      </w:r>
      <w:bookmarkEnd w:id="15"/>
    </w:p>
    <w:p w:rsidR="00724C7F" w:rsidRPr="00B50A38" w:rsidRDefault="00724C7F" w:rsidP="00AE01E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 xml:space="preserve">COURRIER </w:t>
            </w:r>
            <w:proofErr w:type="spellStart"/>
            <w:r w:rsidRPr="00B50A38">
              <w:rPr>
                <w:rFonts w:ascii="Arial Narrow" w:hAnsi="Arial Narrow"/>
                <w:b/>
                <w:sz w:val="26"/>
                <w:szCs w:val="26"/>
              </w:rPr>
              <w:t>ELECTRONIQUE</w:t>
            </w:r>
            <w:proofErr w:type="spellEnd"/>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B50A38">
              <w:rPr>
                <w:rFonts w:ascii="Arial Narrow" w:hAnsi="Arial Narrow"/>
                <w:b/>
                <w:spacing w:val="-3"/>
                <w:sz w:val="26"/>
                <w:szCs w:val="26"/>
              </w:rPr>
              <w:t>4</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B50A38">
        <w:rPr>
          <w:rFonts w:ascii="Arial Narrow" w:hAnsi="Arial Narrow"/>
          <w:b/>
          <w:spacing w:val="-3"/>
          <w:sz w:val="26"/>
          <w:szCs w:val="26"/>
        </w:rPr>
        <w:t xml:space="preserve">OBJET DE LA </w:t>
      </w:r>
      <w:proofErr w:type="spellStart"/>
      <w:r w:rsidRPr="00B50A38">
        <w:rPr>
          <w:rFonts w:ascii="Arial Narrow" w:hAnsi="Arial Narrow"/>
          <w:b/>
          <w:spacing w:val="-3"/>
          <w:sz w:val="26"/>
          <w:szCs w:val="26"/>
        </w:rPr>
        <w:t>PROCEDURE</w:t>
      </w:r>
      <w:proofErr w:type="spellEnd"/>
    </w:p>
    <w:p w:rsidR="00724C7F" w:rsidRPr="00B50A38" w:rsidRDefault="00724C7F"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Direction régionale dans les échanges avec ses partenaires peut utiliser la messagerie électronique ; elle peut recevoir et envoyer des courriers par ce canal. Les procédures qui suivent visent à préciser les étapes à respecter.</w:t>
      </w:r>
    </w:p>
    <w:p w:rsidR="00724C7F" w:rsidRPr="00B50A38" w:rsidRDefault="00724C7F"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AE01E7">
      <w:pPr>
        <w:pStyle w:val="Lgende"/>
        <w:jc w:val="left"/>
        <w:rPr>
          <w:sz w:val="26"/>
          <w:szCs w:val="26"/>
        </w:rPr>
      </w:pPr>
      <w:r w:rsidRPr="00B50A38">
        <w:rPr>
          <w:sz w:val="26"/>
          <w:szCs w:val="26"/>
        </w:rPr>
        <w:t xml:space="preserve">PRINCIPE D'APPLICATION </w:t>
      </w:r>
    </w:p>
    <w:p w:rsidR="00724C7F" w:rsidRPr="00B50A38" w:rsidRDefault="00724C7F" w:rsidP="00AE01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numPr>
          <w:ilvl w:val="0"/>
          <w:numId w:val="20"/>
        </w:numPr>
        <w:ind w:right="0"/>
        <w:rPr>
          <w:rFonts w:ascii="Arial Narrow" w:hAnsi="Arial Narrow"/>
          <w:sz w:val="26"/>
          <w:szCs w:val="26"/>
        </w:rPr>
      </w:pPr>
      <w:r w:rsidRPr="00B50A38">
        <w:rPr>
          <w:rFonts w:ascii="Arial Narrow" w:hAnsi="Arial Narrow"/>
          <w:sz w:val="26"/>
          <w:szCs w:val="26"/>
        </w:rPr>
        <w:t xml:space="preserve">Tout courrier qui engage la Direction devra être fait par courrier classique suivant les procédures habituelles de courrier ; </w:t>
      </w:r>
    </w:p>
    <w:p w:rsidR="00724C7F" w:rsidRPr="00B50A38" w:rsidRDefault="00724C7F" w:rsidP="00AE01E7">
      <w:pPr>
        <w:rPr>
          <w:rFonts w:ascii="Arial Narrow" w:hAnsi="Arial Narrow"/>
          <w:sz w:val="26"/>
          <w:szCs w:val="26"/>
        </w:rPr>
      </w:pPr>
    </w:p>
    <w:p w:rsidR="00724C7F" w:rsidRPr="00B50A38" w:rsidRDefault="00724C7F" w:rsidP="00951EFB">
      <w:pPr>
        <w:numPr>
          <w:ilvl w:val="0"/>
          <w:numId w:val="20"/>
        </w:numPr>
        <w:ind w:right="0"/>
        <w:rPr>
          <w:rFonts w:ascii="Arial Narrow" w:hAnsi="Arial Narrow"/>
          <w:sz w:val="26"/>
          <w:szCs w:val="26"/>
        </w:rPr>
      </w:pPr>
      <w:r w:rsidRPr="00B50A38">
        <w:rPr>
          <w:rFonts w:ascii="Arial Narrow" w:hAnsi="Arial Narrow"/>
          <w:sz w:val="26"/>
          <w:szCs w:val="26"/>
        </w:rPr>
        <w:t>L’Assistant de direction  recevant ou devant envoyer des courriers par voie électronique doit se conformer aux règles édictées pour le courrier classique ;</w:t>
      </w:r>
    </w:p>
    <w:p w:rsidR="00724C7F" w:rsidRPr="00B50A38" w:rsidRDefault="00724C7F" w:rsidP="00AE01E7">
      <w:pPr>
        <w:rPr>
          <w:rFonts w:ascii="Arial Narrow" w:hAnsi="Arial Narrow"/>
          <w:sz w:val="26"/>
          <w:szCs w:val="26"/>
        </w:rPr>
      </w:pPr>
    </w:p>
    <w:p w:rsidR="00724C7F" w:rsidRPr="00B50A38" w:rsidRDefault="00724C7F" w:rsidP="00951EFB">
      <w:pPr>
        <w:numPr>
          <w:ilvl w:val="0"/>
          <w:numId w:val="20"/>
        </w:numPr>
        <w:ind w:right="0"/>
        <w:rPr>
          <w:rFonts w:ascii="Arial Narrow" w:hAnsi="Arial Narrow"/>
          <w:sz w:val="26"/>
          <w:szCs w:val="26"/>
        </w:rPr>
      </w:pPr>
      <w:r w:rsidRPr="00B50A38">
        <w:rPr>
          <w:rFonts w:ascii="Arial Narrow" w:hAnsi="Arial Narrow"/>
          <w:sz w:val="26"/>
          <w:szCs w:val="26"/>
        </w:rPr>
        <w:t>Le personnel destinataire ou expéditeur d’un courrier électronique doit procéder à un double classement de ses communications : une copie dans sa base de données informatique et une dans un classeur en fonction de la nature du courrier ;</w:t>
      </w:r>
    </w:p>
    <w:p w:rsidR="00724C7F" w:rsidRPr="00B50A38" w:rsidRDefault="00724C7F" w:rsidP="00AE01E7">
      <w:pPr>
        <w:ind w:left="360"/>
        <w:rPr>
          <w:rFonts w:ascii="Arial Narrow" w:hAnsi="Arial Narrow"/>
          <w:sz w:val="26"/>
          <w:szCs w:val="26"/>
        </w:rPr>
      </w:pPr>
    </w:p>
    <w:p w:rsidR="00724C7F" w:rsidRPr="00B50A38" w:rsidRDefault="00724C7F" w:rsidP="00951EFB">
      <w:pPr>
        <w:numPr>
          <w:ilvl w:val="0"/>
          <w:numId w:val="20"/>
        </w:numPr>
        <w:ind w:right="0"/>
        <w:rPr>
          <w:rFonts w:ascii="Arial Narrow" w:hAnsi="Arial Narrow"/>
          <w:sz w:val="26"/>
          <w:szCs w:val="26"/>
        </w:rPr>
      </w:pPr>
      <w:r w:rsidRPr="00B50A38">
        <w:rPr>
          <w:rFonts w:ascii="Arial Narrow" w:hAnsi="Arial Narrow"/>
          <w:sz w:val="26"/>
          <w:szCs w:val="26"/>
        </w:rPr>
        <w:t>Les courriers électroniques adressés à la Direction Régionale sont reçus sur la machine de l’Assistant de direction. Ils sont traités par lui-même. Ceux parvenus à un agent doivent parvenir à l’Assistant de direction qui doit en recevoir copie.</w:t>
      </w:r>
    </w:p>
    <w:p w:rsidR="00724C7F" w:rsidRPr="00B50A38" w:rsidRDefault="00724C7F" w:rsidP="00AE01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AE01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AE01E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Les procédures sont identiques à celles des courriers départs et arrivés décrites précédemment. </w:t>
      </w:r>
    </w:p>
    <w:p w:rsidR="00724C7F" w:rsidRPr="00B50A38" w:rsidRDefault="00724C7F" w:rsidP="00AE01E7">
      <w:pPr>
        <w:rPr>
          <w:rFonts w:ascii="Arial Narrow" w:hAnsi="Arial Narrow"/>
          <w:sz w:val="26"/>
          <w:szCs w:val="26"/>
        </w:rPr>
      </w:pPr>
    </w:p>
    <w:p w:rsidR="00724C7F" w:rsidRPr="006041A8" w:rsidRDefault="00724C7F" w:rsidP="006041A8">
      <w:pPr>
        <w:keepNext/>
        <w:outlineLvl w:val="2"/>
        <w:rPr>
          <w:rFonts w:ascii="Arial Narrow" w:eastAsia="Batang" w:hAnsi="Arial Narrow" w:cs="Arial"/>
          <w:b/>
          <w:bCs/>
          <w:sz w:val="26"/>
          <w:szCs w:val="26"/>
        </w:rPr>
      </w:pPr>
      <w:r w:rsidRPr="00B50A38">
        <w:rPr>
          <w:rFonts w:ascii="Arial Narrow" w:hAnsi="Arial Narrow"/>
          <w:b/>
          <w:sz w:val="26"/>
          <w:szCs w:val="26"/>
        </w:rPr>
        <w:br w:type="page"/>
      </w:r>
    </w:p>
    <w:p w:rsidR="00724C7F" w:rsidRPr="00E33697" w:rsidRDefault="00724C7F" w:rsidP="00E33697">
      <w:pPr>
        <w:pStyle w:val="Titre3"/>
        <w:spacing w:before="0" w:after="0"/>
        <w:rPr>
          <w:rFonts w:ascii="Arial Narrow" w:eastAsia="Batang" w:hAnsi="Arial Narrow"/>
        </w:rPr>
      </w:pPr>
      <w:bookmarkStart w:id="16" w:name="_Toc357160980"/>
      <w:r w:rsidRPr="00E33697">
        <w:rPr>
          <w:rFonts w:ascii="Arial Narrow" w:eastAsia="Batang" w:hAnsi="Arial Narrow"/>
        </w:rPr>
        <w:t>3.1.5 GESTION DES FAX</w:t>
      </w:r>
      <w:bookmarkEnd w:id="16"/>
    </w:p>
    <w:p w:rsidR="00724C7F" w:rsidRPr="00B50A38" w:rsidRDefault="00724C7F" w:rsidP="00EB453B">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COURRIER FAX</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B50A38">
              <w:rPr>
                <w:rFonts w:ascii="Arial Narrow" w:hAnsi="Arial Narrow"/>
                <w:b/>
                <w:spacing w:val="-3"/>
                <w:sz w:val="26"/>
                <w:szCs w:val="26"/>
              </w:rPr>
              <w:t>5</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EB453B">
      <w:pPr>
        <w:rPr>
          <w:rFonts w:ascii="Arial Narrow" w:hAnsi="Arial Narrow"/>
          <w:b/>
          <w:sz w:val="26"/>
          <w:szCs w:val="26"/>
        </w:rPr>
      </w:pPr>
    </w:p>
    <w:p w:rsidR="00724C7F" w:rsidRPr="00B50A38" w:rsidRDefault="00724C7F" w:rsidP="00EB453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EB453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B50A38">
        <w:rPr>
          <w:rFonts w:ascii="Arial Narrow" w:hAnsi="Arial Narrow"/>
          <w:b/>
          <w:spacing w:val="-3"/>
          <w:sz w:val="26"/>
          <w:szCs w:val="26"/>
        </w:rPr>
        <w:t xml:space="preserve">OBJET DE LA </w:t>
      </w:r>
      <w:proofErr w:type="spellStart"/>
      <w:r w:rsidRPr="00B50A38">
        <w:rPr>
          <w:rFonts w:ascii="Arial Narrow" w:hAnsi="Arial Narrow"/>
          <w:b/>
          <w:spacing w:val="-3"/>
          <w:sz w:val="26"/>
          <w:szCs w:val="26"/>
        </w:rPr>
        <w:t>PROCEDURE</w:t>
      </w:r>
      <w:proofErr w:type="spellEnd"/>
    </w:p>
    <w:p w:rsidR="00724C7F" w:rsidRPr="00B50A38" w:rsidRDefault="00724C7F" w:rsidP="00EB453B">
      <w:pPr>
        <w:rPr>
          <w:rFonts w:ascii="Arial Narrow" w:hAnsi="Arial Narrow"/>
          <w:sz w:val="26"/>
          <w:szCs w:val="26"/>
        </w:rPr>
      </w:pPr>
    </w:p>
    <w:p w:rsidR="00724C7F" w:rsidRPr="00B50A38" w:rsidRDefault="00724C7F" w:rsidP="00EB453B">
      <w:pPr>
        <w:rPr>
          <w:rFonts w:ascii="Arial Narrow" w:hAnsi="Arial Narrow"/>
          <w:sz w:val="26"/>
          <w:szCs w:val="26"/>
        </w:rPr>
      </w:pPr>
      <w:r w:rsidRPr="00B50A38">
        <w:rPr>
          <w:rFonts w:ascii="Arial Narrow" w:hAnsi="Arial Narrow"/>
          <w:sz w:val="26"/>
          <w:szCs w:val="26"/>
        </w:rPr>
        <w:t>La télécopie est plus fréquemment utilisée dans les relations avec l’extérieur. Sa gestion doit être codifiée afin de permettre sa rationalisation.</w:t>
      </w:r>
    </w:p>
    <w:p w:rsidR="00724C7F" w:rsidRPr="00B50A38" w:rsidRDefault="00724C7F" w:rsidP="00EB453B">
      <w:pPr>
        <w:rPr>
          <w:rFonts w:ascii="Arial Narrow" w:hAnsi="Arial Narrow"/>
          <w:b/>
          <w:bCs/>
          <w:sz w:val="26"/>
          <w:szCs w:val="26"/>
        </w:rPr>
      </w:pPr>
    </w:p>
    <w:p w:rsidR="00724C7F" w:rsidRPr="00B50A38" w:rsidRDefault="00724C7F" w:rsidP="00EB453B">
      <w:pPr>
        <w:rPr>
          <w:rFonts w:ascii="Arial Narrow" w:hAnsi="Arial Narrow"/>
          <w:b/>
          <w:bCs/>
          <w:sz w:val="26"/>
          <w:szCs w:val="26"/>
        </w:rPr>
      </w:pPr>
      <w:r w:rsidRPr="00B50A38">
        <w:rPr>
          <w:rFonts w:ascii="Arial Narrow" w:hAnsi="Arial Narrow"/>
          <w:b/>
          <w:bCs/>
          <w:sz w:val="26"/>
          <w:szCs w:val="26"/>
        </w:rPr>
        <w:t>PRINCIPE D'APPLICATION</w:t>
      </w:r>
    </w:p>
    <w:p w:rsidR="00724C7F" w:rsidRPr="00B50A38" w:rsidRDefault="00724C7F" w:rsidP="00EB453B">
      <w:pPr>
        <w:rPr>
          <w:rFonts w:ascii="Arial Narrow" w:hAnsi="Arial Narrow"/>
          <w:b/>
          <w:bCs/>
          <w:sz w:val="26"/>
          <w:szCs w:val="26"/>
        </w:rPr>
      </w:pPr>
    </w:p>
    <w:p w:rsidR="00724C7F" w:rsidRPr="00B50A38" w:rsidRDefault="00724C7F" w:rsidP="00EB453B">
      <w:pPr>
        <w:rPr>
          <w:rFonts w:ascii="Arial Narrow" w:hAnsi="Arial Narrow"/>
          <w:sz w:val="26"/>
          <w:szCs w:val="26"/>
        </w:rPr>
      </w:pPr>
      <w:r w:rsidRPr="00B50A38">
        <w:rPr>
          <w:rFonts w:ascii="Arial Narrow" w:hAnsi="Arial Narrow"/>
          <w:sz w:val="26"/>
          <w:szCs w:val="26"/>
        </w:rPr>
        <w:t>Le courrier peut être traité par télécopie. La télécopie principale est située dans le  bureau de l’assistant de direction.</w:t>
      </w:r>
    </w:p>
    <w:p w:rsidR="00724C7F" w:rsidRPr="00B50A38" w:rsidRDefault="00724C7F" w:rsidP="00EB453B">
      <w:pPr>
        <w:rPr>
          <w:rFonts w:ascii="Arial Narrow" w:hAnsi="Arial Narrow"/>
          <w:sz w:val="26"/>
          <w:szCs w:val="26"/>
        </w:rPr>
      </w:pPr>
      <w:r w:rsidRPr="00B50A38">
        <w:rPr>
          <w:rFonts w:ascii="Arial Narrow" w:hAnsi="Arial Narrow"/>
          <w:sz w:val="26"/>
          <w:szCs w:val="26"/>
        </w:rPr>
        <w:t>Le traitement des fax reçus est identique à celui des courriers reçus.</w:t>
      </w:r>
    </w:p>
    <w:p w:rsidR="00724C7F" w:rsidRPr="00B50A38" w:rsidRDefault="00724C7F" w:rsidP="00EB453B">
      <w:pPr>
        <w:rPr>
          <w:rFonts w:ascii="Arial Narrow" w:hAnsi="Arial Narrow"/>
          <w:sz w:val="26"/>
          <w:szCs w:val="26"/>
        </w:rPr>
      </w:pPr>
      <w:r w:rsidRPr="00B50A38">
        <w:rPr>
          <w:rFonts w:ascii="Arial Narrow" w:hAnsi="Arial Narrow"/>
          <w:sz w:val="26"/>
          <w:szCs w:val="26"/>
        </w:rPr>
        <w:t>Le personnel ne doit pas recevoir de message privé sur la télécopie du service sauf autorisation expresse de la direction. Il en est de même pour l’envoi de Fax privés.</w:t>
      </w:r>
    </w:p>
    <w:p w:rsidR="00724C7F" w:rsidRPr="00B50A38" w:rsidRDefault="00724C7F" w:rsidP="00EB453B">
      <w:pPr>
        <w:rPr>
          <w:rFonts w:ascii="Arial Narrow" w:hAnsi="Arial Narrow"/>
          <w:sz w:val="26"/>
          <w:szCs w:val="26"/>
        </w:rPr>
      </w:pPr>
    </w:p>
    <w:p w:rsidR="00724C7F" w:rsidRPr="00B50A38" w:rsidRDefault="00724C7F" w:rsidP="00EB453B">
      <w:pPr>
        <w:rPr>
          <w:rFonts w:ascii="Arial Narrow" w:hAnsi="Arial Narrow"/>
          <w:b/>
          <w:bCs/>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EB453B">
      <w:pPr>
        <w:rPr>
          <w:rFonts w:ascii="Arial Narrow" w:hAnsi="Arial Narrow"/>
          <w:sz w:val="26"/>
          <w:szCs w:val="26"/>
        </w:rPr>
      </w:pPr>
    </w:p>
    <w:p w:rsidR="00724C7F" w:rsidRPr="00B50A38" w:rsidRDefault="00724C7F" w:rsidP="00EB453B">
      <w:pPr>
        <w:rPr>
          <w:rFonts w:ascii="Arial Narrow" w:hAnsi="Arial Narrow"/>
          <w:sz w:val="26"/>
          <w:szCs w:val="26"/>
        </w:rPr>
      </w:pPr>
      <w:r w:rsidRPr="00B50A38">
        <w:rPr>
          <w:rFonts w:ascii="Arial Narrow" w:hAnsi="Arial Narrow"/>
          <w:sz w:val="26"/>
          <w:szCs w:val="26"/>
        </w:rPr>
        <w:t>Les messages reçus par télécopie doivent être traités conformément aux procédures des courriers.</w:t>
      </w:r>
    </w:p>
    <w:p w:rsidR="00724C7F" w:rsidRPr="00B50A38" w:rsidRDefault="00724C7F" w:rsidP="00866055">
      <w:pPr>
        <w:rPr>
          <w:rFonts w:ascii="Arial Narrow" w:hAnsi="Arial Narrow"/>
          <w:b/>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17" w:name="_Toc357160981"/>
      <w:r w:rsidRPr="00E33697">
        <w:rPr>
          <w:rFonts w:ascii="Arial Narrow" w:eastAsia="Batang" w:hAnsi="Arial Narrow"/>
        </w:rPr>
        <w:t>3.1.6 GESTION DES APPELS TÉLÉPHONIQUES</w:t>
      </w:r>
      <w:bookmarkEnd w:id="17"/>
    </w:p>
    <w:p w:rsidR="00724C7F" w:rsidRPr="00B50A38" w:rsidRDefault="00724C7F" w:rsidP="009312DF">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 xml:space="preserve">APPEL </w:t>
            </w:r>
            <w:proofErr w:type="spellStart"/>
            <w:r w:rsidRPr="00B50A38">
              <w:rPr>
                <w:rFonts w:ascii="Arial Narrow" w:hAnsi="Arial Narrow"/>
                <w:b/>
                <w:sz w:val="26"/>
                <w:szCs w:val="26"/>
              </w:rPr>
              <w:t>TELEPHONIQUE</w:t>
            </w:r>
            <w:proofErr w:type="spellEnd"/>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B50A38">
              <w:rPr>
                <w:rFonts w:ascii="Arial Narrow" w:hAnsi="Arial Narrow"/>
                <w:b/>
                <w:spacing w:val="-3"/>
                <w:sz w:val="26"/>
                <w:szCs w:val="26"/>
              </w:rPr>
              <w:t>6</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B50A38">
        <w:rPr>
          <w:rFonts w:ascii="Arial Narrow" w:hAnsi="Arial Narrow"/>
          <w:b/>
          <w:spacing w:val="-3"/>
          <w:sz w:val="26"/>
          <w:szCs w:val="26"/>
        </w:rPr>
        <w:t xml:space="preserve">OBJET DE LA </w:t>
      </w:r>
      <w:proofErr w:type="spellStart"/>
      <w:r w:rsidRPr="00B50A38">
        <w:rPr>
          <w:rFonts w:ascii="Arial Narrow" w:hAnsi="Arial Narrow"/>
          <w:b/>
          <w:spacing w:val="-3"/>
          <w:sz w:val="26"/>
          <w:szCs w:val="26"/>
        </w:rPr>
        <w:t>PROCEDURE</w:t>
      </w:r>
      <w:proofErr w:type="spellEnd"/>
    </w:p>
    <w:p w:rsidR="00724C7F" w:rsidRPr="00B50A38" w:rsidRDefault="00724C7F" w:rsidP="00866055">
      <w:pPr>
        <w:rPr>
          <w:rFonts w:ascii="Arial Narrow" w:hAnsi="Arial Narrow"/>
          <w:sz w:val="26"/>
          <w:szCs w:val="26"/>
        </w:rPr>
      </w:pPr>
    </w:p>
    <w:p w:rsidR="00724C7F" w:rsidRPr="00B50A38" w:rsidRDefault="00724C7F" w:rsidP="00866055">
      <w:pPr>
        <w:rPr>
          <w:rFonts w:ascii="Arial Narrow" w:hAnsi="Arial Narrow"/>
          <w:sz w:val="26"/>
          <w:szCs w:val="26"/>
        </w:rPr>
      </w:pPr>
      <w:r w:rsidRPr="00B50A38">
        <w:rPr>
          <w:rFonts w:ascii="Arial Narrow" w:hAnsi="Arial Narrow"/>
          <w:sz w:val="26"/>
          <w:szCs w:val="26"/>
        </w:rPr>
        <w:t>La Direction peut disposer de plusieurs lignes de téléphone. Les lignes peuvent être affectées aux divisions et à la  direction de l’entité. Il est souhaitable de codifier leur utilisation pour assurer la rationalisation de ce moyen de communication.</w:t>
      </w:r>
    </w:p>
    <w:p w:rsidR="00724C7F" w:rsidRPr="00B50A38" w:rsidRDefault="00724C7F" w:rsidP="00866055">
      <w:pPr>
        <w:rPr>
          <w:rFonts w:ascii="Arial Narrow" w:hAnsi="Arial Narrow"/>
          <w:sz w:val="26"/>
          <w:szCs w:val="26"/>
        </w:rPr>
      </w:pPr>
    </w:p>
    <w:p w:rsidR="00724C7F" w:rsidRPr="00B50A38" w:rsidRDefault="00724C7F"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B50A38">
        <w:rPr>
          <w:rFonts w:ascii="Arial Narrow" w:hAnsi="Arial Narrow"/>
          <w:b/>
          <w:spacing w:val="-3"/>
          <w:sz w:val="26"/>
          <w:szCs w:val="26"/>
        </w:rPr>
        <w:t>PRINCIPE</w:t>
      </w:r>
    </w:p>
    <w:p w:rsidR="00724C7F" w:rsidRPr="00B50A38" w:rsidRDefault="00724C7F" w:rsidP="009312DF">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numPr>
          <w:ilvl w:val="1"/>
          <w:numId w:val="19"/>
        </w:num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principale ligne de tél</w:t>
      </w:r>
      <w:r>
        <w:rPr>
          <w:rFonts w:ascii="Arial Narrow" w:hAnsi="Arial Narrow"/>
          <w:spacing w:val="-3"/>
          <w:sz w:val="26"/>
          <w:szCs w:val="26"/>
        </w:rPr>
        <w:t>éphone</w:t>
      </w:r>
      <w:r w:rsidRPr="00B50A38">
        <w:rPr>
          <w:rFonts w:ascii="Arial Narrow" w:hAnsi="Arial Narrow"/>
          <w:spacing w:val="-3"/>
          <w:sz w:val="26"/>
          <w:szCs w:val="26"/>
        </w:rPr>
        <w:t xml:space="preserve"> de l’entité est située au niveau d’un standard téléphonique qui reçoit les appels et dirige les communications vers les personnes sollicitées ;</w:t>
      </w:r>
    </w:p>
    <w:p w:rsidR="00724C7F" w:rsidRPr="00B50A38" w:rsidRDefault="00724C7F" w:rsidP="00CB0A65">
      <w:pPr>
        <w:tabs>
          <w:tab w:val="left" w:pos="432"/>
          <w:tab w:val="left" w:pos="576"/>
          <w:tab w:val="left" w:pos="720"/>
          <w:tab w:val="left" w:pos="864"/>
          <w:tab w:val="left" w:pos="1008"/>
          <w:tab w:val="left" w:pos="1152"/>
          <w:tab w:val="left" w:pos="1296"/>
          <w:tab w:val="left" w:pos="1440"/>
          <w:tab w:val="left" w:pos="2160"/>
        </w:tabs>
        <w:suppressAutoHyphens/>
        <w:ind w:left="1080"/>
        <w:rPr>
          <w:rFonts w:ascii="Arial Narrow" w:hAnsi="Arial Narrow"/>
          <w:spacing w:val="-3"/>
          <w:sz w:val="26"/>
          <w:szCs w:val="26"/>
        </w:rPr>
      </w:pPr>
    </w:p>
    <w:p w:rsidR="00724C7F" w:rsidRPr="00B50A38" w:rsidRDefault="00724C7F" w:rsidP="00951EFB">
      <w:pPr>
        <w:numPr>
          <w:ilvl w:val="1"/>
          <w:numId w:val="19"/>
        </w:num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Le personne</w:t>
      </w:r>
      <w:r>
        <w:rPr>
          <w:rFonts w:ascii="Arial Narrow" w:hAnsi="Arial Narrow"/>
          <w:spacing w:val="-3"/>
          <w:sz w:val="26"/>
          <w:szCs w:val="26"/>
        </w:rPr>
        <w:t>l</w:t>
      </w:r>
      <w:r w:rsidRPr="00B50A38">
        <w:rPr>
          <w:rFonts w:ascii="Arial Narrow" w:hAnsi="Arial Narrow"/>
          <w:spacing w:val="-3"/>
          <w:sz w:val="26"/>
          <w:szCs w:val="26"/>
        </w:rPr>
        <w:t xml:space="preserve"> est invité à éviter les conversations téléphoniques à caractère privé sur les lignes du service ;</w:t>
      </w:r>
    </w:p>
    <w:p w:rsidR="00724C7F" w:rsidRPr="00B50A38" w:rsidRDefault="00724C7F" w:rsidP="00CB0A65">
      <w:pPr>
        <w:tabs>
          <w:tab w:val="left" w:pos="432"/>
          <w:tab w:val="left" w:pos="576"/>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A770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A770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4A7703">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4A7703">
      <w:pPr>
        <w:rPr>
          <w:rFonts w:ascii="Arial Narrow" w:hAnsi="Arial Narrow"/>
          <w:sz w:val="26"/>
          <w:szCs w:val="26"/>
        </w:rPr>
      </w:pPr>
      <w:r w:rsidRPr="00B50A38">
        <w:rPr>
          <w:rFonts w:ascii="Arial Narrow" w:hAnsi="Arial Narrow"/>
          <w:sz w:val="26"/>
          <w:szCs w:val="26"/>
        </w:rPr>
        <w:t>La procédure comprend deux tâches :</w:t>
      </w:r>
    </w:p>
    <w:p w:rsidR="00724C7F" w:rsidRPr="00B50A38" w:rsidRDefault="00724C7F" w:rsidP="004A7703">
      <w:pPr>
        <w:rPr>
          <w:rFonts w:ascii="Arial Narrow" w:hAnsi="Arial Narrow"/>
          <w:sz w:val="26"/>
          <w:szCs w:val="26"/>
        </w:rPr>
      </w:pP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la gestion des communications téléphoniques entrantes,</w:t>
      </w:r>
    </w:p>
    <w:p w:rsidR="00724C7F" w:rsidRPr="00B50A38" w:rsidRDefault="00724C7F" w:rsidP="004A7703">
      <w:pPr>
        <w:ind w:right="0"/>
        <w:jc w:val="left"/>
        <w:rPr>
          <w:rFonts w:ascii="Arial Narrow" w:hAnsi="Arial Narrow"/>
          <w:sz w:val="26"/>
          <w:szCs w:val="26"/>
        </w:rPr>
      </w:pP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la gestion des communications téléphoniques sortantes.</w:t>
      </w:r>
    </w:p>
    <w:p w:rsidR="00724C7F" w:rsidRPr="00B50A38" w:rsidRDefault="00724C7F" w:rsidP="001E1B81">
      <w:pPr>
        <w:rPr>
          <w:rFonts w:ascii="Arial Narrow" w:hAnsi="Arial Narrow"/>
          <w:b/>
          <w:sz w:val="26"/>
          <w:szCs w:val="26"/>
        </w:rPr>
      </w:pPr>
      <w:r w:rsidRPr="00B50A38">
        <w:rPr>
          <w:rFonts w:ascii="Arial Narrow" w:hAnsi="Arial Narrow"/>
          <w:sz w:val="26"/>
          <w:szCs w:val="26"/>
        </w:rPr>
        <w:br w:type="page"/>
      </w:r>
      <w:r w:rsidRPr="00B50A38">
        <w:rPr>
          <w:rFonts w:ascii="Arial Narrow" w:hAnsi="Arial Narrow"/>
          <w:b/>
          <w:sz w:val="26"/>
          <w:szCs w:val="26"/>
        </w:rPr>
        <w:lastRenderedPageBreak/>
        <w:t xml:space="preserve">DIRECTION </w:t>
      </w:r>
      <w:proofErr w:type="spellStart"/>
      <w:r w:rsidRPr="00B50A38">
        <w:rPr>
          <w:rFonts w:ascii="Arial Narrow" w:hAnsi="Arial Narrow"/>
          <w:b/>
          <w:sz w:val="26"/>
          <w:szCs w:val="26"/>
        </w:rPr>
        <w:t>REGIONALE</w:t>
      </w:r>
      <w:proofErr w:type="spellEnd"/>
      <w:r w:rsidRPr="00B50A38">
        <w:rPr>
          <w:rFonts w:ascii="Arial Narrow" w:hAnsi="Arial Narrow"/>
          <w:b/>
          <w:sz w:val="26"/>
          <w:szCs w:val="26"/>
        </w:rPr>
        <w:t> </w:t>
      </w:r>
      <w:r w:rsidR="0083798E">
        <w:rPr>
          <w:rFonts w:ascii="Arial Narrow" w:hAnsi="Arial Narrow"/>
          <w:b/>
          <w:sz w:val="26"/>
          <w:szCs w:val="26"/>
        </w:rPr>
        <w:t>........</w:t>
      </w:r>
      <w:r w:rsidRPr="00B50A38">
        <w:rPr>
          <w:rFonts w:ascii="Arial Narrow" w:hAnsi="Arial Narrow"/>
          <w:b/>
          <w:sz w:val="26"/>
          <w:szCs w:val="26"/>
        </w:rPr>
        <w:t xml:space="preserve"> </w:t>
      </w:r>
    </w:p>
    <w:p w:rsidR="00724C7F" w:rsidRPr="00B50A38" w:rsidRDefault="00724C7F" w:rsidP="001E1B81">
      <w:pPr>
        <w:rPr>
          <w:rFonts w:ascii="Arial Narrow" w:hAnsi="Arial Narrow"/>
          <w:sz w:val="26"/>
          <w:szCs w:val="26"/>
        </w:rPr>
      </w:pPr>
    </w:p>
    <w:p w:rsidR="00724C7F" w:rsidRPr="00B50A38" w:rsidRDefault="00724C7F" w:rsidP="001E1B81">
      <w:pPr>
        <w:jc w:val="center"/>
        <w:rPr>
          <w:rFonts w:ascii="Arial Narrow" w:hAnsi="Arial Narrow"/>
          <w:b/>
          <w:sz w:val="26"/>
          <w:szCs w:val="26"/>
        </w:rPr>
      </w:pPr>
      <w:r w:rsidRPr="00B50A38">
        <w:rPr>
          <w:rFonts w:ascii="Arial Narrow" w:hAnsi="Arial Narrow"/>
          <w:b/>
          <w:sz w:val="26"/>
          <w:szCs w:val="26"/>
        </w:rPr>
        <w:t xml:space="preserve">CAHIER DE COMMUNICATION </w:t>
      </w:r>
      <w:proofErr w:type="spellStart"/>
      <w:r w:rsidRPr="00B50A38">
        <w:rPr>
          <w:rFonts w:ascii="Arial Narrow" w:hAnsi="Arial Narrow"/>
          <w:b/>
          <w:sz w:val="26"/>
          <w:szCs w:val="26"/>
        </w:rPr>
        <w:t>TELEPHONIQUE</w:t>
      </w:r>
      <w:proofErr w:type="spellEnd"/>
    </w:p>
    <w:p w:rsidR="00724C7F" w:rsidRPr="00B50A38" w:rsidRDefault="00724C7F" w:rsidP="001E1B81">
      <w:pPr>
        <w:rPr>
          <w:rFonts w:ascii="Arial Narrow" w:hAnsi="Arial Narrow"/>
          <w:b/>
          <w:sz w:val="26"/>
          <w:szCs w:val="26"/>
        </w:rPr>
      </w:pPr>
      <w:r w:rsidRPr="00B50A38">
        <w:rPr>
          <w:rFonts w:ascii="Arial Narrow" w:hAnsi="Arial Narrow"/>
          <w:b/>
          <w:sz w:val="26"/>
          <w:szCs w:val="26"/>
        </w:rPr>
        <w:t>Date :</w:t>
      </w:r>
    </w:p>
    <w:p w:rsidR="00724C7F" w:rsidRPr="00B50A38" w:rsidRDefault="00724C7F" w:rsidP="001E1B81">
      <w:pPr>
        <w:rPr>
          <w:rFonts w:ascii="Arial Narrow" w:hAnsi="Arial Narrow"/>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842"/>
        <w:gridCol w:w="1842"/>
        <w:gridCol w:w="1843"/>
        <w:gridCol w:w="1843"/>
      </w:tblGrid>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r w:rsidRPr="00EF5B93">
              <w:rPr>
                <w:rFonts w:ascii="Arial Narrow" w:hAnsi="Arial Narrow"/>
                <w:b/>
                <w:sz w:val="26"/>
                <w:szCs w:val="26"/>
              </w:rPr>
              <w:t>Noms appelant</w:t>
            </w:r>
          </w:p>
        </w:tc>
        <w:tc>
          <w:tcPr>
            <w:tcW w:w="1842" w:type="dxa"/>
          </w:tcPr>
          <w:p w:rsidR="00724C7F" w:rsidRPr="00EF5B93" w:rsidRDefault="00724C7F" w:rsidP="00133FDC">
            <w:pPr>
              <w:rPr>
                <w:rFonts w:ascii="Arial Narrow" w:hAnsi="Arial Narrow"/>
                <w:b/>
                <w:sz w:val="26"/>
                <w:szCs w:val="26"/>
              </w:rPr>
            </w:pPr>
            <w:r w:rsidRPr="00EF5B93">
              <w:rPr>
                <w:rFonts w:ascii="Arial Narrow" w:hAnsi="Arial Narrow"/>
                <w:b/>
                <w:sz w:val="26"/>
                <w:szCs w:val="26"/>
              </w:rPr>
              <w:t>Numéros appelés</w:t>
            </w:r>
          </w:p>
        </w:tc>
        <w:tc>
          <w:tcPr>
            <w:tcW w:w="1842" w:type="dxa"/>
          </w:tcPr>
          <w:p w:rsidR="00724C7F" w:rsidRPr="00EF5B93" w:rsidRDefault="00724C7F" w:rsidP="00133FDC">
            <w:pPr>
              <w:rPr>
                <w:rFonts w:ascii="Arial Narrow" w:hAnsi="Arial Narrow"/>
                <w:b/>
                <w:sz w:val="26"/>
                <w:szCs w:val="26"/>
              </w:rPr>
            </w:pPr>
            <w:r w:rsidRPr="00EF5B93">
              <w:rPr>
                <w:rFonts w:ascii="Arial Narrow" w:hAnsi="Arial Narrow"/>
                <w:b/>
                <w:sz w:val="26"/>
                <w:szCs w:val="26"/>
              </w:rPr>
              <w:t>Destination (services)</w:t>
            </w:r>
          </w:p>
        </w:tc>
        <w:tc>
          <w:tcPr>
            <w:tcW w:w="1843" w:type="dxa"/>
          </w:tcPr>
          <w:p w:rsidR="00724C7F" w:rsidRPr="00EF5B93" w:rsidRDefault="00724C7F" w:rsidP="00133FDC">
            <w:pPr>
              <w:rPr>
                <w:rFonts w:ascii="Arial Narrow" w:hAnsi="Arial Narrow"/>
                <w:b/>
                <w:sz w:val="26"/>
                <w:szCs w:val="26"/>
              </w:rPr>
            </w:pPr>
            <w:r w:rsidRPr="00EF5B93">
              <w:rPr>
                <w:rFonts w:ascii="Arial Narrow" w:hAnsi="Arial Narrow"/>
                <w:b/>
                <w:sz w:val="26"/>
                <w:szCs w:val="26"/>
              </w:rPr>
              <w:t>Heures d’appel</w:t>
            </w:r>
          </w:p>
        </w:tc>
        <w:tc>
          <w:tcPr>
            <w:tcW w:w="1843"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Durée</w:t>
            </w: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2"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c>
          <w:tcPr>
            <w:tcW w:w="1843" w:type="dxa"/>
          </w:tcPr>
          <w:p w:rsidR="00724C7F" w:rsidRPr="00EF5B93" w:rsidRDefault="00724C7F" w:rsidP="00133FDC">
            <w:pPr>
              <w:rPr>
                <w:rFonts w:ascii="Arial Narrow" w:hAnsi="Arial Narrow"/>
                <w:b/>
                <w:sz w:val="26"/>
                <w:szCs w:val="26"/>
              </w:rPr>
            </w:pPr>
          </w:p>
        </w:tc>
      </w:tr>
    </w:tbl>
    <w:p w:rsidR="00724C7F" w:rsidRPr="00B50A38" w:rsidRDefault="00724C7F" w:rsidP="001E1B81">
      <w:pPr>
        <w:rPr>
          <w:rFonts w:ascii="Arial Narrow" w:hAnsi="Arial Narrow"/>
          <w:b/>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18" w:name="_Toc357160982"/>
      <w:r w:rsidRPr="00E33697">
        <w:rPr>
          <w:rFonts w:ascii="Arial Narrow" w:eastAsia="Batang" w:hAnsi="Arial Narrow"/>
        </w:rPr>
        <w:lastRenderedPageBreak/>
        <w:t>3.1.7 PROCÉDURES D’ARCHIVAGES</w:t>
      </w:r>
      <w:bookmarkEnd w:id="18"/>
    </w:p>
    <w:p w:rsidR="00724C7F" w:rsidRPr="00B50A38" w:rsidRDefault="00724C7F" w:rsidP="007D4ADF">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GESTION DES ARCHIVES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3.1.</w:t>
            </w:r>
            <w:r w:rsidRPr="00B50A38">
              <w:rPr>
                <w:rFonts w:ascii="Arial Narrow" w:hAnsi="Arial Narrow"/>
                <w:b/>
                <w:spacing w:val="-3"/>
                <w:sz w:val="26"/>
                <w:szCs w:val="26"/>
              </w:rPr>
              <w:t>7</w:t>
            </w:r>
          </w:p>
        </w:tc>
      </w:tr>
      <w:tr w:rsidR="00724C7F" w:rsidRPr="00B50A38" w:rsidTr="00133FDC">
        <w:trPr>
          <w:trHeight w:val="405"/>
        </w:trPr>
        <w:tc>
          <w:tcPr>
            <w:tcW w:w="2338" w:type="dxa"/>
            <w:shd w:val="pct5" w:color="auto" w:fill="FFFFFF"/>
          </w:tcPr>
          <w:p w:rsidR="00724C7F" w:rsidRPr="00B50A38" w:rsidRDefault="00724C7F" w:rsidP="00A45DEE">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1E1B81">
      <w:pPr>
        <w:rPr>
          <w:rFonts w:ascii="Arial Narrow" w:eastAsia="Batang" w:hAnsi="Arial Narrow"/>
          <w:b/>
          <w:sz w:val="26"/>
          <w:szCs w:val="26"/>
        </w:rPr>
      </w:pPr>
    </w:p>
    <w:p w:rsidR="00724C7F" w:rsidRPr="00B50A38" w:rsidRDefault="00724C7F" w:rsidP="007D4ADF">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7D4ADF">
      <w:pPr>
        <w:autoSpaceDE w:val="0"/>
        <w:autoSpaceDN w:val="0"/>
        <w:adjustRightInd w:val="0"/>
        <w:rPr>
          <w:rFonts w:ascii="Arial Narrow" w:hAnsi="Arial Narrow" w:cs="ArialNarrow"/>
          <w:sz w:val="26"/>
          <w:szCs w:val="26"/>
        </w:rPr>
      </w:pPr>
    </w:p>
    <w:p w:rsidR="00724C7F" w:rsidRPr="00B50A38" w:rsidRDefault="00724C7F" w:rsidP="007D4ADF">
      <w:pPr>
        <w:autoSpaceDE w:val="0"/>
        <w:autoSpaceDN w:val="0"/>
        <w:adjustRightInd w:val="0"/>
        <w:rPr>
          <w:rFonts w:ascii="Arial Narrow" w:hAnsi="Arial Narrow" w:cs="ArialNarrow"/>
          <w:sz w:val="26"/>
          <w:szCs w:val="26"/>
        </w:rPr>
      </w:pPr>
      <w:r w:rsidRPr="00B50A38">
        <w:rPr>
          <w:rFonts w:ascii="Arial Narrow" w:hAnsi="Arial Narrow" w:cs="ArialNarrow"/>
          <w:sz w:val="26"/>
          <w:szCs w:val="26"/>
        </w:rPr>
        <w:t>La Direction régionale dispose d’un fonds documentaire et d’archives qui regroupe non seulement les textes spécifiques nationaux et internationaux de son domaine, mais aussi de la documentation scientifique et technique, des revues spécialisées, des journaux, tous nécessaires à son fonctionnement optimal. Le personnel ou tout autre usager peut donc consulter cette documentation en cas de besoin. La présente procédure fixe les différentes étapes dans la gestion de cette documentation.</w:t>
      </w:r>
    </w:p>
    <w:p w:rsidR="00724C7F" w:rsidRPr="00B50A38" w:rsidRDefault="00724C7F" w:rsidP="007D4ADF">
      <w:pPr>
        <w:autoSpaceDE w:val="0"/>
        <w:autoSpaceDN w:val="0"/>
        <w:adjustRightInd w:val="0"/>
        <w:rPr>
          <w:rFonts w:ascii="Arial Narrow" w:hAnsi="Arial Narrow" w:cs="ArialNarrow"/>
          <w:sz w:val="26"/>
          <w:szCs w:val="26"/>
        </w:rPr>
      </w:pPr>
    </w:p>
    <w:p w:rsidR="00724C7F" w:rsidRPr="00B50A38" w:rsidRDefault="00724C7F" w:rsidP="007D4ADF">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PRINCIPES D'APPLICATION</w:t>
      </w:r>
    </w:p>
    <w:p w:rsidR="00724C7F" w:rsidRPr="00B50A38" w:rsidRDefault="00724C7F" w:rsidP="007D4ADF">
      <w:pPr>
        <w:autoSpaceDE w:val="0"/>
        <w:autoSpaceDN w:val="0"/>
        <w:adjustRightInd w:val="0"/>
        <w:rPr>
          <w:rFonts w:ascii="Arial Narrow" w:hAnsi="Arial Narrow" w:cs="ArialNarrow,Bold"/>
          <w:b/>
          <w:bCs/>
          <w:sz w:val="26"/>
          <w:szCs w:val="26"/>
        </w:rPr>
      </w:pPr>
    </w:p>
    <w:p w:rsidR="00724C7F" w:rsidRPr="00B50A38" w:rsidRDefault="00724C7F" w:rsidP="00951EFB">
      <w:pPr>
        <w:numPr>
          <w:ilvl w:val="0"/>
          <w:numId w:val="21"/>
        </w:numPr>
        <w:autoSpaceDE w:val="0"/>
        <w:autoSpaceDN w:val="0"/>
        <w:adjustRightInd w:val="0"/>
        <w:ind w:right="0"/>
        <w:rPr>
          <w:rFonts w:ascii="Arial Narrow" w:hAnsi="Arial Narrow" w:cs="ArialNarrow"/>
          <w:sz w:val="26"/>
          <w:szCs w:val="26"/>
        </w:rPr>
      </w:pPr>
      <w:r w:rsidRPr="00B50A38">
        <w:rPr>
          <w:rFonts w:ascii="Arial Narrow" w:hAnsi="Arial Narrow" w:cs="ArialNarrow"/>
          <w:sz w:val="26"/>
          <w:szCs w:val="26"/>
        </w:rPr>
        <w:t>La gestion de la documentation et des archives est assurée par le Bureau en charge de la documentation placé sous la supervision directe du Directeur Régional.</w:t>
      </w:r>
    </w:p>
    <w:p w:rsidR="00724C7F" w:rsidRPr="00B50A38" w:rsidRDefault="00724C7F" w:rsidP="007D4ADF">
      <w:pPr>
        <w:autoSpaceDE w:val="0"/>
        <w:autoSpaceDN w:val="0"/>
        <w:adjustRightInd w:val="0"/>
        <w:ind w:left="360"/>
        <w:rPr>
          <w:rFonts w:ascii="Arial Narrow" w:hAnsi="Arial Narrow" w:cs="ArialNarrow"/>
          <w:sz w:val="26"/>
          <w:szCs w:val="26"/>
        </w:rPr>
      </w:pPr>
    </w:p>
    <w:p w:rsidR="00724C7F" w:rsidRPr="00B50A38" w:rsidRDefault="00724C7F" w:rsidP="00951EFB">
      <w:pPr>
        <w:numPr>
          <w:ilvl w:val="0"/>
          <w:numId w:val="21"/>
        </w:numPr>
        <w:autoSpaceDE w:val="0"/>
        <w:autoSpaceDN w:val="0"/>
        <w:adjustRightInd w:val="0"/>
        <w:ind w:right="0"/>
        <w:rPr>
          <w:rFonts w:ascii="Arial Narrow" w:hAnsi="Arial Narrow" w:cs="ArialNarrow"/>
          <w:sz w:val="26"/>
          <w:szCs w:val="26"/>
        </w:rPr>
      </w:pPr>
      <w:r w:rsidRPr="00B50A38">
        <w:rPr>
          <w:rFonts w:ascii="Arial Narrow" w:hAnsi="Arial Narrow" w:cs="ArialNarrow"/>
          <w:sz w:val="26"/>
          <w:szCs w:val="26"/>
        </w:rPr>
        <w:t>L’entité met en place une politique d’acquisition de la documentation (périodiques et livres documentaires ou de fiction) qui est l’ensemble des méthodes et moyens orientant l’acquisition de documents quelque soit leur support, pour un accroissement et une mise à jour de son fonds documentaire en tenant compte de l’existant, des intérêts et des besoins des usagers. Ces acquisitions peuvent se faire à titre onéreux ou à titre gratuit, à partir de ressources, quel que soit leur support, au vu des documents eux-mêmes ou par demande des usagers. Tout document acquis entre par le Bureau  documentation et archives. Tout document interne est archivé dans ce même Bureau.</w:t>
      </w:r>
    </w:p>
    <w:p w:rsidR="00724C7F" w:rsidRPr="00B50A38" w:rsidRDefault="00724C7F" w:rsidP="007D4ADF">
      <w:pPr>
        <w:autoSpaceDE w:val="0"/>
        <w:autoSpaceDN w:val="0"/>
        <w:adjustRightInd w:val="0"/>
        <w:rPr>
          <w:rFonts w:ascii="Arial Narrow" w:hAnsi="Arial Narrow" w:cs="ArialNarrow"/>
          <w:sz w:val="26"/>
          <w:szCs w:val="26"/>
        </w:rPr>
      </w:pPr>
    </w:p>
    <w:p w:rsidR="00724C7F" w:rsidRPr="00B50A38" w:rsidRDefault="00724C7F" w:rsidP="00951EFB">
      <w:pPr>
        <w:numPr>
          <w:ilvl w:val="0"/>
          <w:numId w:val="21"/>
        </w:numPr>
        <w:autoSpaceDE w:val="0"/>
        <w:autoSpaceDN w:val="0"/>
        <w:adjustRightInd w:val="0"/>
        <w:ind w:right="0"/>
        <w:rPr>
          <w:rFonts w:ascii="Arial Narrow" w:hAnsi="Arial Narrow" w:cs="ArialNarrow"/>
          <w:sz w:val="26"/>
          <w:szCs w:val="26"/>
        </w:rPr>
      </w:pPr>
      <w:r w:rsidRPr="00B50A38">
        <w:rPr>
          <w:rFonts w:ascii="Arial Narrow" w:hAnsi="Arial Narrow" w:cs="ArialNarrow"/>
          <w:sz w:val="26"/>
          <w:szCs w:val="26"/>
        </w:rPr>
        <w:t>L’entité met en place un répertoire de la documentation et des archives disponibles. Ce répertoire devra être codifié suivant un principe de classement à adopter en mettant en exergue chaque type de document : documents techniques, textes législatifs, notes internes, notes externes...</w:t>
      </w:r>
    </w:p>
    <w:p w:rsidR="00724C7F" w:rsidRPr="00B50A38" w:rsidRDefault="00724C7F" w:rsidP="007D4ADF">
      <w:pPr>
        <w:autoSpaceDE w:val="0"/>
        <w:autoSpaceDN w:val="0"/>
        <w:adjustRightInd w:val="0"/>
        <w:rPr>
          <w:rFonts w:ascii="Arial Narrow" w:hAnsi="Arial Narrow" w:cs="ArialNarrow"/>
          <w:sz w:val="26"/>
          <w:szCs w:val="26"/>
        </w:rPr>
      </w:pPr>
    </w:p>
    <w:p w:rsidR="00724C7F" w:rsidRPr="00B50A38" w:rsidRDefault="00724C7F" w:rsidP="00951EFB">
      <w:pPr>
        <w:numPr>
          <w:ilvl w:val="0"/>
          <w:numId w:val="21"/>
        </w:numPr>
        <w:autoSpaceDE w:val="0"/>
        <w:autoSpaceDN w:val="0"/>
        <w:adjustRightInd w:val="0"/>
        <w:ind w:right="0"/>
        <w:rPr>
          <w:rFonts w:ascii="Arial Narrow" w:hAnsi="Arial Narrow" w:cs="ArialNarrow"/>
          <w:sz w:val="26"/>
          <w:szCs w:val="26"/>
        </w:rPr>
      </w:pPr>
      <w:r w:rsidRPr="00B50A38">
        <w:rPr>
          <w:rFonts w:ascii="Arial Narrow" w:hAnsi="Arial Narrow" w:cs="ArialNarrow"/>
          <w:sz w:val="26"/>
          <w:szCs w:val="26"/>
        </w:rPr>
        <w:t>La Direction met en place pour chaque catégorie de documents ainsi répertoriés, un système de mouvements desdits documents (prêts, lecture sur place, achats, retraits, etc.)</w:t>
      </w:r>
    </w:p>
    <w:p w:rsidR="00724C7F" w:rsidRPr="00B50A38" w:rsidRDefault="00724C7F" w:rsidP="007D4ADF">
      <w:pPr>
        <w:autoSpaceDE w:val="0"/>
        <w:autoSpaceDN w:val="0"/>
        <w:adjustRightInd w:val="0"/>
        <w:rPr>
          <w:rFonts w:ascii="Arial Narrow" w:hAnsi="Arial Narrow" w:cs="ArialNarrow"/>
          <w:sz w:val="26"/>
          <w:szCs w:val="26"/>
        </w:rPr>
      </w:pPr>
    </w:p>
    <w:p w:rsidR="00724C7F" w:rsidRPr="00B50A38" w:rsidRDefault="00724C7F" w:rsidP="00951EFB">
      <w:pPr>
        <w:numPr>
          <w:ilvl w:val="0"/>
          <w:numId w:val="21"/>
        </w:numPr>
        <w:autoSpaceDE w:val="0"/>
        <w:autoSpaceDN w:val="0"/>
        <w:adjustRightInd w:val="0"/>
        <w:ind w:right="0"/>
        <w:rPr>
          <w:rFonts w:ascii="Arial Narrow" w:hAnsi="Arial Narrow" w:cs="ArialNarrow"/>
          <w:sz w:val="26"/>
          <w:szCs w:val="26"/>
        </w:rPr>
      </w:pPr>
      <w:r w:rsidRPr="00B50A38">
        <w:rPr>
          <w:rFonts w:ascii="Arial Narrow" w:hAnsi="Arial Narrow" w:cs="ArialNarrow"/>
          <w:sz w:val="26"/>
          <w:szCs w:val="26"/>
        </w:rPr>
        <w:t>L’entité procède à l’aménagement d’un espace pour la gestion documentaire et les archives. Cet aménagement est corrélé avec les fonctions de l’espace à savoir : l’accueil, l’information, le multimédia, la lecture, l’orientation, l’exposition, le stockage. Il doit être pensé pour permettre l’accès de tou</w:t>
      </w:r>
      <w:r>
        <w:rPr>
          <w:rFonts w:ascii="Arial Narrow" w:hAnsi="Arial Narrow" w:cs="ArialNarrow"/>
          <w:sz w:val="26"/>
          <w:szCs w:val="26"/>
        </w:rPr>
        <w:t>s les usagers</w:t>
      </w:r>
      <w:r w:rsidRPr="00B50A38">
        <w:rPr>
          <w:rFonts w:ascii="Arial Narrow" w:hAnsi="Arial Narrow" w:cs="ArialNarrow"/>
          <w:sz w:val="26"/>
          <w:szCs w:val="26"/>
        </w:rPr>
        <w:t xml:space="preserve"> à l’information.</w:t>
      </w:r>
    </w:p>
    <w:p w:rsidR="00724C7F" w:rsidRPr="00B50A38" w:rsidRDefault="00724C7F" w:rsidP="007D4ADF">
      <w:pPr>
        <w:rPr>
          <w:rFonts w:ascii="Arial Narrow" w:hAnsi="Arial Narrow" w:cs="ArialNarrow"/>
          <w:b/>
          <w:sz w:val="26"/>
          <w:szCs w:val="26"/>
        </w:rPr>
      </w:pPr>
    </w:p>
    <w:p w:rsidR="00724C7F" w:rsidRPr="00B50A38" w:rsidRDefault="00724C7F" w:rsidP="007D4ADF">
      <w:pPr>
        <w:rPr>
          <w:rFonts w:ascii="Arial Narrow" w:hAnsi="Arial Narrow" w:cs="ArialNarrow"/>
          <w:b/>
          <w:sz w:val="26"/>
          <w:szCs w:val="26"/>
        </w:rPr>
      </w:pPr>
      <w:r w:rsidRPr="00B50A38">
        <w:rPr>
          <w:rFonts w:ascii="Arial Narrow" w:hAnsi="Arial Narrow" w:cs="ArialNarrow"/>
          <w:b/>
          <w:sz w:val="26"/>
          <w:szCs w:val="26"/>
        </w:rPr>
        <w:lastRenderedPageBreak/>
        <w:t xml:space="preserve">DESCRIPTION DE LA </w:t>
      </w:r>
      <w:proofErr w:type="spellStart"/>
      <w:r w:rsidRPr="00B50A38">
        <w:rPr>
          <w:rFonts w:ascii="Arial Narrow" w:hAnsi="Arial Narrow" w:cs="ArialNarrow"/>
          <w:b/>
          <w:sz w:val="26"/>
          <w:szCs w:val="26"/>
        </w:rPr>
        <w:t>PROCEDURE</w:t>
      </w:r>
      <w:proofErr w:type="spellEnd"/>
    </w:p>
    <w:p w:rsidR="00724C7F" w:rsidRPr="00B50A38" w:rsidRDefault="00724C7F" w:rsidP="007D4ADF">
      <w:pPr>
        <w:rPr>
          <w:rFonts w:ascii="Arial Narrow" w:hAnsi="Arial Narrow" w:cs="ArialNarrow"/>
          <w:sz w:val="26"/>
          <w:szCs w:val="26"/>
        </w:rPr>
      </w:pPr>
    </w:p>
    <w:p w:rsidR="00724C7F" w:rsidRPr="00B50A38" w:rsidRDefault="00724C7F" w:rsidP="007D4ADF">
      <w:pPr>
        <w:ind w:left="360"/>
        <w:rPr>
          <w:rFonts w:ascii="Arial Narrow" w:hAnsi="Arial Narrow" w:cs="ArialNarrow"/>
          <w:sz w:val="26"/>
          <w:szCs w:val="26"/>
        </w:rPr>
      </w:pPr>
      <w:r w:rsidRPr="00B50A38">
        <w:rPr>
          <w:rFonts w:ascii="Arial Narrow" w:hAnsi="Arial Narrow" w:cs="ArialNarrow"/>
          <w:sz w:val="26"/>
          <w:szCs w:val="26"/>
        </w:rPr>
        <w:t>La procédure comprend quatre grandes tâches :</w:t>
      </w:r>
    </w:p>
    <w:p w:rsidR="00724C7F" w:rsidRPr="00B50A38" w:rsidRDefault="00724C7F" w:rsidP="007D4ADF">
      <w:pPr>
        <w:ind w:left="360"/>
        <w:rPr>
          <w:rFonts w:ascii="Arial Narrow" w:hAnsi="Arial Narrow" w:cs="ArialNarrow"/>
          <w:sz w:val="26"/>
          <w:szCs w:val="26"/>
        </w:rPr>
      </w:pP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L’acquisition</w:t>
      </w: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gestion de l’espace</w:t>
      </w: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gestion du fond documentaire</w:t>
      </w: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gestion des archives</w:t>
      </w:r>
    </w:p>
    <w:p w:rsidR="00724C7F" w:rsidRPr="007B1FB5" w:rsidRDefault="00724C7F" w:rsidP="00765B77">
      <w:pPr>
        <w:keepNext/>
        <w:ind w:right="0"/>
        <w:jc w:val="left"/>
        <w:outlineLvl w:val="1"/>
        <w:rPr>
          <w:rFonts w:ascii="Arial Narrow" w:hAnsi="Arial Narrow"/>
          <w:b/>
          <w:sz w:val="28"/>
          <w:szCs w:val="26"/>
        </w:rPr>
      </w:pPr>
      <w:r>
        <w:rPr>
          <w:rFonts w:ascii="Arial Narrow" w:hAnsi="Arial Narrow"/>
          <w:sz w:val="26"/>
          <w:szCs w:val="26"/>
        </w:rPr>
        <w:br w:type="page"/>
      </w:r>
      <w:bookmarkStart w:id="19" w:name="_Toc357160983"/>
      <w:r w:rsidRPr="007B1FB5">
        <w:rPr>
          <w:rFonts w:ascii="Arial Narrow" w:hAnsi="Arial Narrow"/>
          <w:b/>
          <w:sz w:val="26"/>
          <w:szCs w:val="26"/>
        </w:rPr>
        <w:lastRenderedPageBreak/>
        <w:t>3</w:t>
      </w:r>
      <w:r w:rsidRPr="007B1FB5">
        <w:rPr>
          <w:rFonts w:ascii="Arial Narrow" w:hAnsi="Arial Narrow"/>
          <w:b/>
          <w:sz w:val="28"/>
          <w:szCs w:val="26"/>
        </w:rPr>
        <w:t>.2 PROCÉDURES DE GESTION DU PERSONNEL</w:t>
      </w:r>
      <w:bookmarkEnd w:id="19"/>
      <w:r w:rsidRPr="007B1FB5">
        <w:rPr>
          <w:rFonts w:ascii="Arial Narrow" w:hAnsi="Arial Narrow"/>
          <w:b/>
          <w:sz w:val="28"/>
          <w:szCs w:val="26"/>
        </w:rPr>
        <w:t xml:space="preserve">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Présenter l’objet et la portée des procédures de gestion du personnel.</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 xml:space="preserve">Présenter les différents segments des procédures de gestion du personnel : </w:t>
      </w:r>
    </w:p>
    <w:p w:rsidR="00724C7F" w:rsidRPr="00B50A38" w:rsidRDefault="00724C7F" w:rsidP="00765B77">
      <w:pPr>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le recrutement,</w:t>
      </w:r>
    </w:p>
    <w:p w:rsidR="00724C7F" w:rsidRPr="00B50A38" w:rsidRDefault="00724C7F" w:rsidP="00765B77">
      <w:pPr>
        <w:ind w:left="705"/>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la rémunération,</w:t>
      </w:r>
    </w:p>
    <w:p w:rsidR="00724C7F" w:rsidRPr="00B50A38" w:rsidRDefault="00724C7F" w:rsidP="00765B77">
      <w:pPr>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les missions</w:t>
      </w:r>
      <w:r>
        <w:rPr>
          <w:rFonts w:ascii="Arial Narrow" w:hAnsi="Arial Narrow"/>
          <w:sz w:val="26"/>
          <w:szCs w:val="26"/>
        </w:rPr>
        <w:t xml:space="preserve"> et déplacements</w:t>
      </w:r>
      <w:r w:rsidRPr="00B50A38">
        <w:rPr>
          <w:rFonts w:ascii="Arial Narrow" w:hAnsi="Arial Narrow"/>
          <w:sz w:val="26"/>
          <w:szCs w:val="26"/>
        </w:rPr>
        <w:t>,</w:t>
      </w:r>
    </w:p>
    <w:p w:rsidR="00724C7F" w:rsidRPr="00B50A38" w:rsidRDefault="00724C7F" w:rsidP="00765B77">
      <w:pPr>
        <w:ind w:left="705"/>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l’évaluation,</w:t>
      </w:r>
    </w:p>
    <w:p w:rsidR="00724C7F" w:rsidRPr="00B50A38" w:rsidRDefault="00724C7F" w:rsidP="00765B77">
      <w:pPr>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les congés,</w:t>
      </w:r>
    </w:p>
    <w:p w:rsidR="00724C7F" w:rsidRPr="00B50A38" w:rsidRDefault="00724C7F" w:rsidP="00765B77">
      <w:pPr>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les avancements et promotions,</w:t>
      </w:r>
    </w:p>
    <w:p w:rsidR="00724C7F" w:rsidRPr="00B50A38" w:rsidRDefault="00724C7F" w:rsidP="00765B77">
      <w:pPr>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le détachement et la disponibilité,</w:t>
      </w:r>
    </w:p>
    <w:p w:rsidR="00724C7F" w:rsidRPr="00B50A38" w:rsidRDefault="00724C7F" w:rsidP="00765B77">
      <w:pPr>
        <w:ind w:left="705"/>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les sanctions,</w:t>
      </w:r>
    </w:p>
    <w:p w:rsidR="00724C7F" w:rsidRPr="00B50A38" w:rsidRDefault="00724C7F" w:rsidP="00765B77">
      <w:pPr>
        <w:rPr>
          <w:rFonts w:ascii="Arial Narrow" w:hAnsi="Arial Narrow"/>
          <w:sz w:val="26"/>
          <w:szCs w:val="26"/>
        </w:rPr>
      </w:pPr>
    </w:p>
    <w:p w:rsidR="00724C7F" w:rsidRPr="00B50A38" w:rsidRDefault="00724C7F" w:rsidP="00765B77">
      <w:pPr>
        <w:numPr>
          <w:ilvl w:val="0"/>
          <w:numId w:val="1"/>
        </w:numPr>
        <w:rPr>
          <w:rFonts w:ascii="Arial Narrow" w:hAnsi="Arial Narrow"/>
          <w:sz w:val="26"/>
          <w:szCs w:val="26"/>
        </w:rPr>
      </w:pPr>
      <w:r w:rsidRPr="00B50A38">
        <w:rPr>
          <w:rFonts w:ascii="Arial Narrow" w:hAnsi="Arial Narrow"/>
          <w:sz w:val="26"/>
          <w:szCs w:val="26"/>
        </w:rPr>
        <w:t>le départ.</w:t>
      </w:r>
    </w:p>
    <w:p w:rsidR="00724C7F" w:rsidRPr="00B50A38" w:rsidRDefault="00724C7F" w:rsidP="00765B77">
      <w:pPr>
        <w:ind w:left="705"/>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Chaque segment fera l’objet d’un développement particulier</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p w:rsidR="00724C7F" w:rsidRPr="00E33697" w:rsidRDefault="00724C7F" w:rsidP="00765B77">
      <w:pPr>
        <w:pStyle w:val="Titre3"/>
        <w:spacing w:before="0" w:after="0"/>
        <w:rPr>
          <w:rFonts w:ascii="Arial Narrow" w:eastAsia="Batang" w:hAnsi="Arial Narrow"/>
        </w:rPr>
      </w:pPr>
      <w:r w:rsidRPr="00B50A38">
        <w:br w:type="page"/>
      </w:r>
      <w:bookmarkStart w:id="20" w:name="_Toc357160984"/>
      <w:r>
        <w:lastRenderedPageBreak/>
        <w:t>3</w:t>
      </w:r>
      <w:r>
        <w:rPr>
          <w:rFonts w:ascii="Arial Narrow" w:eastAsia="Batang" w:hAnsi="Arial Narrow"/>
        </w:rPr>
        <w:t>.2.</w:t>
      </w:r>
      <w:r w:rsidRPr="00E33697">
        <w:rPr>
          <w:rFonts w:ascii="Arial Narrow" w:eastAsia="Batang" w:hAnsi="Arial Narrow"/>
        </w:rPr>
        <w:t>1 RECRUTEMENT</w:t>
      </w:r>
      <w:bookmarkEnd w:id="20"/>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Chaque procédure particulière sera traitée d’abord par l’indication de son cadre d’application et ensuite par la description des tâches.</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Au niveau du cadre d’application, la présentation suivante est observée.</w:t>
      </w:r>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RECRUTEMENT DU PERSONNEL</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.1</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p w:rsidR="00724C7F" w:rsidRPr="00B50A38" w:rsidRDefault="00724C7F" w:rsidP="000F13F4">
            <w:pPr>
              <w:rPr>
                <w:rFonts w:ascii="Arial Narrow" w:hAnsi="Arial Narrow"/>
                <w:b/>
                <w:sz w:val="26"/>
                <w:szCs w:val="26"/>
              </w:rPr>
            </w:pP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b/>
          <w:sz w:val="26"/>
          <w:szCs w:val="26"/>
        </w:rPr>
        <w:t xml:space="preserve">OBJET DE LA </w:t>
      </w:r>
      <w:proofErr w:type="spellStart"/>
      <w:r w:rsidRPr="00B50A38">
        <w:rPr>
          <w:rFonts w:ascii="Arial Narrow" w:hAnsi="Arial Narrow"/>
          <w:b/>
          <w:sz w:val="26"/>
          <w:szCs w:val="26"/>
        </w:rPr>
        <w:t>PROCEDURE</w:t>
      </w:r>
      <w:proofErr w:type="spellEnd"/>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Préciser les objets de la procédure. Par exemple la rédaction suivante peut être retenue :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Le recrutement constitue la phase la plus délicate de la gestion du personnel. La Direction régionale </w:t>
      </w:r>
      <w:r w:rsidR="0083798E">
        <w:rPr>
          <w:rFonts w:ascii="Arial Narrow" w:hAnsi="Arial Narrow"/>
          <w:spacing w:val="-3"/>
          <w:sz w:val="26"/>
          <w:szCs w:val="26"/>
        </w:rPr>
        <w:t>......</w:t>
      </w:r>
      <w:r w:rsidRPr="00B50A38">
        <w:rPr>
          <w:rFonts w:ascii="Arial Narrow" w:hAnsi="Arial Narrow"/>
          <w:spacing w:val="-3"/>
          <w:sz w:val="26"/>
          <w:szCs w:val="26"/>
        </w:rPr>
        <w:t xml:space="preserve"> doit s’entourer du maximum de précautions pour que les candidats retenus répondent aux exigences du poste.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procédure décrite ci après fixe les règles indispensables à respecter pour atteindre un bon résultat en matière de recrutement. »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PRINCIPES D'APPLICATION</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sidRPr="00B50A38">
        <w:rPr>
          <w:rFonts w:ascii="Arial Narrow" w:hAnsi="Arial Narrow" w:cs="Arial"/>
          <w:spacing w:val="-3"/>
          <w:sz w:val="26"/>
          <w:szCs w:val="26"/>
        </w:rPr>
        <w:t xml:space="preserve">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sidRPr="00B50A38">
        <w:rPr>
          <w:rFonts w:ascii="Arial Narrow" w:hAnsi="Arial Narrow" w:cs="Arial"/>
          <w:spacing w:val="-3"/>
          <w:sz w:val="26"/>
          <w:szCs w:val="26"/>
        </w:rPr>
        <w:t xml:space="preserve">Les règles majeures applicables lors des recrutements sont à indiquer dans cette section :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cs="Arial"/>
          <w:sz w:val="26"/>
          <w:szCs w:val="26"/>
        </w:rPr>
        <w:t xml:space="preserve">Recrutements à prévoir dans le budget;  </w:t>
      </w:r>
    </w:p>
    <w:p w:rsidR="00724C7F" w:rsidRPr="00B50A38" w:rsidRDefault="00724C7F" w:rsidP="00765B77">
      <w:pPr>
        <w:rPr>
          <w:rFonts w:ascii="Arial Narrow" w:hAnsi="Arial Narrow" w:cs="Arial"/>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cs="Arial"/>
          <w:sz w:val="26"/>
          <w:szCs w:val="26"/>
        </w:rPr>
        <w:t>Les besoins sont prévus dans les cadres organiques ou souhaités par les responsables de sections ou de divisions dans la mesure où cela est possible selon les textes ;</w:t>
      </w:r>
    </w:p>
    <w:p w:rsidR="00724C7F" w:rsidRPr="00B50A38" w:rsidRDefault="00724C7F" w:rsidP="00765B77">
      <w:pPr>
        <w:rPr>
          <w:rFonts w:ascii="Arial Narrow" w:hAnsi="Arial Narrow" w:cs="Arial"/>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cs="Arial"/>
          <w:sz w:val="26"/>
          <w:szCs w:val="26"/>
        </w:rPr>
        <w:t>Le premier responsable décide de la recherche du personnel soit par af</w:t>
      </w:r>
      <w:r>
        <w:rPr>
          <w:rFonts w:ascii="Arial Narrow" w:hAnsi="Arial Narrow" w:cs="Arial"/>
          <w:sz w:val="26"/>
          <w:szCs w:val="26"/>
        </w:rPr>
        <w:t>fectation soit par recrutement</w:t>
      </w:r>
      <w:r w:rsidRPr="00B50A38">
        <w:rPr>
          <w:rFonts w:ascii="Arial Narrow" w:hAnsi="Arial Narrow" w:cs="Arial"/>
          <w:sz w:val="26"/>
          <w:szCs w:val="26"/>
        </w:rPr>
        <w:t xml:space="preserve"> à travers la direction des ressources humaines ;</w:t>
      </w:r>
    </w:p>
    <w:p w:rsidR="00724C7F" w:rsidRPr="00B50A38" w:rsidRDefault="00724C7F" w:rsidP="00765B77">
      <w:pPr>
        <w:rPr>
          <w:rFonts w:ascii="Arial Narrow" w:hAnsi="Arial Narrow" w:cs="Arial"/>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cs="Arial"/>
          <w:sz w:val="26"/>
          <w:szCs w:val="26"/>
        </w:rPr>
        <w:t>Souhait d’un appel à concurrence pour les recrutements (concours d’accès à la fonction publique, recrutement à la suite de test spécifique….</w:t>
      </w:r>
      <w:r>
        <w:rPr>
          <w:rFonts w:ascii="Arial Narrow" w:hAnsi="Arial Narrow" w:cs="Arial"/>
          <w:sz w:val="26"/>
          <w:szCs w:val="26"/>
        </w:rPr>
        <w:t>)</w:t>
      </w:r>
      <w:r w:rsidRPr="00B50A38">
        <w:rPr>
          <w:rFonts w:ascii="Arial Narrow" w:hAnsi="Arial Narrow" w:cs="Arial"/>
          <w:sz w:val="26"/>
          <w:szCs w:val="26"/>
        </w:rPr>
        <w:t xml:space="preserve"> </w:t>
      </w:r>
    </w:p>
    <w:p w:rsidR="00724C7F" w:rsidRPr="00B50A38" w:rsidRDefault="00724C7F" w:rsidP="00765B77">
      <w:pPr>
        <w:rPr>
          <w:rFonts w:ascii="Arial Narrow" w:hAnsi="Arial Narrow" w:cs="Arial"/>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cs="Arial"/>
          <w:sz w:val="26"/>
          <w:szCs w:val="26"/>
        </w:rPr>
        <w:t>Souhait de raccourcir les délais de recrutement pour que les postes à pou</w:t>
      </w:r>
      <w:r>
        <w:rPr>
          <w:rFonts w:ascii="Arial Narrow" w:hAnsi="Arial Narrow" w:cs="Arial"/>
          <w:sz w:val="26"/>
          <w:szCs w:val="26"/>
        </w:rPr>
        <w:t>rvoir soient occupés rapidement</w:t>
      </w:r>
      <w:r w:rsidRPr="00B50A38">
        <w:rPr>
          <w:rFonts w:ascii="Arial Narrow" w:hAnsi="Arial Narrow" w:cs="Arial"/>
          <w:sz w:val="26"/>
          <w:szCs w:val="26"/>
        </w:rPr>
        <w:t xml:space="preserve"> </w:t>
      </w:r>
    </w:p>
    <w:p w:rsidR="00724C7F" w:rsidRPr="00B50A38" w:rsidRDefault="00724C7F" w:rsidP="00765B77">
      <w:pPr>
        <w:rPr>
          <w:rFonts w:ascii="Arial Narrow" w:hAnsi="Arial Narrow" w:cs="Arial"/>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cs="Arial"/>
          <w:sz w:val="26"/>
          <w:szCs w:val="26"/>
        </w:rPr>
        <w:t>La procédure de recrutement comme chaque procédure relative au personnel doit être documentée pour garder une trace de chacune des étapes.</w:t>
      </w:r>
    </w:p>
    <w:p w:rsidR="00724C7F" w:rsidRPr="00B50A38" w:rsidRDefault="00724C7F" w:rsidP="00765B77">
      <w:pPr>
        <w:ind w:left="360"/>
        <w:rPr>
          <w:rFonts w:ascii="Arial Narrow" w:hAnsi="Arial Narrow" w:cs="Arial"/>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sz w:val="26"/>
          <w:szCs w:val="26"/>
        </w:rPr>
        <w:t xml:space="preserve">Après le recrutement, un dossier devra être constitué pour chaque salarié qui comprend au moins les  éléments suivants :  </w:t>
      </w:r>
    </w:p>
    <w:p w:rsidR="00724C7F" w:rsidRPr="00B50A38" w:rsidRDefault="00724C7F" w:rsidP="00765B77">
      <w:pPr>
        <w:ind w:right="0"/>
        <w:rPr>
          <w:rFonts w:ascii="Arial Narrow" w:hAnsi="Arial Narrow" w:cs="Arial"/>
          <w:sz w:val="26"/>
          <w:szCs w:val="26"/>
        </w:rPr>
      </w:pP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L’acte de nomination,</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pacing w:val="-3"/>
          <w:sz w:val="26"/>
          <w:szCs w:val="26"/>
        </w:rPr>
        <w:t xml:space="preserve">le contrat de travail, </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pacing w:val="-3"/>
          <w:sz w:val="26"/>
          <w:szCs w:val="26"/>
        </w:rPr>
        <w:t>le CV s’il s’agit d’un cadre,</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 xml:space="preserve">un extrait de naissance, </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 xml:space="preserve">la copie certifiée conforme des diplômes obtenus, </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 xml:space="preserve">les pièces justificatives de sa situation matrimoniale, </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les lettres d’avancement,</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les résultats de l’évaluation,</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deux (2) photos d’identité,</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sz w:val="26"/>
          <w:szCs w:val="26"/>
        </w:rPr>
      </w:pPr>
      <w:r w:rsidRPr="00B50A38">
        <w:rPr>
          <w:rFonts w:ascii="Arial Narrow" w:hAnsi="Arial Narrow" w:cs="Arial"/>
          <w:sz w:val="26"/>
          <w:szCs w:val="26"/>
        </w:rPr>
        <w:t>Certificat d’aptitude à occuper le poste</w:t>
      </w:r>
    </w:p>
    <w:p w:rsidR="00724C7F" w:rsidRPr="00B50A38" w:rsidRDefault="00724C7F" w:rsidP="00951EFB">
      <w:pPr>
        <w:pStyle w:val="Pieddepage"/>
        <w:numPr>
          <w:ilvl w:val="0"/>
          <w:numId w:val="7"/>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b/>
          <w:spacing w:val="-3"/>
          <w:sz w:val="26"/>
          <w:szCs w:val="26"/>
        </w:rPr>
      </w:pPr>
      <w:r w:rsidRPr="00B50A38">
        <w:rPr>
          <w:rFonts w:ascii="Arial Narrow" w:hAnsi="Arial Narrow" w:cs="Arial"/>
          <w:sz w:val="26"/>
          <w:szCs w:val="26"/>
        </w:rPr>
        <w:t xml:space="preserve">Etc. </w:t>
      </w:r>
    </w:p>
    <w:p w:rsidR="00724C7F" w:rsidRPr="00B50A38" w:rsidRDefault="00724C7F" w:rsidP="00765B77">
      <w:pPr>
        <w:pStyle w:val="Pieddepage"/>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cs="Arial"/>
          <w:b/>
          <w:spacing w:val="-3"/>
          <w:sz w:val="26"/>
          <w:szCs w:val="26"/>
        </w:rPr>
      </w:pPr>
    </w:p>
    <w:p w:rsidR="00724C7F" w:rsidRPr="00B50A38" w:rsidRDefault="00724C7F" w:rsidP="00951EFB">
      <w:pPr>
        <w:numPr>
          <w:ilvl w:val="0"/>
          <w:numId w:val="8"/>
        </w:numPr>
        <w:ind w:right="0"/>
        <w:rPr>
          <w:rFonts w:ascii="Arial Narrow" w:hAnsi="Arial Narrow" w:cs="Arial"/>
          <w:sz w:val="26"/>
          <w:szCs w:val="26"/>
        </w:rPr>
      </w:pPr>
      <w:r w:rsidRPr="00B50A38">
        <w:rPr>
          <w:rFonts w:ascii="Arial Narrow" w:hAnsi="Arial Narrow" w:cs="Arial"/>
          <w:sz w:val="26"/>
          <w:szCs w:val="26"/>
        </w:rPr>
        <w:t>Les différents responsables doivent faciliter l’intégration de la nouvelle recrue à travers plusieurs actions : remise de brochures, de textes, de manuels de procédures…visite des lieux, etc. La personne qui intègre la direction doit également bénéficier d’un encadrement adéquat pour maîtriser son poste.</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b/>
          <w:spacing w:val="-3"/>
          <w:sz w:val="26"/>
          <w:szCs w:val="26"/>
        </w:rPr>
      </w:pPr>
    </w:p>
    <w:p w:rsidR="00724C7F" w:rsidRPr="00B50A38" w:rsidRDefault="00724C7F" w:rsidP="00765B77">
      <w:pPr>
        <w:rPr>
          <w:rFonts w:ascii="Arial Narrow" w:hAnsi="Arial Narrow"/>
          <w:b/>
          <w:bCs/>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765B77">
      <w:pPr>
        <w:rPr>
          <w:rFonts w:ascii="Arial Narrow" w:hAnsi="Arial Narrow"/>
          <w:b/>
          <w:bCs/>
          <w:sz w:val="26"/>
          <w:szCs w:val="26"/>
        </w:rPr>
      </w:pPr>
    </w:p>
    <w:p w:rsidR="00724C7F" w:rsidRPr="000F13F4" w:rsidRDefault="00724C7F" w:rsidP="00765B77">
      <w:pPr>
        <w:rPr>
          <w:rFonts w:ascii="Arial Narrow" w:hAnsi="Arial Narrow"/>
          <w:bCs/>
          <w:sz w:val="26"/>
          <w:szCs w:val="26"/>
        </w:rPr>
      </w:pPr>
      <w:r w:rsidRPr="000F13F4">
        <w:rPr>
          <w:rFonts w:ascii="Arial Narrow" w:hAnsi="Arial Narrow"/>
          <w:bCs/>
          <w:sz w:val="26"/>
          <w:szCs w:val="26"/>
        </w:rPr>
        <w:t>A ce niveau, les tâches opérationnelles qui forment la procédure sont énoncées pour être ensuite détaillées dans un cadre qui leur est réservé</w:t>
      </w:r>
    </w:p>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La procédure comprend, par exemple, trois tâches :</w:t>
      </w:r>
    </w:p>
    <w:p w:rsidR="00724C7F" w:rsidRPr="00B50A38" w:rsidRDefault="00724C7F" w:rsidP="00765B77">
      <w:pPr>
        <w:rPr>
          <w:rFonts w:ascii="Arial Narrow" w:hAnsi="Arial Narrow"/>
          <w:sz w:val="26"/>
          <w:szCs w:val="26"/>
        </w:rPr>
      </w:pPr>
    </w:p>
    <w:p w:rsidR="00724C7F" w:rsidRPr="00B50A38" w:rsidRDefault="00724C7F" w:rsidP="00951EFB">
      <w:pPr>
        <w:numPr>
          <w:ilvl w:val="0"/>
          <w:numId w:val="6"/>
        </w:numPr>
        <w:ind w:right="0"/>
        <w:jc w:val="left"/>
        <w:rPr>
          <w:rFonts w:ascii="Arial Narrow" w:hAnsi="Arial Narrow"/>
          <w:sz w:val="26"/>
          <w:szCs w:val="26"/>
        </w:rPr>
      </w:pPr>
      <w:r w:rsidRPr="00B50A38">
        <w:rPr>
          <w:rFonts w:ascii="Arial Narrow" w:hAnsi="Arial Narrow"/>
          <w:sz w:val="26"/>
          <w:szCs w:val="26"/>
        </w:rPr>
        <w:t>l'expression du besoin,</w:t>
      </w:r>
    </w:p>
    <w:p w:rsidR="00724C7F" w:rsidRPr="00B50A38" w:rsidRDefault="00724C7F" w:rsidP="00951EFB">
      <w:pPr>
        <w:numPr>
          <w:ilvl w:val="0"/>
          <w:numId w:val="6"/>
        </w:numPr>
        <w:ind w:right="0"/>
        <w:jc w:val="left"/>
        <w:rPr>
          <w:rFonts w:ascii="Arial Narrow" w:hAnsi="Arial Narrow"/>
          <w:sz w:val="26"/>
          <w:szCs w:val="26"/>
        </w:rPr>
      </w:pPr>
      <w:r w:rsidRPr="00B50A38">
        <w:rPr>
          <w:rFonts w:ascii="Arial Narrow" w:hAnsi="Arial Narrow"/>
          <w:sz w:val="26"/>
          <w:szCs w:val="26"/>
        </w:rPr>
        <w:t>l</w:t>
      </w:r>
      <w:r>
        <w:rPr>
          <w:rFonts w:ascii="Arial Narrow" w:hAnsi="Arial Narrow"/>
          <w:sz w:val="26"/>
          <w:szCs w:val="26"/>
        </w:rPr>
        <w:t>e suivi du processus</w:t>
      </w:r>
      <w:r w:rsidRPr="00B50A38">
        <w:rPr>
          <w:rFonts w:ascii="Arial Narrow" w:hAnsi="Arial Narrow"/>
          <w:sz w:val="26"/>
          <w:szCs w:val="26"/>
        </w:rPr>
        <w:t>,</w:t>
      </w:r>
    </w:p>
    <w:p w:rsidR="00724C7F" w:rsidRPr="00B50A38" w:rsidRDefault="00724C7F" w:rsidP="00951EFB">
      <w:pPr>
        <w:numPr>
          <w:ilvl w:val="0"/>
          <w:numId w:val="6"/>
        </w:numPr>
        <w:ind w:right="0"/>
        <w:jc w:val="left"/>
        <w:rPr>
          <w:rFonts w:ascii="Arial Narrow" w:hAnsi="Arial Narrow"/>
          <w:sz w:val="26"/>
          <w:szCs w:val="26"/>
        </w:rPr>
      </w:pPr>
      <w:r>
        <w:rPr>
          <w:rFonts w:ascii="Arial Narrow" w:hAnsi="Arial Narrow"/>
          <w:sz w:val="26"/>
          <w:szCs w:val="26"/>
        </w:rPr>
        <w:t>les formalités.</w:t>
      </w:r>
    </w:p>
    <w:p w:rsidR="00724C7F" w:rsidRPr="00A618AF"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z w:val="26"/>
          <w:szCs w:val="26"/>
        </w:rPr>
      </w:pPr>
      <w:r w:rsidRPr="00B50A38">
        <w:rPr>
          <w:rFonts w:ascii="Arial Narrow" w:hAnsi="Arial Narrow"/>
          <w:sz w:val="26"/>
          <w:szCs w:val="26"/>
        </w:rPr>
        <w:br w:type="page"/>
      </w:r>
      <w:r w:rsidRPr="00A618AF">
        <w:rPr>
          <w:rFonts w:ascii="Arial Narrow" w:hAnsi="Arial Narrow"/>
          <w:b/>
          <w:sz w:val="26"/>
          <w:szCs w:val="26"/>
        </w:rPr>
        <w:lastRenderedPageBreak/>
        <w:t>EXEMPLE DE TRAITEMENT DE LA TACHE D’EXPRESSION DES BESOINS</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701"/>
      </w:tblGrid>
      <w:tr w:rsidR="00724C7F" w:rsidRPr="00B50A38" w:rsidTr="000F13F4">
        <w:tc>
          <w:tcPr>
            <w:tcW w:w="2230" w:type="dxa"/>
            <w:tcBorders>
              <w:top w:val="double" w:sz="4" w:space="0" w:color="auto"/>
              <w:bottom w:val="double" w:sz="4" w:space="0" w:color="auto"/>
              <w:right w:val="single" w:sz="4" w:space="0" w:color="auto"/>
            </w:tcBorders>
            <w:shd w:val="pct5" w:color="auto" w:fill="FFFFFF"/>
          </w:tcPr>
          <w:p w:rsidR="00724C7F" w:rsidRPr="00B50A38" w:rsidRDefault="0083798E" w:rsidP="000F13F4">
            <w:pPr>
              <w:jc w:val="center"/>
              <w:rPr>
                <w:rFonts w:ascii="Arial Narrow" w:hAnsi="Arial Narrow"/>
                <w:b/>
                <w:sz w:val="26"/>
                <w:szCs w:val="26"/>
              </w:rPr>
            </w:pPr>
            <w:r>
              <w:rPr>
                <w:rFonts w:ascii="Arial Narrow" w:hAnsi="Arial Narrow"/>
                <w:b/>
                <w:sz w:val="26"/>
                <w:szCs w:val="26"/>
              </w:rPr>
              <w:t>..........</w:t>
            </w:r>
          </w:p>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Manuel de Procédures</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0F13F4">
            <w:pPr>
              <w:jc w:val="center"/>
              <w:rPr>
                <w:rFonts w:ascii="Arial Narrow" w:hAnsi="Arial Narrow"/>
                <w:b/>
                <w:spacing w:val="-3"/>
                <w:sz w:val="26"/>
                <w:szCs w:val="26"/>
              </w:rPr>
            </w:pPr>
            <w:r w:rsidRPr="00B50A38">
              <w:rPr>
                <w:rFonts w:ascii="Arial Narrow" w:hAnsi="Arial Narrow"/>
                <w:b/>
                <w:sz w:val="26"/>
                <w:szCs w:val="26"/>
              </w:rPr>
              <w:t>RECRUTEMENT DU PERSONNEL</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B50A38">
              <w:rPr>
                <w:rFonts w:ascii="Arial Narrow" w:hAnsi="Arial Narrow"/>
                <w:b/>
                <w:sz w:val="26"/>
                <w:szCs w:val="26"/>
              </w:rPr>
              <w:t>.</w:t>
            </w:r>
            <w:r>
              <w:rPr>
                <w:rFonts w:ascii="Arial Narrow" w:hAnsi="Arial Narrow"/>
                <w:b/>
                <w:sz w:val="26"/>
                <w:szCs w:val="26"/>
              </w:rPr>
              <w:t>2</w:t>
            </w:r>
            <w:r w:rsidRPr="00B50A38">
              <w:rPr>
                <w:rFonts w:ascii="Arial Narrow" w:hAnsi="Arial Narrow"/>
                <w:b/>
                <w:sz w:val="26"/>
                <w:szCs w:val="26"/>
              </w:rPr>
              <w:t>.1</w:t>
            </w:r>
          </w:p>
        </w:tc>
      </w:tr>
      <w:tr w:rsidR="00724C7F" w:rsidRPr="00B50A38" w:rsidTr="000F13F4">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211"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Tâche 1 : Expression des besoins</w:t>
            </w:r>
          </w:p>
        </w:tc>
        <w:tc>
          <w:tcPr>
            <w:tcW w:w="1701" w:type="dxa"/>
            <w:vMerge w:val="restart"/>
            <w:tcBorders>
              <w:top w:val="double" w:sz="4" w:space="0" w:color="auto"/>
              <w:left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33</w:t>
            </w:r>
            <w:r w:rsidR="002634FB" w:rsidRPr="00D41501">
              <w:rPr>
                <w:rFonts w:ascii="Arial Narrow" w:hAnsi="Arial Narrow"/>
                <w:b/>
                <w:sz w:val="26"/>
                <w:szCs w:val="26"/>
              </w:rPr>
              <w:fldChar w:fldCharType="end"/>
            </w:r>
          </w:p>
        </w:tc>
      </w:tr>
      <w:tr w:rsidR="00724C7F" w:rsidRPr="00B50A38" w:rsidTr="000F13F4">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p w:rsidR="00724C7F" w:rsidRPr="00B50A38" w:rsidRDefault="00724C7F" w:rsidP="000F13F4">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724C7F" w:rsidRPr="00B50A38" w:rsidRDefault="00724C7F" w:rsidP="000F13F4">
            <w:pPr>
              <w:jc w:val="center"/>
              <w:rPr>
                <w:rFonts w:ascii="Arial Narrow" w:hAnsi="Arial Narrow"/>
                <w:b/>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79"/>
        <w:gridCol w:w="5671"/>
      </w:tblGrid>
      <w:tr w:rsidR="00724C7F" w:rsidRPr="00B50A38" w:rsidTr="000F13F4">
        <w:trPr>
          <w:trHeight w:val="270"/>
        </w:trPr>
        <w:tc>
          <w:tcPr>
            <w:tcW w:w="3479" w:type="dxa"/>
            <w:tcBorders>
              <w:top w:val="double" w:sz="4" w:space="0" w:color="auto"/>
              <w:bottom w:val="double" w:sz="4" w:space="0" w:color="auto"/>
              <w:right w:val="doub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Acteurs</w:t>
            </w:r>
          </w:p>
        </w:tc>
        <w:tc>
          <w:tcPr>
            <w:tcW w:w="5671" w:type="dxa"/>
            <w:tcBorders>
              <w:top w:val="double" w:sz="4" w:space="0" w:color="auto"/>
              <w:left w:val="nil"/>
              <w:bottom w:val="doub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Opérations</w:t>
            </w:r>
          </w:p>
        </w:tc>
      </w:tr>
    </w:tbl>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3490"/>
        <w:gridCol w:w="5652"/>
      </w:tblGrid>
      <w:tr w:rsidR="00724C7F" w:rsidRPr="00B50A38" w:rsidTr="000F13F4">
        <w:tc>
          <w:tcPr>
            <w:tcW w:w="3490" w:type="dxa"/>
            <w:tcBorders>
              <w:top w:val="double" w:sz="4" w:space="0" w:color="auto"/>
              <w:bottom w:val="double" w:sz="4" w:space="0" w:color="auto"/>
              <w:right w:val="double" w:sz="4" w:space="0" w:color="auto"/>
            </w:tcBorders>
          </w:tcPr>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Chaque responsable de division</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Le Directeur régional</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724C7F" w:rsidRPr="00B50A38" w:rsidRDefault="00724C7F" w:rsidP="000F13F4">
            <w:pPr>
              <w:rPr>
                <w:rFonts w:ascii="Arial Narrow" w:hAnsi="Arial Narrow"/>
                <w:sz w:val="26"/>
                <w:szCs w:val="26"/>
              </w:rPr>
            </w:pPr>
          </w:p>
          <w:p w:rsidR="00724C7F" w:rsidRPr="00B50A38" w:rsidRDefault="00724C7F" w:rsidP="00951EFB">
            <w:pPr>
              <w:numPr>
                <w:ilvl w:val="0"/>
                <w:numId w:val="10"/>
              </w:numPr>
              <w:ind w:right="0"/>
              <w:jc w:val="left"/>
              <w:rPr>
                <w:rFonts w:ascii="Arial Narrow" w:hAnsi="Arial Narrow"/>
                <w:sz w:val="26"/>
                <w:szCs w:val="26"/>
              </w:rPr>
            </w:pPr>
            <w:r w:rsidRPr="00B50A38">
              <w:rPr>
                <w:rFonts w:ascii="Arial Narrow" w:hAnsi="Arial Narrow"/>
                <w:sz w:val="26"/>
                <w:szCs w:val="26"/>
              </w:rPr>
              <w:t>Établit les besoins de recrutement sur la base du cadre organique et des besoins intrinsèques de sa division</w:t>
            </w:r>
          </w:p>
          <w:p w:rsidR="00724C7F" w:rsidRPr="00B50A38" w:rsidRDefault="00724C7F" w:rsidP="00951EFB">
            <w:pPr>
              <w:numPr>
                <w:ilvl w:val="0"/>
                <w:numId w:val="10"/>
              </w:numPr>
              <w:ind w:right="0"/>
              <w:jc w:val="left"/>
              <w:rPr>
                <w:rFonts w:ascii="Arial Narrow" w:hAnsi="Arial Narrow"/>
                <w:sz w:val="26"/>
                <w:szCs w:val="26"/>
              </w:rPr>
            </w:pPr>
            <w:r w:rsidRPr="00B50A38">
              <w:rPr>
                <w:rFonts w:ascii="Arial Narrow" w:hAnsi="Arial Narrow"/>
                <w:sz w:val="26"/>
                <w:szCs w:val="26"/>
              </w:rPr>
              <w:t>Transmet les besoins au directeur</w:t>
            </w:r>
          </w:p>
          <w:p w:rsidR="00724C7F" w:rsidRPr="00B50A38" w:rsidRDefault="00724C7F" w:rsidP="000F13F4">
            <w:pPr>
              <w:ind w:left="360"/>
              <w:rPr>
                <w:rFonts w:ascii="Arial Narrow" w:hAnsi="Arial Narrow"/>
                <w:sz w:val="26"/>
                <w:szCs w:val="26"/>
              </w:rPr>
            </w:pPr>
          </w:p>
          <w:p w:rsidR="00724C7F" w:rsidRPr="00B50A38" w:rsidRDefault="00724C7F" w:rsidP="00951EFB">
            <w:pPr>
              <w:numPr>
                <w:ilvl w:val="0"/>
                <w:numId w:val="10"/>
              </w:numPr>
              <w:ind w:right="0"/>
              <w:jc w:val="left"/>
              <w:rPr>
                <w:rFonts w:ascii="Arial Narrow" w:hAnsi="Arial Narrow"/>
                <w:sz w:val="26"/>
                <w:szCs w:val="26"/>
              </w:rPr>
            </w:pPr>
            <w:r w:rsidRPr="00B50A38">
              <w:rPr>
                <w:rFonts w:ascii="Arial Narrow" w:hAnsi="Arial Narrow"/>
                <w:sz w:val="26"/>
                <w:szCs w:val="26"/>
              </w:rPr>
              <w:t>Reçoit les besoins de recrutement de toutes les divisions</w:t>
            </w:r>
          </w:p>
          <w:p w:rsidR="00724C7F" w:rsidRPr="00B50A38" w:rsidRDefault="00724C7F" w:rsidP="00951EFB">
            <w:pPr>
              <w:numPr>
                <w:ilvl w:val="0"/>
                <w:numId w:val="10"/>
              </w:numPr>
              <w:ind w:right="0"/>
              <w:jc w:val="left"/>
              <w:rPr>
                <w:rFonts w:ascii="Arial Narrow" w:hAnsi="Arial Narrow"/>
                <w:sz w:val="26"/>
                <w:szCs w:val="26"/>
              </w:rPr>
            </w:pPr>
            <w:r w:rsidRPr="00B50A38">
              <w:rPr>
                <w:rFonts w:ascii="Arial Narrow" w:hAnsi="Arial Narrow"/>
                <w:sz w:val="26"/>
                <w:szCs w:val="26"/>
              </w:rPr>
              <w:t>Fait une synthèse de tous ces besoins</w:t>
            </w:r>
          </w:p>
          <w:p w:rsidR="00724C7F" w:rsidRPr="00B50A38" w:rsidRDefault="00724C7F" w:rsidP="00951EFB">
            <w:pPr>
              <w:numPr>
                <w:ilvl w:val="0"/>
                <w:numId w:val="10"/>
              </w:numPr>
              <w:ind w:right="0"/>
              <w:jc w:val="left"/>
              <w:rPr>
                <w:rFonts w:ascii="Arial Narrow" w:hAnsi="Arial Narrow"/>
                <w:sz w:val="26"/>
                <w:szCs w:val="26"/>
              </w:rPr>
            </w:pPr>
            <w:r w:rsidRPr="00B50A38">
              <w:rPr>
                <w:rFonts w:ascii="Arial Narrow" w:hAnsi="Arial Narrow"/>
                <w:sz w:val="26"/>
                <w:szCs w:val="26"/>
              </w:rPr>
              <w:t>Procède à une concertation avec chaque division concernée pour arrêter la liste définitive des besoins</w:t>
            </w:r>
          </w:p>
          <w:p w:rsidR="00724C7F" w:rsidRPr="00B50A38" w:rsidRDefault="00724C7F" w:rsidP="00951EFB">
            <w:pPr>
              <w:numPr>
                <w:ilvl w:val="0"/>
                <w:numId w:val="10"/>
              </w:numPr>
              <w:ind w:right="0"/>
              <w:jc w:val="left"/>
              <w:rPr>
                <w:rFonts w:ascii="Arial Narrow" w:hAnsi="Arial Narrow"/>
                <w:sz w:val="26"/>
                <w:szCs w:val="26"/>
              </w:rPr>
            </w:pPr>
            <w:r>
              <w:rPr>
                <w:rFonts w:ascii="Arial Narrow" w:hAnsi="Arial Narrow"/>
                <w:sz w:val="26"/>
                <w:szCs w:val="26"/>
              </w:rPr>
              <w:t>Exprime les besoins de la direction à la DRH à travers sa direction centrale</w:t>
            </w:r>
          </w:p>
          <w:p w:rsidR="00724C7F" w:rsidRPr="00B50A38" w:rsidRDefault="00724C7F" w:rsidP="000F13F4">
            <w:pPr>
              <w:rPr>
                <w:rFonts w:ascii="Arial Narrow" w:hAnsi="Arial Narrow"/>
                <w:sz w:val="26"/>
                <w:szCs w:val="26"/>
              </w:rPr>
            </w:pPr>
          </w:p>
        </w:tc>
      </w:tr>
      <w:tr w:rsidR="00724C7F" w:rsidRPr="00B50A38" w:rsidTr="000F13F4">
        <w:tc>
          <w:tcPr>
            <w:tcW w:w="9142" w:type="dxa"/>
            <w:gridSpan w:val="2"/>
            <w:tcBorders>
              <w:top w:val="double" w:sz="4" w:space="0" w:color="auto"/>
              <w:bottom w:val="double" w:sz="4" w:space="0" w:color="auto"/>
            </w:tcBorders>
          </w:tcPr>
          <w:p w:rsidR="00724C7F" w:rsidRPr="00B50A38" w:rsidRDefault="00724C7F" w:rsidP="000F13F4">
            <w:pPr>
              <w:rPr>
                <w:rFonts w:ascii="Arial Narrow" w:hAnsi="Arial Narrow"/>
                <w:b/>
                <w:bCs/>
                <w:iCs/>
                <w:sz w:val="26"/>
                <w:szCs w:val="26"/>
              </w:rPr>
            </w:pPr>
          </w:p>
          <w:p w:rsidR="00724C7F" w:rsidRPr="00B50A38" w:rsidRDefault="00724C7F" w:rsidP="000F13F4">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0F13F4">
            <w:pPr>
              <w:rPr>
                <w:rFonts w:ascii="Arial Narrow" w:hAnsi="Arial Narrow"/>
                <w:sz w:val="26"/>
                <w:szCs w:val="26"/>
              </w:rPr>
            </w:pP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Cadre organique</w:t>
            </w: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Programme d’activités, budget de la direction</w:t>
            </w:r>
          </w:p>
          <w:p w:rsidR="00724C7F" w:rsidRPr="00B50A38" w:rsidRDefault="00724C7F" w:rsidP="000F13F4">
            <w:pPr>
              <w:ind w:right="0"/>
              <w:jc w:val="left"/>
              <w:rPr>
                <w:rFonts w:ascii="Arial Narrow" w:hAnsi="Arial Narrow"/>
                <w:sz w:val="26"/>
                <w:szCs w:val="26"/>
              </w:rPr>
            </w:pPr>
          </w:p>
        </w:tc>
      </w:tr>
    </w:tbl>
    <w:p w:rsidR="00724C7F" w:rsidRPr="00B50A38" w:rsidRDefault="00724C7F" w:rsidP="00765B77">
      <w:pPr>
        <w:rPr>
          <w:rFonts w:ascii="Arial Narrow" w:hAnsi="Arial Narrow"/>
          <w:sz w:val="26"/>
          <w:szCs w:val="26"/>
        </w:rPr>
      </w:pPr>
    </w:p>
    <w:p w:rsidR="00724C7F" w:rsidRPr="00E33697" w:rsidRDefault="00724C7F" w:rsidP="00765B77">
      <w:pPr>
        <w:pStyle w:val="Titre3"/>
        <w:spacing w:before="0" w:after="0"/>
        <w:rPr>
          <w:rFonts w:ascii="Arial Narrow" w:eastAsia="Batang" w:hAnsi="Arial Narrow"/>
        </w:rPr>
      </w:pPr>
      <w:r w:rsidRPr="00B50A38">
        <w:rPr>
          <w:rFonts w:ascii="Arial Narrow" w:hAnsi="Arial Narrow"/>
        </w:rPr>
        <w:br w:type="page"/>
      </w:r>
      <w:bookmarkStart w:id="21" w:name="_Toc357160985"/>
      <w:r>
        <w:rPr>
          <w:rFonts w:ascii="Arial Narrow" w:hAnsi="Arial Narrow"/>
        </w:rPr>
        <w:lastRenderedPageBreak/>
        <w:t>3</w:t>
      </w:r>
      <w:r>
        <w:rPr>
          <w:rFonts w:ascii="Arial Narrow" w:eastAsia="Batang" w:hAnsi="Arial Narrow"/>
        </w:rPr>
        <w:t>.2.</w:t>
      </w:r>
      <w:r w:rsidRPr="00E33697">
        <w:rPr>
          <w:rFonts w:ascii="Arial Narrow" w:eastAsia="Batang" w:hAnsi="Arial Narrow"/>
        </w:rPr>
        <w:t>2 RÉMUNÉRATION</w:t>
      </w:r>
      <w:bookmarkEnd w:id="21"/>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proofErr w:type="spellStart"/>
            <w:r w:rsidRPr="00B50A38">
              <w:rPr>
                <w:rFonts w:ascii="Arial Narrow" w:hAnsi="Arial Narrow"/>
                <w:b/>
                <w:sz w:val="26"/>
                <w:szCs w:val="26"/>
              </w:rPr>
              <w:t>REMUNERATION</w:t>
            </w:r>
            <w:proofErr w:type="spellEnd"/>
            <w:r w:rsidRPr="00B50A38">
              <w:rPr>
                <w:rFonts w:ascii="Arial Narrow" w:hAnsi="Arial Narrow"/>
                <w:b/>
                <w:sz w:val="26"/>
                <w:szCs w:val="26"/>
              </w:rPr>
              <w:t xml:space="preserve"> DU PERSONNEL</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.2</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34</w:t>
            </w:r>
            <w:r w:rsidR="002634FB" w:rsidRPr="00D41501">
              <w:rPr>
                <w:rFonts w:ascii="Arial Narrow" w:hAnsi="Arial Narrow"/>
                <w:b/>
                <w:sz w:val="26"/>
                <w:szCs w:val="26"/>
              </w:rPr>
              <w:fldChar w:fldCharType="end"/>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b/>
          <w:sz w:val="26"/>
          <w:szCs w:val="26"/>
        </w:rPr>
        <w:t xml:space="preserve">OBJET DE LA </w:t>
      </w:r>
      <w:proofErr w:type="spellStart"/>
      <w:r w:rsidRPr="00B50A38">
        <w:rPr>
          <w:rFonts w:ascii="Arial Narrow" w:hAnsi="Arial Narrow"/>
          <w:b/>
          <w:sz w:val="26"/>
          <w:szCs w:val="26"/>
        </w:rPr>
        <w:t>PROCEDURE</w:t>
      </w:r>
      <w:proofErr w:type="spellEnd"/>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rédaction suivante peut être proposée :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La rémunération est constituée du traitement salarial ainsi que des primes et indemnités diverses.</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Elle est issue des textes encadrant la gestion du personnel et qui ont été énoncés en introduction des procédures de gestion du personnel.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procédure qui suit, vise à préciser les différentes étapes dans la fixation des rémunérations du personnel de la Direction </w:t>
      </w:r>
      <w:r w:rsidR="0083798E">
        <w:rPr>
          <w:rFonts w:ascii="Arial Narrow" w:hAnsi="Arial Narrow"/>
          <w:spacing w:val="-3"/>
          <w:sz w:val="26"/>
          <w:szCs w:val="26"/>
        </w:rPr>
        <w:t>..........</w:t>
      </w:r>
      <w:r w:rsidRPr="00B50A38">
        <w:rPr>
          <w:rFonts w:ascii="Arial Narrow" w:hAnsi="Arial Narrow"/>
          <w:spacing w:val="-3"/>
          <w:sz w:val="26"/>
          <w:szCs w:val="26"/>
        </w:rPr>
        <w:t>.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pStyle w:val="Retraitcorpsdetexte"/>
        <w:rPr>
          <w:b/>
          <w:szCs w:val="26"/>
        </w:rPr>
      </w:pPr>
      <w:r w:rsidRPr="00B50A38">
        <w:rPr>
          <w:b/>
          <w:szCs w:val="26"/>
        </w:rPr>
        <w:t xml:space="preserve">PRINCIPES D'APPLICATION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r w:rsidRPr="00B50A38">
        <w:rPr>
          <w:rFonts w:ascii="Arial Narrow" w:hAnsi="Arial Narrow" w:cs="Arial"/>
          <w:spacing w:val="-3"/>
          <w:sz w:val="26"/>
          <w:szCs w:val="26"/>
        </w:rPr>
        <w:t>Quelques principes sont utiles à rappeler</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cs="Arial"/>
          <w:spacing w:val="-3"/>
          <w:sz w:val="26"/>
          <w:szCs w:val="26"/>
        </w:rPr>
      </w:pPr>
    </w:p>
    <w:p w:rsidR="00724C7F" w:rsidRPr="00B50A38" w:rsidRDefault="00724C7F" w:rsidP="00951EFB">
      <w:pPr>
        <w:numPr>
          <w:ilvl w:val="0"/>
          <w:numId w:val="11"/>
        </w:numPr>
        <w:ind w:right="0"/>
        <w:rPr>
          <w:rFonts w:ascii="Arial Narrow" w:hAnsi="Arial Narrow" w:cs="Arial"/>
          <w:sz w:val="26"/>
          <w:szCs w:val="26"/>
        </w:rPr>
      </w:pPr>
      <w:r w:rsidRPr="00B50A38">
        <w:rPr>
          <w:rFonts w:ascii="Arial Narrow" w:hAnsi="Arial Narrow" w:cs="Arial"/>
          <w:sz w:val="26"/>
          <w:szCs w:val="26"/>
        </w:rPr>
        <w:t>Les conditions globales de rémunérations, et des avantages spécifiques accordés au personnel sont fixées par les textes ;</w:t>
      </w:r>
    </w:p>
    <w:p w:rsidR="00724C7F" w:rsidRPr="00B50A38" w:rsidRDefault="00724C7F" w:rsidP="00765B77">
      <w:pPr>
        <w:ind w:left="360"/>
        <w:rPr>
          <w:rFonts w:ascii="Arial Narrow" w:hAnsi="Arial Narrow" w:cs="Arial"/>
          <w:sz w:val="26"/>
          <w:szCs w:val="26"/>
        </w:rPr>
      </w:pPr>
    </w:p>
    <w:p w:rsidR="00724C7F" w:rsidRPr="00B50A38" w:rsidRDefault="00724C7F" w:rsidP="00951EFB">
      <w:pPr>
        <w:numPr>
          <w:ilvl w:val="0"/>
          <w:numId w:val="11"/>
        </w:numPr>
        <w:ind w:right="0"/>
        <w:rPr>
          <w:rFonts w:ascii="Arial Narrow" w:hAnsi="Arial Narrow" w:cs="Arial"/>
          <w:sz w:val="26"/>
          <w:szCs w:val="26"/>
        </w:rPr>
      </w:pPr>
      <w:r w:rsidRPr="00B50A38">
        <w:rPr>
          <w:rFonts w:ascii="Arial Narrow" w:hAnsi="Arial Narrow" w:cs="Arial"/>
          <w:sz w:val="26"/>
          <w:szCs w:val="26"/>
        </w:rPr>
        <w:t>Les salaires sont établis à la fin de chaque mois ;</w:t>
      </w:r>
    </w:p>
    <w:p w:rsidR="00724C7F" w:rsidRPr="00B50A38" w:rsidRDefault="00724C7F" w:rsidP="00765B77">
      <w:pPr>
        <w:rPr>
          <w:rFonts w:ascii="Arial Narrow" w:hAnsi="Arial Narrow" w:cs="Arial"/>
          <w:sz w:val="26"/>
          <w:szCs w:val="26"/>
        </w:rPr>
      </w:pPr>
    </w:p>
    <w:p w:rsidR="00724C7F" w:rsidRPr="00B50A38" w:rsidRDefault="00724C7F" w:rsidP="00951EFB">
      <w:pPr>
        <w:numPr>
          <w:ilvl w:val="0"/>
          <w:numId w:val="11"/>
        </w:numPr>
        <w:ind w:right="0"/>
        <w:rPr>
          <w:rFonts w:ascii="Arial Narrow" w:hAnsi="Arial Narrow" w:cs="Arial"/>
          <w:sz w:val="26"/>
          <w:szCs w:val="26"/>
        </w:rPr>
      </w:pPr>
      <w:r w:rsidRPr="00B50A38">
        <w:rPr>
          <w:rFonts w:ascii="Arial Narrow" w:hAnsi="Arial Narrow" w:cs="Arial"/>
          <w:sz w:val="26"/>
          <w:szCs w:val="26"/>
        </w:rPr>
        <w:t>Les salaires sont  payés  selon les procédures des finances publiques ; une copie des états de salaires est gardée au niveau du service ;</w:t>
      </w:r>
    </w:p>
    <w:p w:rsidR="00724C7F" w:rsidRPr="00B50A38" w:rsidRDefault="00724C7F" w:rsidP="00765B77">
      <w:pPr>
        <w:ind w:left="360"/>
        <w:rPr>
          <w:rFonts w:ascii="Arial Narrow" w:hAnsi="Arial Narrow" w:cs="Arial"/>
          <w:sz w:val="26"/>
          <w:szCs w:val="26"/>
        </w:rPr>
      </w:pPr>
    </w:p>
    <w:p w:rsidR="00724C7F" w:rsidRPr="00B50A38" w:rsidRDefault="00724C7F" w:rsidP="00951EFB">
      <w:pPr>
        <w:numPr>
          <w:ilvl w:val="0"/>
          <w:numId w:val="11"/>
        </w:numPr>
        <w:ind w:right="0"/>
        <w:rPr>
          <w:rFonts w:ascii="Arial Narrow" w:hAnsi="Arial Narrow" w:cs="Arial"/>
          <w:sz w:val="26"/>
          <w:szCs w:val="26"/>
        </w:rPr>
      </w:pPr>
      <w:r w:rsidRPr="00B50A38">
        <w:rPr>
          <w:rFonts w:ascii="Arial Narrow" w:hAnsi="Arial Narrow" w:cs="Arial"/>
          <w:sz w:val="26"/>
          <w:szCs w:val="26"/>
        </w:rPr>
        <w:t xml:space="preserve">Les modifications des éléments de salaires  doivent être justifiées par un changement de statut du salarié (mariage, naissance d’un enfant, changement de catégorie ou d’échelon, promotion ou avancement automatique au choix) ou tout autre élément juridiquement justifié. </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spacing w:val="-3"/>
          <w:sz w:val="26"/>
          <w:szCs w:val="26"/>
        </w:rPr>
      </w:pPr>
      <w:r w:rsidRPr="00B50A38">
        <w:rPr>
          <w:rFonts w:ascii="Arial Narrow" w:hAnsi="Arial Narrow" w:cs="Arial"/>
          <w:sz w:val="26"/>
          <w:szCs w:val="26"/>
        </w:rPr>
        <w:t>D’autres principes peuvent être énoncés par la structure qui élabore son manuel de procédures en fonction de sa situation particulière, des cas de figure qu’elle rencontre et/ou de règles qu’elle souhaiterait appliquer en matière de rémunération des agents</w:t>
      </w:r>
    </w:p>
    <w:p w:rsidR="00724C7F" w:rsidRPr="00B50A38" w:rsidRDefault="00724C7F" w:rsidP="00765B77">
      <w:pPr>
        <w:rPr>
          <w:rFonts w:ascii="Arial Narrow" w:hAnsi="Arial Narrow"/>
          <w:spacing w:val="-3"/>
          <w:sz w:val="26"/>
          <w:szCs w:val="26"/>
        </w:rPr>
      </w:pPr>
      <w:r>
        <w:rPr>
          <w:rFonts w:ascii="Arial Narrow" w:hAnsi="Arial Narrow"/>
          <w:spacing w:val="-3"/>
          <w:sz w:val="26"/>
          <w:szCs w:val="26"/>
        </w:rPr>
        <w:br w:type="page"/>
      </w: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DESCRIPTION DE LA </w:t>
      </w:r>
      <w:proofErr w:type="spellStart"/>
      <w:r w:rsidRPr="00B50A38">
        <w:rPr>
          <w:rFonts w:ascii="Arial Narrow" w:hAnsi="Arial Narrow"/>
          <w:b/>
          <w:sz w:val="26"/>
          <w:szCs w:val="26"/>
        </w:rPr>
        <w:t>PROCEDURE</w:t>
      </w:r>
      <w:proofErr w:type="spellEnd"/>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Les tâches opérationnelles de la procédure sont présentées dans cette section.</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procédure comprend </w:t>
      </w:r>
      <w:proofErr w:type="gramStart"/>
      <w:r w:rsidRPr="00B50A38">
        <w:rPr>
          <w:rFonts w:ascii="Arial Narrow" w:hAnsi="Arial Narrow"/>
          <w:spacing w:val="-3"/>
          <w:sz w:val="26"/>
          <w:szCs w:val="26"/>
        </w:rPr>
        <w:t>,,,,,tâches</w:t>
      </w:r>
      <w:proofErr w:type="gramEnd"/>
      <w:r w:rsidRPr="00B50A38">
        <w:rPr>
          <w:rFonts w:ascii="Arial Narrow" w:hAnsi="Arial Narrow"/>
          <w:spacing w:val="-3"/>
          <w:sz w:val="26"/>
          <w:szCs w:val="26"/>
        </w:rPr>
        <w:t xml:space="preserve">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Établissement des  salaires,</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 </w:t>
      </w:r>
      <w:r w:rsidR="0083798E">
        <w:rPr>
          <w:rFonts w:ascii="Arial Narrow" w:hAnsi="Arial Narrow"/>
          <w:sz w:val="26"/>
          <w:szCs w:val="26"/>
        </w:rPr>
        <w:t>............</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 </w:t>
      </w:r>
      <w:r w:rsidR="0083798E">
        <w:rPr>
          <w:rFonts w:ascii="Arial Narrow" w:hAnsi="Arial Narrow"/>
          <w:sz w:val="26"/>
          <w:szCs w:val="26"/>
        </w:rPr>
        <w:t>............</w:t>
      </w:r>
    </w:p>
    <w:p w:rsidR="00724C7F" w:rsidRPr="00B50A38" w:rsidRDefault="00724C7F" w:rsidP="00765B77">
      <w:pPr>
        <w:ind w:right="0"/>
        <w:rPr>
          <w:rFonts w:ascii="Arial Narrow" w:hAnsi="Arial Narrow"/>
          <w:sz w:val="26"/>
          <w:szCs w:val="26"/>
        </w:rPr>
      </w:pPr>
    </w:p>
    <w:p w:rsidR="00724C7F" w:rsidRPr="00B50A38" w:rsidRDefault="00724C7F" w:rsidP="00765B77">
      <w:pPr>
        <w:ind w:right="0"/>
        <w:rPr>
          <w:rFonts w:ascii="Arial Narrow" w:hAnsi="Arial Narrow"/>
          <w:sz w:val="26"/>
          <w:szCs w:val="26"/>
        </w:rPr>
      </w:pPr>
      <w:r w:rsidRPr="00B50A38">
        <w:rPr>
          <w:rFonts w:ascii="Arial Narrow" w:hAnsi="Arial Narrow"/>
          <w:sz w:val="26"/>
          <w:szCs w:val="26"/>
        </w:rPr>
        <w:t>Chacune des tâche est enfin présentée avec l’indication des acteurs, le déroulement des opérations et enfin l’indication des documents supports.</w:t>
      </w:r>
    </w:p>
    <w:p w:rsidR="00724C7F" w:rsidRPr="00E33697" w:rsidRDefault="00724C7F" w:rsidP="00765B77">
      <w:pPr>
        <w:pStyle w:val="Titre3"/>
        <w:spacing w:before="0" w:after="0"/>
        <w:rPr>
          <w:rFonts w:ascii="Arial Narrow" w:eastAsia="Batang" w:hAnsi="Arial Narrow"/>
        </w:rPr>
      </w:pPr>
      <w:r w:rsidRPr="00B50A38">
        <w:rPr>
          <w:rFonts w:ascii="Arial Narrow" w:hAnsi="Arial Narrow"/>
        </w:rPr>
        <w:br w:type="page"/>
      </w:r>
      <w:bookmarkStart w:id="22" w:name="_Toc357160986"/>
      <w:r>
        <w:rPr>
          <w:rFonts w:ascii="Arial Narrow" w:hAnsi="Arial Narrow"/>
        </w:rPr>
        <w:lastRenderedPageBreak/>
        <w:t>32</w:t>
      </w:r>
      <w:r w:rsidRPr="00E33697">
        <w:rPr>
          <w:rFonts w:ascii="Arial Narrow" w:eastAsia="Batang" w:hAnsi="Arial Narrow"/>
        </w:rPr>
        <w:t>3 MISSION</w:t>
      </w:r>
      <w:r>
        <w:rPr>
          <w:rFonts w:ascii="Arial Narrow" w:eastAsia="Batang" w:hAnsi="Arial Narrow"/>
        </w:rPr>
        <w:t xml:space="preserve"> ET </w:t>
      </w:r>
      <w:proofErr w:type="spellStart"/>
      <w:r>
        <w:rPr>
          <w:rFonts w:ascii="Arial Narrow" w:eastAsia="Batang" w:hAnsi="Arial Narrow"/>
        </w:rPr>
        <w:t>DEPLACEMENT</w:t>
      </w:r>
      <w:bookmarkEnd w:id="22"/>
      <w:proofErr w:type="spellEnd"/>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DÉPLACEMENT DU PERSONNEL EN MISSION</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RÉFÉRENCE</w:t>
            </w:r>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.3</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p w:rsidR="00724C7F" w:rsidRPr="00B50A38" w:rsidRDefault="00724C7F" w:rsidP="000F13F4">
            <w:pPr>
              <w:rPr>
                <w:rFonts w:ascii="Arial Narrow" w:hAnsi="Arial Narrow"/>
                <w:b/>
                <w:sz w:val="26"/>
                <w:szCs w:val="26"/>
              </w:rPr>
            </w:pP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b/>
          <w:sz w:val="26"/>
          <w:szCs w:val="26"/>
        </w:rPr>
        <w:t xml:space="preserve">OBJET DE LA </w:t>
      </w:r>
      <w:proofErr w:type="spellStart"/>
      <w:r w:rsidRPr="00B50A38">
        <w:rPr>
          <w:rFonts w:ascii="Arial Narrow" w:hAnsi="Arial Narrow"/>
          <w:b/>
          <w:sz w:val="26"/>
          <w:szCs w:val="26"/>
        </w:rPr>
        <w:t>PROCEDURE</w:t>
      </w:r>
      <w:proofErr w:type="spellEnd"/>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rédaction suivante peut être proposée :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 Dans le cadre de ses activités, le personnel de la Direction régionale </w:t>
      </w:r>
      <w:r w:rsidR="0083798E">
        <w:rPr>
          <w:rFonts w:ascii="Arial Narrow" w:hAnsi="Arial Narrow"/>
          <w:sz w:val="26"/>
          <w:szCs w:val="26"/>
        </w:rPr>
        <w:t>........</w:t>
      </w:r>
      <w:r w:rsidRPr="00B50A38">
        <w:rPr>
          <w:rFonts w:ascii="Arial Narrow" w:hAnsi="Arial Narrow"/>
          <w:sz w:val="26"/>
          <w:szCs w:val="26"/>
        </w:rPr>
        <w:t xml:space="preserve"> Peut être amené à se déplacer pour une mission au nom de l’entité. Les règles applicables, le processus de préparation, de déroulement et de compte rendu de mission sont formalisés dans le présent chapitre du manuel de procédures.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b/>
          <w:sz w:val="26"/>
          <w:szCs w:val="26"/>
        </w:rPr>
        <w:t>PRINCIPE APPLICABLE</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numPr>
          <w:ilvl w:val="0"/>
          <w:numId w:val="12"/>
        </w:numPr>
        <w:ind w:right="0"/>
        <w:rPr>
          <w:rFonts w:ascii="Arial Narrow" w:hAnsi="Arial Narrow"/>
          <w:sz w:val="26"/>
          <w:szCs w:val="26"/>
        </w:rPr>
      </w:pPr>
      <w:r w:rsidRPr="00B50A38">
        <w:rPr>
          <w:rFonts w:ascii="Arial Narrow" w:hAnsi="Arial Narrow"/>
          <w:sz w:val="26"/>
          <w:szCs w:val="26"/>
        </w:rPr>
        <w:t xml:space="preserve">Les missions concernent des déplacements à l’intérieur du Mali ou à l’Extérieur </w:t>
      </w:r>
    </w:p>
    <w:p w:rsidR="00724C7F" w:rsidRPr="00360A17" w:rsidRDefault="00724C7F" w:rsidP="00FC1338">
      <w:pPr>
        <w:rPr>
          <w:rFonts w:ascii="Arial Narrow" w:hAnsi="Arial Narrow"/>
          <w:sz w:val="26"/>
          <w:szCs w:val="26"/>
        </w:rPr>
      </w:pPr>
    </w:p>
    <w:p w:rsidR="00724C7F" w:rsidRDefault="00724C7F" w:rsidP="00951EFB">
      <w:pPr>
        <w:numPr>
          <w:ilvl w:val="0"/>
          <w:numId w:val="12"/>
        </w:numPr>
        <w:ind w:right="0"/>
        <w:rPr>
          <w:rFonts w:ascii="Arial Narrow" w:hAnsi="Arial Narrow"/>
          <w:sz w:val="26"/>
          <w:szCs w:val="26"/>
        </w:rPr>
      </w:pPr>
      <w:r w:rsidRPr="00360A17">
        <w:rPr>
          <w:rFonts w:ascii="Arial Narrow" w:hAnsi="Arial Narrow"/>
          <w:sz w:val="26"/>
          <w:szCs w:val="26"/>
        </w:rPr>
        <w:t>Les frais de mission seront déterminés par les textes et fixés comme suit :</w:t>
      </w:r>
    </w:p>
    <w:p w:rsidR="00724C7F" w:rsidRPr="006E27AC" w:rsidRDefault="00724C7F" w:rsidP="00FC1338">
      <w:pPr>
        <w:ind w:right="0"/>
        <w:rPr>
          <w:rFonts w:ascii="Arial Narrow" w:hAnsi="Arial Narrow"/>
          <w:sz w:val="26"/>
          <w:szCs w:val="26"/>
        </w:rPr>
      </w:pPr>
    </w:p>
    <w:p w:rsidR="00724C7F" w:rsidRPr="006E27AC" w:rsidRDefault="00724C7F" w:rsidP="00951EFB">
      <w:pPr>
        <w:numPr>
          <w:ilvl w:val="0"/>
          <w:numId w:val="9"/>
        </w:numPr>
        <w:tabs>
          <w:tab w:val="clear" w:pos="360"/>
          <w:tab w:val="num" w:pos="1068"/>
        </w:tabs>
        <w:ind w:left="1068" w:right="0"/>
        <w:rPr>
          <w:rFonts w:ascii="Arial Narrow" w:hAnsi="Arial Narrow"/>
          <w:sz w:val="26"/>
          <w:szCs w:val="26"/>
        </w:rPr>
      </w:pPr>
      <w:r w:rsidRPr="006E27AC">
        <w:rPr>
          <w:rFonts w:ascii="Arial Narrow" w:hAnsi="Arial Narrow"/>
          <w:sz w:val="26"/>
          <w:szCs w:val="26"/>
        </w:rPr>
        <w:t>L’arrêté N°2363/</w:t>
      </w:r>
      <w:proofErr w:type="spellStart"/>
      <w:r w:rsidRPr="006E27AC">
        <w:rPr>
          <w:rFonts w:ascii="Arial Narrow" w:hAnsi="Arial Narrow"/>
          <w:sz w:val="26"/>
          <w:szCs w:val="26"/>
        </w:rPr>
        <w:t>MEF</w:t>
      </w:r>
      <w:proofErr w:type="spellEnd"/>
      <w:r w:rsidRPr="006E27AC">
        <w:rPr>
          <w:rFonts w:ascii="Arial Narrow" w:hAnsi="Arial Narrow"/>
          <w:sz w:val="26"/>
          <w:szCs w:val="26"/>
        </w:rPr>
        <w:t>-</w:t>
      </w:r>
      <w:proofErr w:type="spellStart"/>
      <w:r w:rsidRPr="006E27AC">
        <w:rPr>
          <w:rFonts w:ascii="Arial Narrow" w:hAnsi="Arial Narrow"/>
          <w:sz w:val="26"/>
          <w:szCs w:val="26"/>
        </w:rPr>
        <w:t>SG</w:t>
      </w:r>
      <w:proofErr w:type="spellEnd"/>
      <w:r w:rsidRPr="006E27AC">
        <w:rPr>
          <w:rFonts w:ascii="Arial Narrow" w:hAnsi="Arial Narrow"/>
          <w:sz w:val="26"/>
          <w:szCs w:val="26"/>
        </w:rPr>
        <w:t xml:space="preserve">, en ce qui concerne les frais de mission du personnel des Projets </w:t>
      </w:r>
    </w:p>
    <w:p w:rsidR="00724C7F" w:rsidRPr="006E27AC" w:rsidRDefault="00724C7F" w:rsidP="00951EFB">
      <w:pPr>
        <w:numPr>
          <w:ilvl w:val="0"/>
          <w:numId w:val="9"/>
        </w:numPr>
        <w:tabs>
          <w:tab w:val="clear" w:pos="360"/>
          <w:tab w:val="num" w:pos="1068"/>
        </w:tabs>
        <w:ind w:left="1068" w:right="0"/>
        <w:rPr>
          <w:rFonts w:ascii="Arial Narrow" w:hAnsi="Arial Narrow"/>
          <w:sz w:val="26"/>
          <w:szCs w:val="26"/>
        </w:rPr>
      </w:pPr>
      <w:r w:rsidRPr="006E27AC">
        <w:rPr>
          <w:rFonts w:ascii="Arial Narrow" w:hAnsi="Arial Narrow"/>
          <w:sz w:val="26"/>
          <w:szCs w:val="26"/>
        </w:rPr>
        <w:t>L’arrêté N° 1574/</w:t>
      </w:r>
      <w:proofErr w:type="spellStart"/>
      <w:r w:rsidRPr="006E27AC">
        <w:rPr>
          <w:rFonts w:ascii="Arial Narrow" w:hAnsi="Arial Narrow"/>
          <w:sz w:val="26"/>
          <w:szCs w:val="26"/>
        </w:rPr>
        <w:t>MEF</w:t>
      </w:r>
      <w:proofErr w:type="spellEnd"/>
      <w:r w:rsidRPr="006E27AC">
        <w:rPr>
          <w:rFonts w:ascii="Arial Narrow" w:hAnsi="Arial Narrow"/>
          <w:sz w:val="26"/>
          <w:szCs w:val="26"/>
        </w:rPr>
        <w:t>-B-CAB du 18 mai 1991, en ce qui concerne les frais de mission des fonctionnaires</w:t>
      </w:r>
    </w:p>
    <w:p w:rsidR="00724C7F" w:rsidRPr="006E27AC" w:rsidRDefault="00724C7F" w:rsidP="00951EFB">
      <w:pPr>
        <w:numPr>
          <w:ilvl w:val="0"/>
          <w:numId w:val="9"/>
        </w:numPr>
        <w:tabs>
          <w:tab w:val="clear" w:pos="360"/>
          <w:tab w:val="num" w:pos="1068"/>
        </w:tabs>
        <w:ind w:left="1068" w:right="0"/>
        <w:rPr>
          <w:rFonts w:ascii="Arial Narrow" w:hAnsi="Arial Narrow"/>
          <w:sz w:val="26"/>
          <w:szCs w:val="26"/>
        </w:rPr>
      </w:pPr>
      <w:r w:rsidRPr="006E27AC">
        <w:rPr>
          <w:rFonts w:ascii="Arial Narrow" w:hAnsi="Arial Narrow"/>
          <w:sz w:val="26"/>
          <w:szCs w:val="26"/>
        </w:rPr>
        <w:t>Dans certains cas d’autres règles peuvent être appliquées (barème du PNUD, barème des partenaires techniques et financiers…).</w:t>
      </w:r>
    </w:p>
    <w:p w:rsidR="00724C7F" w:rsidRDefault="00724C7F" w:rsidP="00FC1338">
      <w:pPr>
        <w:ind w:left="180" w:right="0"/>
        <w:rPr>
          <w:rFonts w:ascii="Arial Narrow" w:hAnsi="Arial Narrow"/>
          <w:sz w:val="26"/>
          <w:szCs w:val="26"/>
        </w:rPr>
      </w:pPr>
    </w:p>
    <w:p w:rsidR="00724C7F" w:rsidRPr="00B50A38" w:rsidRDefault="00724C7F" w:rsidP="00951EFB">
      <w:pPr>
        <w:numPr>
          <w:ilvl w:val="0"/>
          <w:numId w:val="12"/>
        </w:numPr>
        <w:ind w:right="0"/>
        <w:rPr>
          <w:rFonts w:ascii="Arial Narrow" w:hAnsi="Arial Narrow"/>
          <w:sz w:val="26"/>
          <w:szCs w:val="26"/>
        </w:rPr>
      </w:pPr>
      <w:r w:rsidRPr="00B50A38">
        <w:rPr>
          <w:rFonts w:ascii="Arial Narrow" w:hAnsi="Arial Narrow"/>
          <w:sz w:val="26"/>
          <w:szCs w:val="26"/>
        </w:rPr>
        <w:t>Les ordres de mission sont signés par l</w:t>
      </w:r>
      <w:r>
        <w:rPr>
          <w:rFonts w:ascii="Arial Narrow" w:hAnsi="Arial Narrow"/>
          <w:sz w:val="26"/>
          <w:szCs w:val="26"/>
        </w:rPr>
        <w:t>’autorité habilitée ou son représentant</w:t>
      </w:r>
      <w:r w:rsidRPr="00B50A38">
        <w:rPr>
          <w:rFonts w:ascii="Arial Narrow" w:hAnsi="Arial Narrow"/>
          <w:sz w:val="26"/>
          <w:szCs w:val="26"/>
        </w:rPr>
        <w:t>;</w:t>
      </w:r>
    </w:p>
    <w:p w:rsidR="00724C7F" w:rsidRPr="00B50A38" w:rsidRDefault="00724C7F" w:rsidP="00765B77">
      <w:pPr>
        <w:rPr>
          <w:rFonts w:ascii="Arial Narrow" w:hAnsi="Arial Narrow"/>
          <w:sz w:val="26"/>
          <w:szCs w:val="26"/>
        </w:rPr>
      </w:pPr>
    </w:p>
    <w:p w:rsidR="00724C7F" w:rsidRPr="00B50A38" w:rsidRDefault="00724C7F" w:rsidP="00951EFB">
      <w:pPr>
        <w:numPr>
          <w:ilvl w:val="0"/>
          <w:numId w:val="12"/>
        </w:numPr>
        <w:ind w:right="0"/>
        <w:rPr>
          <w:rFonts w:ascii="Arial Narrow" w:hAnsi="Arial Narrow"/>
          <w:sz w:val="26"/>
          <w:szCs w:val="26"/>
        </w:rPr>
      </w:pPr>
      <w:r w:rsidRPr="00B50A38">
        <w:rPr>
          <w:rFonts w:ascii="Arial Narrow" w:hAnsi="Arial Narrow"/>
          <w:sz w:val="26"/>
          <w:szCs w:val="26"/>
        </w:rPr>
        <w:t>Les agents en mission doivent faire viser leur ordre de mission par les autorités locales (missions à l’intérieur) ou par les autorités aéroportuaires (missions à l’étranger) ;</w:t>
      </w:r>
    </w:p>
    <w:p w:rsidR="00724C7F" w:rsidRPr="00B50A38" w:rsidRDefault="00724C7F" w:rsidP="00765B77">
      <w:pPr>
        <w:ind w:left="180"/>
        <w:rPr>
          <w:rFonts w:ascii="Arial Narrow" w:hAnsi="Arial Narrow"/>
          <w:sz w:val="26"/>
          <w:szCs w:val="26"/>
        </w:rPr>
      </w:pPr>
    </w:p>
    <w:p w:rsidR="00724C7F" w:rsidRPr="00B50A38" w:rsidRDefault="00724C7F" w:rsidP="00951EFB">
      <w:pPr>
        <w:numPr>
          <w:ilvl w:val="0"/>
          <w:numId w:val="12"/>
        </w:numPr>
        <w:ind w:right="0"/>
        <w:rPr>
          <w:rFonts w:ascii="Arial Narrow" w:hAnsi="Arial Narrow"/>
          <w:sz w:val="26"/>
          <w:szCs w:val="26"/>
        </w:rPr>
      </w:pPr>
      <w:r w:rsidRPr="00B50A38">
        <w:rPr>
          <w:rFonts w:ascii="Arial Narrow" w:hAnsi="Arial Narrow"/>
          <w:sz w:val="26"/>
          <w:szCs w:val="26"/>
        </w:rPr>
        <w:t>La responsabilité de l’établissement du Budget de la mission incombe au Chef de mission. Il établit la fiche d’avance de frais de mission sur la base de laquelle le chèque sera établi. La fiche est approuvée par le Directeur régional avant le décaissement des ressources au niveau du trésorier payeur régional.</w:t>
      </w:r>
    </w:p>
    <w:p w:rsidR="00724C7F" w:rsidRPr="00B50A38" w:rsidRDefault="00724C7F" w:rsidP="00765B77">
      <w:pPr>
        <w:rPr>
          <w:rFonts w:ascii="Arial Narrow" w:hAnsi="Arial Narrow"/>
          <w:sz w:val="26"/>
          <w:szCs w:val="26"/>
        </w:rPr>
      </w:pPr>
    </w:p>
    <w:p w:rsidR="00724C7F" w:rsidRPr="00B50A38" w:rsidRDefault="00724C7F" w:rsidP="00951EFB">
      <w:pPr>
        <w:numPr>
          <w:ilvl w:val="0"/>
          <w:numId w:val="12"/>
        </w:numPr>
        <w:ind w:right="0"/>
        <w:rPr>
          <w:rFonts w:ascii="Arial Narrow" w:hAnsi="Arial Narrow"/>
          <w:sz w:val="26"/>
          <w:szCs w:val="26"/>
        </w:rPr>
      </w:pPr>
      <w:r w:rsidRPr="00B50A38">
        <w:rPr>
          <w:rFonts w:ascii="Arial Narrow" w:hAnsi="Arial Narrow"/>
          <w:sz w:val="26"/>
          <w:szCs w:val="26"/>
        </w:rPr>
        <w:t xml:space="preserve">La responsabilité de justification de l’avance sur frais de mission  incombe au chef de mission. Au plus tard  72 heures après le retour de la mission,  il devra justifier l’utilisation de l’avance perçue.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Default="00724C7F" w:rsidP="00765B77">
      <w:pPr>
        <w:rPr>
          <w:rFonts w:ascii="Arial Narrow" w:hAnsi="Arial Narrow"/>
          <w:b/>
          <w:sz w:val="26"/>
          <w:szCs w:val="26"/>
        </w:rPr>
      </w:pPr>
    </w:p>
    <w:p w:rsidR="00724C7F"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DESCRIPTION DE LA </w:t>
      </w:r>
      <w:proofErr w:type="spellStart"/>
      <w:r w:rsidRPr="00B50A38">
        <w:rPr>
          <w:rFonts w:ascii="Arial Narrow" w:hAnsi="Arial Narrow"/>
          <w:b/>
          <w:sz w:val="26"/>
          <w:szCs w:val="26"/>
        </w:rPr>
        <w:t>PROCEDURE</w:t>
      </w:r>
      <w:proofErr w:type="spellEnd"/>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procédure comprend deux tâches :</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numPr>
          <w:ilvl w:val="0"/>
          <w:numId w:val="9"/>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 xml:space="preserve">la préparation, </w:t>
      </w:r>
    </w:p>
    <w:p w:rsidR="00724C7F" w:rsidRPr="00B50A38" w:rsidRDefault="00724C7F" w:rsidP="00951EFB">
      <w:pPr>
        <w:numPr>
          <w:ilvl w:val="0"/>
          <w:numId w:val="9"/>
        </w:numPr>
        <w:tabs>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et le compte-rendu</w:t>
      </w:r>
    </w:p>
    <w:p w:rsidR="00724C7F" w:rsidRPr="00B50A38" w:rsidRDefault="00724C7F" w:rsidP="00765B77">
      <w:pPr>
        <w:rPr>
          <w:rFonts w:ascii="Arial Narrow" w:hAnsi="Arial Narrow"/>
          <w:b/>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B50A38">
        <w:rPr>
          <w:rFonts w:ascii="Arial Narrow" w:hAnsi="Arial Narrow"/>
          <w:b/>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701"/>
      </w:tblGrid>
      <w:tr w:rsidR="00724C7F" w:rsidRPr="00B50A38" w:rsidTr="000F13F4">
        <w:tc>
          <w:tcPr>
            <w:tcW w:w="2230" w:type="dxa"/>
            <w:tcBorders>
              <w:top w:val="double" w:sz="4" w:space="0" w:color="auto"/>
              <w:bottom w:val="double" w:sz="4" w:space="0" w:color="auto"/>
              <w:right w:val="single" w:sz="4" w:space="0" w:color="auto"/>
            </w:tcBorders>
            <w:shd w:val="pct5" w:color="auto" w:fill="FFFFFF"/>
          </w:tcPr>
          <w:p w:rsidR="00724C7F" w:rsidRPr="00B50A38" w:rsidRDefault="0083798E" w:rsidP="000F13F4">
            <w:pPr>
              <w:jc w:val="center"/>
              <w:rPr>
                <w:rFonts w:ascii="Arial Narrow" w:hAnsi="Arial Narrow"/>
                <w:b/>
                <w:sz w:val="26"/>
                <w:szCs w:val="26"/>
              </w:rPr>
            </w:pPr>
            <w:r>
              <w:rPr>
                <w:rFonts w:ascii="Arial Narrow" w:hAnsi="Arial Narrow"/>
                <w:b/>
                <w:sz w:val="26"/>
                <w:szCs w:val="26"/>
              </w:rPr>
              <w:t>..........</w:t>
            </w:r>
          </w:p>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Manuel de Procédures</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0F13F4">
            <w:pPr>
              <w:jc w:val="center"/>
              <w:rPr>
                <w:rFonts w:ascii="Arial Narrow" w:hAnsi="Arial Narrow"/>
                <w:b/>
                <w:spacing w:val="-3"/>
                <w:sz w:val="26"/>
                <w:szCs w:val="26"/>
              </w:rPr>
            </w:pPr>
            <w:r w:rsidRPr="00B50A38">
              <w:rPr>
                <w:rFonts w:ascii="Arial Narrow" w:hAnsi="Arial Narrow"/>
                <w:b/>
                <w:sz w:val="26"/>
                <w:szCs w:val="26"/>
              </w:rPr>
              <w:t>MISSION DU PERSONNEL</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B50A38">
              <w:rPr>
                <w:rFonts w:ascii="Arial Narrow" w:hAnsi="Arial Narrow"/>
                <w:b/>
                <w:sz w:val="26"/>
                <w:szCs w:val="26"/>
              </w:rPr>
              <w:t>.</w:t>
            </w:r>
            <w:r>
              <w:rPr>
                <w:rFonts w:ascii="Arial Narrow" w:hAnsi="Arial Narrow"/>
                <w:b/>
                <w:sz w:val="26"/>
                <w:szCs w:val="26"/>
              </w:rPr>
              <w:t>2</w:t>
            </w:r>
            <w:r w:rsidRPr="00B50A38">
              <w:rPr>
                <w:rFonts w:ascii="Arial Narrow" w:hAnsi="Arial Narrow"/>
                <w:b/>
                <w:sz w:val="26"/>
                <w:szCs w:val="26"/>
              </w:rPr>
              <w:t>.3</w:t>
            </w:r>
          </w:p>
        </w:tc>
      </w:tr>
      <w:tr w:rsidR="00724C7F" w:rsidRPr="00B50A38" w:rsidTr="000F13F4">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211"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Tâche 2 : Compte rendu de mission</w:t>
            </w:r>
          </w:p>
        </w:tc>
        <w:tc>
          <w:tcPr>
            <w:tcW w:w="1701" w:type="dxa"/>
            <w:vMerge w:val="restart"/>
            <w:tcBorders>
              <w:top w:val="double" w:sz="4" w:space="0" w:color="auto"/>
              <w:left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3</w:t>
            </w:r>
          </w:p>
        </w:tc>
      </w:tr>
      <w:tr w:rsidR="00724C7F" w:rsidRPr="00B50A38" w:rsidTr="000F13F4">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p w:rsidR="00724C7F" w:rsidRPr="00B50A38" w:rsidRDefault="00724C7F" w:rsidP="000F13F4">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724C7F" w:rsidRPr="00B50A38" w:rsidRDefault="00724C7F" w:rsidP="000F13F4">
            <w:pPr>
              <w:jc w:val="center"/>
              <w:rPr>
                <w:rFonts w:ascii="Arial Narrow" w:hAnsi="Arial Narrow"/>
                <w:b/>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79"/>
        <w:gridCol w:w="5671"/>
      </w:tblGrid>
      <w:tr w:rsidR="00724C7F" w:rsidRPr="00B50A38" w:rsidTr="000F13F4">
        <w:trPr>
          <w:trHeight w:val="270"/>
        </w:trPr>
        <w:tc>
          <w:tcPr>
            <w:tcW w:w="3479" w:type="dxa"/>
            <w:tcBorders>
              <w:top w:val="double" w:sz="4" w:space="0" w:color="auto"/>
              <w:bottom w:val="double" w:sz="4" w:space="0" w:color="auto"/>
              <w:right w:val="doub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Acteurs</w:t>
            </w:r>
          </w:p>
        </w:tc>
        <w:tc>
          <w:tcPr>
            <w:tcW w:w="5671" w:type="dxa"/>
            <w:tcBorders>
              <w:top w:val="double" w:sz="4" w:space="0" w:color="auto"/>
              <w:left w:val="nil"/>
              <w:bottom w:val="doub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Opérations</w:t>
            </w:r>
          </w:p>
        </w:tc>
      </w:tr>
    </w:tbl>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3490"/>
        <w:gridCol w:w="5652"/>
      </w:tblGrid>
      <w:tr w:rsidR="00724C7F" w:rsidRPr="00B50A38" w:rsidTr="000F13F4">
        <w:tc>
          <w:tcPr>
            <w:tcW w:w="3490" w:type="dxa"/>
            <w:tcBorders>
              <w:top w:val="double" w:sz="4" w:space="0" w:color="auto"/>
              <w:bottom w:val="double" w:sz="4" w:space="0" w:color="auto"/>
              <w:right w:val="double" w:sz="4" w:space="0" w:color="auto"/>
            </w:tcBorders>
          </w:tcPr>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Le responsable de mission</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Le payeur ou l’agent en charge du dossier au niveau du trésor</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Le comptable</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 xml:space="preserve">Le Directeur </w:t>
            </w:r>
            <w:r w:rsidR="00597CE6" w:rsidRPr="00B50A38">
              <w:rPr>
                <w:rFonts w:ascii="Arial Narrow" w:hAnsi="Arial Narrow"/>
                <w:sz w:val="26"/>
                <w:szCs w:val="26"/>
              </w:rPr>
              <w:t>régional</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724C7F" w:rsidRPr="00B50A38" w:rsidRDefault="00724C7F" w:rsidP="000F13F4">
            <w:pPr>
              <w:rPr>
                <w:rFonts w:ascii="Arial Narrow" w:hAnsi="Arial Narrow"/>
                <w:sz w:val="26"/>
                <w:szCs w:val="26"/>
              </w:rPr>
            </w:pP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 xml:space="preserve">élabore un rapport de mission, </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réunit les justificatifs des frais de mission,</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remplit la fiche de justification,</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 xml:space="preserve">fait valider l’ordre par le directeur et par le gouverneur de </w:t>
            </w:r>
            <w:proofErr w:type="spellStart"/>
            <w:r w:rsidRPr="00B50A38">
              <w:rPr>
                <w:rFonts w:ascii="Arial Narrow" w:hAnsi="Arial Narrow"/>
                <w:sz w:val="26"/>
                <w:szCs w:val="26"/>
              </w:rPr>
              <w:t>region</w:t>
            </w:r>
            <w:proofErr w:type="spellEnd"/>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dépose le dossier auprès du trésorier payeur</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Donne une copie du rapport de mission au Directeur régional,</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reçoit la fiche de justification des avances,</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 xml:space="preserve">procède à la vérification des justificatifs, </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 xml:space="preserve">après vérification, encaisse le reliquat ou reverse le supplément  au missionnaire  </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met à jour son brouillard de caisse</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transmet les documents à la comptabilité</w:t>
            </w:r>
          </w:p>
          <w:p w:rsidR="00724C7F" w:rsidRPr="00B50A38" w:rsidRDefault="00724C7F" w:rsidP="000F13F4">
            <w:pPr>
              <w:ind w:right="0"/>
              <w:rPr>
                <w:rFonts w:ascii="Arial Narrow" w:hAnsi="Arial Narrow"/>
                <w:sz w:val="26"/>
                <w:szCs w:val="26"/>
              </w:rPr>
            </w:pP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procède à l’enregistrement  conformément aux procédures comptables,</w:t>
            </w:r>
          </w:p>
          <w:p w:rsidR="00724C7F" w:rsidRPr="00B50A38" w:rsidRDefault="00724C7F" w:rsidP="000F13F4">
            <w:pPr>
              <w:rPr>
                <w:rFonts w:ascii="Arial Narrow" w:hAnsi="Arial Narrow"/>
                <w:sz w:val="26"/>
                <w:szCs w:val="26"/>
              </w:rPr>
            </w:pP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reçoit le rapport de mission,</w:t>
            </w:r>
          </w:p>
          <w:p w:rsidR="00724C7F" w:rsidRPr="00B50A38" w:rsidRDefault="00724C7F" w:rsidP="00951EFB">
            <w:pPr>
              <w:numPr>
                <w:ilvl w:val="0"/>
                <w:numId w:val="13"/>
              </w:numPr>
              <w:ind w:right="0"/>
              <w:rPr>
                <w:rFonts w:ascii="Arial Narrow" w:hAnsi="Arial Narrow"/>
                <w:sz w:val="26"/>
                <w:szCs w:val="26"/>
              </w:rPr>
            </w:pPr>
            <w:r w:rsidRPr="00B50A38">
              <w:rPr>
                <w:rFonts w:ascii="Arial Narrow" w:hAnsi="Arial Narrow"/>
                <w:sz w:val="26"/>
                <w:szCs w:val="26"/>
              </w:rPr>
              <w:t>fait une analyse et tire les conclusions pour les prochaines missions</w:t>
            </w:r>
          </w:p>
          <w:p w:rsidR="00724C7F" w:rsidRPr="00B50A38" w:rsidRDefault="00724C7F" w:rsidP="000F13F4">
            <w:pPr>
              <w:rPr>
                <w:rFonts w:ascii="Arial Narrow" w:hAnsi="Arial Narrow"/>
                <w:sz w:val="26"/>
                <w:szCs w:val="26"/>
              </w:rPr>
            </w:pPr>
          </w:p>
        </w:tc>
      </w:tr>
      <w:tr w:rsidR="00724C7F" w:rsidRPr="00B50A38" w:rsidTr="000F13F4">
        <w:tc>
          <w:tcPr>
            <w:tcW w:w="3490" w:type="dxa"/>
            <w:tcBorders>
              <w:top w:val="double" w:sz="4" w:space="0" w:color="auto"/>
              <w:bottom w:val="double" w:sz="4" w:space="0" w:color="auto"/>
              <w:right w:val="double" w:sz="4" w:space="0" w:color="auto"/>
            </w:tcBorders>
          </w:tcPr>
          <w:p w:rsidR="00724C7F" w:rsidRPr="00B50A38" w:rsidRDefault="00724C7F" w:rsidP="000F13F4">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0F13F4">
            <w:pPr>
              <w:rPr>
                <w:rFonts w:ascii="Arial Narrow" w:hAnsi="Arial Narrow"/>
                <w:sz w:val="26"/>
                <w:szCs w:val="26"/>
              </w:rPr>
            </w:pP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Fiche d'avance à justifier,</w:t>
            </w: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Fiche de justification des avances,</w:t>
            </w: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Ordre de mission.</w:t>
            </w:r>
          </w:p>
          <w:p w:rsidR="00724C7F" w:rsidRPr="00B50A38" w:rsidRDefault="00724C7F" w:rsidP="000F13F4">
            <w:pPr>
              <w:rPr>
                <w:rFonts w:ascii="Arial Narrow" w:hAnsi="Arial Narrow"/>
                <w:sz w:val="26"/>
                <w:szCs w:val="26"/>
              </w:rPr>
            </w:pPr>
          </w:p>
        </w:tc>
        <w:tc>
          <w:tcPr>
            <w:tcW w:w="5652" w:type="dxa"/>
            <w:tcBorders>
              <w:top w:val="double" w:sz="4" w:space="0" w:color="auto"/>
              <w:left w:val="double" w:sz="4" w:space="0" w:color="auto"/>
              <w:bottom w:val="double" w:sz="4" w:space="0" w:color="auto"/>
            </w:tcBorders>
          </w:tcPr>
          <w:p w:rsidR="00724C7F" w:rsidRPr="00B50A38" w:rsidRDefault="00724C7F" w:rsidP="000F13F4">
            <w:pPr>
              <w:rPr>
                <w:rFonts w:ascii="Arial Narrow" w:hAnsi="Arial Narrow"/>
                <w:sz w:val="26"/>
                <w:szCs w:val="26"/>
              </w:rPr>
            </w:pPr>
          </w:p>
        </w:tc>
      </w:tr>
    </w:tbl>
    <w:p w:rsidR="00724C7F" w:rsidRPr="00B50A38" w:rsidRDefault="00724C7F" w:rsidP="00765B77">
      <w:pPr>
        <w:rPr>
          <w:rFonts w:ascii="Arial Narrow" w:hAnsi="Arial Narrow"/>
          <w:sz w:val="26"/>
          <w:szCs w:val="26"/>
        </w:rPr>
      </w:pPr>
      <w:r w:rsidRPr="00B50A38">
        <w:rPr>
          <w:rFonts w:ascii="Arial Narrow" w:hAnsi="Arial Narrow"/>
          <w:sz w:val="26"/>
          <w:szCs w:val="26"/>
        </w:rPr>
        <w:br w:type="page"/>
      </w:r>
    </w:p>
    <w:p w:rsidR="00724C7F" w:rsidRPr="00B50A38" w:rsidRDefault="00724C7F" w:rsidP="00765B77">
      <w:pPr>
        <w:rPr>
          <w:rFonts w:ascii="Arial Narrow" w:hAnsi="Arial Narrow"/>
          <w:b/>
          <w:sz w:val="26"/>
          <w:szCs w:val="26"/>
        </w:rPr>
      </w:pPr>
      <w:proofErr w:type="spellStart"/>
      <w:r w:rsidRPr="00B50A38">
        <w:rPr>
          <w:rFonts w:ascii="Arial Narrow" w:hAnsi="Arial Narrow"/>
          <w:b/>
          <w:sz w:val="26"/>
          <w:szCs w:val="26"/>
        </w:rPr>
        <w:t>MINISTERE</w:t>
      </w:r>
      <w:proofErr w:type="spellEnd"/>
      <w:r w:rsidRPr="00B50A38">
        <w:rPr>
          <w:rFonts w:ascii="Arial Narrow" w:hAnsi="Arial Narrow"/>
          <w:b/>
          <w:sz w:val="26"/>
          <w:szCs w:val="26"/>
        </w:rPr>
        <w:t xml:space="preserve"> DE </w:t>
      </w:r>
      <w:r w:rsidR="0083798E">
        <w:rPr>
          <w:rFonts w:ascii="Arial Narrow" w:hAnsi="Arial Narrow"/>
          <w:b/>
          <w:sz w:val="26"/>
          <w:szCs w:val="26"/>
        </w:rPr>
        <w:t>............................</w:t>
      </w:r>
      <w:r w:rsidRPr="00B50A38">
        <w:rPr>
          <w:rFonts w:ascii="Arial Narrow" w:hAnsi="Arial Narrow"/>
          <w:b/>
          <w:sz w:val="26"/>
          <w:szCs w:val="26"/>
        </w:rPr>
        <w:tab/>
      </w:r>
      <w:r w:rsidRPr="00B50A38">
        <w:rPr>
          <w:rFonts w:ascii="Arial Narrow" w:hAnsi="Arial Narrow"/>
          <w:b/>
          <w:sz w:val="26"/>
          <w:szCs w:val="26"/>
        </w:rPr>
        <w:tab/>
      </w:r>
      <w:proofErr w:type="spellStart"/>
      <w:r w:rsidRPr="00B50A38">
        <w:rPr>
          <w:rFonts w:ascii="Arial Narrow" w:hAnsi="Arial Narrow"/>
          <w:b/>
          <w:sz w:val="26"/>
          <w:szCs w:val="26"/>
        </w:rPr>
        <w:t>REPUBLIQUE</w:t>
      </w:r>
      <w:proofErr w:type="spellEnd"/>
      <w:r w:rsidRPr="00B50A38">
        <w:rPr>
          <w:rFonts w:ascii="Arial Narrow" w:hAnsi="Arial Narrow"/>
          <w:b/>
          <w:sz w:val="26"/>
          <w:szCs w:val="26"/>
        </w:rPr>
        <w:t xml:space="preserve"> DU MALI</w:t>
      </w:r>
    </w:p>
    <w:p w:rsidR="00724C7F" w:rsidRPr="00B50A38" w:rsidRDefault="0083798E" w:rsidP="00765B77">
      <w:pPr>
        <w:rPr>
          <w:rFonts w:ascii="Arial Narrow" w:hAnsi="Arial Narrow"/>
          <w:b/>
          <w:sz w:val="26"/>
          <w:szCs w:val="26"/>
        </w:rPr>
      </w:pPr>
      <w:r>
        <w:rPr>
          <w:rFonts w:ascii="Arial Narrow" w:hAnsi="Arial Narrow"/>
          <w:b/>
          <w:sz w:val="26"/>
          <w:szCs w:val="26"/>
        </w:rPr>
        <w:t>................................</w:t>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t>UN PEUPLE-UN BUT- UNE FOI</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DIRECTION </w:t>
      </w:r>
      <w:proofErr w:type="spellStart"/>
      <w:r w:rsidRPr="00B50A38">
        <w:rPr>
          <w:rFonts w:ascii="Arial Narrow" w:hAnsi="Arial Narrow"/>
          <w:b/>
          <w:sz w:val="26"/>
          <w:szCs w:val="26"/>
        </w:rPr>
        <w:t>REGIONALE</w:t>
      </w:r>
      <w:proofErr w:type="spellEnd"/>
      <w:r w:rsidRPr="00B50A38">
        <w:rPr>
          <w:rFonts w:ascii="Arial Narrow" w:hAnsi="Arial Narrow"/>
          <w:b/>
          <w:sz w:val="26"/>
          <w:szCs w:val="26"/>
        </w:rPr>
        <w:t xml:space="preserve"> DE </w:t>
      </w:r>
      <w:r w:rsidR="0083798E">
        <w:rPr>
          <w:rFonts w:ascii="Arial Narrow" w:hAnsi="Arial Narrow"/>
          <w:b/>
          <w:sz w:val="26"/>
          <w:szCs w:val="26"/>
        </w:rPr>
        <w:t>................</w:t>
      </w:r>
    </w:p>
    <w:p w:rsidR="00724C7F" w:rsidRPr="00B50A38" w:rsidRDefault="00724C7F" w:rsidP="00765B77">
      <w:pPr>
        <w:rPr>
          <w:rFonts w:ascii="Arial Narrow" w:hAnsi="Arial Narrow"/>
          <w:b/>
          <w:sz w:val="26"/>
          <w:szCs w:val="26"/>
        </w:rPr>
      </w:pPr>
    </w:p>
    <w:p w:rsidR="00724C7F" w:rsidRPr="00B50A38" w:rsidRDefault="00724C7F" w:rsidP="00765B77">
      <w:pPr>
        <w:jc w:val="center"/>
        <w:rPr>
          <w:rFonts w:ascii="Arial Narrow" w:hAnsi="Arial Narrow"/>
          <w:b/>
          <w:sz w:val="26"/>
          <w:szCs w:val="26"/>
        </w:rPr>
      </w:pPr>
      <w:r w:rsidRPr="00B50A38">
        <w:rPr>
          <w:rFonts w:ascii="Arial Narrow" w:hAnsi="Arial Narrow"/>
          <w:b/>
          <w:sz w:val="26"/>
          <w:szCs w:val="26"/>
        </w:rPr>
        <w:t>DEMANDE D</w:t>
      </w:r>
      <w:r>
        <w:rPr>
          <w:rFonts w:ascii="Arial Narrow" w:hAnsi="Arial Narrow"/>
          <w:b/>
          <w:sz w:val="26"/>
          <w:szCs w:val="26"/>
        </w:rPr>
        <w:t>’ORDRE D</w:t>
      </w:r>
      <w:r w:rsidRPr="00B50A38">
        <w:rPr>
          <w:rFonts w:ascii="Arial Narrow" w:hAnsi="Arial Narrow"/>
          <w:b/>
          <w:sz w:val="26"/>
          <w:szCs w:val="26"/>
        </w:rPr>
        <w:t>E MISSION</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En date du :……………………………………………………….</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Prénoms et Noms :……………………………………       </w:t>
      </w:r>
      <w:proofErr w:type="spellStart"/>
      <w:r w:rsidRPr="00B50A38">
        <w:rPr>
          <w:rFonts w:ascii="Arial Narrow" w:hAnsi="Arial Narrow"/>
          <w:b/>
          <w:sz w:val="26"/>
          <w:szCs w:val="26"/>
        </w:rPr>
        <w:t>Mle</w:t>
      </w:r>
      <w:proofErr w:type="spellEnd"/>
      <w:r w:rsidRPr="00B50A38">
        <w:rPr>
          <w:rFonts w:ascii="Arial Narrow" w:hAnsi="Arial Narrow"/>
          <w:b/>
          <w:sz w:val="26"/>
          <w:szCs w:val="26"/>
        </w:rPr>
        <w:t> :             CAT :</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Fonction:………………………………………………………</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Se rendra à : :…………………………………………… Moyen :</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Du                            au                            </w:t>
      </w:r>
      <w:r w:rsidR="00597CE6">
        <w:rPr>
          <w:rFonts w:ascii="Arial Narrow" w:hAnsi="Arial Narrow"/>
          <w:b/>
          <w:sz w:val="26"/>
          <w:szCs w:val="26"/>
        </w:rPr>
        <w:t xml:space="preserve">                 soit :        </w:t>
      </w:r>
      <w:r w:rsidRPr="00B50A38">
        <w:rPr>
          <w:rFonts w:ascii="Arial Narrow" w:hAnsi="Arial Narrow"/>
          <w:b/>
          <w:sz w:val="26"/>
          <w:szCs w:val="26"/>
        </w:rPr>
        <w:t xml:space="preserve">                             </w:t>
      </w:r>
      <w:r w:rsidR="00597CE6">
        <w:rPr>
          <w:rFonts w:ascii="Arial Narrow" w:hAnsi="Arial Narrow"/>
          <w:b/>
          <w:sz w:val="26"/>
          <w:szCs w:val="26"/>
        </w:rPr>
        <w:t>J</w:t>
      </w:r>
      <w:r w:rsidRPr="00B50A38">
        <w:rPr>
          <w:rFonts w:ascii="Arial Narrow" w:hAnsi="Arial Narrow"/>
          <w:b/>
          <w:sz w:val="26"/>
          <w:szCs w:val="26"/>
        </w:rPr>
        <w:t>ours</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MOTIF DE LA MISSION </w:t>
      </w:r>
      <w:r w:rsidRPr="00B50A38">
        <w:rPr>
          <w:rFonts w:ascii="Arial Narrow" w:hAnsi="Arial Narrow"/>
          <w:b/>
          <w:sz w:val="26"/>
          <w:szCs w:val="26"/>
        </w:rPr>
        <w:tab/>
        <w:t>: ………………………………………………………………</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Imputations budgétaires :</w:t>
      </w:r>
    </w:p>
    <w:p w:rsidR="00724C7F" w:rsidRPr="00B50A38" w:rsidRDefault="00724C7F" w:rsidP="00765B77">
      <w:pPr>
        <w:rPr>
          <w:rFonts w:ascii="Arial Narrow" w:hAnsi="Arial Narrow"/>
          <w:b/>
          <w:sz w:val="26"/>
          <w:szCs w:val="26"/>
        </w:rPr>
      </w:pPr>
    </w:p>
    <w:p w:rsidR="00724C7F" w:rsidRPr="00B50A38" w:rsidRDefault="00724C7F" w:rsidP="00765B77">
      <w:pPr>
        <w:ind w:left="708"/>
        <w:rPr>
          <w:rFonts w:ascii="Arial Narrow" w:hAnsi="Arial Narrow"/>
          <w:b/>
          <w:sz w:val="26"/>
          <w:szCs w:val="26"/>
        </w:rPr>
      </w:pPr>
      <w:r w:rsidRPr="00B50A38">
        <w:rPr>
          <w:rFonts w:ascii="Arial Narrow" w:hAnsi="Arial Narrow"/>
          <w:b/>
          <w:sz w:val="26"/>
          <w:szCs w:val="26"/>
        </w:rPr>
        <w:t>Trajet </w:t>
      </w:r>
      <w:r w:rsidRPr="00B50A38">
        <w:rPr>
          <w:rFonts w:ascii="Arial Narrow" w:hAnsi="Arial Narrow"/>
          <w:b/>
          <w:sz w:val="26"/>
          <w:szCs w:val="26"/>
        </w:rPr>
        <w:tab/>
        <w:t>:</w:t>
      </w:r>
    </w:p>
    <w:p w:rsidR="00724C7F" w:rsidRPr="00B50A38" w:rsidRDefault="00724C7F" w:rsidP="00765B77">
      <w:pPr>
        <w:ind w:left="708"/>
        <w:rPr>
          <w:rFonts w:ascii="Arial Narrow" w:hAnsi="Arial Narrow"/>
          <w:b/>
          <w:sz w:val="26"/>
          <w:szCs w:val="26"/>
        </w:rPr>
      </w:pPr>
      <w:r w:rsidRPr="00B50A38">
        <w:rPr>
          <w:rFonts w:ascii="Arial Narrow" w:hAnsi="Arial Narrow"/>
          <w:b/>
          <w:sz w:val="26"/>
          <w:szCs w:val="26"/>
        </w:rPr>
        <w:t>Coût :</w:t>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t>…/</w:t>
      </w:r>
      <w:proofErr w:type="spellStart"/>
      <w:r w:rsidRPr="00B50A38">
        <w:rPr>
          <w:rFonts w:ascii="Arial Narrow" w:hAnsi="Arial Narrow"/>
          <w:b/>
          <w:sz w:val="26"/>
          <w:szCs w:val="26"/>
        </w:rPr>
        <w:t>DN</w:t>
      </w:r>
      <w:proofErr w:type="spellEnd"/>
      <w:r w:rsidRPr="00B50A38">
        <w:rPr>
          <w:rFonts w:ascii="Arial Narrow" w:hAnsi="Arial Narrow"/>
          <w:b/>
          <w:sz w:val="26"/>
          <w:szCs w:val="26"/>
        </w:rPr>
        <w:t> </w:t>
      </w:r>
      <w:r w:rsidR="0083798E">
        <w:rPr>
          <w:rFonts w:ascii="Arial Narrow" w:hAnsi="Arial Narrow"/>
          <w:b/>
          <w:sz w:val="26"/>
          <w:szCs w:val="26"/>
        </w:rPr>
        <w:t>....</w:t>
      </w:r>
      <w:r w:rsidRPr="00B50A38">
        <w:rPr>
          <w:rFonts w:ascii="Arial Narrow" w:hAnsi="Arial Narrow"/>
          <w:b/>
          <w:sz w:val="26"/>
          <w:szCs w:val="26"/>
        </w:rPr>
        <w:tab/>
      </w:r>
      <w:r w:rsidRPr="00B50A38">
        <w:rPr>
          <w:rFonts w:ascii="Arial Narrow" w:hAnsi="Arial Narrow"/>
          <w:b/>
          <w:sz w:val="26"/>
          <w:szCs w:val="26"/>
        </w:rPr>
        <w:tab/>
      </w:r>
      <w:proofErr w:type="spellStart"/>
      <w:r w:rsidRPr="00B50A38">
        <w:rPr>
          <w:rFonts w:ascii="Arial Narrow" w:hAnsi="Arial Narrow"/>
          <w:b/>
          <w:sz w:val="26"/>
          <w:szCs w:val="26"/>
        </w:rPr>
        <w:t>ETAT</w:t>
      </w:r>
      <w:proofErr w:type="spellEnd"/>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t>AUTRE</w:t>
      </w:r>
    </w:p>
    <w:p w:rsidR="00724C7F" w:rsidRPr="00B50A38" w:rsidRDefault="00724C7F" w:rsidP="00765B77">
      <w:pPr>
        <w:ind w:left="708"/>
        <w:rPr>
          <w:rFonts w:ascii="Arial Narrow" w:hAnsi="Arial Narrow"/>
          <w:b/>
          <w:sz w:val="26"/>
          <w:szCs w:val="26"/>
        </w:rPr>
      </w:pPr>
      <w:r w:rsidRPr="00B50A38">
        <w:rPr>
          <w:rFonts w:ascii="Arial Narrow" w:hAnsi="Arial Narrow"/>
          <w:b/>
          <w:sz w:val="26"/>
          <w:szCs w:val="26"/>
        </w:rPr>
        <w:t>Per diem :                               …/</w:t>
      </w:r>
      <w:proofErr w:type="spellStart"/>
      <w:r w:rsidRPr="00B50A38">
        <w:rPr>
          <w:rFonts w:ascii="Arial Narrow" w:hAnsi="Arial Narrow"/>
          <w:b/>
          <w:sz w:val="26"/>
          <w:szCs w:val="26"/>
        </w:rPr>
        <w:t>DN</w:t>
      </w:r>
      <w:proofErr w:type="spellEnd"/>
      <w:r w:rsidRPr="00B50A38">
        <w:rPr>
          <w:rFonts w:ascii="Arial Narrow" w:hAnsi="Arial Narrow"/>
          <w:b/>
          <w:sz w:val="26"/>
          <w:szCs w:val="26"/>
        </w:rPr>
        <w:t> </w:t>
      </w:r>
      <w:r w:rsidR="0083798E">
        <w:rPr>
          <w:rFonts w:ascii="Arial Narrow" w:hAnsi="Arial Narrow"/>
          <w:b/>
          <w:sz w:val="26"/>
          <w:szCs w:val="26"/>
        </w:rPr>
        <w:t>....</w:t>
      </w:r>
      <w:r w:rsidRPr="00B50A38">
        <w:rPr>
          <w:rFonts w:ascii="Arial Narrow" w:hAnsi="Arial Narrow"/>
          <w:b/>
          <w:sz w:val="26"/>
          <w:szCs w:val="26"/>
        </w:rPr>
        <w:tab/>
      </w:r>
      <w:r w:rsidRPr="00B50A38">
        <w:rPr>
          <w:rFonts w:ascii="Arial Narrow" w:hAnsi="Arial Narrow"/>
          <w:b/>
          <w:sz w:val="26"/>
          <w:szCs w:val="26"/>
        </w:rPr>
        <w:tab/>
      </w:r>
      <w:proofErr w:type="spellStart"/>
      <w:r w:rsidRPr="00B50A38">
        <w:rPr>
          <w:rFonts w:ascii="Arial Narrow" w:hAnsi="Arial Narrow"/>
          <w:b/>
          <w:sz w:val="26"/>
          <w:szCs w:val="26"/>
        </w:rPr>
        <w:t>ETAT</w:t>
      </w:r>
      <w:proofErr w:type="spellEnd"/>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t>AUTRE</w:t>
      </w:r>
    </w:p>
    <w:p w:rsidR="00724C7F" w:rsidRPr="00B50A38" w:rsidRDefault="00724C7F" w:rsidP="00765B77">
      <w:pPr>
        <w:rPr>
          <w:rFonts w:ascii="Arial Narrow" w:hAnsi="Arial Narrow"/>
          <w:b/>
          <w:sz w:val="26"/>
          <w:szCs w:val="26"/>
        </w:rPr>
      </w:pPr>
      <w:r w:rsidRPr="00B50A38">
        <w:rPr>
          <w:rFonts w:ascii="Arial Narrow" w:hAnsi="Arial Narrow"/>
          <w:b/>
          <w:sz w:val="26"/>
          <w:szCs w:val="26"/>
        </w:rPr>
        <w:tab/>
        <w:t>Autres frais à spécifier :</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u w:val="single"/>
        </w:rPr>
      </w:pPr>
      <w:r w:rsidRPr="00B50A38">
        <w:rPr>
          <w:rFonts w:ascii="Arial Narrow" w:hAnsi="Arial Narrow"/>
          <w:b/>
          <w:sz w:val="26"/>
          <w:szCs w:val="26"/>
        </w:rPr>
        <w:t>Visa du Directeur régional    Visa du Gouverneur</w:t>
      </w:r>
      <w:r w:rsidRPr="00B50A38">
        <w:rPr>
          <w:rFonts w:ascii="Arial Narrow" w:hAnsi="Arial Narrow"/>
          <w:b/>
          <w:sz w:val="26"/>
          <w:szCs w:val="26"/>
        </w:rPr>
        <w:tab/>
        <w:t>Accord du trésorier payeur</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br w:type="page"/>
      </w:r>
    </w:p>
    <w:p w:rsidR="00724C7F" w:rsidRPr="00B50A38" w:rsidRDefault="00597CE6" w:rsidP="00765B77">
      <w:pPr>
        <w:rPr>
          <w:rFonts w:ascii="Arial Narrow" w:hAnsi="Arial Narrow"/>
          <w:b/>
          <w:sz w:val="26"/>
          <w:szCs w:val="26"/>
        </w:rPr>
      </w:pPr>
      <w:r w:rsidRPr="00B50A38">
        <w:rPr>
          <w:rFonts w:ascii="Arial Narrow" w:hAnsi="Arial Narrow"/>
          <w:b/>
          <w:sz w:val="26"/>
          <w:szCs w:val="26"/>
        </w:rPr>
        <w:t>MINISTÈRE</w:t>
      </w:r>
      <w:r w:rsidR="00724C7F" w:rsidRPr="00B50A38">
        <w:rPr>
          <w:rFonts w:ascii="Arial Narrow" w:hAnsi="Arial Narrow"/>
          <w:b/>
          <w:sz w:val="26"/>
          <w:szCs w:val="26"/>
        </w:rPr>
        <w:t xml:space="preserve"> DE </w:t>
      </w:r>
      <w:r w:rsidR="0083798E">
        <w:rPr>
          <w:rFonts w:ascii="Arial Narrow" w:hAnsi="Arial Narrow"/>
          <w:b/>
          <w:sz w:val="26"/>
          <w:szCs w:val="26"/>
        </w:rPr>
        <w:t>............</w:t>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proofErr w:type="spellStart"/>
      <w:r w:rsidR="00724C7F" w:rsidRPr="00B50A38">
        <w:rPr>
          <w:rFonts w:ascii="Arial Narrow" w:hAnsi="Arial Narrow"/>
          <w:b/>
          <w:sz w:val="26"/>
          <w:szCs w:val="26"/>
        </w:rPr>
        <w:t>REPUBLIQUE</w:t>
      </w:r>
      <w:proofErr w:type="spellEnd"/>
      <w:r w:rsidR="00724C7F" w:rsidRPr="00B50A38">
        <w:rPr>
          <w:rFonts w:ascii="Arial Narrow" w:hAnsi="Arial Narrow"/>
          <w:b/>
          <w:sz w:val="26"/>
          <w:szCs w:val="26"/>
        </w:rPr>
        <w:t xml:space="preserve"> DU MALI</w:t>
      </w:r>
    </w:p>
    <w:p w:rsidR="00724C7F" w:rsidRPr="00B50A38" w:rsidRDefault="00724C7F" w:rsidP="00765B77">
      <w:pPr>
        <w:rPr>
          <w:rFonts w:ascii="Arial Narrow" w:hAnsi="Arial Narrow"/>
          <w:b/>
          <w:sz w:val="26"/>
          <w:szCs w:val="26"/>
        </w:rPr>
      </w:pPr>
      <w:r w:rsidRPr="00B50A38">
        <w:rPr>
          <w:rFonts w:ascii="Arial Narrow" w:hAnsi="Arial Narrow"/>
          <w:b/>
          <w:sz w:val="26"/>
          <w:szCs w:val="26"/>
        </w:rPr>
        <w:t>ET </w:t>
      </w:r>
      <w:r w:rsidR="0083798E">
        <w:rPr>
          <w:rFonts w:ascii="Arial Narrow" w:hAnsi="Arial Narrow"/>
          <w:b/>
          <w:sz w:val="26"/>
          <w:szCs w:val="26"/>
        </w:rPr>
        <w:t>........................</w:t>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00597CE6">
        <w:rPr>
          <w:rFonts w:ascii="Arial Narrow" w:hAnsi="Arial Narrow"/>
          <w:b/>
          <w:sz w:val="26"/>
          <w:szCs w:val="26"/>
        </w:rPr>
        <w:t xml:space="preserve">     </w:t>
      </w:r>
      <w:r w:rsidRPr="00B50A38">
        <w:rPr>
          <w:rFonts w:ascii="Arial Narrow" w:hAnsi="Arial Narrow"/>
          <w:b/>
          <w:sz w:val="26"/>
          <w:szCs w:val="26"/>
        </w:rPr>
        <w:t>UN PEUPLE-UN BUT- UNE FOI</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DIRECTION </w:t>
      </w:r>
      <w:r w:rsidR="00597CE6" w:rsidRPr="00B50A38">
        <w:rPr>
          <w:rFonts w:ascii="Arial Narrow" w:hAnsi="Arial Narrow"/>
          <w:b/>
          <w:sz w:val="26"/>
          <w:szCs w:val="26"/>
        </w:rPr>
        <w:t>RÉGIONALE</w:t>
      </w:r>
      <w:r w:rsidRPr="00B50A38">
        <w:rPr>
          <w:rFonts w:ascii="Arial Narrow" w:hAnsi="Arial Narrow"/>
          <w:b/>
          <w:sz w:val="26"/>
          <w:szCs w:val="26"/>
        </w:rPr>
        <w:t xml:space="preserve"> DE </w:t>
      </w:r>
      <w:r w:rsidR="0083798E">
        <w:rPr>
          <w:rFonts w:ascii="Arial Narrow" w:hAnsi="Arial Narrow"/>
          <w:b/>
          <w:sz w:val="26"/>
          <w:szCs w:val="26"/>
        </w:rPr>
        <w:t>..............</w:t>
      </w:r>
    </w:p>
    <w:p w:rsidR="00724C7F" w:rsidRPr="00B50A38" w:rsidRDefault="00724C7F" w:rsidP="00765B77">
      <w:pPr>
        <w:rPr>
          <w:rFonts w:ascii="Arial Narrow" w:hAnsi="Arial Narrow"/>
          <w:b/>
          <w:sz w:val="26"/>
          <w:szCs w:val="26"/>
        </w:rPr>
      </w:pPr>
    </w:p>
    <w:p w:rsidR="00724C7F" w:rsidRPr="00B50A38" w:rsidRDefault="00724C7F" w:rsidP="00765B77">
      <w:pPr>
        <w:jc w:val="center"/>
        <w:rPr>
          <w:rFonts w:ascii="Arial Narrow" w:hAnsi="Arial Narrow"/>
          <w:sz w:val="26"/>
          <w:szCs w:val="26"/>
          <w:highlight w:val="yellow"/>
        </w:rPr>
      </w:pPr>
    </w:p>
    <w:p w:rsidR="00724C7F" w:rsidRPr="00B50A38" w:rsidRDefault="00724C7F" w:rsidP="00765B77">
      <w:pPr>
        <w:jc w:val="center"/>
        <w:rPr>
          <w:rFonts w:ascii="Arial Narrow" w:hAnsi="Arial Narrow"/>
          <w:b/>
          <w:sz w:val="26"/>
          <w:szCs w:val="26"/>
          <w:highlight w:val="yellow"/>
        </w:rPr>
      </w:pPr>
      <w:r w:rsidRPr="00B50A38">
        <w:rPr>
          <w:rFonts w:ascii="Arial Narrow" w:hAnsi="Arial Narrow"/>
          <w:b/>
          <w:sz w:val="26"/>
          <w:szCs w:val="26"/>
        </w:rPr>
        <w:t xml:space="preserve">ORDRE DE MISSION </w:t>
      </w:r>
    </w:p>
    <w:p w:rsidR="00724C7F" w:rsidRPr="00B50A38" w:rsidRDefault="00724C7F" w:rsidP="00765B77">
      <w:pPr>
        <w:jc w:val="center"/>
        <w:rPr>
          <w:rFonts w:ascii="Arial Narrow" w:hAnsi="Arial Narrow"/>
          <w:b/>
          <w:sz w:val="26"/>
          <w:szCs w:val="26"/>
        </w:rPr>
      </w:pPr>
    </w:p>
    <w:p w:rsidR="00724C7F" w:rsidRPr="00B50A38" w:rsidRDefault="00724C7F" w:rsidP="00765B77">
      <w:pPr>
        <w:jc w:val="center"/>
        <w:rPr>
          <w:rFonts w:ascii="Arial Narrow" w:hAnsi="Arial Narrow"/>
          <w:sz w:val="26"/>
          <w:szCs w:val="26"/>
        </w:rPr>
      </w:pPr>
      <w:r w:rsidRPr="00B50A38">
        <w:rPr>
          <w:rFonts w:ascii="Arial Narrow" w:hAnsi="Arial Narrow"/>
          <w:b/>
          <w:sz w:val="26"/>
          <w:szCs w:val="26"/>
        </w:rPr>
        <w:t>N° ………………….. /</w:t>
      </w:r>
      <w:proofErr w:type="spellStart"/>
      <w:r w:rsidRPr="00B50A38">
        <w:rPr>
          <w:rFonts w:ascii="Arial Narrow" w:hAnsi="Arial Narrow"/>
          <w:b/>
          <w:sz w:val="26"/>
          <w:szCs w:val="26"/>
        </w:rPr>
        <w:t>DN</w:t>
      </w:r>
      <w:proofErr w:type="spellEnd"/>
      <w:r w:rsidRPr="00B50A38">
        <w:rPr>
          <w:rFonts w:ascii="Arial Narrow" w:hAnsi="Arial Narrow"/>
          <w:b/>
          <w:sz w:val="26"/>
          <w:szCs w:val="26"/>
        </w:rPr>
        <w:t> </w:t>
      </w:r>
      <w:r w:rsidR="0083798E">
        <w:rPr>
          <w:rFonts w:ascii="Arial Narrow" w:hAnsi="Arial Narrow"/>
          <w:b/>
          <w:sz w:val="26"/>
          <w:szCs w:val="26"/>
        </w:rPr>
        <w:t>......</w:t>
      </w:r>
      <w:r w:rsidRPr="00B50A38">
        <w:rPr>
          <w:rFonts w:ascii="Arial Narrow" w:hAnsi="Arial Narrow"/>
          <w:b/>
          <w:sz w:val="26"/>
          <w:szCs w:val="26"/>
        </w:rPr>
        <w:t>-</w:t>
      </w:r>
      <w:proofErr w:type="spellStart"/>
      <w:r w:rsidRPr="00B50A38">
        <w:rPr>
          <w:rFonts w:ascii="Arial Narrow" w:hAnsi="Arial Narrow"/>
          <w:b/>
          <w:sz w:val="26"/>
          <w:szCs w:val="26"/>
        </w:rPr>
        <w:t>DFM</w:t>
      </w:r>
      <w:proofErr w:type="spellEnd"/>
      <w:r w:rsidRPr="00B50A38">
        <w:rPr>
          <w:rFonts w:ascii="Arial Narrow" w:hAnsi="Arial Narrow"/>
          <w:b/>
          <w:sz w:val="26"/>
          <w:szCs w:val="26"/>
        </w:rPr>
        <w:t xml:space="preserve"> du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highlight w:val="yellow"/>
        </w:rPr>
      </w:pPr>
    </w:p>
    <w:p w:rsidR="00724C7F" w:rsidRPr="00B50A38" w:rsidRDefault="00724C7F" w:rsidP="00765B77">
      <w:pPr>
        <w:rPr>
          <w:rFonts w:ascii="Arial Narrow" w:hAnsi="Arial Narrow"/>
          <w:sz w:val="26"/>
          <w:szCs w:val="26"/>
          <w:highlight w:val="yellow"/>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Prénoms et Noms :……………………………………       </w:t>
      </w:r>
      <w:proofErr w:type="spellStart"/>
      <w:r w:rsidRPr="00B50A38">
        <w:rPr>
          <w:rFonts w:ascii="Arial Narrow" w:hAnsi="Arial Narrow"/>
          <w:b/>
          <w:sz w:val="26"/>
          <w:szCs w:val="26"/>
        </w:rPr>
        <w:t>Mle</w:t>
      </w:r>
      <w:proofErr w:type="spellEnd"/>
      <w:r w:rsidRPr="00B50A38">
        <w:rPr>
          <w:rFonts w:ascii="Arial Narrow" w:hAnsi="Arial Narrow"/>
          <w:b/>
          <w:sz w:val="26"/>
          <w:szCs w:val="26"/>
        </w:rPr>
        <w:t> :             CAT :</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Fonction:………………………………………………………</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sz w:val="26"/>
          <w:szCs w:val="26"/>
          <w:highlight w:val="yellow"/>
        </w:rPr>
      </w:pPr>
      <w:r w:rsidRPr="00B50A38">
        <w:rPr>
          <w:rFonts w:ascii="Arial Narrow" w:hAnsi="Arial Narrow"/>
          <w:b/>
          <w:sz w:val="26"/>
          <w:szCs w:val="26"/>
        </w:rPr>
        <w:t>Se rendra (ont) à :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Moyen de transport:</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Motif :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ab/>
        <w:t>……………………………………………………………………………………………………..</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Du : …………………………au ……………………………….soit : ……………….jours</w:t>
      </w:r>
    </w:p>
    <w:p w:rsidR="00724C7F" w:rsidRPr="00B50A38" w:rsidRDefault="00724C7F" w:rsidP="00765B77">
      <w:pPr>
        <w:rPr>
          <w:rFonts w:ascii="Arial Narrow" w:hAnsi="Arial Narrow"/>
          <w:sz w:val="26"/>
          <w:szCs w:val="26"/>
        </w:rPr>
      </w:pPr>
    </w:p>
    <w:p w:rsidR="00724C7F" w:rsidRPr="00B50A38" w:rsidRDefault="00724C7F" w:rsidP="00765B77">
      <w:pPr>
        <w:ind w:left="2832" w:firstLine="708"/>
        <w:jc w:val="center"/>
        <w:rPr>
          <w:rFonts w:ascii="Arial Narrow" w:hAnsi="Arial Narrow"/>
          <w:sz w:val="26"/>
          <w:szCs w:val="26"/>
          <w:highlight w:val="yellow"/>
        </w:rPr>
      </w:pPr>
      <w:r w:rsidRPr="00B50A38">
        <w:rPr>
          <w:rFonts w:ascii="Arial Narrow" w:hAnsi="Arial Narrow"/>
          <w:b/>
          <w:sz w:val="26"/>
          <w:szCs w:val="26"/>
        </w:rPr>
        <w:t>Le Directeur régional</w:t>
      </w:r>
    </w:p>
    <w:p w:rsidR="00724C7F" w:rsidRPr="00B50A38" w:rsidRDefault="00724C7F" w:rsidP="00765B77">
      <w:pPr>
        <w:rPr>
          <w:rFonts w:ascii="Arial Narrow" w:hAnsi="Arial Narrow"/>
          <w:sz w:val="26"/>
          <w:szCs w:val="26"/>
        </w:rPr>
      </w:pPr>
    </w:p>
    <w:p w:rsidR="00724C7F"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t>Fait à __________________</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p w:rsidR="00724C7F" w:rsidRPr="00B50A38" w:rsidRDefault="00724C7F" w:rsidP="00765B77">
      <w:pPr>
        <w:jc w:val="center"/>
        <w:rPr>
          <w:rFonts w:ascii="Arial Narrow" w:hAnsi="Arial Narrow"/>
          <w:b/>
          <w:sz w:val="26"/>
          <w:szCs w:val="26"/>
        </w:rPr>
      </w:pPr>
      <w:r w:rsidRPr="00B50A38">
        <w:rPr>
          <w:rFonts w:ascii="Arial Narrow" w:hAnsi="Arial Narrow"/>
          <w:b/>
          <w:sz w:val="26"/>
          <w:szCs w:val="26"/>
        </w:rPr>
        <w:t>VISA</w:t>
      </w:r>
    </w:p>
    <w:p w:rsidR="00724C7F" w:rsidRPr="00B50A38" w:rsidRDefault="00724C7F" w:rsidP="00765B77">
      <w:pPr>
        <w:jc w:val="center"/>
        <w:rPr>
          <w:rFonts w:ascii="Arial Narrow" w:hAnsi="Arial Narrow"/>
          <w:b/>
          <w:sz w:val="26"/>
          <w:szCs w:val="26"/>
        </w:rPr>
      </w:pPr>
    </w:p>
    <w:p w:rsidR="00724C7F" w:rsidRPr="00B50A38" w:rsidRDefault="00597CE6" w:rsidP="00765B77">
      <w:pPr>
        <w:jc w:val="center"/>
        <w:rPr>
          <w:rFonts w:ascii="Arial Narrow" w:hAnsi="Arial Narrow"/>
          <w:sz w:val="26"/>
          <w:szCs w:val="26"/>
        </w:rPr>
      </w:pPr>
      <w:r w:rsidRPr="00B50A38">
        <w:rPr>
          <w:rFonts w:ascii="Arial Narrow" w:hAnsi="Arial Narrow"/>
          <w:b/>
          <w:sz w:val="26"/>
          <w:szCs w:val="26"/>
        </w:rPr>
        <w:t>DÉPART</w:t>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00724C7F" w:rsidRPr="00B50A38">
        <w:rPr>
          <w:rFonts w:ascii="Arial Narrow" w:hAnsi="Arial Narrow"/>
          <w:b/>
          <w:sz w:val="26"/>
          <w:szCs w:val="26"/>
        </w:rPr>
        <w:tab/>
      </w:r>
      <w:r w:rsidRPr="00B50A38">
        <w:rPr>
          <w:rFonts w:ascii="Arial Narrow" w:hAnsi="Arial Narrow"/>
          <w:b/>
          <w:sz w:val="26"/>
          <w:szCs w:val="26"/>
        </w:rPr>
        <w:t>ARRIVÉE</w:t>
      </w:r>
    </w:p>
    <w:p w:rsidR="00724C7F" w:rsidRPr="00B50A38" w:rsidRDefault="00724C7F" w:rsidP="00765B77">
      <w:pPr>
        <w:rPr>
          <w:rFonts w:ascii="Arial Narrow" w:hAnsi="Arial Narrow"/>
          <w:b/>
          <w:sz w:val="26"/>
          <w:szCs w:val="26"/>
        </w:rPr>
      </w:pPr>
      <w:r w:rsidRPr="00B50A38">
        <w:rPr>
          <w:rFonts w:ascii="Arial Narrow" w:hAnsi="Arial Narrow"/>
          <w:b/>
          <w:sz w:val="26"/>
          <w:szCs w:val="26"/>
        </w:rPr>
        <w:br w:type="page"/>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proofErr w:type="spellStart"/>
      <w:r w:rsidRPr="00B50A38">
        <w:rPr>
          <w:rFonts w:ascii="Arial Narrow" w:hAnsi="Arial Narrow"/>
          <w:b/>
          <w:sz w:val="26"/>
          <w:szCs w:val="26"/>
        </w:rPr>
        <w:t>ETAT</w:t>
      </w:r>
      <w:proofErr w:type="spellEnd"/>
      <w:r w:rsidRPr="00B50A38">
        <w:rPr>
          <w:rFonts w:ascii="Arial Narrow" w:hAnsi="Arial Narrow"/>
          <w:b/>
          <w:sz w:val="26"/>
          <w:szCs w:val="26"/>
        </w:rPr>
        <w:t xml:space="preserve"> LIQUIDATIF (MI) N°……. / 20</w:t>
      </w:r>
      <w:proofErr w:type="gramStart"/>
      <w:r w:rsidRPr="00B50A38">
        <w:rPr>
          <w:rFonts w:ascii="Arial Narrow" w:hAnsi="Arial Narrow"/>
          <w:b/>
          <w:sz w:val="26"/>
          <w:szCs w:val="26"/>
        </w:rPr>
        <w:t>..</w:t>
      </w:r>
      <w:proofErr w:type="gramEnd"/>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PAIERIE </w:t>
      </w:r>
      <w:proofErr w:type="spellStart"/>
      <w:r w:rsidRPr="00B50A38">
        <w:rPr>
          <w:rFonts w:ascii="Arial Narrow" w:hAnsi="Arial Narrow"/>
          <w:b/>
          <w:sz w:val="26"/>
          <w:szCs w:val="26"/>
        </w:rPr>
        <w:t>REGIONAL</w:t>
      </w:r>
      <w:proofErr w:type="spellEnd"/>
      <w:r w:rsidRPr="00B50A38">
        <w:rPr>
          <w:rFonts w:ascii="Arial Narrow" w:hAnsi="Arial Narrow"/>
          <w:b/>
          <w:sz w:val="26"/>
          <w:szCs w:val="26"/>
        </w:rPr>
        <w:t xml:space="preserve"> DU </w:t>
      </w:r>
      <w:proofErr w:type="spellStart"/>
      <w:r w:rsidRPr="00B50A38">
        <w:rPr>
          <w:rFonts w:ascii="Arial Narrow" w:hAnsi="Arial Narrow"/>
          <w:b/>
          <w:sz w:val="26"/>
          <w:szCs w:val="26"/>
        </w:rPr>
        <w:t>TRESOR</w:t>
      </w:r>
      <w:proofErr w:type="spellEnd"/>
    </w:p>
    <w:p w:rsidR="00724C7F" w:rsidRPr="00B50A38" w:rsidRDefault="00724C7F" w:rsidP="00765B77">
      <w:pPr>
        <w:ind w:left="4950"/>
        <w:rPr>
          <w:rFonts w:ascii="Arial Narrow" w:hAnsi="Arial Narrow"/>
          <w:b/>
          <w:sz w:val="26"/>
          <w:szCs w:val="26"/>
        </w:rPr>
      </w:pPr>
    </w:p>
    <w:p w:rsidR="00724C7F" w:rsidRPr="00B50A38" w:rsidRDefault="00724C7F" w:rsidP="00765B77">
      <w:pPr>
        <w:ind w:left="4950"/>
        <w:rPr>
          <w:rFonts w:ascii="Arial Narrow" w:hAnsi="Arial Narrow"/>
          <w:b/>
          <w:sz w:val="26"/>
          <w:szCs w:val="26"/>
        </w:rPr>
      </w:pPr>
    </w:p>
    <w:p w:rsidR="00724C7F" w:rsidRPr="00B50A38" w:rsidRDefault="00724C7F" w:rsidP="00765B77">
      <w:pPr>
        <w:ind w:left="4950"/>
        <w:rPr>
          <w:rFonts w:ascii="Arial Narrow" w:hAnsi="Arial Narrow"/>
          <w:sz w:val="26"/>
          <w:szCs w:val="26"/>
        </w:rPr>
      </w:pPr>
      <w:r w:rsidRPr="00B50A38">
        <w:rPr>
          <w:rFonts w:ascii="Arial Narrow" w:hAnsi="Arial Narrow"/>
          <w:sz w:val="26"/>
          <w:szCs w:val="26"/>
        </w:rPr>
        <w:t>Le comptable est invité à payer à la partie prenante, dans les conditions ci contre et suivant le décompte ci-dessus la somme de :……………………………….</w:t>
      </w:r>
    </w:p>
    <w:p w:rsidR="00724C7F" w:rsidRPr="00B50A38" w:rsidRDefault="00724C7F" w:rsidP="00765B77">
      <w:pPr>
        <w:ind w:left="4950"/>
        <w:rPr>
          <w:rFonts w:ascii="Arial Narrow" w:hAnsi="Arial Narrow"/>
          <w:sz w:val="26"/>
          <w:szCs w:val="26"/>
        </w:rPr>
      </w:pPr>
      <w:r w:rsidRPr="00B50A38">
        <w:rPr>
          <w:rFonts w:ascii="Arial Narrow" w:hAnsi="Arial Narrow"/>
          <w:sz w:val="26"/>
          <w:szCs w:val="26"/>
        </w:rPr>
        <w:t>…………………………………….francs FA</w:t>
      </w:r>
    </w:p>
    <w:p w:rsidR="00724C7F" w:rsidRPr="00B50A38" w:rsidRDefault="00724C7F" w:rsidP="00765B77">
      <w:pPr>
        <w:jc w:val="center"/>
        <w:rPr>
          <w:rFonts w:ascii="Arial Narrow" w:hAnsi="Arial Narrow"/>
          <w:b/>
          <w:sz w:val="26"/>
          <w:szCs w:val="26"/>
          <w:highlight w:val="yellow"/>
        </w:rPr>
      </w:pPr>
    </w:p>
    <w:p w:rsidR="00724C7F" w:rsidRPr="00B50A38" w:rsidRDefault="00724C7F" w:rsidP="00765B77">
      <w:pPr>
        <w:rPr>
          <w:rFonts w:ascii="Arial Narrow" w:hAnsi="Arial Narrow"/>
          <w:b/>
          <w:sz w:val="26"/>
          <w:szCs w:val="26"/>
          <w:u w:val="single"/>
        </w:rPr>
      </w:pPr>
      <w:r w:rsidRPr="00B50A38">
        <w:rPr>
          <w:rFonts w:ascii="Arial Narrow" w:hAnsi="Arial Narrow"/>
          <w:b/>
          <w:sz w:val="26"/>
          <w:szCs w:val="26"/>
          <w:u w:val="single"/>
        </w:rPr>
        <w:t xml:space="preserve">TITULAIRE DE LA </w:t>
      </w:r>
      <w:proofErr w:type="spellStart"/>
      <w:r w:rsidRPr="00B50A38">
        <w:rPr>
          <w:rFonts w:ascii="Arial Narrow" w:hAnsi="Arial Narrow"/>
          <w:b/>
          <w:sz w:val="26"/>
          <w:szCs w:val="26"/>
          <w:u w:val="single"/>
        </w:rPr>
        <w:t>CREANCE</w:t>
      </w:r>
      <w:proofErr w:type="spellEnd"/>
    </w:p>
    <w:p w:rsidR="00724C7F" w:rsidRPr="00B50A38" w:rsidRDefault="00724C7F" w:rsidP="00765B77">
      <w:pPr>
        <w:rPr>
          <w:rFonts w:ascii="Arial Narrow" w:hAnsi="Arial Narrow"/>
          <w:sz w:val="26"/>
          <w:szCs w:val="26"/>
          <w:u w:val="single"/>
        </w:rPr>
      </w:pPr>
    </w:p>
    <w:p w:rsidR="00724C7F" w:rsidRPr="00B50A38" w:rsidRDefault="00724C7F" w:rsidP="00765B77">
      <w:pPr>
        <w:rPr>
          <w:rFonts w:ascii="Arial Narrow" w:hAnsi="Arial Narrow"/>
          <w:sz w:val="26"/>
          <w:szCs w:val="26"/>
          <w:u w:val="single"/>
        </w:rPr>
      </w:pPr>
      <w:r w:rsidRPr="00B50A38">
        <w:rPr>
          <w:rFonts w:ascii="Arial Narrow" w:hAnsi="Arial Narrow"/>
          <w:sz w:val="26"/>
          <w:szCs w:val="26"/>
          <w:u w:val="single"/>
        </w:rPr>
        <w:t>Nom :</w:t>
      </w:r>
    </w:p>
    <w:p w:rsidR="00724C7F" w:rsidRPr="00B50A38" w:rsidRDefault="00724C7F" w:rsidP="00765B77">
      <w:pPr>
        <w:rPr>
          <w:rFonts w:ascii="Arial Narrow" w:hAnsi="Arial Narrow"/>
          <w:sz w:val="26"/>
          <w:szCs w:val="26"/>
          <w:u w:val="single"/>
        </w:rPr>
      </w:pPr>
      <w:r w:rsidRPr="00B50A38">
        <w:rPr>
          <w:rFonts w:ascii="Arial Narrow" w:hAnsi="Arial Narrow"/>
          <w:sz w:val="26"/>
          <w:szCs w:val="26"/>
          <w:u w:val="single"/>
        </w:rPr>
        <w:t>Prénom :</w:t>
      </w:r>
    </w:p>
    <w:p w:rsidR="00724C7F" w:rsidRPr="00B50A38" w:rsidRDefault="00724C7F" w:rsidP="00765B77">
      <w:pPr>
        <w:rPr>
          <w:rFonts w:ascii="Arial Narrow" w:hAnsi="Arial Narrow"/>
          <w:sz w:val="26"/>
          <w:szCs w:val="26"/>
          <w:u w:val="single"/>
        </w:rPr>
      </w:pPr>
      <w:r w:rsidRPr="00B50A38">
        <w:rPr>
          <w:rFonts w:ascii="Arial Narrow" w:hAnsi="Arial Narrow"/>
          <w:sz w:val="26"/>
          <w:szCs w:val="26"/>
          <w:u w:val="single"/>
        </w:rPr>
        <w:t>Fonction :</w:t>
      </w:r>
    </w:p>
    <w:p w:rsidR="00724C7F" w:rsidRPr="00B50A38" w:rsidRDefault="00724C7F" w:rsidP="00765B77">
      <w:pPr>
        <w:rPr>
          <w:rFonts w:ascii="Arial Narrow" w:hAnsi="Arial Narrow"/>
          <w:sz w:val="26"/>
          <w:szCs w:val="26"/>
          <w:u w:val="single"/>
        </w:rPr>
      </w:pPr>
      <w:r w:rsidRPr="00B50A38">
        <w:rPr>
          <w:rFonts w:ascii="Arial Narrow" w:hAnsi="Arial Narrow"/>
          <w:sz w:val="26"/>
          <w:szCs w:val="26"/>
          <w:u w:val="single"/>
        </w:rPr>
        <w:t>Niveau :</w:t>
      </w:r>
    </w:p>
    <w:p w:rsidR="00724C7F" w:rsidRPr="00B50A38" w:rsidRDefault="00724C7F" w:rsidP="00765B77">
      <w:pPr>
        <w:rPr>
          <w:rFonts w:ascii="Arial Narrow" w:hAnsi="Arial Narrow"/>
          <w:sz w:val="26"/>
          <w:szCs w:val="26"/>
          <w:u w:val="single"/>
        </w:rPr>
      </w:pPr>
      <w:r w:rsidRPr="00B50A38">
        <w:rPr>
          <w:rFonts w:ascii="Arial Narrow" w:hAnsi="Arial Narrow"/>
          <w:sz w:val="26"/>
          <w:szCs w:val="26"/>
          <w:u w:val="single"/>
        </w:rPr>
        <w:t>Matricule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tbl>
      <w:tblPr>
        <w:tblW w:w="0" w:type="auto"/>
        <w:jc w:val="center"/>
        <w:tblInd w:w="-1746" w:type="dxa"/>
        <w:tblLook w:val="01E0"/>
      </w:tblPr>
      <w:tblGrid>
        <w:gridCol w:w="4049"/>
        <w:gridCol w:w="1918"/>
        <w:gridCol w:w="1718"/>
      </w:tblGrid>
      <w:tr w:rsidR="00724C7F" w:rsidRPr="00B50A38" w:rsidTr="000F13F4">
        <w:trPr>
          <w:jc w:val="center"/>
        </w:trPr>
        <w:tc>
          <w:tcPr>
            <w:tcW w:w="4049" w:type="dxa"/>
            <w:tcBorders>
              <w:top w:val="single" w:sz="4" w:space="0" w:color="auto"/>
              <w:bottom w:val="single" w:sz="4" w:space="0" w:color="auto"/>
            </w:tcBorders>
          </w:tcPr>
          <w:p w:rsidR="00724C7F" w:rsidRPr="00B50A38" w:rsidRDefault="00724C7F" w:rsidP="000F13F4">
            <w:pPr>
              <w:ind w:firstLine="708"/>
              <w:jc w:val="center"/>
              <w:rPr>
                <w:rFonts w:ascii="Arial Narrow" w:hAnsi="Arial Narrow"/>
                <w:b/>
                <w:sz w:val="26"/>
                <w:szCs w:val="26"/>
              </w:rPr>
            </w:pPr>
            <w:r w:rsidRPr="00B50A38">
              <w:rPr>
                <w:rFonts w:ascii="Arial Narrow" w:hAnsi="Arial Narrow"/>
                <w:b/>
                <w:sz w:val="26"/>
                <w:szCs w:val="26"/>
              </w:rPr>
              <w:t xml:space="preserve">OBJET DE LA </w:t>
            </w:r>
            <w:r w:rsidR="00597CE6" w:rsidRPr="00B50A38">
              <w:rPr>
                <w:rFonts w:ascii="Arial Narrow" w:hAnsi="Arial Narrow"/>
                <w:b/>
                <w:sz w:val="26"/>
                <w:szCs w:val="26"/>
              </w:rPr>
              <w:t>DÉPENSE</w:t>
            </w:r>
          </w:p>
        </w:tc>
        <w:tc>
          <w:tcPr>
            <w:tcW w:w="1918" w:type="dxa"/>
            <w:tcBorders>
              <w:top w:val="single" w:sz="4" w:space="0" w:color="auto"/>
              <w:bottom w:val="single" w:sz="4" w:space="0" w:color="auto"/>
            </w:tcBorders>
          </w:tcPr>
          <w:p w:rsidR="00724C7F" w:rsidRPr="00B50A38" w:rsidRDefault="00597CE6" w:rsidP="000F13F4">
            <w:pPr>
              <w:jc w:val="center"/>
              <w:rPr>
                <w:rFonts w:ascii="Arial Narrow" w:hAnsi="Arial Narrow"/>
                <w:b/>
                <w:sz w:val="26"/>
                <w:szCs w:val="26"/>
              </w:rPr>
            </w:pPr>
            <w:r w:rsidRPr="00B50A38">
              <w:rPr>
                <w:rFonts w:ascii="Arial Narrow" w:hAnsi="Arial Narrow"/>
                <w:b/>
                <w:sz w:val="26"/>
                <w:szCs w:val="26"/>
              </w:rPr>
              <w:t>DÉCOMPTE</w:t>
            </w:r>
          </w:p>
          <w:p w:rsidR="00724C7F" w:rsidRPr="00B50A38" w:rsidRDefault="00724C7F" w:rsidP="000F13F4">
            <w:pPr>
              <w:jc w:val="center"/>
              <w:rPr>
                <w:rFonts w:ascii="Arial Narrow" w:hAnsi="Arial Narrow"/>
                <w:b/>
                <w:sz w:val="26"/>
                <w:szCs w:val="26"/>
              </w:rPr>
            </w:pPr>
          </w:p>
        </w:tc>
        <w:tc>
          <w:tcPr>
            <w:tcW w:w="1718" w:type="dxa"/>
            <w:tcBorders>
              <w:top w:val="single" w:sz="4" w:space="0" w:color="auto"/>
              <w:bottom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Montant</w:t>
            </w:r>
          </w:p>
        </w:tc>
      </w:tr>
      <w:tr w:rsidR="00724C7F" w:rsidRPr="00B50A38" w:rsidTr="000F13F4">
        <w:trPr>
          <w:jc w:val="center"/>
        </w:trPr>
        <w:tc>
          <w:tcPr>
            <w:tcW w:w="4049" w:type="dxa"/>
            <w:tcBorders>
              <w:top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1. Indemnité de séjour</w:t>
            </w:r>
          </w:p>
        </w:tc>
        <w:tc>
          <w:tcPr>
            <w:tcW w:w="1918" w:type="dxa"/>
            <w:tcBorders>
              <w:top w:val="single" w:sz="4" w:space="0" w:color="auto"/>
            </w:tcBorders>
          </w:tcPr>
          <w:p w:rsidR="00724C7F" w:rsidRPr="00B50A38" w:rsidRDefault="00724C7F" w:rsidP="000F13F4">
            <w:pPr>
              <w:rPr>
                <w:rFonts w:ascii="Arial Narrow" w:hAnsi="Arial Narrow"/>
                <w:sz w:val="26"/>
                <w:szCs w:val="26"/>
              </w:rPr>
            </w:pPr>
          </w:p>
        </w:tc>
        <w:tc>
          <w:tcPr>
            <w:tcW w:w="1718" w:type="dxa"/>
            <w:tcBorders>
              <w:top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Pr>
          <w:p w:rsidR="00724C7F" w:rsidRPr="00B50A38" w:rsidRDefault="00724C7F" w:rsidP="000F13F4">
            <w:pPr>
              <w:rPr>
                <w:rFonts w:ascii="Arial Narrow" w:hAnsi="Arial Narrow"/>
                <w:sz w:val="26"/>
                <w:szCs w:val="26"/>
              </w:rPr>
            </w:pPr>
            <w:r w:rsidRPr="00B50A38">
              <w:rPr>
                <w:rFonts w:ascii="Arial Narrow" w:hAnsi="Arial Narrow"/>
                <w:sz w:val="26"/>
                <w:szCs w:val="26"/>
              </w:rPr>
              <w:t>Objet :</w:t>
            </w:r>
          </w:p>
        </w:tc>
        <w:tc>
          <w:tcPr>
            <w:tcW w:w="1918" w:type="dxa"/>
          </w:tcPr>
          <w:p w:rsidR="00724C7F" w:rsidRPr="00B50A38" w:rsidRDefault="00724C7F" w:rsidP="000F13F4">
            <w:pPr>
              <w:rPr>
                <w:rFonts w:ascii="Arial Narrow" w:hAnsi="Arial Narrow"/>
                <w:sz w:val="26"/>
                <w:szCs w:val="26"/>
              </w:rPr>
            </w:pPr>
          </w:p>
        </w:tc>
        <w:tc>
          <w:tcPr>
            <w:tcW w:w="1718" w:type="dxa"/>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Pr>
          <w:p w:rsidR="00724C7F" w:rsidRPr="00B50A38" w:rsidRDefault="00724C7F" w:rsidP="000F13F4">
            <w:pPr>
              <w:rPr>
                <w:rFonts w:ascii="Arial Narrow" w:hAnsi="Arial Narrow"/>
                <w:sz w:val="26"/>
                <w:szCs w:val="26"/>
              </w:rPr>
            </w:pPr>
            <w:r w:rsidRPr="00B50A38">
              <w:rPr>
                <w:rFonts w:ascii="Arial Narrow" w:hAnsi="Arial Narrow"/>
                <w:sz w:val="26"/>
                <w:szCs w:val="26"/>
              </w:rPr>
              <w:t>Du ……AU ……..</w:t>
            </w:r>
          </w:p>
        </w:tc>
        <w:tc>
          <w:tcPr>
            <w:tcW w:w="1918" w:type="dxa"/>
          </w:tcPr>
          <w:p w:rsidR="00724C7F" w:rsidRPr="00B50A38" w:rsidRDefault="00724C7F" w:rsidP="000F13F4">
            <w:pPr>
              <w:rPr>
                <w:rFonts w:ascii="Arial Narrow" w:hAnsi="Arial Narrow"/>
                <w:sz w:val="26"/>
                <w:szCs w:val="26"/>
              </w:rPr>
            </w:pPr>
          </w:p>
        </w:tc>
        <w:tc>
          <w:tcPr>
            <w:tcW w:w="1718" w:type="dxa"/>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Pr>
          <w:p w:rsidR="00724C7F" w:rsidRPr="00B50A38" w:rsidRDefault="00724C7F" w:rsidP="000F13F4">
            <w:pPr>
              <w:rPr>
                <w:rFonts w:ascii="Arial Narrow" w:hAnsi="Arial Narrow"/>
                <w:sz w:val="26"/>
                <w:szCs w:val="26"/>
              </w:rPr>
            </w:pPr>
            <w:r w:rsidRPr="00B50A38">
              <w:rPr>
                <w:rFonts w:ascii="Arial Narrow" w:hAnsi="Arial Narrow"/>
                <w:sz w:val="26"/>
                <w:szCs w:val="26"/>
              </w:rPr>
              <w:t>Soit …….jours ….. nuits</w:t>
            </w:r>
          </w:p>
        </w:tc>
        <w:tc>
          <w:tcPr>
            <w:tcW w:w="1918" w:type="dxa"/>
          </w:tcPr>
          <w:p w:rsidR="00724C7F" w:rsidRPr="00B50A38" w:rsidRDefault="00724C7F" w:rsidP="000F13F4">
            <w:pPr>
              <w:rPr>
                <w:rFonts w:ascii="Arial Narrow" w:hAnsi="Arial Narrow"/>
                <w:sz w:val="26"/>
                <w:szCs w:val="26"/>
              </w:rPr>
            </w:pPr>
          </w:p>
        </w:tc>
        <w:tc>
          <w:tcPr>
            <w:tcW w:w="1718" w:type="dxa"/>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Borders>
              <w:bottom w:val="single" w:sz="4" w:space="0" w:color="auto"/>
            </w:tcBorders>
          </w:tcPr>
          <w:p w:rsidR="00724C7F" w:rsidRPr="00B50A38" w:rsidRDefault="00724C7F" w:rsidP="000F13F4">
            <w:pPr>
              <w:rPr>
                <w:rFonts w:ascii="Arial Narrow" w:hAnsi="Arial Narrow"/>
                <w:sz w:val="26"/>
                <w:szCs w:val="26"/>
              </w:rPr>
            </w:pPr>
          </w:p>
        </w:tc>
        <w:tc>
          <w:tcPr>
            <w:tcW w:w="1918" w:type="dxa"/>
            <w:tcBorders>
              <w:bottom w:val="single" w:sz="4" w:space="0" w:color="auto"/>
            </w:tcBorders>
          </w:tcPr>
          <w:p w:rsidR="00724C7F" w:rsidRPr="00B50A38" w:rsidRDefault="00724C7F" w:rsidP="000F13F4">
            <w:pPr>
              <w:rPr>
                <w:rFonts w:ascii="Arial Narrow" w:hAnsi="Arial Narrow"/>
                <w:sz w:val="26"/>
                <w:szCs w:val="26"/>
              </w:rPr>
            </w:pPr>
          </w:p>
        </w:tc>
        <w:tc>
          <w:tcPr>
            <w:tcW w:w="1718" w:type="dxa"/>
            <w:tcBorders>
              <w:bottom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Borders>
              <w:bottom w:val="single" w:sz="4" w:space="0" w:color="auto"/>
            </w:tcBorders>
          </w:tcPr>
          <w:p w:rsidR="00724C7F" w:rsidRPr="00B50A38" w:rsidRDefault="00724C7F" w:rsidP="000F13F4">
            <w:pPr>
              <w:rPr>
                <w:rFonts w:ascii="Arial Narrow" w:hAnsi="Arial Narrow"/>
                <w:sz w:val="26"/>
                <w:szCs w:val="26"/>
              </w:rPr>
            </w:pPr>
            <w:proofErr w:type="spellStart"/>
            <w:r w:rsidRPr="00B50A38">
              <w:rPr>
                <w:rFonts w:ascii="Arial Narrow" w:hAnsi="Arial Narrow"/>
                <w:sz w:val="26"/>
                <w:szCs w:val="26"/>
              </w:rPr>
              <w:t>Perdiem</w:t>
            </w:r>
            <w:proofErr w:type="spellEnd"/>
            <w:r w:rsidRPr="00B50A38">
              <w:rPr>
                <w:rFonts w:ascii="Arial Narrow" w:hAnsi="Arial Narrow"/>
                <w:sz w:val="26"/>
                <w:szCs w:val="26"/>
              </w:rPr>
              <w:t> : Maximum accordé/jour :…….</w:t>
            </w:r>
          </w:p>
        </w:tc>
        <w:tc>
          <w:tcPr>
            <w:tcW w:w="1918" w:type="dxa"/>
            <w:tcBorders>
              <w:bottom w:val="single" w:sz="4" w:space="0" w:color="auto"/>
            </w:tcBorders>
          </w:tcPr>
          <w:p w:rsidR="00724C7F" w:rsidRPr="00B50A38" w:rsidRDefault="00724C7F" w:rsidP="000F13F4">
            <w:pPr>
              <w:rPr>
                <w:rFonts w:ascii="Arial Narrow" w:hAnsi="Arial Narrow"/>
                <w:sz w:val="26"/>
                <w:szCs w:val="26"/>
              </w:rPr>
            </w:pPr>
          </w:p>
        </w:tc>
        <w:tc>
          <w:tcPr>
            <w:tcW w:w="1718" w:type="dxa"/>
            <w:tcBorders>
              <w:bottom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Borders>
              <w:bottom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Nuitées : Maximum accordé/nuitée :…..</w:t>
            </w:r>
          </w:p>
        </w:tc>
        <w:tc>
          <w:tcPr>
            <w:tcW w:w="1918" w:type="dxa"/>
            <w:tcBorders>
              <w:bottom w:val="single" w:sz="4" w:space="0" w:color="auto"/>
            </w:tcBorders>
          </w:tcPr>
          <w:p w:rsidR="00724C7F" w:rsidRPr="00B50A38" w:rsidRDefault="00724C7F" w:rsidP="000F13F4">
            <w:pPr>
              <w:rPr>
                <w:rFonts w:ascii="Arial Narrow" w:hAnsi="Arial Narrow"/>
                <w:sz w:val="26"/>
                <w:szCs w:val="26"/>
              </w:rPr>
            </w:pPr>
          </w:p>
        </w:tc>
        <w:tc>
          <w:tcPr>
            <w:tcW w:w="1718" w:type="dxa"/>
            <w:tcBorders>
              <w:bottom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Borders>
              <w:bottom w:val="single" w:sz="4" w:space="0" w:color="auto"/>
            </w:tcBorders>
          </w:tcPr>
          <w:p w:rsidR="00724C7F" w:rsidRPr="00B50A38" w:rsidRDefault="00724C7F" w:rsidP="000F13F4">
            <w:pPr>
              <w:rPr>
                <w:rFonts w:ascii="Arial Narrow" w:hAnsi="Arial Narrow"/>
                <w:sz w:val="26"/>
                <w:szCs w:val="26"/>
              </w:rPr>
            </w:pPr>
          </w:p>
        </w:tc>
        <w:tc>
          <w:tcPr>
            <w:tcW w:w="1918" w:type="dxa"/>
            <w:tcBorders>
              <w:bottom w:val="single" w:sz="4" w:space="0" w:color="auto"/>
            </w:tcBorders>
          </w:tcPr>
          <w:p w:rsidR="00724C7F" w:rsidRPr="00B50A38" w:rsidRDefault="00724C7F" w:rsidP="000F13F4">
            <w:pPr>
              <w:rPr>
                <w:rFonts w:ascii="Arial Narrow" w:hAnsi="Arial Narrow"/>
                <w:sz w:val="26"/>
                <w:szCs w:val="26"/>
              </w:rPr>
            </w:pPr>
          </w:p>
        </w:tc>
        <w:tc>
          <w:tcPr>
            <w:tcW w:w="1718" w:type="dxa"/>
            <w:tcBorders>
              <w:bottom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Borders>
              <w:bottom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Frais annexes</w:t>
            </w:r>
          </w:p>
        </w:tc>
        <w:tc>
          <w:tcPr>
            <w:tcW w:w="1918" w:type="dxa"/>
            <w:tcBorders>
              <w:bottom w:val="single" w:sz="4" w:space="0" w:color="auto"/>
            </w:tcBorders>
          </w:tcPr>
          <w:p w:rsidR="00724C7F" w:rsidRPr="00B50A38" w:rsidRDefault="00724C7F" w:rsidP="000F13F4">
            <w:pPr>
              <w:rPr>
                <w:rFonts w:ascii="Arial Narrow" w:hAnsi="Arial Narrow"/>
                <w:sz w:val="26"/>
                <w:szCs w:val="26"/>
              </w:rPr>
            </w:pPr>
          </w:p>
        </w:tc>
        <w:tc>
          <w:tcPr>
            <w:tcW w:w="1718" w:type="dxa"/>
            <w:tcBorders>
              <w:bottom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rPr>
          <w:jc w:val="center"/>
        </w:trPr>
        <w:tc>
          <w:tcPr>
            <w:tcW w:w="4049" w:type="dxa"/>
            <w:tcBorders>
              <w:bottom w:val="single" w:sz="4" w:space="0" w:color="auto"/>
            </w:tcBorders>
          </w:tcPr>
          <w:p w:rsidR="00724C7F" w:rsidRPr="00B50A38" w:rsidRDefault="00724C7F" w:rsidP="000F13F4">
            <w:pPr>
              <w:rPr>
                <w:rFonts w:ascii="Arial Narrow" w:hAnsi="Arial Narrow"/>
                <w:sz w:val="26"/>
                <w:szCs w:val="26"/>
              </w:rPr>
            </w:pPr>
          </w:p>
        </w:tc>
        <w:tc>
          <w:tcPr>
            <w:tcW w:w="1918" w:type="dxa"/>
            <w:tcBorders>
              <w:bottom w:val="single" w:sz="4" w:space="0" w:color="auto"/>
            </w:tcBorders>
          </w:tcPr>
          <w:p w:rsidR="00724C7F" w:rsidRPr="00B50A38" w:rsidRDefault="00724C7F" w:rsidP="000F13F4">
            <w:pPr>
              <w:rPr>
                <w:rFonts w:ascii="Arial Narrow" w:hAnsi="Arial Narrow"/>
                <w:sz w:val="26"/>
                <w:szCs w:val="26"/>
              </w:rPr>
            </w:pPr>
          </w:p>
        </w:tc>
        <w:tc>
          <w:tcPr>
            <w:tcW w:w="1718" w:type="dxa"/>
            <w:tcBorders>
              <w:bottom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rPr>
          <w:trHeight w:val="415"/>
          <w:jc w:val="center"/>
        </w:trPr>
        <w:tc>
          <w:tcPr>
            <w:tcW w:w="4049" w:type="dxa"/>
            <w:tcBorders>
              <w:top w:val="single" w:sz="4" w:space="0" w:color="auto"/>
              <w:bottom w:val="single" w:sz="4" w:space="0" w:color="auto"/>
            </w:tcBorders>
          </w:tcPr>
          <w:p w:rsidR="00724C7F" w:rsidRPr="00B50A38" w:rsidRDefault="00724C7F" w:rsidP="000F13F4">
            <w:pPr>
              <w:rPr>
                <w:rFonts w:ascii="Arial Narrow" w:hAnsi="Arial Narrow"/>
                <w:b/>
                <w:sz w:val="26"/>
                <w:szCs w:val="26"/>
              </w:rPr>
            </w:pPr>
            <w:r w:rsidRPr="00B50A38">
              <w:rPr>
                <w:rFonts w:ascii="Arial Narrow" w:hAnsi="Arial Narrow"/>
                <w:b/>
                <w:sz w:val="26"/>
                <w:szCs w:val="26"/>
              </w:rPr>
              <w:t>Total à Ordonnancer</w:t>
            </w:r>
          </w:p>
        </w:tc>
        <w:tc>
          <w:tcPr>
            <w:tcW w:w="1918" w:type="dxa"/>
            <w:tcBorders>
              <w:top w:val="single" w:sz="4" w:space="0" w:color="auto"/>
              <w:bottom w:val="single" w:sz="4" w:space="0" w:color="auto"/>
            </w:tcBorders>
          </w:tcPr>
          <w:p w:rsidR="00724C7F" w:rsidRPr="00B50A38" w:rsidRDefault="00724C7F" w:rsidP="000F13F4">
            <w:pPr>
              <w:rPr>
                <w:rFonts w:ascii="Arial Narrow" w:hAnsi="Arial Narrow"/>
                <w:sz w:val="26"/>
                <w:szCs w:val="26"/>
              </w:rPr>
            </w:pPr>
          </w:p>
        </w:tc>
        <w:tc>
          <w:tcPr>
            <w:tcW w:w="1718" w:type="dxa"/>
            <w:tcBorders>
              <w:top w:val="single" w:sz="4" w:space="0" w:color="auto"/>
              <w:bottom w:val="single" w:sz="4" w:space="0" w:color="auto"/>
            </w:tcBorders>
          </w:tcPr>
          <w:p w:rsidR="00724C7F" w:rsidRPr="00B50A38" w:rsidRDefault="00724C7F" w:rsidP="000F13F4">
            <w:pPr>
              <w:rPr>
                <w:rFonts w:ascii="Arial Narrow" w:hAnsi="Arial Narrow"/>
                <w:sz w:val="26"/>
                <w:szCs w:val="26"/>
              </w:rPr>
            </w:pPr>
          </w:p>
        </w:tc>
      </w:tr>
    </w:tbl>
    <w:p w:rsidR="00724C7F" w:rsidRPr="00B50A38" w:rsidRDefault="00724C7F" w:rsidP="00765B77">
      <w:pPr>
        <w:rPr>
          <w:rFonts w:ascii="Arial Narrow" w:hAnsi="Arial Narrow"/>
          <w:sz w:val="26"/>
          <w:szCs w:val="26"/>
        </w:rPr>
      </w:pP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p>
    <w:p w:rsidR="00724C7F" w:rsidRPr="00B50A38" w:rsidRDefault="00724C7F" w:rsidP="00765B77">
      <w:pPr>
        <w:rPr>
          <w:rFonts w:ascii="Arial Narrow" w:hAnsi="Arial Narrow"/>
          <w:sz w:val="26"/>
          <w:szCs w:val="26"/>
        </w:rPr>
      </w:pP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t>A déduire</w:t>
      </w:r>
      <w:r w:rsidRPr="00B50A38">
        <w:rPr>
          <w:rFonts w:ascii="Arial Narrow" w:hAnsi="Arial Narrow"/>
          <w:sz w:val="26"/>
          <w:szCs w:val="26"/>
        </w:rPr>
        <w:tab/>
      </w:r>
    </w:p>
    <w:p w:rsidR="00724C7F" w:rsidRPr="00B50A38" w:rsidRDefault="00724C7F" w:rsidP="00765B77">
      <w:pPr>
        <w:rPr>
          <w:rFonts w:ascii="Arial Narrow" w:hAnsi="Arial Narrow"/>
          <w:sz w:val="26"/>
          <w:szCs w:val="26"/>
        </w:rPr>
      </w:pP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t>Somme nette à payer</w:t>
      </w:r>
      <w:r w:rsidRPr="00B50A38">
        <w:rPr>
          <w:rFonts w:ascii="Arial Narrow" w:hAnsi="Arial Narrow"/>
          <w:sz w:val="26"/>
          <w:szCs w:val="26"/>
        </w:rPr>
        <w:tab/>
      </w:r>
    </w:p>
    <w:p w:rsidR="00724C7F" w:rsidRPr="00B50A38" w:rsidRDefault="00724C7F" w:rsidP="00765B77">
      <w:pPr>
        <w:rPr>
          <w:rFonts w:ascii="Arial Narrow" w:hAnsi="Arial Narrow"/>
          <w:sz w:val="26"/>
          <w:szCs w:val="26"/>
          <w:u w:val="single"/>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Pièces jointes</w:t>
      </w:r>
    </w:p>
    <w:p w:rsidR="00724C7F" w:rsidRPr="00B50A38" w:rsidRDefault="00724C7F" w:rsidP="00765B77">
      <w:pPr>
        <w:rPr>
          <w:rFonts w:ascii="Arial Narrow" w:hAnsi="Arial Narrow"/>
          <w:b/>
          <w:sz w:val="26"/>
          <w:szCs w:val="26"/>
        </w:rPr>
      </w:pPr>
    </w:p>
    <w:p w:rsidR="00724C7F" w:rsidRPr="00B50A38" w:rsidRDefault="00724C7F" w:rsidP="00765B77">
      <w:pPr>
        <w:rPr>
          <w:rFonts w:ascii="Arial Narrow" w:hAnsi="Arial Narrow"/>
          <w:b/>
          <w:sz w:val="26"/>
          <w:szCs w:val="26"/>
        </w:rPr>
      </w:pP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t>Bamako, le …….</w:t>
      </w:r>
    </w:p>
    <w:p w:rsidR="00724C7F" w:rsidRPr="00B50A38" w:rsidRDefault="00724C7F" w:rsidP="00765B77">
      <w:pPr>
        <w:rPr>
          <w:rFonts w:ascii="Arial Narrow" w:hAnsi="Arial Narrow"/>
          <w:b/>
          <w:sz w:val="26"/>
          <w:szCs w:val="26"/>
        </w:rPr>
      </w:pP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00597CE6">
        <w:rPr>
          <w:rFonts w:ascii="Arial Narrow" w:hAnsi="Arial Narrow"/>
          <w:b/>
          <w:sz w:val="26"/>
          <w:szCs w:val="26"/>
        </w:rPr>
        <w:t xml:space="preserve">           </w:t>
      </w:r>
      <w:r w:rsidRPr="00B50A38">
        <w:rPr>
          <w:rFonts w:ascii="Arial Narrow" w:hAnsi="Arial Narrow"/>
          <w:b/>
          <w:sz w:val="26"/>
          <w:szCs w:val="26"/>
        </w:rPr>
        <w:t>Le Trésorier payeur</w:t>
      </w:r>
    </w:p>
    <w:p w:rsidR="00724C7F" w:rsidRPr="00E33697" w:rsidRDefault="00724C7F" w:rsidP="00765B77">
      <w:pPr>
        <w:pStyle w:val="Titre3"/>
        <w:spacing w:before="0" w:after="0"/>
        <w:rPr>
          <w:rFonts w:ascii="Arial Narrow" w:eastAsia="Batang" w:hAnsi="Arial Narrow"/>
        </w:rPr>
      </w:pPr>
      <w:r w:rsidRPr="00B50A38">
        <w:rPr>
          <w:rFonts w:ascii="Arial Narrow" w:hAnsi="Arial Narrow"/>
          <w:b w:val="0"/>
        </w:rPr>
        <w:br w:type="page"/>
      </w:r>
      <w:bookmarkStart w:id="23" w:name="_Toc357160987"/>
      <w:r w:rsidRPr="00C132F8">
        <w:rPr>
          <w:rFonts w:ascii="Arial Narrow" w:hAnsi="Arial Narrow"/>
        </w:rPr>
        <w:lastRenderedPageBreak/>
        <w:t>3</w:t>
      </w:r>
      <w:r w:rsidRPr="00C132F8">
        <w:rPr>
          <w:rFonts w:ascii="Arial Narrow" w:eastAsia="Batang" w:hAnsi="Arial Narrow"/>
        </w:rPr>
        <w:t>.2.4</w:t>
      </w:r>
      <w:r w:rsidRPr="00E33697">
        <w:rPr>
          <w:rFonts w:ascii="Arial Narrow" w:eastAsia="Batang" w:hAnsi="Arial Narrow"/>
        </w:rPr>
        <w:t xml:space="preserve"> </w:t>
      </w:r>
      <w:r>
        <w:rPr>
          <w:rFonts w:ascii="Arial Narrow" w:eastAsia="Batang" w:hAnsi="Arial Narrow"/>
        </w:rPr>
        <w:t xml:space="preserve">NOTATION - </w:t>
      </w:r>
      <w:r w:rsidRPr="00E33697">
        <w:rPr>
          <w:rFonts w:ascii="Arial Narrow" w:eastAsia="Batang" w:hAnsi="Arial Narrow"/>
        </w:rPr>
        <w:t>ÉVALUATION</w:t>
      </w:r>
      <w:bookmarkEnd w:id="23"/>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Pr>
                <w:rFonts w:ascii="Arial Narrow" w:hAnsi="Arial Narrow"/>
                <w:b/>
                <w:sz w:val="26"/>
                <w:szCs w:val="26"/>
              </w:rPr>
              <w:t xml:space="preserve">NOTATION - </w:t>
            </w:r>
            <w:r w:rsidR="00597CE6" w:rsidRPr="00B50A38">
              <w:rPr>
                <w:rFonts w:ascii="Arial Narrow" w:hAnsi="Arial Narrow"/>
                <w:b/>
                <w:sz w:val="26"/>
                <w:szCs w:val="26"/>
              </w:rPr>
              <w:t>ÉVALUATION</w:t>
            </w:r>
            <w:r w:rsidRPr="00B50A38">
              <w:rPr>
                <w:rFonts w:ascii="Arial Narrow" w:hAnsi="Arial Narrow"/>
                <w:b/>
                <w:sz w:val="26"/>
                <w:szCs w:val="26"/>
              </w:rPr>
              <w:t xml:space="preserve"> DU PERSONNEL </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.4</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42</w:t>
            </w:r>
            <w:r w:rsidR="002634FB" w:rsidRPr="00D41501">
              <w:rPr>
                <w:rFonts w:ascii="Arial Narrow" w:hAnsi="Arial Narrow"/>
                <w:b/>
                <w:sz w:val="26"/>
                <w:szCs w:val="26"/>
              </w:rPr>
              <w:fldChar w:fldCharType="end"/>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p w:rsidR="00724C7F" w:rsidRPr="00B50A38" w:rsidRDefault="00724C7F" w:rsidP="000F13F4">
            <w:pPr>
              <w:rPr>
                <w:rFonts w:ascii="Arial Narrow" w:hAnsi="Arial Narrow"/>
                <w:b/>
                <w:sz w:val="26"/>
                <w:szCs w:val="26"/>
              </w:rPr>
            </w:pP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b/>
          <w:sz w:val="26"/>
          <w:szCs w:val="26"/>
        </w:rPr>
        <w:t xml:space="preserve">OBJET DE LA </w:t>
      </w:r>
      <w:proofErr w:type="spellStart"/>
      <w:r w:rsidRPr="00B50A38">
        <w:rPr>
          <w:rFonts w:ascii="Arial Narrow" w:hAnsi="Arial Narrow"/>
          <w:b/>
          <w:sz w:val="26"/>
          <w:szCs w:val="26"/>
        </w:rPr>
        <w:t>PROCEDURE</w:t>
      </w:r>
      <w:proofErr w:type="spellEnd"/>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 xml:space="preserve">La notation - </w:t>
      </w:r>
      <w:r w:rsidRPr="00B50A38">
        <w:rPr>
          <w:rFonts w:ascii="Arial Narrow" w:hAnsi="Arial Narrow"/>
          <w:spacing w:val="-3"/>
          <w:sz w:val="26"/>
          <w:szCs w:val="26"/>
        </w:rPr>
        <w:t>évaluation du personnel est un acte de gestion significatif. Elle permet d’identifier les ressources humaines compétentes et de les gratifier en conséquence, pour encourager la performance des agents. Le manuel de procédure formalise les principales étapes de l’évaluation des agents.</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p>
    <w:p w:rsidR="00724C7F"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r w:rsidRPr="00B50A38">
        <w:rPr>
          <w:rFonts w:ascii="Arial Narrow" w:hAnsi="Arial Narrow"/>
          <w:b/>
          <w:spacing w:val="-3"/>
          <w:sz w:val="26"/>
          <w:szCs w:val="26"/>
        </w:rPr>
        <w:t>PRINCIPE D’APPLICATION</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p>
    <w:p w:rsidR="00724C7F" w:rsidRPr="00360A17" w:rsidRDefault="00724C7F" w:rsidP="00AC0C0A">
      <w:pPr>
        <w:numPr>
          <w:ilvl w:val="1"/>
          <w:numId w:val="13"/>
        </w:numPr>
        <w:tabs>
          <w:tab w:val="left" w:pos="432"/>
          <w:tab w:val="left" w:pos="576"/>
          <w:tab w:val="left" w:pos="720"/>
          <w:tab w:val="left" w:pos="864"/>
          <w:tab w:val="left" w:pos="1008"/>
          <w:tab w:val="left" w:pos="1152"/>
          <w:tab w:val="left" w:pos="1296"/>
          <w:tab w:val="left" w:pos="2160"/>
        </w:tabs>
        <w:suppressAutoHyphens/>
        <w:rPr>
          <w:rFonts w:ascii="Arial Narrow" w:hAnsi="Arial Narrow"/>
          <w:spacing w:val="-3"/>
          <w:sz w:val="26"/>
          <w:szCs w:val="26"/>
        </w:rPr>
      </w:pPr>
      <w:r w:rsidRPr="00360A17">
        <w:rPr>
          <w:rFonts w:ascii="Arial Narrow" w:hAnsi="Arial Narrow"/>
          <w:spacing w:val="-3"/>
          <w:sz w:val="26"/>
          <w:szCs w:val="26"/>
        </w:rPr>
        <w:t>L</w:t>
      </w:r>
      <w:r>
        <w:rPr>
          <w:rFonts w:ascii="Arial Narrow" w:hAnsi="Arial Narrow"/>
          <w:spacing w:val="-3"/>
          <w:sz w:val="26"/>
          <w:szCs w:val="26"/>
        </w:rPr>
        <w:t>a notation</w:t>
      </w:r>
      <w:r w:rsidRPr="00360A17">
        <w:rPr>
          <w:rFonts w:ascii="Arial Narrow" w:hAnsi="Arial Narrow"/>
          <w:spacing w:val="-3"/>
          <w:sz w:val="26"/>
          <w:szCs w:val="26"/>
        </w:rPr>
        <w:t xml:space="preserve"> est annuelle et a une incidence sur l’avancement des agents ;</w:t>
      </w:r>
    </w:p>
    <w:p w:rsidR="00724C7F" w:rsidRPr="00360A17" w:rsidRDefault="00724C7F" w:rsidP="00AC0C0A">
      <w:pPr>
        <w:numPr>
          <w:ilvl w:val="1"/>
          <w:numId w:val="13"/>
        </w:numPr>
        <w:tabs>
          <w:tab w:val="left" w:pos="432"/>
          <w:tab w:val="left" w:pos="576"/>
          <w:tab w:val="left" w:pos="720"/>
          <w:tab w:val="left" w:pos="864"/>
          <w:tab w:val="left" w:pos="1008"/>
          <w:tab w:val="left" w:pos="1152"/>
          <w:tab w:val="left" w:pos="1296"/>
          <w:tab w:val="left" w:pos="2160"/>
        </w:tabs>
        <w:suppressAutoHyphens/>
        <w:rPr>
          <w:rFonts w:ascii="Arial Narrow" w:hAnsi="Arial Narrow"/>
          <w:spacing w:val="-3"/>
          <w:sz w:val="26"/>
          <w:szCs w:val="26"/>
        </w:rPr>
      </w:pPr>
      <w:r w:rsidRPr="00360A17">
        <w:rPr>
          <w:rFonts w:ascii="Arial Narrow" w:hAnsi="Arial Narrow"/>
          <w:spacing w:val="-3"/>
          <w:sz w:val="26"/>
          <w:szCs w:val="26"/>
        </w:rPr>
        <w:t>Le processus d’évaluation est encadré par l</w:t>
      </w:r>
      <w:r>
        <w:rPr>
          <w:rFonts w:ascii="Arial Narrow" w:hAnsi="Arial Narrow"/>
          <w:spacing w:val="-3"/>
          <w:sz w:val="26"/>
          <w:szCs w:val="26"/>
        </w:rPr>
        <w:t>e statut général de la fonction publique et les textes particuliers</w:t>
      </w:r>
      <w:r w:rsidRPr="00360A17">
        <w:rPr>
          <w:rFonts w:ascii="Arial Narrow" w:hAnsi="Arial Narrow"/>
          <w:spacing w:val="-3"/>
          <w:sz w:val="26"/>
          <w:szCs w:val="26"/>
        </w:rPr>
        <w:t xml:space="preserve">. Néanmoins, au niveau de la direction, les responsables en charge de l’exercice s’emploieront à mener l’évaluation en l’axant sur l’atteinte des résultats tels que </w:t>
      </w:r>
      <w:r>
        <w:rPr>
          <w:rFonts w:ascii="Arial Narrow" w:hAnsi="Arial Narrow"/>
          <w:spacing w:val="-3"/>
          <w:sz w:val="26"/>
          <w:szCs w:val="26"/>
        </w:rPr>
        <w:t>prévus par les fiches de poste. Dans le même cadre les documents supports de la notation sont fixés par les textes de la fonction publique. Les responsables en charge de l’évaluation doivent les utiliser. Ils s’efforceront néanmoins de les compléter par les documents qui sont suggérés dans le présent manuel. Chaque direction centrale aura ainsi la possibilité de suivre à sa manière les prescriptions énoncées qui seront inscrites dans son manuel de procédure ;</w:t>
      </w:r>
    </w:p>
    <w:p w:rsidR="00724C7F" w:rsidRPr="00360A17" w:rsidRDefault="00724C7F" w:rsidP="00AC0C0A">
      <w:pPr>
        <w:numPr>
          <w:ilvl w:val="1"/>
          <w:numId w:val="13"/>
        </w:numPr>
        <w:tabs>
          <w:tab w:val="left" w:pos="432"/>
          <w:tab w:val="left" w:pos="576"/>
          <w:tab w:val="left" w:pos="720"/>
          <w:tab w:val="left" w:pos="864"/>
          <w:tab w:val="left" w:pos="1008"/>
          <w:tab w:val="left" w:pos="1152"/>
          <w:tab w:val="left" w:pos="1296"/>
          <w:tab w:val="left" w:pos="2160"/>
        </w:tabs>
        <w:suppressAutoHyphens/>
        <w:rPr>
          <w:rFonts w:ascii="Arial Narrow" w:hAnsi="Arial Narrow"/>
          <w:sz w:val="26"/>
          <w:szCs w:val="26"/>
        </w:rPr>
      </w:pPr>
      <w:r>
        <w:rPr>
          <w:rFonts w:ascii="Arial Narrow" w:hAnsi="Arial Narrow"/>
          <w:spacing w:val="-3"/>
          <w:sz w:val="26"/>
          <w:szCs w:val="26"/>
        </w:rPr>
        <w:t>L</w:t>
      </w:r>
      <w:r w:rsidRPr="00360A17">
        <w:rPr>
          <w:rFonts w:ascii="Arial Narrow" w:hAnsi="Arial Narrow"/>
          <w:spacing w:val="-3"/>
          <w:sz w:val="26"/>
          <w:szCs w:val="26"/>
        </w:rPr>
        <w:t>a satisfaction des usagers constitue également un critère d’évaluation ;</w:t>
      </w:r>
    </w:p>
    <w:p w:rsidR="00724C7F" w:rsidRPr="00360A17" w:rsidRDefault="00724C7F" w:rsidP="00AC0C0A">
      <w:pPr>
        <w:numPr>
          <w:ilvl w:val="1"/>
          <w:numId w:val="13"/>
        </w:numPr>
        <w:tabs>
          <w:tab w:val="left" w:pos="432"/>
          <w:tab w:val="left" w:pos="576"/>
          <w:tab w:val="left" w:pos="720"/>
          <w:tab w:val="left" w:pos="864"/>
          <w:tab w:val="left" w:pos="1008"/>
          <w:tab w:val="left" w:pos="1152"/>
          <w:tab w:val="left" w:pos="1296"/>
          <w:tab w:val="left" w:pos="2160"/>
        </w:tabs>
        <w:suppressAutoHyphens/>
        <w:rPr>
          <w:rFonts w:ascii="Arial Narrow" w:hAnsi="Arial Narrow"/>
          <w:sz w:val="26"/>
          <w:szCs w:val="26"/>
        </w:rPr>
      </w:pPr>
      <w:r w:rsidRPr="00360A17">
        <w:rPr>
          <w:rFonts w:ascii="Arial Narrow" w:hAnsi="Arial Narrow"/>
          <w:sz w:val="26"/>
          <w:szCs w:val="26"/>
        </w:rPr>
        <w:t>Chaque chef hiérarchique procèd</w:t>
      </w:r>
      <w:r>
        <w:rPr>
          <w:rFonts w:ascii="Arial Narrow" w:hAnsi="Arial Narrow"/>
          <w:sz w:val="26"/>
          <w:szCs w:val="26"/>
        </w:rPr>
        <w:t>e à l’évaluation de ses agents. Le bureau du personnel logé au niveau du Gouverneur est impliqué dans le processus de gestion du personnel.</w:t>
      </w: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rPr>
          <w:rFonts w:ascii="Arial Narrow" w:hAnsi="Arial Narrow"/>
          <w:b/>
          <w:bCs/>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La procédure comprend trois (3) tâches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 Préparation de l’entretien d’évaluation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 Réalisation de l’entretien d’évaluation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 Exploitation des résultats de l’entretien d’évaluation.</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B50A38">
        <w:rPr>
          <w:rFonts w:ascii="Arial Narrow" w:hAnsi="Arial Narrow"/>
          <w:sz w:val="26"/>
          <w:szCs w:val="26"/>
        </w:rPr>
        <w:br w:type="page"/>
      </w:r>
    </w:p>
    <w:tbl>
      <w:tblPr>
        <w:tblW w:w="94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989"/>
      </w:tblGrid>
      <w:tr w:rsidR="00724C7F" w:rsidRPr="00B50A38" w:rsidTr="000F13F4">
        <w:tc>
          <w:tcPr>
            <w:tcW w:w="2230" w:type="dxa"/>
            <w:tcBorders>
              <w:top w:val="double" w:sz="4" w:space="0" w:color="auto"/>
              <w:bottom w:val="double" w:sz="4" w:space="0" w:color="auto"/>
              <w:right w:val="sing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Manuel de Procédures</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0F13F4">
            <w:pPr>
              <w:jc w:val="center"/>
              <w:rPr>
                <w:rFonts w:ascii="Arial Narrow" w:hAnsi="Arial Narrow"/>
                <w:b/>
                <w:spacing w:val="-3"/>
                <w:sz w:val="26"/>
                <w:szCs w:val="26"/>
              </w:rPr>
            </w:pPr>
            <w:r>
              <w:rPr>
                <w:rFonts w:ascii="Arial Narrow" w:hAnsi="Arial Narrow"/>
                <w:b/>
                <w:sz w:val="26"/>
                <w:szCs w:val="26"/>
              </w:rPr>
              <w:t xml:space="preserve">NOTATION - </w:t>
            </w:r>
            <w:proofErr w:type="spellStart"/>
            <w:r w:rsidRPr="00B50A38">
              <w:rPr>
                <w:rFonts w:ascii="Arial Narrow" w:hAnsi="Arial Narrow"/>
                <w:b/>
                <w:sz w:val="26"/>
                <w:szCs w:val="26"/>
              </w:rPr>
              <w:t>EVALUATION</w:t>
            </w:r>
            <w:proofErr w:type="spellEnd"/>
            <w:r w:rsidRPr="00B50A38">
              <w:rPr>
                <w:rFonts w:ascii="Arial Narrow" w:hAnsi="Arial Narrow"/>
                <w:b/>
                <w:sz w:val="26"/>
                <w:szCs w:val="26"/>
              </w:rPr>
              <w:t xml:space="preserve"> DU PERSONNEL</w:t>
            </w:r>
          </w:p>
        </w:tc>
        <w:tc>
          <w:tcPr>
            <w:tcW w:w="1989" w:type="dxa"/>
            <w:tcBorders>
              <w:top w:val="double" w:sz="4" w:space="0" w:color="auto"/>
              <w:left w:val="double" w:sz="4" w:space="0" w:color="auto"/>
              <w:bottom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B50A38">
              <w:rPr>
                <w:rFonts w:ascii="Arial Narrow" w:hAnsi="Arial Narrow"/>
                <w:b/>
                <w:sz w:val="26"/>
                <w:szCs w:val="26"/>
              </w:rPr>
              <w:t>.</w:t>
            </w:r>
            <w:r>
              <w:rPr>
                <w:rFonts w:ascii="Arial Narrow" w:hAnsi="Arial Narrow"/>
                <w:b/>
                <w:sz w:val="26"/>
                <w:szCs w:val="26"/>
              </w:rPr>
              <w:t>2</w:t>
            </w:r>
            <w:r w:rsidRPr="00B50A38">
              <w:rPr>
                <w:rFonts w:ascii="Arial Narrow" w:hAnsi="Arial Narrow"/>
                <w:b/>
                <w:sz w:val="26"/>
                <w:szCs w:val="26"/>
              </w:rPr>
              <w:t>.4</w:t>
            </w:r>
          </w:p>
        </w:tc>
      </w:tr>
      <w:tr w:rsidR="00724C7F" w:rsidRPr="00B50A38" w:rsidTr="000F13F4">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211"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Tâche 1 : Préparation de l’évaluation</w:t>
            </w:r>
          </w:p>
        </w:tc>
        <w:tc>
          <w:tcPr>
            <w:tcW w:w="1989" w:type="dxa"/>
            <w:vMerge w:val="restart"/>
            <w:tcBorders>
              <w:top w:val="double" w:sz="4" w:space="0" w:color="auto"/>
              <w:left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43</w:t>
            </w:r>
            <w:r w:rsidR="002634FB" w:rsidRPr="00D41501">
              <w:rPr>
                <w:rFonts w:ascii="Arial Narrow" w:hAnsi="Arial Narrow"/>
                <w:b/>
                <w:sz w:val="26"/>
                <w:szCs w:val="26"/>
              </w:rPr>
              <w:fldChar w:fldCharType="end"/>
            </w:r>
          </w:p>
        </w:tc>
      </w:tr>
      <w:tr w:rsidR="00724C7F" w:rsidRPr="00B50A38" w:rsidTr="000F13F4">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p w:rsidR="00724C7F" w:rsidRPr="00B50A38" w:rsidRDefault="00724C7F" w:rsidP="000F13F4">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724C7F" w:rsidRPr="00B50A38" w:rsidRDefault="00724C7F" w:rsidP="000F13F4">
            <w:pPr>
              <w:jc w:val="center"/>
              <w:rPr>
                <w:rFonts w:ascii="Arial Narrow" w:hAnsi="Arial Narrow"/>
                <w:b/>
                <w:sz w:val="26"/>
                <w:szCs w:val="26"/>
              </w:rPr>
            </w:pPr>
          </w:p>
        </w:tc>
        <w:tc>
          <w:tcPr>
            <w:tcW w:w="1989" w:type="dxa"/>
            <w:vMerge/>
            <w:tcBorders>
              <w:left w:val="double" w:sz="4" w:space="0" w:color="auto"/>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sz w:val="26"/>
          <w:szCs w:val="26"/>
        </w:rPr>
      </w:pPr>
    </w:p>
    <w:tbl>
      <w:tblPr>
        <w:tblW w:w="9437" w:type="dxa"/>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317"/>
        <w:gridCol w:w="6120"/>
      </w:tblGrid>
      <w:tr w:rsidR="00724C7F" w:rsidRPr="00B50A38" w:rsidTr="000F13F4">
        <w:trPr>
          <w:trHeight w:val="270"/>
        </w:trPr>
        <w:tc>
          <w:tcPr>
            <w:tcW w:w="3317" w:type="dxa"/>
            <w:tcBorders>
              <w:top w:val="double" w:sz="4" w:space="0" w:color="auto"/>
              <w:bottom w:val="double" w:sz="4" w:space="0" w:color="auto"/>
              <w:right w:val="doub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Acteurs</w:t>
            </w:r>
          </w:p>
        </w:tc>
        <w:tc>
          <w:tcPr>
            <w:tcW w:w="6120" w:type="dxa"/>
            <w:tcBorders>
              <w:top w:val="double" w:sz="4" w:space="0" w:color="auto"/>
              <w:left w:val="nil"/>
              <w:bottom w:val="doub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Opérations</w:t>
            </w:r>
          </w:p>
        </w:tc>
      </w:tr>
    </w:tbl>
    <w:p w:rsidR="00724C7F" w:rsidRPr="00B50A38" w:rsidRDefault="00724C7F" w:rsidP="00765B77">
      <w:pPr>
        <w:rPr>
          <w:rFonts w:ascii="Arial Narrow" w:hAnsi="Arial Narrow"/>
          <w:sz w:val="26"/>
          <w:szCs w:val="26"/>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348"/>
        <w:gridCol w:w="6120"/>
      </w:tblGrid>
      <w:tr w:rsidR="00724C7F" w:rsidRPr="00B50A38" w:rsidTr="000F13F4">
        <w:tc>
          <w:tcPr>
            <w:tcW w:w="3348" w:type="dxa"/>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L’évaluateur</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r w:rsidRPr="00B50A38">
              <w:rPr>
                <w:rFonts w:ascii="Arial Narrow" w:hAnsi="Arial Narrow"/>
                <w:sz w:val="26"/>
                <w:szCs w:val="26"/>
              </w:rPr>
              <w:t>L’évalué</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p>
        </w:tc>
        <w:tc>
          <w:tcPr>
            <w:tcW w:w="6120" w:type="dxa"/>
          </w:tcPr>
          <w:p w:rsidR="00724C7F" w:rsidRPr="00B50A38" w:rsidRDefault="00724C7F" w:rsidP="000F13F4">
            <w:pPr>
              <w:rPr>
                <w:rFonts w:ascii="Arial Narrow" w:hAnsi="Arial Narrow"/>
                <w:sz w:val="26"/>
                <w:szCs w:val="26"/>
              </w:rPr>
            </w:pPr>
          </w:p>
          <w:p w:rsidR="00724C7F" w:rsidRDefault="00724C7F" w:rsidP="00951EFB">
            <w:pPr>
              <w:numPr>
                <w:ilvl w:val="0"/>
                <w:numId w:val="14"/>
              </w:numPr>
              <w:ind w:right="0"/>
              <w:rPr>
                <w:rFonts w:ascii="Arial Narrow" w:hAnsi="Arial Narrow"/>
                <w:sz w:val="26"/>
                <w:szCs w:val="26"/>
              </w:rPr>
            </w:pPr>
            <w:r w:rsidRPr="00B50A38">
              <w:rPr>
                <w:rFonts w:ascii="Arial Narrow" w:hAnsi="Arial Narrow"/>
                <w:sz w:val="26"/>
                <w:szCs w:val="26"/>
              </w:rPr>
              <w:t>commence par la recherche d’une connaissance précise des activités significatives et des critères d’aptitude du poste confié au collaborateur concerné ;</w:t>
            </w:r>
          </w:p>
          <w:p w:rsidR="00724C7F" w:rsidRPr="00B50A38" w:rsidRDefault="00724C7F" w:rsidP="00951EFB">
            <w:pPr>
              <w:numPr>
                <w:ilvl w:val="0"/>
                <w:numId w:val="14"/>
              </w:numPr>
              <w:ind w:right="0"/>
              <w:rPr>
                <w:rFonts w:ascii="Arial Narrow" w:hAnsi="Arial Narrow"/>
                <w:sz w:val="26"/>
                <w:szCs w:val="26"/>
              </w:rPr>
            </w:pPr>
            <w:r>
              <w:rPr>
                <w:rFonts w:ascii="Arial Narrow" w:hAnsi="Arial Narrow"/>
                <w:sz w:val="26"/>
                <w:szCs w:val="26"/>
              </w:rPr>
              <w:t>procède à la notation conformément aux pratiques et aux textes de la fonction publique ;</w:t>
            </w:r>
          </w:p>
          <w:p w:rsidR="00724C7F" w:rsidRPr="00B50A38" w:rsidRDefault="00724C7F" w:rsidP="00951EFB">
            <w:pPr>
              <w:numPr>
                <w:ilvl w:val="0"/>
                <w:numId w:val="14"/>
              </w:numPr>
              <w:ind w:right="0"/>
              <w:rPr>
                <w:rFonts w:ascii="Arial Narrow" w:hAnsi="Arial Narrow"/>
                <w:sz w:val="26"/>
                <w:szCs w:val="26"/>
              </w:rPr>
            </w:pPr>
            <w:r w:rsidRPr="00B50A38">
              <w:rPr>
                <w:rFonts w:ascii="Arial Narrow" w:hAnsi="Arial Narrow"/>
                <w:sz w:val="26"/>
                <w:szCs w:val="26"/>
              </w:rPr>
              <w:t>retourne également sur le document établi lors de l’entretien précédent, en relisant plus particulièrement les objectifs négociés à ce moment et les décisions prises à son issue ;</w:t>
            </w:r>
          </w:p>
          <w:p w:rsidR="00724C7F" w:rsidRPr="00B50A38" w:rsidRDefault="00724C7F" w:rsidP="00951EFB">
            <w:pPr>
              <w:numPr>
                <w:ilvl w:val="0"/>
                <w:numId w:val="14"/>
              </w:numPr>
              <w:ind w:right="0"/>
              <w:rPr>
                <w:rFonts w:ascii="Arial Narrow" w:hAnsi="Arial Narrow"/>
                <w:sz w:val="26"/>
                <w:szCs w:val="26"/>
              </w:rPr>
            </w:pPr>
            <w:r w:rsidRPr="00B50A38">
              <w:rPr>
                <w:rFonts w:ascii="Arial Narrow" w:hAnsi="Arial Narrow"/>
                <w:sz w:val="26"/>
                <w:szCs w:val="26"/>
              </w:rPr>
              <w:t>annonce au collaborateur à évaluer le choix du lieu, de la date et de l’heure de l’entretien ;</w:t>
            </w:r>
          </w:p>
          <w:p w:rsidR="00724C7F" w:rsidRPr="00B50A38" w:rsidRDefault="00724C7F" w:rsidP="00951EFB">
            <w:pPr>
              <w:numPr>
                <w:ilvl w:val="0"/>
                <w:numId w:val="14"/>
              </w:numPr>
              <w:ind w:right="0"/>
              <w:rPr>
                <w:rFonts w:ascii="Arial Narrow" w:hAnsi="Arial Narrow"/>
                <w:sz w:val="26"/>
                <w:szCs w:val="26"/>
              </w:rPr>
            </w:pPr>
            <w:r w:rsidRPr="00B50A38">
              <w:rPr>
                <w:rFonts w:ascii="Arial Narrow" w:hAnsi="Arial Narrow"/>
                <w:sz w:val="26"/>
                <w:szCs w:val="26"/>
              </w:rPr>
              <w:t>rappelle les objectifs et les règles du jeu quinze jours avant la date prévue ;</w:t>
            </w:r>
          </w:p>
          <w:p w:rsidR="00724C7F" w:rsidRPr="00B50A38" w:rsidRDefault="00724C7F" w:rsidP="000F13F4">
            <w:pPr>
              <w:rPr>
                <w:rFonts w:ascii="Arial Narrow" w:hAnsi="Arial Narrow"/>
                <w:sz w:val="26"/>
                <w:szCs w:val="26"/>
              </w:rPr>
            </w:pPr>
          </w:p>
          <w:p w:rsidR="00724C7F" w:rsidRPr="00B50A38" w:rsidRDefault="00724C7F" w:rsidP="00951EFB">
            <w:pPr>
              <w:numPr>
                <w:ilvl w:val="0"/>
                <w:numId w:val="14"/>
              </w:numPr>
              <w:ind w:right="0"/>
              <w:rPr>
                <w:rFonts w:ascii="Arial Narrow" w:hAnsi="Arial Narrow"/>
                <w:sz w:val="26"/>
                <w:szCs w:val="26"/>
              </w:rPr>
            </w:pPr>
            <w:r w:rsidRPr="00B50A38">
              <w:rPr>
                <w:rFonts w:ascii="Arial Narrow" w:hAnsi="Arial Narrow"/>
                <w:sz w:val="26"/>
                <w:szCs w:val="26"/>
              </w:rPr>
              <w:t>matérialise sur un papier qu’il pourra consulter au cours de l’entretien les conclusions de l’entretien précédent, les objectifs qu’il était censé atteindre et les activités à travers lesquelles il devait apporter une contribution plus générale à la marche de la direction ;</w:t>
            </w:r>
          </w:p>
          <w:p w:rsidR="00724C7F" w:rsidRPr="00B50A38" w:rsidRDefault="00724C7F" w:rsidP="00951EFB">
            <w:pPr>
              <w:numPr>
                <w:ilvl w:val="0"/>
                <w:numId w:val="14"/>
              </w:numPr>
              <w:ind w:right="0"/>
              <w:rPr>
                <w:rFonts w:ascii="Arial Narrow" w:hAnsi="Arial Narrow"/>
                <w:sz w:val="26"/>
                <w:szCs w:val="26"/>
              </w:rPr>
            </w:pPr>
            <w:r w:rsidRPr="00B50A38">
              <w:rPr>
                <w:rFonts w:ascii="Arial Narrow" w:hAnsi="Arial Narrow"/>
                <w:sz w:val="26"/>
                <w:szCs w:val="26"/>
              </w:rPr>
              <w:t>consigne tous les écarts observés (positifs ou négatifs). Cette analyse devra s’appuyer sur des évènements marquants, des faits significatifs, des changements d’environnement stratégique (matériel ou psychologique) susceptible de fournir des illustrations aux sentiments qu’il éprouve, des explications à ces écarts ;</w:t>
            </w:r>
          </w:p>
          <w:p w:rsidR="00724C7F" w:rsidRPr="00B50A38" w:rsidRDefault="00724C7F" w:rsidP="00951EFB">
            <w:pPr>
              <w:numPr>
                <w:ilvl w:val="0"/>
                <w:numId w:val="14"/>
              </w:numPr>
              <w:ind w:right="0"/>
              <w:rPr>
                <w:rFonts w:ascii="Arial Narrow" w:hAnsi="Arial Narrow"/>
                <w:sz w:val="26"/>
                <w:szCs w:val="26"/>
              </w:rPr>
            </w:pPr>
            <w:r w:rsidRPr="00B50A38">
              <w:rPr>
                <w:rFonts w:ascii="Arial Narrow" w:hAnsi="Arial Narrow"/>
                <w:sz w:val="26"/>
                <w:szCs w:val="26"/>
              </w:rPr>
              <w:t>réfléchit à la fixation de nouveaux objectifs pour la période suivante.</w:t>
            </w:r>
          </w:p>
        </w:tc>
      </w:tr>
    </w:tbl>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tabs>
          <w:tab w:val="left" w:pos="1400"/>
        </w:tabs>
        <w:rPr>
          <w:rFonts w:ascii="Arial Narrow" w:hAnsi="Arial Narrow"/>
          <w:sz w:val="26"/>
          <w:szCs w:val="26"/>
        </w:rPr>
      </w:pPr>
      <w:r w:rsidRPr="00B50A38">
        <w:rPr>
          <w:rFonts w:ascii="Arial Narrow" w:hAnsi="Arial Narrow"/>
          <w:sz w:val="26"/>
          <w:szCs w:val="26"/>
        </w:rPr>
        <w:br w:type="page"/>
      </w:r>
    </w:p>
    <w:p w:rsidR="00724C7F" w:rsidRPr="00B50A38" w:rsidRDefault="00724C7F" w:rsidP="00765B77">
      <w:pPr>
        <w:rPr>
          <w:rFonts w:ascii="Arial Narrow" w:hAnsi="Arial Narrow"/>
          <w:b/>
          <w:sz w:val="26"/>
          <w:szCs w:val="26"/>
        </w:rPr>
      </w:pPr>
      <w:r w:rsidRPr="00B50A38">
        <w:rPr>
          <w:rFonts w:ascii="Arial Narrow" w:hAnsi="Arial Narrow"/>
          <w:b/>
          <w:sz w:val="26"/>
          <w:szCs w:val="26"/>
        </w:rPr>
        <w:t>Direction Régionale </w:t>
      </w:r>
      <w:r w:rsidR="0083798E">
        <w:rPr>
          <w:rFonts w:ascii="Arial Narrow" w:hAnsi="Arial Narrow"/>
          <w:b/>
          <w:sz w:val="26"/>
          <w:szCs w:val="26"/>
        </w:rPr>
        <w:t>............</w:t>
      </w:r>
    </w:p>
    <w:p w:rsidR="00724C7F" w:rsidRPr="00B50A38" w:rsidRDefault="00724C7F" w:rsidP="00765B77">
      <w:pPr>
        <w:rPr>
          <w:rFonts w:ascii="Arial Narrow" w:hAnsi="Arial Narrow"/>
          <w:sz w:val="26"/>
          <w:szCs w:val="26"/>
        </w:rPr>
      </w:pPr>
      <w:r w:rsidRPr="00B50A38">
        <w:rPr>
          <w:rFonts w:ascii="Arial Narrow" w:hAnsi="Arial Narrow"/>
          <w:sz w:val="26"/>
          <w:szCs w:val="26"/>
        </w:rPr>
        <w:t>DIVISION</w:t>
      </w:r>
      <w:r w:rsidRPr="00B50A38">
        <w:rPr>
          <w:rFonts w:ascii="Arial Narrow" w:hAnsi="Arial Narrow"/>
          <w:sz w:val="26"/>
          <w:szCs w:val="26"/>
        </w:rPr>
        <w:tab/>
      </w:r>
      <w:r w:rsidRPr="00B50A38">
        <w:rPr>
          <w:rFonts w:ascii="Arial Narrow" w:hAnsi="Arial Narrow"/>
          <w:sz w:val="26"/>
          <w:szCs w:val="26"/>
        </w:rPr>
        <w:tab/>
        <w:t>: ………………….</w:t>
      </w:r>
    </w:p>
    <w:p w:rsidR="00724C7F" w:rsidRPr="00B50A38" w:rsidRDefault="00724C7F" w:rsidP="00765B77">
      <w:pPr>
        <w:rPr>
          <w:rFonts w:ascii="Arial Narrow" w:hAnsi="Arial Narrow"/>
          <w:sz w:val="26"/>
          <w:szCs w:val="26"/>
        </w:rPr>
      </w:pPr>
      <w:r w:rsidRPr="00B50A38">
        <w:rPr>
          <w:rFonts w:ascii="Arial Narrow" w:hAnsi="Arial Narrow"/>
          <w:sz w:val="26"/>
          <w:szCs w:val="26"/>
        </w:rPr>
        <w:t>NOM DE L’AGENT</w:t>
      </w:r>
      <w:r w:rsidRPr="00B50A38">
        <w:rPr>
          <w:rFonts w:ascii="Arial Narrow" w:hAnsi="Arial Narrow"/>
          <w:sz w:val="26"/>
          <w:szCs w:val="26"/>
        </w:rPr>
        <w:tab/>
        <w:t>: ………………….</w:t>
      </w:r>
    </w:p>
    <w:p w:rsidR="00724C7F" w:rsidRPr="00B50A38" w:rsidRDefault="00724C7F" w:rsidP="00765B77">
      <w:pPr>
        <w:jc w:val="center"/>
        <w:rPr>
          <w:rFonts w:ascii="Arial Narrow" w:hAnsi="Arial Narrow"/>
          <w:sz w:val="26"/>
          <w:szCs w:val="26"/>
        </w:rPr>
      </w:pPr>
    </w:p>
    <w:p w:rsidR="00724C7F" w:rsidRPr="00B50A38" w:rsidRDefault="00724C7F" w:rsidP="00765B77">
      <w:pPr>
        <w:jc w:val="center"/>
        <w:rPr>
          <w:rFonts w:ascii="Arial Narrow" w:hAnsi="Arial Narrow"/>
          <w:sz w:val="26"/>
          <w:szCs w:val="26"/>
        </w:rPr>
      </w:pPr>
    </w:p>
    <w:p w:rsidR="00724C7F" w:rsidRPr="00B50A38" w:rsidRDefault="00724C7F" w:rsidP="00765B77">
      <w:pPr>
        <w:jc w:val="center"/>
        <w:rPr>
          <w:rFonts w:ascii="Arial Narrow" w:hAnsi="Arial Narrow"/>
          <w:b/>
          <w:sz w:val="26"/>
          <w:szCs w:val="26"/>
        </w:rPr>
      </w:pPr>
      <w:r w:rsidRPr="00B50A38">
        <w:rPr>
          <w:rFonts w:ascii="Arial Narrow" w:hAnsi="Arial Narrow"/>
          <w:b/>
          <w:sz w:val="26"/>
          <w:szCs w:val="26"/>
        </w:rPr>
        <w:t xml:space="preserve">FICHE </w:t>
      </w:r>
      <w:r w:rsidR="00E06DD0" w:rsidRPr="00B50A38">
        <w:rPr>
          <w:rFonts w:ascii="Arial Narrow" w:hAnsi="Arial Narrow"/>
          <w:b/>
          <w:sz w:val="26"/>
          <w:szCs w:val="26"/>
        </w:rPr>
        <w:t>RÉCAPITULATIVE</w:t>
      </w:r>
      <w:r w:rsidRPr="00B50A38">
        <w:rPr>
          <w:rFonts w:ascii="Arial Narrow" w:hAnsi="Arial Narrow"/>
          <w:b/>
          <w:sz w:val="26"/>
          <w:szCs w:val="26"/>
        </w:rPr>
        <w:t xml:space="preserve"> DES OBJECTIFS A ATTEINDRE</w:t>
      </w:r>
    </w:p>
    <w:p w:rsidR="00724C7F" w:rsidRPr="00B50A38" w:rsidRDefault="00724C7F" w:rsidP="00765B77">
      <w:pPr>
        <w:rPr>
          <w:rFonts w:ascii="Arial Narrow" w:hAnsi="Arial Narrow"/>
          <w:sz w:val="26"/>
          <w:szCs w:val="26"/>
        </w:rPr>
      </w:pPr>
    </w:p>
    <w:tbl>
      <w:tblPr>
        <w:tblW w:w="0" w:type="auto"/>
        <w:tblInd w:w="108" w:type="dxa"/>
        <w:tblLook w:val="01E0"/>
      </w:tblPr>
      <w:tblGrid>
        <w:gridCol w:w="2546"/>
        <w:gridCol w:w="6634"/>
      </w:tblGrid>
      <w:tr w:rsidR="00724C7F" w:rsidRPr="00B50A38" w:rsidTr="000F13F4">
        <w:tc>
          <w:tcPr>
            <w:tcW w:w="4498"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Objectifs</w:t>
            </w:r>
          </w:p>
        </w:tc>
        <w:tc>
          <w:tcPr>
            <w:tcW w:w="7201"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Résultats attendus</w:t>
            </w:r>
          </w:p>
        </w:tc>
      </w:tr>
      <w:tr w:rsidR="00724C7F" w:rsidRPr="00B50A38" w:rsidTr="000F13F4">
        <w:tc>
          <w:tcPr>
            <w:tcW w:w="4498"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1</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tc>
        <w:tc>
          <w:tcPr>
            <w:tcW w:w="7201"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 ………………..</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tc>
      </w:tr>
      <w:tr w:rsidR="00724C7F" w:rsidRPr="00B50A38" w:rsidTr="000F13F4">
        <w:tc>
          <w:tcPr>
            <w:tcW w:w="4498"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2</w:t>
            </w:r>
          </w:p>
        </w:tc>
        <w:tc>
          <w:tcPr>
            <w:tcW w:w="7201"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p>
        </w:tc>
      </w:tr>
      <w:tr w:rsidR="00724C7F" w:rsidRPr="00B50A38" w:rsidTr="000F13F4">
        <w:tc>
          <w:tcPr>
            <w:tcW w:w="4498"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3</w:t>
            </w:r>
          </w:p>
        </w:tc>
        <w:tc>
          <w:tcPr>
            <w:tcW w:w="7201"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p>
        </w:tc>
      </w:tr>
      <w:tr w:rsidR="00724C7F" w:rsidRPr="00B50A38" w:rsidTr="000F13F4">
        <w:tc>
          <w:tcPr>
            <w:tcW w:w="4498"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4</w:t>
            </w:r>
          </w:p>
        </w:tc>
        <w:tc>
          <w:tcPr>
            <w:tcW w:w="7201"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p>
        </w:tc>
      </w:tr>
      <w:tr w:rsidR="00724C7F" w:rsidRPr="00B50A38" w:rsidTr="000F13F4">
        <w:tc>
          <w:tcPr>
            <w:tcW w:w="4498"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5</w:t>
            </w:r>
          </w:p>
        </w:tc>
        <w:tc>
          <w:tcPr>
            <w:tcW w:w="7201"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r w:rsidRPr="00B50A38">
              <w:rPr>
                <w:rFonts w:ascii="Arial Narrow" w:hAnsi="Arial Narrow"/>
                <w:sz w:val="26"/>
                <w:szCs w:val="26"/>
              </w:rPr>
              <w:t>…………..</w:t>
            </w:r>
          </w:p>
          <w:p w:rsidR="00724C7F" w:rsidRPr="00B50A38" w:rsidRDefault="00724C7F" w:rsidP="000F13F4">
            <w:pPr>
              <w:rPr>
                <w:rFonts w:ascii="Arial Narrow" w:hAnsi="Arial Narrow"/>
                <w:sz w:val="26"/>
                <w:szCs w:val="26"/>
              </w:rPr>
            </w:pPr>
          </w:p>
        </w:tc>
      </w:tr>
    </w:tbl>
    <w:p w:rsidR="00724C7F" w:rsidRPr="00B50A38" w:rsidRDefault="00724C7F" w:rsidP="00765B77">
      <w:pPr>
        <w:rPr>
          <w:rFonts w:ascii="Arial Narrow" w:hAnsi="Arial Narrow"/>
          <w:sz w:val="26"/>
          <w:szCs w:val="26"/>
        </w:rPr>
      </w:pPr>
    </w:p>
    <w:p w:rsidR="00724C7F" w:rsidRPr="00B50A38" w:rsidRDefault="00724C7F" w:rsidP="00765B77">
      <w:pPr>
        <w:jc w:val="center"/>
        <w:rPr>
          <w:rFonts w:ascii="Arial Narrow" w:hAnsi="Arial Narrow"/>
          <w:sz w:val="26"/>
          <w:szCs w:val="26"/>
        </w:rPr>
      </w:pPr>
      <w:r w:rsidRPr="00B50A38">
        <w:rPr>
          <w:rFonts w:ascii="Arial Narrow" w:hAnsi="Arial Narrow"/>
          <w:sz w:val="26"/>
          <w:szCs w:val="26"/>
        </w:rPr>
        <w:br w:type="page"/>
      </w:r>
    </w:p>
    <w:p w:rsidR="00724C7F" w:rsidRPr="00B50A38" w:rsidRDefault="00724C7F" w:rsidP="00765B77">
      <w:pPr>
        <w:rPr>
          <w:rFonts w:ascii="Arial Narrow" w:hAnsi="Arial Narrow"/>
          <w:b/>
          <w:sz w:val="26"/>
          <w:szCs w:val="26"/>
        </w:rPr>
      </w:pPr>
      <w:r w:rsidRPr="00B50A38">
        <w:rPr>
          <w:rFonts w:ascii="Arial Narrow" w:hAnsi="Arial Narrow"/>
          <w:b/>
          <w:sz w:val="26"/>
          <w:szCs w:val="26"/>
        </w:rPr>
        <w:t xml:space="preserve">DIRECTION </w:t>
      </w:r>
      <w:proofErr w:type="spellStart"/>
      <w:r w:rsidRPr="00B50A38">
        <w:rPr>
          <w:rFonts w:ascii="Arial Narrow" w:hAnsi="Arial Narrow"/>
          <w:b/>
          <w:sz w:val="26"/>
          <w:szCs w:val="26"/>
        </w:rPr>
        <w:t>REGIONALE</w:t>
      </w:r>
      <w:proofErr w:type="spellEnd"/>
      <w:r w:rsidRPr="00B50A38">
        <w:rPr>
          <w:rFonts w:ascii="Arial Narrow" w:hAnsi="Arial Narrow"/>
          <w:b/>
          <w:sz w:val="26"/>
          <w:szCs w:val="26"/>
        </w:rPr>
        <w:t xml:space="preserve"> DE </w:t>
      </w:r>
      <w:r w:rsidR="0083798E">
        <w:rPr>
          <w:rFonts w:ascii="Arial Narrow" w:hAnsi="Arial Narrow"/>
          <w:b/>
          <w:sz w:val="26"/>
          <w:szCs w:val="26"/>
        </w:rPr>
        <w:t>..........</w:t>
      </w:r>
    </w:p>
    <w:p w:rsidR="00724C7F" w:rsidRPr="00B50A38" w:rsidRDefault="00724C7F" w:rsidP="00765B77">
      <w:pPr>
        <w:jc w:val="center"/>
        <w:rPr>
          <w:rFonts w:ascii="Arial Narrow" w:hAnsi="Arial Narrow"/>
          <w:b/>
          <w:sz w:val="26"/>
          <w:szCs w:val="26"/>
        </w:rPr>
      </w:pPr>
    </w:p>
    <w:p w:rsidR="00724C7F" w:rsidRPr="00B50A38" w:rsidRDefault="00724C7F" w:rsidP="00765B77">
      <w:pPr>
        <w:jc w:val="center"/>
        <w:rPr>
          <w:rFonts w:ascii="Arial Narrow" w:hAnsi="Arial Narrow"/>
          <w:b/>
          <w:sz w:val="26"/>
          <w:szCs w:val="26"/>
        </w:rPr>
      </w:pPr>
      <w:r w:rsidRPr="00B50A38">
        <w:rPr>
          <w:rFonts w:ascii="Arial Narrow" w:hAnsi="Arial Narrow"/>
          <w:b/>
          <w:sz w:val="26"/>
          <w:szCs w:val="26"/>
        </w:rPr>
        <w:t>FICHE D’ANALYSE DES OBJECTIFS FIXES AU COURS DE L’</w:t>
      </w:r>
      <w:proofErr w:type="spellStart"/>
      <w:r w:rsidRPr="00B50A38">
        <w:rPr>
          <w:rFonts w:ascii="Arial Narrow" w:hAnsi="Arial Narrow"/>
          <w:b/>
          <w:sz w:val="26"/>
          <w:szCs w:val="26"/>
        </w:rPr>
        <w:t>ANNEE</w:t>
      </w:r>
      <w:proofErr w:type="spellEnd"/>
      <w:r w:rsidRPr="00B50A38">
        <w:rPr>
          <w:rFonts w:ascii="Arial Narrow" w:hAnsi="Arial Narrow"/>
          <w:b/>
          <w:sz w:val="26"/>
          <w:szCs w:val="26"/>
        </w:rPr>
        <w:t xml:space="preserve"> </w:t>
      </w:r>
    </w:p>
    <w:p w:rsidR="00724C7F" w:rsidRPr="00B50A38" w:rsidRDefault="00724C7F" w:rsidP="00765B77">
      <w:pPr>
        <w:rPr>
          <w:rFonts w:ascii="Arial Narrow" w:hAnsi="Arial Narrow"/>
          <w:sz w:val="26"/>
          <w:szCs w:val="26"/>
        </w:rPr>
      </w:pPr>
    </w:p>
    <w:tbl>
      <w:tblPr>
        <w:tblW w:w="0" w:type="auto"/>
        <w:tblInd w:w="108" w:type="dxa"/>
        <w:tblLook w:val="01E0"/>
      </w:tblPr>
      <w:tblGrid>
        <w:gridCol w:w="4498"/>
        <w:gridCol w:w="4606"/>
      </w:tblGrid>
      <w:tr w:rsidR="00724C7F" w:rsidRPr="00B50A38" w:rsidTr="000F13F4">
        <w:tc>
          <w:tcPr>
            <w:tcW w:w="4498" w:type="dxa"/>
            <w:tcBorders>
              <w:top w:val="single" w:sz="4" w:space="0" w:color="auto"/>
              <w:lef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 xml:space="preserve">Nom du Salarié </w:t>
            </w:r>
          </w:p>
        </w:tc>
        <w:tc>
          <w:tcPr>
            <w:tcW w:w="4606" w:type="dxa"/>
            <w:tcBorders>
              <w:top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tc>
      </w:tr>
      <w:tr w:rsidR="00724C7F" w:rsidRPr="00B50A38" w:rsidTr="000F13F4">
        <w:tc>
          <w:tcPr>
            <w:tcW w:w="4498" w:type="dxa"/>
            <w:tcBorders>
              <w:lef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 xml:space="preserve">Date de prise de fonction </w:t>
            </w:r>
          </w:p>
        </w:tc>
        <w:tc>
          <w:tcPr>
            <w:tcW w:w="4606" w:type="dxa"/>
            <w:tcBorders>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tc>
      </w:tr>
      <w:tr w:rsidR="00724C7F" w:rsidRPr="00B50A38" w:rsidTr="000F13F4">
        <w:tc>
          <w:tcPr>
            <w:tcW w:w="4498" w:type="dxa"/>
            <w:tcBorders>
              <w:lef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Emploi occupé</w:t>
            </w:r>
          </w:p>
        </w:tc>
        <w:tc>
          <w:tcPr>
            <w:tcW w:w="4606" w:type="dxa"/>
            <w:tcBorders>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tc>
      </w:tr>
      <w:tr w:rsidR="00724C7F" w:rsidRPr="00B50A38" w:rsidTr="000F13F4">
        <w:tc>
          <w:tcPr>
            <w:tcW w:w="4498" w:type="dxa"/>
            <w:tcBorders>
              <w:left w:val="single" w:sz="4" w:space="0" w:color="auto"/>
              <w:bottom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Nom de l’</w:t>
            </w:r>
            <w:proofErr w:type="spellStart"/>
            <w:r w:rsidRPr="00B50A38">
              <w:rPr>
                <w:rFonts w:ascii="Arial Narrow" w:hAnsi="Arial Narrow"/>
                <w:sz w:val="26"/>
                <w:szCs w:val="26"/>
              </w:rPr>
              <w:t>Evaluateur</w:t>
            </w:r>
            <w:proofErr w:type="spellEnd"/>
          </w:p>
        </w:tc>
        <w:tc>
          <w:tcPr>
            <w:tcW w:w="4606" w:type="dxa"/>
            <w:tcBorders>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p>
        </w:tc>
      </w:tr>
      <w:tr w:rsidR="00724C7F" w:rsidRPr="00B50A38" w:rsidTr="000F13F4">
        <w:tc>
          <w:tcPr>
            <w:tcW w:w="4498" w:type="dxa"/>
            <w:tcBorders>
              <w:top w:val="single" w:sz="4" w:space="0" w:color="auto"/>
            </w:tcBorders>
          </w:tcPr>
          <w:p w:rsidR="00724C7F" w:rsidRPr="00B50A38" w:rsidRDefault="00724C7F" w:rsidP="000F13F4">
            <w:pPr>
              <w:rPr>
                <w:rFonts w:ascii="Arial Narrow" w:hAnsi="Arial Narrow"/>
                <w:sz w:val="26"/>
                <w:szCs w:val="26"/>
              </w:rPr>
            </w:pPr>
          </w:p>
        </w:tc>
        <w:tc>
          <w:tcPr>
            <w:tcW w:w="4606" w:type="dxa"/>
            <w:tcBorders>
              <w:top w:val="single" w:sz="4" w:space="0" w:color="auto"/>
            </w:tcBorders>
          </w:tcPr>
          <w:p w:rsidR="00724C7F" w:rsidRPr="00B50A38" w:rsidRDefault="00724C7F" w:rsidP="000F13F4">
            <w:pPr>
              <w:rPr>
                <w:rFonts w:ascii="Arial Narrow" w:hAnsi="Arial Narrow"/>
                <w:sz w:val="26"/>
                <w:szCs w:val="26"/>
              </w:rPr>
            </w:pPr>
          </w:p>
        </w:tc>
      </w:tr>
    </w:tbl>
    <w:p w:rsidR="00724C7F" w:rsidRPr="00B50A38" w:rsidRDefault="00724C7F" w:rsidP="00765B77">
      <w:pPr>
        <w:rPr>
          <w:rFonts w:ascii="Arial Narrow" w:hAnsi="Arial Narrow"/>
          <w:sz w:val="26"/>
          <w:szCs w:val="26"/>
          <w:u w:val="single"/>
        </w:rPr>
      </w:pPr>
    </w:p>
    <w:p w:rsidR="00724C7F" w:rsidRPr="00B50A38" w:rsidRDefault="00724C7F" w:rsidP="00765B77">
      <w:pPr>
        <w:rPr>
          <w:rFonts w:ascii="Arial Narrow" w:hAnsi="Arial Narrow"/>
          <w:sz w:val="26"/>
          <w:szCs w:val="26"/>
          <w:u w:val="single"/>
        </w:rPr>
      </w:pPr>
      <w:r w:rsidRPr="00B50A38">
        <w:rPr>
          <w:rFonts w:ascii="Arial Narrow" w:hAnsi="Arial Narrow"/>
          <w:sz w:val="26"/>
          <w:szCs w:val="26"/>
          <w:u w:val="single"/>
        </w:rPr>
        <w:t xml:space="preserve">ANALYSE DES OBJECTIFS FIXES POUR LA </w:t>
      </w:r>
      <w:proofErr w:type="spellStart"/>
      <w:r w:rsidRPr="00B50A38">
        <w:rPr>
          <w:rFonts w:ascii="Arial Narrow" w:hAnsi="Arial Narrow"/>
          <w:sz w:val="26"/>
          <w:szCs w:val="26"/>
          <w:u w:val="single"/>
        </w:rPr>
        <w:t>PERIODE</w:t>
      </w:r>
      <w:proofErr w:type="spellEnd"/>
      <w:r w:rsidRPr="00B50A38">
        <w:rPr>
          <w:rFonts w:ascii="Arial Narrow" w:hAnsi="Arial Narrow"/>
          <w:sz w:val="26"/>
          <w:szCs w:val="26"/>
          <w:u w:val="single"/>
        </w:rPr>
        <w:t xml:space="preserve"> D’</w:t>
      </w:r>
      <w:proofErr w:type="spellStart"/>
      <w:r w:rsidRPr="00B50A38">
        <w:rPr>
          <w:rFonts w:ascii="Arial Narrow" w:hAnsi="Arial Narrow"/>
          <w:sz w:val="26"/>
          <w:szCs w:val="26"/>
          <w:u w:val="single"/>
        </w:rPr>
        <w:t>EVALUATION</w:t>
      </w:r>
      <w:proofErr w:type="spellEnd"/>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p>
    <w:tbl>
      <w:tblPr>
        <w:tblW w:w="9180" w:type="dxa"/>
        <w:tblInd w:w="108" w:type="dxa"/>
        <w:tblLook w:val="01E0"/>
      </w:tblPr>
      <w:tblGrid>
        <w:gridCol w:w="1212"/>
        <w:gridCol w:w="6100"/>
        <w:gridCol w:w="467"/>
        <w:gridCol w:w="467"/>
        <w:gridCol w:w="467"/>
        <w:gridCol w:w="467"/>
      </w:tblGrid>
      <w:tr w:rsidR="00724C7F" w:rsidRPr="00B50A38" w:rsidTr="000F13F4">
        <w:tc>
          <w:tcPr>
            <w:tcW w:w="1130"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Objectifs</w:t>
            </w:r>
          </w:p>
        </w:tc>
        <w:tc>
          <w:tcPr>
            <w:tcW w:w="612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Résultats obtenus par l’agent au cours de la période d’évaluation</w:t>
            </w: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A</w:t>
            </w: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B</w:t>
            </w: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C</w:t>
            </w: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D</w:t>
            </w:r>
          </w:p>
        </w:tc>
      </w:tr>
      <w:tr w:rsidR="00724C7F" w:rsidRPr="00B50A38" w:rsidTr="000F13F4">
        <w:tc>
          <w:tcPr>
            <w:tcW w:w="1130"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1</w:t>
            </w: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p w:rsidR="00724C7F" w:rsidRPr="00B50A38" w:rsidRDefault="00724C7F" w:rsidP="000F13F4">
            <w:pPr>
              <w:rPr>
                <w:rFonts w:ascii="Arial Narrow" w:hAnsi="Arial Narrow"/>
                <w:sz w:val="26"/>
                <w:szCs w:val="26"/>
              </w:rPr>
            </w:pPr>
          </w:p>
        </w:tc>
        <w:tc>
          <w:tcPr>
            <w:tcW w:w="612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 ………………..</w:t>
            </w:r>
          </w:p>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Pr>
                <w:rFonts w:ascii="Arial Narrow" w:hAnsi="Arial Narrow"/>
                <w:sz w:val="26"/>
                <w:szCs w:val="26"/>
              </w:rPr>
              <w:t>………………………………………………………………………</w:t>
            </w: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c>
          <w:tcPr>
            <w:tcW w:w="1130"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2</w:t>
            </w:r>
          </w:p>
        </w:tc>
        <w:tc>
          <w:tcPr>
            <w:tcW w:w="612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c>
          <w:tcPr>
            <w:tcW w:w="1130"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3</w:t>
            </w:r>
          </w:p>
        </w:tc>
        <w:tc>
          <w:tcPr>
            <w:tcW w:w="612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r>
      <w:tr w:rsidR="00724C7F" w:rsidRPr="00B50A38" w:rsidTr="000F13F4">
        <w:tc>
          <w:tcPr>
            <w:tcW w:w="1130"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Objectif 4</w:t>
            </w:r>
          </w:p>
        </w:tc>
        <w:tc>
          <w:tcPr>
            <w:tcW w:w="612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r w:rsidRPr="00B50A38">
              <w:rPr>
                <w:rFonts w:ascii="Arial Narrow" w:hAnsi="Arial Narrow"/>
                <w:sz w:val="26"/>
                <w:szCs w:val="26"/>
              </w:rPr>
              <w:t>…</w:t>
            </w:r>
            <w:r>
              <w:rPr>
                <w:rFonts w:ascii="Arial Narrow" w:hAnsi="Arial Narrow"/>
                <w:sz w:val="26"/>
                <w:szCs w:val="26"/>
              </w:rPr>
              <w:t>……………………………………………………………………</w:t>
            </w:r>
          </w:p>
          <w:p w:rsidR="00724C7F" w:rsidRPr="00B50A38" w:rsidRDefault="00724C7F" w:rsidP="000F13F4">
            <w:pPr>
              <w:rPr>
                <w:rFonts w:ascii="Arial Narrow" w:hAnsi="Arial Narrow"/>
                <w:sz w:val="26"/>
                <w:szCs w:val="26"/>
              </w:rPr>
            </w:pPr>
            <w:r>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r w:rsidRPr="00B50A38">
              <w:rPr>
                <w:rFonts w:ascii="Arial Narrow" w:hAnsi="Arial Narrow"/>
                <w:sz w:val="26"/>
                <w:szCs w:val="26"/>
              </w:rPr>
              <w:t>……………………………………………………………………..</w:t>
            </w:r>
          </w:p>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c>
          <w:tcPr>
            <w:tcW w:w="482" w:type="dxa"/>
            <w:tcBorders>
              <w:top w:val="single" w:sz="4" w:space="0" w:color="auto"/>
              <w:left w:val="single" w:sz="4" w:space="0" w:color="auto"/>
              <w:bottom w:val="single" w:sz="4" w:space="0" w:color="auto"/>
              <w:right w:val="single" w:sz="4" w:space="0" w:color="auto"/>
            </w:tcBorders>
          </w:tcPr>
          <w:p w:rsidR="00724C7F" w:rsidRPr="00B50A38" w:rsidRDefault="00724C7F" w:rsidP="000F13F4">
            <w:pPr>
              <w:rPr>
                <w:rFonts w:ascii="Arial Narrow" w:hAnsi="Arial Narrow"/>
                <w:sz w:val="26"/>
                <w:szCs w:val="26"/>
              </w:rPr>
            </w:pPr>
          </w:p>
        </w:tc>
      </w:tr>
    </w:tbl>
    <w:p w:rsidR="00724C7F" w:rsidRPr="00B50A38" w:rsidRDefault="00724C7F" w:rsidP="00765B77">
      <w:pPr>
        <w:tabs>
          <w:tab w:val="left" w:pos="1400"/>
        </w:tabs>
        <w:rPr>
          <w:rFonts w:ascii="Arial Narrow" w:hAnsi="Arial Narrow"/>
          <w:sz w:val="26"/>
          <w:szCs w:val="26"/>
        </w:rPr>
      </w:pPr>
    </w:p>
    <w:p w:rsidR="00724C7F" w:rsidRPr="00B50A38" w:rsidRDefault="00724C7F" w:rsidP="00765B77">
      <w:pPr>
        <w:tabs>
          <w:tab w:val="left" w:pos="1400"/>
        </w:tabs>
        <w:rPr>
          <w:rFonts w:ascii="Arial Narrow" w:hAnsi="Arial Narrow"/>
          <w:sz w:val="26"/>
          <w:szCs w:val="26"/>
        </w:rPr>
      </w:pPr>
      <w:r w:rsidRPr="00B50A38">
        <w:rPr>
          <w:rFonts w:ascii="Arial Narrow" w:hAnsi="Arial Narrow"/>
          <w:sz w:val="26"/>
          <w:szCs w:val="26"/>
        </w:rPr>
        <w:t>A = Insuffisant</w:t>
      </w:r>
    </w:p>
    <w:p w:rsidR="00724C7F" w:rsidRPr="00B50A38" w:rsidRDefault="00724C7F" w:rsidP="00765B77">
      <w:pPr>
        <w:tabs>
          <w:tab w:val="left" w:pos="1400"/>
        </w:tabs>
        <w:rPr>
          <w:rFonts w:ascii="Arial Narrow" w:hAnsi="Arial Narrow"/>
          <w:sz w:val="26"/>
          <w:szCs w:val="26"/>
        </w:rPr>
      </w:pPr>
      <w:r w:rsidRPr="00B50A38">
        <w:rPr>
          <w:rFonts w:ascii="Arial Narrow" w:hAnsi="Arial Narrow"/>
          <w:sz w:val="26"/>
          <w:szCs w:val="26"/>
        </w:rPr>
        <w:t>B = Passable</w:t>
      </w:r>
    </w:p>
    <w:p w:rsidR="00724C7F" w:rsidRPr="00B50A38" w:rsidRDefault="00724C7F" w:rsidP="00765B77">
      <w:pPr>
        <w:tabs>
          <w:tab w:val="left" w:pos="1400"/>
        </w:tabs>
        <w:rPr>
          <w:rFonts w:ascii="Arial Narrow" w:hAnsi="Arial Narrow"/>
          <w:sz w:val="26"/>
          <w:szCs w:val="26"/>
        </w:rPr>
      </w:pPr>
      <w:r w:rsidRPr="00B50A38">
        <w:rPr>
          <w:rFonts w:ascii="Arial Narrow" w:hAnsi="Arial Narrow"/>
          <w:sz w:val="26"/>
          <w:szCs w:val="26"/>
        </w:rPr>
        <w:t>C = Satisfaisant</w:t>
      </w:r>
    </w:p>
    <w:p w:rsidR="00724C7F" w:rsidRPr="00B50A38" w:rsidRDefault="00724C7F" w:rsidP="00765B77">
      <w:pPr>
        <w:tabs>
          <w:tab w:val="left" w:pos="1400"/>
        </w:tabs>
        <w:rPr>
          <w:rFonts w:ascii="Arial Narrow" w:hAnsi="Arial Narrow"/>
          <w:sz w:val="26"/>
          <w:szCs w:val="26"/>
        </w:rPr>
      </w:pPr>
      <w:r w:rsidRPr="00B50A38">
        <w:rPr>
          <w:rFonts w:ascii="Arial Narrow" w:hAnsi="Arial Narrow"/>
          <w:sz w:val="26"/>
          <w:szCs w:val="26"/>
        </w:rPr>
        <w:t>D = Très satisfaisant</w:t>
      </w:r>
    </w:p>
    <w:p w:rsidR="00724C7F" w:rsidRPr="00E33697" w:rsidRDefault="00724C7F" w:rsidP="00765B77">
      <w:pPr>
        <w:pStyle w:val="Titre3"/>
        <w:spacing w:before="0" w:after="0"/>
        <w:rPr>
          <w:rFonts w:ascii="Arial Narrow" w:eastAsia="Batang" w:hAnsi="Arial Narrow"/>
        </w:rPr>
      </w:pPr>
      <w:r w:rsidRPr="00B50A38">
        <w:rPr>
          <w:rFonts w:ascii="Arial Narrow" w:hAnsi="Arial Narrow"/>
        </w:rPr>
        <w:br w:type="page"/>
      </w:r>
      <w:bookmarkStart w:id="24" w:name="_Toc357160988"/>
      <w:r>
        <w:rPr>
          <w:rFonts w:ascii="Arial Narrow" w:hAnsi="Arial Narrow"/>
        </w:rPr>
        <w:lastRenderedPageBreak/>
        <w:t>32</w:t>
      </w:r>
      <w:r w:rsidRPr="00E33697">
        <w:rPr>
          <w:rFonts w:ascii="Arial Narrow" w:eastAsia="Batang" w:hAnsi="Arial Narrow"/>
        </w:rPr>
        <w:t>5 CONGÉS</w:t>
      </w:r>
      <w:bookmarkEnd w:id="24"/>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proofErr w:type="spellStart"/>
            <w:r w:rsidRPr="00B50A38">
              <w:rPr>
                <w:rFonts w:ascii="Arial Narrow" w:hAnsi="Arial Narrow"/>
                <w:b/>
                <w:sz w:val="26"/>
                <w:szCs w:val="26"/>
              </w:rPr>
              <w:t>CONGES</w:t>
            </w:r>
            <w:proofErr w:type="spellEnd"/>
            <w:r w:rsidRPr="00B50A38">
              <w:rPr>
                <w:rFonts w:ascii="Arial Narrow" w:hAnsi="Arial Narrow"/>
                <w:b/>
                <w:sz w:val="26"/>
                <w:szCs w:val="26"/>
              </w:rPr>
              <w:t xml:space="preserve"> DU PERSONNEL </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.5</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b/>
          <w:bCs/>
          <w:sz w:val="26"/>
          <w:szCs w:val="26"/>
        </w:rPr>
        <w:t xml:space="preserve">OBJET DE LA </w:t>
      </w:r>
      <w:proofErr w:type="spellStart"/>
      <w:r w:rsidRPr="00B50A38">
        <w:rPr>
          <w:rFonts w:ascii="Arial Narrow" w:hAnsi="Arial Narrow"/>
          <w:b/>
          <w:bCs/>
          <w:sz w:val="26"/>
          <w:szCs w:val="26"/>
        </w:rPr>
        <w:t>PROCEDURE</w:t>
      </w:r>
      <w:proofErr w:type="spellEnd"/>
      <w:r w:rsidRPr="00B50A38">
        <w:rPr>
          <w:rFonts w:ascii="Arial Narrow" w:hAnsi="Arial Narrow"/>
          <w:sz w:val="26"/>
          <w:szCs w:val="26"/>
        </w:rPr>
        <w:t xml:space="preserve"> </w:t>
      </w:r>
    </w:p>
    <w:p w:rsidR="00724C7F" w:rsidRPr="00B50A38" w:rsidRDefault="00724C7F" w:rsidP="00765B77">
      <w:pPr>
        <w:rPr>
          <w:rFonts w:ascii="Arial Narrow" w:hAnsi="Arial Narrow"/>
          <w:sz w:val="26"/>
          <w:szCs w:val="26"/>
        </w:rPr>
      </w:pPr>
    </w:p>
    <w:p w:rsidR="00724C7F" w:rsidRPr="00B50A38" w:rsidRDefault="00724C7F" w:rsidP="00765B77">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Conformément aux textes encadrant la fonction publique, chaque travailleur a droit à des congés payés après une année de travail et peut aussi bénéficier de congés pour des évènements spéciaux ou familiaux. Les procédures qui suivent visent à fixer les différentes étapes des procédures relatives à l’observation des différents types de congés auxquels les agents ont droit.</w:t>
      </w:r>
    </w:p>
    <w:p w:rsidR="00724C7F" w:rsidRPr="00B50A38" w:rsidRDefault="00724C7F" w:rsidP="00765B77">
      <w:pPr>
        <w:pStyle w:val="Corpsdetexte3"/>
        <w:rPr>
          <w:i/>
          <w:iCs/>
          <w:sz w:val="26"/>
          <w:szCs w:val="26"/>
        </w:rPr>
      </w:pPr>
    </w:p>
    <w:p w:rsidR="00724C7F" w:rsidRPr="00B50A38" w:rsidRDefault="00724C7F" w:rsidP="00765B77">
      <w:pPr>
        <w:pStyle w:val="Corpsdetexte3"/>
        <w:rPr>
          <w:b/>
          <w:iCs/>
          <w:sz w:val="26"/>
          <w:szCs w:val="26"/>
        </w:rPr>
      </w:pPr>
      <w:r w:rsidRPr="00B50A38">
        <w:rPr>
          <w:b/>
          <w:iCs/>
          <w:sz w:val="26"/>
          <w:szCs w:val="26"/>
        </w:rPr>
        <w:t xml:space="preserve">PRINCIPES D'APPLICATION </w:t>
      </w:r>
    </w:p>
    <w:p w:rsidR="00724C7F" w:rsidRPr="00B50A38" w:rsidRDefault="00724C7F" w:rsidP="00765B77">
      <w:pPr>
        <w:rPr>
          <w:rFonts w:ascii="Arial Narrow" w:eastAsia="Batang" w:hAnsi="Arial Narrow"/>
          <w:b/>
          <w:sz w:val="26"/>
          <w:szCs w:val="26"/>
        </w:rPr>
      </w:pPr>
    </w:p>
    <w:p w:rsidR="00724C7F" w:rsidRPr="00B50A38" w:rsidRDefault="00724C7F" w:rsidP="00951EFB">
      <w:pPr>
        <w:pStyle w:val="Pieddepage"/>
        <w:numPr>
          <w:ilvl w:val="0"/>
          <w:numId w:val="15"/>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bCs/>
          <w:spacing w:val="-3"/>
          <w:sz w:val="26"/>
          <w:szCs w:val="26"/>
        </w:rPr>
      </w:pPr>
      <w:r w:rsidRPr="00B50A38">
        <w:rPr>
          <w:rFonts w:ascii="Arial Narrow" w:hAnsi="Arial Narrow"/>
          <w:bCs/>
          <w:spacing w:val="-3"/>
          <w:sz w:val="26"/>
          <w:szCs w:val="26"/>
        </w:rPr>
        <w:t xml:space="preserve">Le travailleur </w:t>
      </w:r>
      <w:proofErr w:type="gramStart"/>
      <w:r w:rsidRPr="00B50A38">
        <w:rPr>
          <w:rFonts w:ascii="Arial Narrow" w:hAnsi="Arial Narrow"/>
          <w:bCs/>
          <w:spacing w:val="-3"/>
          <w:sz w:val="26"/>
          <w:szCs w:val="26"/>
        </w:rPr>
        <w:t>a</w:t>
      </w:r>
      <w:proofErr w:type="gramEnd"/>
      <w:r w:rsidRPr="00B50A38">
        <w:rPr>
          <w:rFonts w:ascii="Arial Narrow" w:hAnsi="Arial Narrow"/>
          <w:bCs/>
          <w:spacing w:val="-3"/>
          <w:sz w:val="26"/>
          <w:szCs w:val="26"/>
        </w:rPr>
        <w:t xml:space="preserve"> droit aux  congés après une année de travail effectif. L’appréciation des droits se fait sur une période de référence qui s’étend de la date de son embauche ou de son retour du précédent congé. Le dispositif est géré par la </w:t>
      </w:r>
      <w:proofErr w:type="spellStart"/>
      <w:r w:rsidRPr="00B50A38">
        <w:rPr>
          <w:rFonts w:ascii="Arial Narrow" w:hAnsi="Arial Narrow"/>
          <w:bCs/>
          <w:spacing w:val="-3"/>
          <w:sz w:val="26"/>
          <w:szCs w:val="26"/>
        </w:rPr>
        <w:t>DFM</w:t>
      </w:r>
      <w:proofErr w:type="spellEnd"/>
      <w:r w:rsidRPr="00B50A38">
        <w:rPr>
          <w:rFonts w:ascii="Arial Narrow" w:hAnsi="Arial Narrow"/>
          <w:bCs/>
          <w:spacing w:val="-3"/>
          <w:sz w:val="26"/>
          <w:szCs w:val="26"/>
        </w:rPr>
        <w:t>.</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Cs/>
          <w:spacing w:val="-3"/>
          <w:sz w:val="26"/>
          <w:szCs w:val="26"/>
        </w:rPr>
      </w:pPr>
    </w:p>
    <w:p w:rsidR="00724C7F" w:rsidRPr="00B50A38" w:rsidRDefault="00724C7F" w:rsidP="00951EFB">
      <w:pPr>
        <w:pStyle w:val="Pieddepage"/>
        <w:numPr>
          <w:ilvl w:val="0"/>
          <w:numId w:val="15"/>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bCs/>
          <w:spacing w:val="-3"/>
          <w:sz w:val="26"/>
          <w:szCs w:val="26"/>
        </w:rPr>
      </w:pPr>
      <w:r w:rsidRPr="00B50A38">
        <w:rPr>
          <w:rFonts w:ascii="Arial Narrow" w:hAnsi="Arial Narrow"/>
          <w:bCs/>
          <w:spacing w:val="-3"/>
          <w:sz w:val="26"/>
          <w:szCs w:val="26"/>
        </w:rPr>
        <w:t xml:space="preserve">Les périodes fixées par les agents ne sont qu'indicatives. La Direction a la possibilité de reporter les congés d'un agent si les contraintes du travail l'exigent. Pour des besoins impérieux de service, le Directeur peut décider de rappeler un agent en congé.  Les périodes de congés non encore prises pourront être reprogrammées.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Cs/>
          <w:spacing w:val="-3"/>
          <w:sz w:val="26"/>
          <w:szCs w:val="26"/>
        </w:rPr>
      </w:pPr>
    </w:p>
    <w:p w:rsidR="00724C7F" w:rsidRPr="00B50A38" w:rsidRDefault="00724C7F" w:rsidP="00951EFB">
      <w:pPr>
        <w:pStyle w:val="Pieddepage"/>
        <w:numPr>
          <w:ilvl w:val="0"/>
          <w:numId w:val="15"/>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bCs/>
          <w:spacing w:val="-3"/>
          <w:sz w:val="26"/>
          <w:szCs w:val="26"/>
        </w:rPr>
      </w:pPr>
      <w:r w:rsidRPr="00B50A38">
        <w:rPr>
          <w:rFonts w:ascii="Arial Narrow" w:hAnsi="Arial Narrow"/>
          <w:bCs/>
          <w:spacing w:val="-3"/>
          <w:sz w:val="26"/>
          <w:szCs w:val="26"/>
        </w:rPr>
        <w:t>Les congés spéciaux concernent les</w:t>
      </w:r>
      <w:r>
        <w:rPr>
          <w:rFonts w:ascii="Arial Narrow" w:hAnsi="Arial Narrow"/>
          <w:bCs/>
          <w:spacing w:val="-3"/>
          <w:sz w:val="26"/>
          <w:szCs w:val="26"/>
        </w:rPr>
        <w:t xml:space="preserve"> évènements familiaux (mariage, </w:t>
      </w:r>
      <w:r w:rsidRPr="00B50A38">
        <w:rPr>
          <w:rFonts w:ascii="Arial Narrow" w:hAnsi="Arial Narrow"/>
          <w:bCs/>
          <w:spacing w:val="-3"/>
          <w:sz w:val="26"/>
          <w:szCs w:val="26"/>
        </w:rPr>
        <w:t>maternité, veuvage, etc.)</w:t>
      </w:r>
      <w:r>
        <w:rPr>
          <w:rFonts w:ascii="Arial Narrow" w:hAnsi="Arial Narrow"/>
          <w:bCs/>
          <w:spacing w:val="-3"/>
          <w:sz w:val="26"/>
          <w:szCs w:val="26"/>
        </w:rPr>
        <w:t>, la formation</w:t>
      </w:r>
      <w:r w:rsidRPr="00B50A38">
        <w:rPr>
          <w:rFonts w:ascii="Arial Narrow" w:hAnsi="Arial Narrow"/>
          <w:bCs/>
          <w:spacing w:val="-3"/>
          <w:sz w:val="26"/>
          <w:szCs w:val="26"/>
        </w:rPr>
        <w:t xml:space="preserve"> ou les engagements religieux (Pèlerinage à la Mecque). Ils pourront être accordés aux salariés conformément aux textes.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Cs/>
          <w:spacing w:val="-3"/>
          <w:sz w:val="26"/>
          <w:szCs w:val="26"/>
        </w:rPr>
      </w:pPr>
    </w:p>
    <w:p w:rsidR="00724C7F" w:rsidRPr="00B50A38" w:rsidRDefault="00724C7F" w:rsidP="00951EFB">
      <w:pPr>
        <w:pStyle w:val="Pieddepage"/>
        <w:numPr>
          <w:ilvl w:val="0"/>
          <w:numId w:val="15"/>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sz w:val="26"/>
          <w:szCs w:val="26"/>
        </w:rPr>
      </w:pPr>
      <w:r w:rsidRPr="00B50A38">
        <w:rPr>
          <w:rFonts w:ascii="Arial Narrow" w:hAnsi="Arial Narrow"/>
          <w:sz w:val="26"/>
          <w:szCs w:val="26"/>
        </w:rPr>
        <w:t xml:space="preserve">Les congés maladie sont prévus par les textes. Ils couvrent la totalité des interruptions de services justifiées par des raisons de santé depuis le début de l’incapacité de travail jusqu’à la reprise du service ou à la radiation des cadres. Il  concerne aussi bien, en particulier, la période d’hospitalisation que celle du repos médical ou de la convalescence. </w:t>
      </w:r>
    </w:p>
    <w:p w:rsidR="00724C7F" w:rsidRPr="00B50A38" w:rsidRDefault="00724C7F" w:rsidP="00765B77">
      <w:pPr>
        <w:pStyle w:val="Pieddepage"/>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sz w:val="26"/>
          <w:szCs w:val="26"/>
        </w:rPr>
      </w:pPr>
    </w:p>
    <w:p w:rsidR="00724C7F" w:rsidRPr="00B50A38" w:rsidRDefault="00724C7F" w:rsidP="00951EFB">
      <w:pPr>
        <w:pStyle w:val="Pieddepage"/>
        <w:numPr>
          <w:ilvl w:val="0"/>
          <w:numId w:val="15"/>
        </w:numPr>
        <w:tabs>
          <w:tab w:val="clear" w:pos="4536"/>
          <w:tab w:val="clear" w:pos="9072"/>
          <w:tab w:val="left" w:pos="432"/>
          <w:tab w:val="left" w:pos="576"/>
          <w:tab w:val="left" w:pos="864"/>
          <w:tab w:val="left" w:pos="1008"/>
          <w:tab w:val="left" w:pos="1152"/>
          <w:tab w:val="left" w:pos="1296"/>
          <w:tab w:val="left" w:pos="1440"/>
          <w:tab w:val="left" w:pos="2160"/>
        </w:tabs>
        <w:suppressAutoHyphens/>
        <w:ind w:right="0"/>
        <w:rPr>
          <w:rFonts w:ascii="Arial Narrow" w:hAnsi="Arial Narrow"/>
          <w:sz w:val="26"/>
          <w:szCs w:val="26"/>
        </w:rPr>
      </w:pPr>
      <w:r w:rsidRPr="00B50A38">
        <w:rPr>
          <w:rFonts w:ascii="Arial Narrow" w:hAnsi="Arial Narrow"/>
          <w:sz w:val="26"/>
          <w:szCs w:val="26"/>
        </w:rPr>
        <w:t xml:space="preserve"> A l’occasion de son accouchement, la femme agent du service à droit  à un congé de maternité. La durée maximum de ces congés est de quatorze semaines consécutives dont  six semaines avant  et huit semaines après l’accouchement. Le congé de maternité et le congé annuel doivent être espacés d’au moins 3 mois de services effectifs. Ces dispositions sont valables quelle que soit la catégorie juridique de l’employé.</w:t>
      </w:r>
    </w:p>
    <w:p w:rsidR="00724C7F" w:rsidRPr="00B50A38" w:rsidRDefault="00724C7F" w:rsidP="00765B77">
      <w:pPr>
        <w:pStyle w:val="Corpsdetexte3"/>
        <w:rPr>
          <w:b/>
          <w:iCs/>
          <w:sz w:val="26"/>
          <w:szCs w:val="26"/>
        </w:rPr>
      </w:pPr>
    </w:p>
    <w:p w:rsidR="00724C7F" w:rsidRPr="00B50A38" w:rsidRDefault="00724C7F" w:rsidP="00765B77">
      <w:pPr>
        <w:pStyle w:val="Corpsdetexte3"/>
        <w:rPr>
          <w:b/>
          <w:iCs/>
          <w:sz w:val="26"/>
          <w:szCs w:val="26"/>
        </w:rPr>
      </w:pPr>
      <w:r w:rsidRPr="00B50A38">
        <w:rPr>
          <w:b/>
          <w:iCs/>
          <w:sz w:val="26"/>
          <w:szCs w:val="26"/>
        </w:rPr>
        <w:lastRenderedPageBreak/>
        <w:t>TACHES</w:t>
      </w:r>
    </w:p>
    <w:p w:rsidR="00724C7F" w:rsidRPr="00B50A38" w:rsidRDefault="00724C7F" w:rsidP="00765B77">
      <w:pPr>
        <w:rPr>
          <w:rFonts w:ascii="Arial Narrow" w:eastAsia="Batang" w:hAnsi="Arial Narrow"/>
          <w:b/>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La présente procédure traite des tâches concernant:</w:t>
      </w:r>
    </w:p>
    <w:p w:rsidR="00724C7F" w:rsidRPr="00B50A38" w:rsidRDefault="00724C7F" w:rsidP="00765B77">
      <w:pPr>
        <w:rPr>
          <w:rFonts w:ascii="Arial Narrow" w:hAnsi="Arial Narrow"/>
          <w:sz w:val="26"/>
          <w:szCs w:val="26"/>
        </w:rPr>
      </w:pPr>
    </w:p>
    <w:p w:rsidR="00724C7F"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La préparation des départs en congés ;</w:t>
      </w:r>
    </w:p>
    <w:p w:rsidR="00724C7F" w:rsidRPr="00B50A38" w:rsidRDefault="00724C7F" w:rsidP="00B101B3">
      <w:pPr>
        <w:ind w:left="360" w:right="0"/>
        <w:jc w:val="left"/>
        <w:rPr>
          <w:rFonts w:ascii="Arial Narrow" w:hAnsi="Arial Narrow"/>
          <w:sz w:val="26"/>
          <w:szCs w:val="26"/>
        </w:rPr>
      </w:pP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Les départs en congé.</w:t>
      </w:r>
    </w:p>
    <w:p w:rsidR="00724C7F" w:rsidRPr="00B50A38" w:rsidRDefault="00724C7F" w:rsidP="00765B77">
      <w:pPr>
        <w:rPr>
          <w:rFonts w:ascii="Arial Narrow" w:hAnsi="Arial Narrow"/>
          <w:sz w:val="26"/>
          <w:szCs w:val="26"/>
        </w:rPr>
      </w:pPr>
    </w:p>
    <w:p w:rsidR="00724C7F" w:rsidRPr="00360A17" w:rsidRDefault="00724C7F" w:rsidP="001D7CC8">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Pr>
          <w:rFonts w:ascii="Arial Narrow" w:hAnsi="Arial Narrow"/>
        </w:rPr>
        <w:br w:type="page"/>
      </w:r>
    </w:p>
    <w:tbl>
      <w:tblPr>
        <w:tblW w:w="94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989"/>
      </w:tblGrid>
      <w:tr w:rsidR="00724C7F" w:rsidRPr="00360A17" w:rsidTr="00535226">
        <w:tc>
          <w:tcPr>
            <w:tcW w:w="2230" w:type="dxa"/>
            <w:tcBorders>
              <w:top w:val="double" w:sz="4" w:space="0" w:color="auto"/>
              <w:bottom w:val="double" w:sz="4" w:space="0" w:color="auto"/>
              <w:right w:val="single" w:sz="4" w:space="0" w:color="auto"/>
            </w:tcBorders>
            <w:shd w:val="pct5" w:color="auto" w:fill="FFFFFF"/>
          </w:tcPr>
          <w:p w:rsidR="00724C7F" w:rsidRPr="00360A17" w:rsidRDefault="0083798E" w:rsidP="00535226">
            <w:pPr>
              <w:jc w:val="center"/>
              <w:rPr>
                <w:rFonts w:ascii="Arial Narrow" w:hAnsi="Arial Narrow"/>
                <w:b/>
                <w:sz w:val="26"/>
                <w:szCs w:val="26"/>
              </w:rPr>
            </w:pPr>
            <w:r>
              <w:rPr>
                <w:rFonts w:ascii="Arial Narrow" w:hAnsi="Arial Narrow"/>
                <w:b/>
                <w:sz w:val="26"/>
                <w:szCs w:val="26"/>
              </w:rPr>
              <w:t>..........</w:t>
            </w:r>
          </w:p>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Manuel de Procédures</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724C7F" w:rsidRPr="00360A17" w:rsidRDefault="00724C7F" w:rsidP="00535226">
            <w:pPr>
              <w:jc w:val="center"/>
              <w:rPr>
                <w:rFonts w:ascii="Arial Narrow" w:hAnsi="Arial Narrow"/>
                <w:b/>
                <w:spacing w:val="-3"/>
                <w:sz w:val="26"/>
                <w:szCs w:val="26"/>
              </w:rPr>
            </w:pPr>
            <w:proofErr w:type="spellStart"/>
            <w:r>
              <w:rPr>
                <w:rFonts w:ascii="Arial Narrow" w:hAnsi="Arial Narrow"/>
                <w:b/>
                <w:sz w:val="26"/>
                <w:szCs w:val="26"/>
              </w:rPr>
              <w:t>DEPART</w:t>
            </w:r>
            <w:proofErr w:type="spellEnd"/>
            <w:r>
              <w:rPr>
                <w:rFonts w:ascii="Arial Narrow" w:hAnsi="Arial Narrow"/>
                <w:b/>
                <w:sz w:val="26"/>
                <w:szCs w:val="26"/>
              </w:rPr>
              <w:t xml:space="preserve"> EN </w:t>
            </w:r>
            <w:proofErr w:type="spellStart"/>
            <w:r>
              <w:rPr>
                <w:rFonts w:ascii="Arial Narrow" w:hAnsi="Arial Narrow"/>
                <w:b/>
                <w:sz w:val="26"/>
                <w:szCs w:val="26"/>
              </w:rPr>
              <w:t>CONGES</w:t>
            </w:r>
            <w:proofErr w:type="spellEnd"/>
            <w:r w:rsidRPr="00360A17">
              <w:rPr>
                <w:rFonts w:ascii="Arial Narrow" w:hAnsi="Arial Narrow"/>
                <w:b/>
                <w:sz w:val="26"/>
                <w:szCs w:val="26"/>
              </w:rPr>
              <w:t xml:space="preserve"> DU PERSONNEL</w:t>
            </w:r>
          </w:p>
        </w:tc>
        <w:tc>
          <w:tcPr>
            <w:tcW w:w="1989" w:type="dxa"/>
            <w:tcBorders>
              <w:top w:val="double" w:sz="4" w:space="0" w:color="auto"/>
              <w:left w:val="double" w:sz="4" w:space="0" w:color="auto"/>
              <w:bottom w:val="double" w:sz="4" w:space="0" w:color="auto"/>
            </w:tcBorders>
            <w:shd w:val="pct5" w:color="auto" w:fill="FFFFFF"/>
          </w:tcPr>
          <w:p w:rsidR="00724C7F" w:rsidRPr="00360A17" w:rsidRDefault="00724C7F" w:rsidP="0053522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360A17">
              <w:rPr>
                <w:rFonts w:ascii="Arial Narrow" w:hAnsi="Arial Narrow"/>
                <w:b/>
                <w:spacing w:val="-3"/>
                <w:sz w:val="26"/>
                <w:szCs w:val="26"/>
              </w:rPr>
              <w:t xml:space="preserve"> </w:t>
            </w:r>
            <w:proofErr w:type="spellStart"/>
            <w:r w:rsidRPr="00360A17">
              <w:rPr>
                <w:rFonts w:ascii="Arial Narrow" w:hAnsi="Arial Narrow"/>
                <w:b/>
                <w:spacing w:val="-3"/>
                <w:sz w:val="26"/>
                <w:szCs w:val="26"/>
              </w:rPr>
              <w:t>REFERENCE</w:t>
            </w:r>
            <w:proofErr w:type="spellEnd"/>
          </w:p>
          <w:p w:rsidR="00724C7F" w:rsidRPr="00360A17" w:rsidRDefault="00724C7F" w:rsidP="00535226">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360A17">
              <w:rPr>
                <w:rFonts w:ascii="Arial Narrow" w:hAnsi="Arial Narrow"/>
                <w:b/>
                <w:sz w:val="26"/>
                <w:szCs w:val="26"/>
              </w:rPr>
              <w:t>.</w:t>
            </w:r>
            <w:r>
              <w:rPr>
                <w:rFonts w:ascii="Arial Narrow" w:hAnsi="Arial Narrow"/>
                <w:b/>
                <w:sz w:val="26"/>
                <w:szCs w:val="26"/>
              </w:rPr>
              <w:t>2.5</w:t>
            </w:r>
          </w:p>
        </w:tc>
      </w:tr>
      <w:tr w:rsidR="00724C7F" w:rsidRPr="00360A17" w:rsidTr="00535226">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360A17" w:rsidRDefault="00724C7F" w:rsidP="00535226">
            <w:pPr>
              <w:rPr>
                <w:rFonts w:ascii="Arial Narrow" w:hAnsi="Arial Narrow"/>
                <w:b/>
                <w:sz w:val="26"/>
                <w:szCs w:val="26"/>
              </w:rPr>
            </w:pPr>
            <w:r w:rsidRPr="00360A17">
              <w:rPr>
                <w:rFonts w:ascii="Arial Narrow" w:hAnsi="Arial Narrow"/>
                <w:b/>
                <w:sz w:val="26"/>
                <w:szCs w:val="26"/>
              </w:rPr>
              <w:t xml:space="preserve">Date validation </w:t>
            </w:r>
            <w:proofErr w:type="spellStart"/>
            <w:r w:rsidRPr="00360A17">
              <w:rPr>
                <w:rFonts w:ascii="Arial Narrow" w:hAnsi="Arial Narrow"/>
                <w:b/>
                <w:sz w:val="26"/>
                <w:szCs w:val="26"/>
              </w:rPr>
              <w:t>CGSP</w:t>
            </w:r>
            <w:proofErr w:type="spellEnd"/>
            <w:r w:rsidRPr="00360A17">
              <w:rPr>
                <w:rFonts w:ascii="Arial Narrow" w:hAnsi="Arial Narrow"/>
                <w:b/>
                <w:sz w:val="26"/>
                <w:szCs w:val="26"/>
              </w:rPr>
              <w:t> :</w:t>
            </w:r>
          </w:p>
          <w:p w:rsidR="00724C7F" w:rsidRPr="00360A17" w:rsidRDefault="00724C7F" w:rsidP="00535226">
            <w:pPr>
              <w:jc w:val="center"/>
              <w:rPr>
                <w:rFonts w:ascii="Arial Narrow" w:hAnsi="Arial Narrow"/>
                <w:b/>
                <w:sz w:val="26"/>
                <w:szCs w:val="26"/>
              </w:rPr>
            </w:pPr>
          </w:p>
        </w:tc>
        <w:tc>
          <w:tcPr>
            <w:tcW w:w="5211" w:type="dxa"/>
            <w:vMerge w:val="restart"/>
            <w:tcBorders>
              <w:top w:val="double" w:sz="4" w:space="0" w:color="auto"/>
              <w:left w:val="single" w:sz="4" w:space="0" w:color="auto"/>
              <w:right w:val="double" w:sz="4" w:space="0" w:color="auto"/>
            </w:tcBorders>
            <w:shd w:val="pct5" w:color="auto" w:fill="FFFFFF"/>
          </w:tcPr>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Tâche 1 : Préparation d</w:t>
            </w:r>
            <w:r>
              <w:rPr>
                <w:rFonts w:ascii="Arial Narrow" w:hAnsi="Arial Narrow"/>
                <w:b/>
                <w:sz w:val="26"/>
                <w:szCs w:val="26"/>
              </w:rPr>
              <w:t>u départ</w:t>
            </w:r>
          </w:p>
        </w:tc>
        <w:tc>
          <w:tcPr>
            <w:tcW w:w="1989" w:type="dxa"/>
            <w:vMerge w:val="restart"/>
            <w:tcBorders>
              <w:top w:val="double" w:sz="4" w:space="0" w:color="auto"/>
              <w:left w:val="double" w:sz="4" w:space="0" w:color="auto"/>
            </w:tcBorders>
            <w:shd w:val="pct5" w:color="auto" w:fill="FFFFFF"/>
          </w:tcPr>
          <w:p w:rsidR="00724C7F" w:rsidRDefault="00724C7F" w:rsidP="00535226">
            <w:pPr>
              <w:rPr>
                <w:rFonts w:ascii="Arial Narrow" w:hAnsi="Arial Narrow"/>
                <w:b/>
                <w:sz w:val="26"/>
                <w:szCs w:val="26"/>
              </w:rPr>
            </w:pPr>
          </w:p>
          <w:p w:rsidR="00724C7F" w:rsidRPr="00360A17" w:rsidRDefault="00724C7F" w:rsidP="00535226">
            <w:pPr>
              <w:rPr>
                <w:rFonts w:ascii="Arial Narrow" w:hAnsi="Arial Narrow"/>
                <w:b/>
                <w:sz w:val="26"/>
                <w:szCs w:val="26"/>
              </w:rPr>
            </w:pPr>
            <w:r w:rsidRPr="00360A17">
              <w:rPr>
                <w:rFonts w:ascii="Arial Narrow" w:hAnsi="Arial Narrow"/>
                <w:b/>
                <w:sz w:val="26"/>
                <w:szCs w:val="26"/>
              </w:rPr>
              <w:t xml:space="preserve">Page : </w:t>
            </w:r>
            <w:r>
              <w:rPr>
                <w:rFonts w:ascii="Arial Narrow" w:hAnsi="Arial Narrow"/>
                <w:b/>
                <w:sz w:val="26"/>
                <w:szCs w:val="26"/>
              </w:rPr>
              <w:t>3</w:t>
            </w:r>
          </w:p>
        </w:tc>
      </w:tr>
      <w:tr w:rsidR="00724C7F" w:rsidRPr="00360A17" w:rsidTr="00535226">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360A17" w:rsidRDefault="00724C7F" w:rsidP="00535226">
            <w:pPr>
              <w:rPr>
                <w:rFonts w:ascii="Arial Narrow" w:hAnsi="Arial Narrow"/>
                <w:b/>
                <w:sz w:val="26"/>
                <w:szCs w:val="26"/>
              </w:rPr>
            </w:pPr>
            <w:r w:rsidRPr="00360A17">
              <w:rPr>
                <w:rFonts w:ascii="Arial Narrow" w:hAnsi="Arial Narrow"/>
                <w:b/>
                <w:sz w:val="26"/>
                <w:szCs w:val="26"/>
              </w:rPr>
              <w:t xml:space="preserve">Date d’application : </w:t>
            </w:r>
          </w:p>
          <w:p w:rsidR="00724C7F" w:rsidRPr="00360A17" w:rsidRDefault="00724C7F" w:rsidP="00535226">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724C7F" w:rsidRPr="00360A17" w:rsidRDefault="00724C7F" w:rsidP="00535226">
            <w:pPr>
              <w:jc w:val="center"/>
              <w:rPr>
                <w:rFonts w:ascii="Arial Narrow" w:hAnsi="Arial Narrow"/>
                <w:b/>
                <w:sz w:val="26"/>
                <w:szCs w:val="26"/>
              </w:rPr>
            </w:pPr>
          </w:p>
        </w:tc>
        <w:tc>
          <w:tcPr>
            <w:tcW w:w="1989" w:type="dxa"/>
            <w:vMerge/>
            <w:tcBorders>
              <w:left w:val="double" w:sz="4" w:space="0" w:color="auto"/>
              <w:bottom w:val="double" w:sz="4" w:space="0" w:color="auto"/>
            </w:tcBorders>
            <w:shd w:val="pct5" w:color="auto" w:fill="FFFFFF"/>
          </w:tcPr>
          <w:p w:rsidR="00724C7F" w:rsidRPr="00360A17" w:rsidRDefault="00724C7F" w:rsidP="00535226">
            <w:pPr>
              <w:rPr>
                <w:rFonts w:ascii="Arial Narrow" w:hAnsi="Arial Narrow"/>
                <w:b/>
                <w:sz w:val="26"/>
                <w:szCs w:val="26"/>
              </w:rPr>
            </w:pPr>
          </w:p>
        </w:tc>
      </w:tr>
    </w:tbl>
    <w:p w:rsidR="00724C7F" w:rsidRPr="00360A17" w:rsidRDefault="00724C7F" w:rsidP="001D7CC8">
      <w:pPr>
        <w:rPr>
          <w:rFonts w:ascii="Arial Narrow" w:hAnsi="Arial Narrow"/>
          <w:sz w:val="26"/>
          <w:szCs w:val="26"/>
        </w:rPr>
      </w:pPr>
    </w:p>
    <w:tbl>
      <w:tblPr>
        <w:tblW w:w="9437" w:type="dxa"/>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317"/>
        <w:gridCol w:w="6120"/>
      </w:tblGrid>
      <w:tr w:rsidR="00724C7F" w:rsidRPr="00360A17" w:rsidTr="00535226">
        <w:trPr>
          <w:trHeight w:val="270"/>
        </w:trPr>
        <w:tc>
          <w:tcPr>
            <w:tcW w:w="3317" w:type="dxa"/>
            <w:tcBorders>
              <w:top w:val="double" w:sz="4" w:space="0" w:color="auto"/>
              <w:bottom w:val="double" w:sz="4" w:space="0" w:color="auto"/>
              <w:right w:val="double" w:sz="4" w:space="0" w:color="auto"/>
            </w:tcBorders>
          </w:tcPr>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Acteurs</w:t>
            </w:r>
          </w:p>
        </w:tc>
        <w:tc>
          <w:tcPr>
            <w:tcW w:w="6120" w:type="dxa"/>
            <w:tcBorders>
              <w:top w:val="double" w:sz="4" w:space="0" w:color="auto"/>
              <w:left w:val="nil"/>
              <w:bottom w:val="double" w:sz="4" w:space="0" w:color="auto"/>
            </w:tcBorders>
          </w:tcPr>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Opérations</w:t>
            </w:r>
          </w:p>
        </w:tc>
      </w:tr>
    </w:tbl>
    <w:p w:rsidR="00724C7F" w:rsidRPr="00360A17" w:rsidRDefault="00724C7F" w:rsidP="001D7CC8">
      <w:pPr>
        <w:rPr>
          <w:rFonts w:ascii="Arial Narrow" w:hAnsi="Arial Narrow"/>
          <w:sz w:val="26"/>
          <w:szCs w:val="26"/>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348"/>
        <w:gridCol w:w="6120"/>
      </w:tblGrid>
      <w:tr w:rsidR="00724C7F" w:rsidRPr="00360A17" w:rsidTr="00535226">
        <w:tc>
          <w:tcPr>
            <w:tcW w:w="3348" w:type="dxa"/>
          </w:tcPr>
          <w:p w:rsidR="00724C7F" w:rsidRPr="00360A17" w:rsidRDefault="00724C7F" w:rsidP="00535226">
            <w:pPr>
              <w:rPr>
                <w:rFonts w:ascii="Arial Narrow" w:hAnsi="Arial Narrow"/>
                <w:b/>
                <w:sz w:val="26"/>
                <w:szCs w:val="26"/>
              </w:rPr>
            </w:pPr>
          </w:p>
          <w:p w:rsidR="00724C7F" w:rsidRPr="00360A17" w:rsidRDefault="00724C7F" w:rsidP="00535226">
            <w:pPr>
              <w:rPr>
                <w:rFonts w:ascii="Arial Narrow" w:hAnsi="Arial Narrow"/>
                <w:sz w:val="26"/>
                <w:szCs w:val="26"/>
              </w:rPr>
            </w:pPr>
            <w:r w:rsidRPr="00360A17">
              <w:rPr>
                <w:rFonts w:ascii="Arial Narrow" w:hAnsi="Arial Narrow"/>
                <w:sz w:val="26"/>
                <w:szCs w:val="26"/>
              </w:rPr>
              <w:t>L’</w:t>
            </w:r>
            <w:r>
              <w:rPr>
                <w:rFonts w:ascii="Arial Narrow" w:hAnsi="Arial Narrow"/>
                <w:sz w:val="26"/>
                <w:szCs w:val="26"/>
              </w:rPr>
              <w:t>agent</w:t>
            </w: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r>
              <w:rPr>
                <w:rFonts w:ascii="Arial Narrow" w:hAnsi="Arial Narrow"/>
                <w:sz w:val="26"/>
                <w:szCs w:val="26"/>
              </w:rPr>
              <w:t>Le directeur</w:t>
            </w: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b/>
                <w:sz w:val="26"/>
                <w:szCs w:val="26"/>
              </w:rPr>
            </w:pPr>
          </w:p>
          <w:p w:rsidR="00724C7F" w:rsidRPr="00360A17" w:rsidRDefault="00724C7F" w:rsidP="00535226">
            <w:pPr>
              <w:rPr>
                <w:rFonts w:ascii="Arial Narrow" w:hAnsi="Arial Narrow"/>
                <w:b/>
                <w:sz w:val="26"/>
                <w:szCs w:val="26"/>
              </w:rPr>
            </w:pPr>
          </w:p>
        </w:tc>
        <w:tc>
          <w:tcPr>
            <w:tcW w:w="6120" w:type="dxa"/>
          </w:tcPr>
          <w:p w:rsidR="00724C7F" w:rsidRPr="00360A17" w:rsidRDefault="00724C7F" w:rsidP="00535226">
            <w:pPr>
              <w:rPr>
                <w:rFonts w:ascii="Arial Narrow" w:hAnsi="Arial Narrow"/>
                <w:sz w:val="26"/>
                <w:szCs w:val="26"/>
              </w:rPr>
            </w:pPr>
          </w:p>
          <w:p w:rsidR="00724C7F" w:rsidRDefault="00724C7F" w:rsidP="00951EFB">
            <w:pPr>
              <w:numPr>
                <w:ilvl w:val="0"/>
                <w:numId w:val="29"/>
              </w:numPr>
              <w:ind w:right="0"/>
              <w:rPr>
                <w:rFonts w:ascii="Arial Narrow" w:hAnsi="Arial Narrow"/>
                <w:sz w:val="26"/>
                <w:szCs w:val="26"/>
              </w:rPr>
            </w:pPr>
            <w:r>
              <w:rPr>
                <w:rFonts w:ascii="Arial Narrow" w:hAnsi="Arial Narrow"/>
                <w:sz w:val="26"/>
                <w:szCs w:val="26"/>
              </w:rPr>
              <w:t>anticipe son départ en congé selon le planning des congés en prenant toutes les dispositions pour que son absence ne puisse genre le service</w:t>
            </w:r>
          </w:p>
          <w:p w:rsidR="00724C7F" w:rsidRDefault="00724C7F" w:rsidP="00951EFB">
            <w:pPr>
              <w:numPr>
                <w:ilvl w:val="0"/>
                <w:numId w:val="29"/>
              </w:numPr>
              <w:ind w:right="0"/>
              <w:rPr>
                <w:rFonts w:ascii="Arial Narrow" w:hAnsi="Arial Narrow"/>
                <w:sz w:val="26"/>
                <w:szCs w:val="26"/>
              </w:rPr>
            </w:pPr>
            <w:r>
              <w:rPr>
                <w:rFonts w:ascii="Arial Narrow" w:hAnsi="Arial Narrow"/>
                <w:sz w:val="26"/>
                <w:szCs w:val="26"/>
              </w:rPr>
              <w:t>prépare ses dossiers en vue de les passer à un autre agent</w:t>
            </w:r>
          </w:p>
          <w:p w:rsidR="00724C7F" w:rsidRDefault="00724C7F" w:rsidP="00951EFB">
            <w:pPr>
              <w:numPr>
                <w:ilvl w:val="0"/>
                <w:numId w:val="29"/>
              </w:numPr>
              <w:ind w:right="0"/>
              <w:rPr>
                <w:rFonts w:ascii="Arial Narrow" w:hAnsi="Arial Narrow"/>
                <w:sz w:val="26"/>
                <w:szCs w:val="26"/>
              </w:rPr>
            </w:pPr>
            <w:r>
              <w:rPr>
                <w:rFonts w:ascii="Arial Narrow" w:hAnsi="Arial Narrow"/>
                <w:sz w:val="26"/>
                <w:szCs w:val="26"/>
              </w:rPr>
              <w:t>informe la hiérarchie de son prochain départ (congés annuels)</w:t>
            </w:r>
          </w:p>
          <w:p w:rsidR="00724C7F" w:rsidRDefault="00724C7F" w:rsidP="00951EFB">
            <w:pPr>
              <w:numPr>
                <w:ilvl w:val="0"/>
                <w:numId w:val="29"/>
              </w:numPr>
              <w:ind w:right="0"/>
              <w:rPr>
                <w:rFonts w:ascii="Arial Narrow" w:hAnsi="Arial Narrow"/>
                <w:sz w:val="26"/>
                <w:szCs w:val="26"/>
              </w:rPr>
            </w:pPr>
            <w:r>
              <w:rPr>
                <w:rFonts w:ascii="Arial Narrow" w:hAnsi="Arial Narrow"/>
                <w:sz w:val="26"/>
                <w:szCs w:val="26"/>
              </w:rPr>
              <w:t>ou fait une demande de mise en congés</w:t>
            </w:r>
          </w:p>
          <w:p w:rsidR="00724C7F" w:rsidRDefault="00724C7F" w:rsidP="00535226">
            <w:pPr>
              <w:ind w:left="360" w:right="0"/>
              <w:rPr>
                <w:rFonts w:ascii="Arial Narrow" w:hAnsi="Arial Narrow"/>
                <w:sz w:val="26"/>
                <w:szCs w:val="26"/>
              </w:rPr>
            </w:pPr>
          </w:p>
          <w:p w:rsidR="00724C7F" w:rsidRDefault="00724C7F" w:rsidP="00535226">
            <w:pPr>
              <w:ind w:left="360" w:right="0"/>
              <w:rPr>
                <w:rFonts w:ascii="Arial Narrow" w:hAnsi="Arial Narrow"/>
                <w:sz w:val="26"/>
                <w:szCs w:val="26"/>
              </w:rPr>
            </w:pPr>
          </w:p>
          <w:p w:rsidR="00724C7F" w:rsidRDefault="00724C7F" w:rsidP="00951EFB">
            <w:pPr>
              <w:numPr>
                <w:ilvl w:val="0"/>
                <w:numId w:val="29"/>
              </w:numPr>
              <w:ind w:right="0"/>
              <w:rPr>
                <w:rFonts w:ascii="Arial Narrow" w:hAnsi="Arial Narrow"/>
                <w:sz w:val="26"/>
                <w:szCs w:val="26"/>
              </w:rPr>
            </w:pPr>
            <w:r>
              <w:rPr>
                <w:rFonts w:ascii="Arial Narrow" w:hAnsi="Arial Narrow"/>
                <w:sz w:val="26"/>
                <w:szCs w:val="26"/>
              </w:rPr>
              <w:t>reçoit la lettre d’information ou la demande de mise en congés</w:t>
            </w:r>
          </w:p>
          <w:p w:rsidR="00724C7F" w:rsidRDefault="00724C7F" w:rsidP="00951EFB">
            <w:pPr>
              <w:numPr>
                <w:ilvl w:val="0"/>
                <w:numId w:val="29"/>
              </w:numPr>
              <w:ind w:right="0"/>
              <w:rPr>
                <w:rFonts w:ascii="Arial Narrow" w:hAnsi="Arial Narrow"/>
                <w:sz w:val="26"/>
                <w:szCs w:val="26"/>
              </w:rPr>
            </w:pPr>
            <w:r>
              <w:rPr>
                <w:rFonts w:ascii="Arial Narrow" w:hAnsi="Arial Narrow"/>
                <w:sz w:val="26"/>
                <w:szCs w:val="26"/>
              </w:rPr>
              <w:t>fait évaluer les modalités pratiques du départ de l’agent</w:t>
            </w:r>
          </w:p>
          <w:p w:rsidR="00724C7F" w:rsidRDefault="00724C7F" w:rsidP="00951EFB">
            <w:pPr>
              <w:numPr>
                <w:ilvl w:val="0"/>
                <w:numId w:val="29"/>
              </w:numPr>
              <w:ind w:right="0"/>
              <w:rPr>
                <w:rFonts w:ascii="Arial Narrow" w:hAnsi="Arial Narrow"/>
                <w:sz w:val="26"/>
                <w:szCs w:val="26"/>
              </w:rPr>
            </w:pPr>
            <w:r>
              <w:rPr>
                <w:rFonts w:ascii="Arial Narrow" w:hAnsi="Arial Narrow"/>
                <w:sz w:val="26"/>
                <w:szCs w:val="26"/>
              </w:rPr>
              <w:t>informe l’agent concerné de la suite réservée à sa lettre d’information ou à sa demande de mise en congés</w:t>
            </w:r>
          </w:p>
          <w:p w:rsidR="00724C7F" w:rsidRDefault="00724C7F" w:rsidP="00535226">
            <w:pPr>
              <w:ind w:left="360" w:right="0"/>
              <w:rPr>
                <w:rFonts w:ascii="Arial Narrow" w:hAnsi="Arial Narrow"/>
                <w:sz w:val="26"/>
                <w:szCs w:val="26"/>
              </w:rPr>
            </w:pPr>
          </w:p>
          <w:p w:rsidR="00724C7F" w:rsidRPr="00360A17" w:rsidRDefault="00724C7F" w:rsidP="00535226">
            <w:pPr>
              <w:ind w:left="360" w:right="0"/>
              <w:rPr>
                <w:rFonts w:ascii="Arial Narrow" w:hAnsi="Arial Narrow"/>
                <w:sz w:val="26"/>
                <w:szCs w:val="26"/>
              </w:rPr>
            </w:pPr>
          </w:p>
        </w:tc>
      </w:tr>
    </w:tbl>
    <w:p w:rsidR="00724C7F" w:rsidRPr="00360A17" w:rsidRDefault="00724C7F" w:rsidP="001D7CC8">
      <w:pPr>
        <w:rPr>
          <w:rFonts w:ascii="Arial Narrow" w:hAnsi="Arial Narrow"/>
          <w:sz w:val="26"/>
          <w:szCs w:val="26"/>
        </w:rPr>
      </w:pPr>
    </w:p>
    <w:p w:rsidR="00724C7F" w:rsidRPr="00360A17" w:rsidRDefault="00724C7F" w:rsidP="001D7CC8">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br w:type="page"/>
      </w:r>
    </w:p>
    <w:tbl>
      <w:tblPr>
        <w:tblW w:w="94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230"/>
        <w:gridCol w:w="5211"/>
        <w:gridCol w:w="1989"/>
      </w:tblGrid>
      <w:tr w:rsidR="00724C7F" w:rsidRPr="00360A17" w:rsidTr="00535226">
        <w:tc>
          <w:tcPr>
            <w:tcW w:w="2230" w:type="dxa"/>
            <w:tcBorders>
              <w:top w:val="double" w:sz="4" w:space="0" w:color="auto"/>
              <w:bottom w:val="double" w:sz="4" w:space="0" w:color="auto"/>
              <w:right w:val="single" w:sz="4" w:space="0" w:color="auto"/>
            </w:tcBorders>
            <w:shd w:val="pct5" w:color="auto" w:fill="FFFFFF"/>
          </w:tcPr>
          <w:p w:rsidR="00724C7F" w:rsidRPr="00360A17" w:rsidRDefault="0083798E" w:rsidP="00535226">
            <w:pPr>
              <w:jc w:val="center"/>
              <w:rPr>
                <w:rFonts w:ascii="Arial Narrow" w:hAnsi="Arial Narrow"/>
                <w:b/>
                <w:sz w:val="26"/>
                <w:szCs w:val="26"/>
              </w:rPr>
            </w:pPr>
            <w:r>
              <w:rPr>
                <w:rFonts w:ascii="Arial Narrow" w:hAnsi="Arial Narrow"/>
                <w:b/>
                <w:sz w:val="26"/>
                <w:szCs w:val="26"/>
              </w:rPr>
              <w:t>..........</w:t>
            </w:r>
          </w:p>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Manuel de Procédures</w:t>
            </w:r>
          </w:p>
        </w:tc>
        <w:tc>
          <w:tcPr>
            <w:tcW w:w="5211" w:type="dxa"/>
            <w:tcBorders>
              <w:top w:val="double" w:sz="4" w:space="0" w:color="auto"/>
              <w:left w:val="single" w:sz="4" w:space="0" w:color="auto"/>
              <w:bottom w:val="double" w:sz="4" w:space="0" w:color="auto"/>
              <w:right w:val="double" w:sz="4" w:space="0" w:color="auto"/>
            </w:tcBorders>
            <w:shd w:val="pct5" w:color="auto" w:fill="FFFFFF"/>
          </w:tcPr>
          <w:p w:rsidR="00724C7F" w:rsidRPr="00360A17" w:rsidRDefault="00724C7F" w:rsidP="00535226">
            <w:pPr>
              <w:jc w:val="center"/>
              <w:rPr>
                <w:rFonts w:ascii="Arial Narrow" w:hAnsi="Arial Narrow"/>
                <w:b/>
                <w:spacing w:val="-3"/>
                <w:sz w:val="26"/>
                <w:szCs w:val="26"/>
              </w:rPr>
            </w:pPr>
            <w:proofErr w:type="spellStart"/>
            <w:r>
              <w:rPr>
                <w:rFonts w:ascii="Arial Narrow" w:hAnsi="Arial Narrow"/>
                <w:b/>
                <w:sz w:val="26"/>
                <w:szCs w:val="26"/>
              </w:rPr>
              <w:t>DEPART</w:t>
            </w:r>
            <w:proofErr w:type="spellEnd"/>
            <w:r>
              <w:rPr>
                <w:rFonts w:ascii="Arial Narrow" w:hAnsi="Arial Narrow"/>
                <w:b/>
                <w:sz w:val="26"/>
                <w:szCs w:val="26"/>
              </w:rPr>
              <w:t xml:space="preserve"> EN </w:t>
            </w:r>
            <w:proofErr w:type="spellStart"/>
            <w:r>
              <w:rPr>
                <w:rFonts w:ascii="Arial Narrow" w:hAnsi="Arial Narrow"/>
                <w:b/>
                <w:sz w:val="26"/>
                <w:szCs w:val="26"/>
              </w:rPr>
              <w:t>CONGES</w:t>
            </w:r>
            <w:proofErr w:type="spellEnd"/>
            <w:r w:rsidRPr="00360A17">
              <w:rPr>
                <w:rFonts w:ascii="Arial Narrow" w:hAnsi="Arial Narrow"/>
                <w:b/>
                <w:sz w:val="26"/>
                <w:szCs w:val="26"/>
              </w:rPr>
              <w:t xml:space="preserve"> DU PERSONNEL</w:t>
            </w:r>
          </w:p>
        </w:tc>
        <w:tc>
          <w:tcPr>
            <w:tcW w:w="1989" w:type="dxa"/>
            <w:tcBorders>
              <w:top w:val="double" w:sz="4" w:space="0" w:color="auto"/>
              <w:left w:val="double" w:sz="4" w:space="0" w:color="auto"/>
              <w:bottom w:val="double" w:sz="4" w:space="0" w:color="auto"/>
            </w:tcBorders>
            <w:shd w:val="pct5" w:color="auto" w:fill="FFFFFF"/>
          </w:tcPr>
          <w:p w:rsidR="00724C7F" w:rsidRPr="00360A17" w:rsidRDefault="00724C7F" w:rsidP="00535226">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360A17">
              <w:rPr>
                <w:rFonts w:ascii="Arial Narrow" w:hAnsi="Arial Narrow"/>
                <w:b/>
                <w:spacing w:val="-3"/>
                <w:sz w:val="26"/>
                <w:szCs w:val="26"/>
              </w:rPr>
              <w:t xml:space="preserve"> </w:t>
            </w:r>
            <w:proofErr w:type="spellStart"/>
            <w:r w:rsidRPr="00360A17">
              <w:rPr>
                <w:rFonts w:ascii="Arial Narrow" w:hAnsi="Arial Narrow"/>
                <w:b/>
                <w:spacing w:val="-3"/>
                <w:sz w:val="26"/>
                <w:szCs w:val="26"/>
              </w:rPr>
              <w:t>REFERENCE</w:t>
            </w:r>
            <w:proofErr w:type="spellEnd"/>
          </w:p>
          <w:p w:rsidR="00724C7F" w:rsidRPr="00360A17" w:rsidRDefault="00724C7F" w:rsidP="00535226">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z w:val="26"/>
                <w:szCs w:val="26"/>
              </w:rPr>
              <w:t>3</w:t>
            </w:r>
            <w:r w:rsidRPr="00360A17">
              <w:rPr>
                <w:rFonts w:ascii="Arial Narrow" w:hAnsi="Arial Narrow"/>
                <w:b/>
                <w:sz w:val="26"/>
                <w:szCs w:val="26"/>
              </w:rPr>
              <w:t>.</w:t>
            </w:r>
            <w:r>
              <w:rPr>
                <w:rFonts w:ascii="Arial Narrow" w:hAnsi="Arial Narrow"/>
                <w:b/>
                <w:sz w:val="26"/>
                <w:szCs w:val="26"/>
              </w:rPr>
              <w:t>2.5</w:t>
            </w:r>
          </w:p>
        </w:tc>
      </w:tr>
      <w:tr w:rsidR="00724C7F" w:rsidRPr="00360A17" w:rsidTr="00535226">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360A17" w:rsidRDefault="00724C7F" w:rsidP="00535226">
            <w:pPr>
              <w:rPr>
                <w:rFonts w:ascii="Arial Narrow" w:hAnsi="Arial Narrow"/>
                <w:b/>
                <w:sz w:val="26"/>
                <w:szCs w:val="26"/>
              </w:rPr>
            </w:pPr>
            <w:r w:rsidRPr="00360A17">
              <w:rPr>
                <w:rFonts w:ascii="Arial Narrow" w:hAnsi="Arial Narrow"/>
                <w:b/>
                <w:sz w:val="26"/>
                <w:szCs w:val="26"/>
              </w:rPr>
              <w:t xml:space="preserve">Date validation </w:t>
            </w:r>
            <w:proofErr w:type="spellStart"/>
            <w:r w:rsidRPr="00360A17">
              <w:rPr>
                <w:rFonts w:ascii="Arial Narrow" w:hAnsi="Arial Narrow"/>
                <w:b/>
                <w:sz w:val="26"/>
                <w:szCs w:val="26"/>
              </w:rPr>
              <w:t>CGSP</w:t>
            </w:r>
            <w:proofErr w:type="spellEnd"/>
            <w:r w:rsidRPr="00360A17">
              <w:rPr>
                <w:rFonts w:ascii="Arial Narrow" w:hAnsi="Arial Narrow"/>
                <w:b/>
                <w:sz w:val="26"/>
                <w:szCs w:val="26"/>
              </w:rPr>
              <w:t> :</w:t>
            </w:r>
          </w:p>
          <w:p w:rsidR="00724C7F" w:rsidRPr="00360A17" w:rsidRDefault="00724C7F" w:rsidP="00535226">
            <w:pPr>
              <w:jc w:val="center"/>
              <w:rPr>
                <w:rFonts w:ascii="Arial Narrow" w:hAnsi="Arial Narrow"/>
                <w:b/>
                <w:sz w:val="26"/>
                <w:szCs w:val="26"/>
              </w:rPr>
            </w:pPr>
          </w:p>
        </w:tc>
        <w:tc>
          <w:tcPr>
            <w:tcW w:w="5211" w:type="dxa"/>
            <w:vMerge w:val="restart"/>
            <w:tcBorders>
              <w:top w:val="double" w:sz="4" w:space="0" w:color="auto"/>
              <w:left w:val="single" w:sz="4" w:space="0" w:color="auto"/>
              <w:right w:val="double" w:sz="4" w:space="0" w:color="auto"/>
            </w:tcBorders>
            <w:shd w:val="pct5" w:color="auto" w:fill="FFFFFF"/>
          </w:tcPr>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 xml:space="preserve">Tâche </w:t>
            </w:r>
            <w:r>
              <w:rPr>
                <w:rFonts w:ascii="Arial Narrow" w:hAnsi="Arial Narrow"/>
                <w:b/>
                <w:sz w:val="26"/>
                <w:szCs w:val="26"/>
              </w:rPr>
              <w:t>2</w:t>
            </w:r>
            <w:r w:rsidRPr="00360A17">
              <w:rPr>
                <w:rFonts w:ascii="Arial Narrow" w:hAnsi="Arial Narrow"/>
                <w:b/>
                <w:sz w:val="26"/>
                <w:szCs w:val="26"/>
              </w:rPr>
              <w:t xml:space="preserve"> : </w:t>
            </w:r>
            <w:r>
              <w:rPr>
                <w:rFonts w:ascii="Arial Narrow" w:hAnsi="Arial Narrow"/>
                <w:b/>
                <w:sz w:val="26"/>
                <w:szCs w:val="26"/>
              </w:rPr>
              <w:t>Départ en congés</w:t>
            </w:r>
          </w:p>
        </w:tc>
        <w:tc>
          <w:tcPr>
            <w:tcW w:w="1989" w:type="dxa"/>
            <w:vMerge w:val="restart"/>
            <w:tcBorders>
              <w:top w:val="double" w:sz="4" w:space="0" w:color="auto"/>
              <w:left w:val="double" w:sz="4" w:space="0" w:color="auto"/>
            </w:tcBorders>
            <w:shd w:val="pct5" w:color="auto" w:fill="FFFFFF"/>
          </w:tcPr>
          <w:p w:rsidR="00724C7F" w:rsidRDefault="00724C7F" w:rsidP="00535226">
            <w:pPr>
              <w:rPr>
                <w:rFonts w:ascii="Arial Narrow" w:hAnsi="Arial Narrow"/>
                <w:b/>
                <w:sz w:val="26"/>
                <w:szCs w:val="26"/>
              </w:rPr>
            </w:pPr>
          </w:p>
          <w:p w:rsidR="00724C7F" w:rsidRPr="00360A17" w:rsidRDefault="00724C7F" w:rsidP="00535226">
            <w:pPr>
              <w:rPr>
                <w:rFonts w:ascii="Arial Narrow" w:hAnsi="Arial Narrow"/>
                <w:b/>
                <w:sz w:val="26"/>
                <w:szCs w:val="26"/>
              </w:rPr>
            </w:pPr>
            <w:r w:rsidRPr="00360A17">
              <w:rPr>
                <w:rFonts w:ascii="Arial Narrow" w:hAnsi="Arial Narrow"/>
                <w:b/>
                <w:sz w:val="26"/>
                <w:szCs w:val="26"/>
              </w:rPr>
              <w:t xml:space="preserve">Page : </w:t>
            </w:r>
            <w:r>
              <w:rPr>
                <w:rFonts w:ascii="Arial Narrow" w:hAnsi="Arial Narrow"/>
                <w:b/>
                <w:sz w:val="26"/>
                <w:szCs w:val="26"/>
              </w:rPr>
              <w:t>4</w:t>
            </w:r>
          </w:p>
        </w:tc>
      </w:tr>
      <w:tr w:rsidR="00724C7F" w:rsidRPr="00360A17" w:rsidTr="00535226">
        <w:trPr>
          <w:trHeight w:val="255"/>
        </w:trPr>
        <w:tc>
          <w:tcPr>
            <w:tcW w:w="2230" w:type="dxa"/>
            <w:tcBorders>
              <w:top w:val="double" w:sz="4" w:space="0" w:color="auto"/>
              <w:bottom w:val="double" w:sz="4" w:space="0" w:color="auto"/>
              <w:right w:val="single" w:sz="4" w:space="0" w:color="auto"/>
            </w:tcBorders>
            <w:shd w:val="pct5" w:color="auto" w:fill="FFFFFF"/>
          </w:tcPr>
          <w:p w:rsidR="00724C7F" w:rsidRPr="00360A17" w:rsidRDefault="00724C7F" w:rsidP="00535226">
            <w:pPr>
              <w:rPr>
                <w:rFonts w:ascii="Arial Narrow" w:hAnsi="Arial Narrow"/>
                <w:b/>
                <w:sz w:val="26"/>
                <w:szCs w:val="26"/>
              </w:rPr>
            </w:pPr>
            <w:r w:rsidRPr="00360A17">
              <w:rPr>
                <w:rFonts w:ascii="Arial Narrow" w:hAnsi="Arial Narrow"/>
                <w:b/>
                <w:sz w:val="26"/>
                <w:szCs w:val="26"/>
              </w:rPr>
              <w:t xml:space="preserve">Date d’application : </w:t>
            </w:r>
          </w:p>
          <w:p w:rsidR="00724C7F" w:rsidRPr="00360A17" w:rsidRDefault="00724C7F" w:rsidP="00535226">
            <w:pPr>
              <w:rPr>
                <w:rFonts w:ascii="Arial Narrow" w:hAnsi="Arial Narrow"/>
                <w:b/>
                <w:sz w:val="26"/>
                <w:szCs w:val="26"/>
              </w:rPr>
            </w:pPr>
          </w:p>
        </w:tc>
        <w:tc>
          <w:tcPr>
            <w:tcW w:w="5211" w:type="dxa"/>
            <w:vMerge/>
            <w:tcBorders>
              <w:left w:val="single" w:sz="4" w:space="0" w:color="auto"/>
              <w:bottom w:val="double" w:sz="4" w:space="0" w:color="auto"/>
              <w:right w:val="double" w:sz="4" w:space="0" w:color="auto"/>
            </w:tcBorders>
            <w:shd w:val="pct5" w:color="auto" w:fill="FFFFFF"/>
          </w:tcPr>
          <w:p w:rsidR="00724C7F" w:rsidRPr="00360A17" w:rsidRDefault="00724C7F" w:rsidP="00535226">
            <w:pPr>
              <w:jc w:val="center"/>
              <w:rPr>
                <w:rFonts w:ascii="Arial Narrow" w:hAnsi="Arial Narrow"/>
                <w:b/>
                <w:sz w:val="26"/>
                <w:szCs w:val="26"/>
              </w:rPr>
            </w:pPr>
          </w:p>
        </w:tc>
        <w:tc>
          <w:tcPr>
            <w:tcW w:w="1989" w:type="dxa"/>
            <w:vMerge/>
            <w:tcBorders>
              <w:left w:val="double" w:sz="4" w:space="0" w:color="auto"/>
              <w:bottom w:val="double" w:sz="4" w:space="0" w:color="auto"/>
            </w:tcBorders>
            <w:shd w:val="pct5" w:color="auto" w:fill="FFFFFF"/>
          </w:tcPr>
          <w:p w:rsidR="00724C7F" w:rsidRPr="00360A17" w:rsidRDefault="00724C7F" w:rsidP="00535226">
            <w:pPr>
              <w:rPr>
                <w:rFonts w:ascii="Arial Narrow" w:hAnsi="Arial Narrow"/>
                <w:b/>
                <w:sz w:val="26"/>
                <w:szCs w:val="26"/>
              </w:rPr>
            </w:pPr>
          </w:p>
        </w:tc>
      </w:tr>
    </w:tbl>
    <w:p w:rsidR="00724C7F" w:rsidRPr="00360A17" w:rsidRDefault="00724C7F" w:rsidP="001D7CC8">
      <w:pPr>
        <w:rPr>
          <w:rFonts w:ascii="Arial Narrow" w:hAnsi="Arial Narrow"/>
          <w:sz w:val="26"/>
          <w:szCs w:val="26"/>
        </w:rPr>
      </w:pPr>
    </w:p>
    <w:tbl>
      <w:tblPr>
        <w:tblW w:w="9437" w:type="dxa"/>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317"/>
        <w:gridCol w:w="6120"/>
      </w:tblGrid>
      <w:tr w:rsidR="00724C7F" w:rsidRPr="00360A17" w:rsidTr="00535226">
        <w:trPr>
          <w:trHeight w:val="270"/>
        </w:trPr>
        <w:tc>
          <w:tcPr>
            <w:tcW w:w="3317" w:type="dxa"/>
            <w:tcBorders>
              <w:top w:val="double" w:sz="4" w:space="0" w:color="auto"/>
              <w:bottom w:val="double" w:sz="4" w:space="0" w:color="auto"/>
              <w:right w:val="double" w:sz="4" w:space="0" w:color="auto"/>
            </w:tcBorders>
          </w:tcPr>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Acteurs</w:t>
            </w:r>
          </w:p>
        </w:tc>
        <w:tc>
          <w:tcPr>
            <w:tcW w:w="6120" w:type="dxa"/>
            <w:tcBorders>
              <w:top w:val="double" w:sz="4" w:space="0" w:color="auto"/>
              <w:left w:val="nil"/>
              <w:bottom w:val="double" w:sz="4" w:space="0" w:color="auto"/>
            </w:tcBorders>
          </w:tcPr>
          <w:p w:rsidR="00724C7F" w:rsidRPr="00360A17" w:rsidRDefault="00724C7F" w:rsidP="00535226">
            <w:pPr>
              <w:jc w:val="center"/>
              <w:rPr>
                <w:rFonts w:ascii="Arial Narrow" w:hAnsi="Arial Narrow"/>
                <w:b/>
                <w:sz w:val="26"/>
                <w:szCs w:val="26"/>
              </w:rPr>
            </w:pPr>
            <w:r w:rsidRPr="00360A17">
              <w:rPr>
                <w:rFonts w:ascii="Arial Narrow" w:hAnsi="Arial Narrow"/>
                <w:b/>
                <w:sz w:val="26"/>
                <w:szCs w:val="26"/>
              </w:rPr>
              <w:t>Opérations</w:t>
            </w:r>
          </w:p>
        </w:tc>
      </w:tr>
    </w:tbl>
    <w:p w:rsidR="00724C7F" w:rsidRPr="00360A17" w:rsidRDefault="00724C7F" w:rsidP="001D7CC8">
      <w:pPr>
        <w:rPr>
          <w:rFonts w:ascii="Arial Narrow" w:hAnsi="Arial Narrow"/>
          <w:sz w:val="26"/>
          <w:szCs w:val="26"/>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348"/>
        <w:gridCol w:w="6120"/>
      </w:tblGrid>
      <w:tr w:rsidR="00724C7F" w:rsidRPr="00360A17" w:rsidTr="00535226">
        <w:tc>
          <w:tcPr>
            <w:tcW w:w="3348" w:type="dxa"/>
          </w:tcPr>
          <w:p w:rsidR="00724C7F" w:rsidRPr="00360A17" w:rsidRDefault="00724C7F" w:rsidP="00535226">
            <w:pPr>
              <w:rPr>
                <w:rFonts w:ascii="Arial Narrow" w:hAnsi="Arial Narrow"/>
                <w:b/>
                <w:sz w:val="26"/>
                <w:szCs w:val="26"/>
              </w:rPr>
            </w:pPr>
          </w:p>
          <w:p w:rsidR="00724C7F" w:rsidRPr="00360A17" w:rsidRDefault="00724C7F" w:rsidP="00535226">
            <w:pPr>
              <w:rPr>
                <w:rFonts w:ascii="Arial Narrow" w:hAnsi="Arial Narrow"/>
                <w:sz w:val="26"/>
                <w:szCs w:val="26"/>
              </w:rPr>
            </w:pPr>
            <w:r w:rsidRPr="00360A17">
              <w:rPr>
                <w:rFonts w:ascii="Arial Narrow" w:hAnsi="Arial Narrow"/>
                <w:sz w:val="26"/>
                <w:szCs w:val="26"/>
              </w:rPr>
              <w:t>L’</w:t>
            </w:r>
            <w:r>
              <w:rPr>
                <w:rFonts w:ascii="Arial Narrow" w:hAnsi="Arial Narrow"/>
                <w:sz w:val="26"/>
                <w:szCs w:val="26"/>
              </w:rPr>
              <w:t>agent</w:t>
            </w: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r>
              <w:rPr>
                <w:rFonts w:ascii="Arial Narrow" w:hAnsi="Arial Narrow"/>
                <w:sz w:val="26"/>
                <w:szCs w:val="26"/>
              </w:rPr>
              <w:t>Le directeur</w:t>
            </w: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sz w:val="26"/>
                <w:szCs w:val="26"/>
              </w:rPr>
            </w:pPr>
          </w:p>
          <w:p w:rsidR="00724C7F" w:rsidRPr="00360A17" w:rsidRDefault="00724C7F" w:rsidP="00535226">
            <w:pPr>
              <w:rPr>
                <w:rFonts w:ascii="Arial Narrow" w:hAnsi="Arial Narrow"/>
                <w:b/>
                <w:sz w:val="26"/>
                <w:szCs w:val="26"/>
              </w:rPr>
            </w:pPr>
          </w:p>
          <w:p w:rsidR="00724C7F" w:rsidRPr="00360A17" w:rsidRDefault="00724C7F" w:rsidP="00535226">
            <w:pPr>
              <w:rPr>
                <w:rFonts w:ascii="Arial Narrow" w:hAnsi="Arial Narrow"/>
                <w:b/>
                <w:sz w:val="26"/>
                <w:szCs w:val="26"/>
              </w:rPr>
            </w:pPr>
          </w:p>
        </w:tc>
        <w:tc>
          <w:tcPr>
            <w:tcW w:w="6120" w:type="dxa"/>
          </w:tcPr>
          <w:p w:rsidR="00724C7F" w:rsidRPr="00360A17" w:rsidRDefault="00724C7F" w:rsidP="00535226">
            <w:pPr>
              <w:rPr>
                <w:rFonts w:ascii="Arial Narrow" w:hAnsi="Arial Narrow"/>
                <w:sz w:val="26"/>
                <w:szCs w:val="26"/>
              </w:rPr>
            </w:pPr>
          </w:p>
          <w:p w:rsidR="00724C7F" w:rsidRDefault="00724C7F" w:rsidP="00951EFB">
            <w:pPr>
              <w:numPr>
                <w:ilvl w:val="0"/>
                <w:numId w:val="30"/>
              </w:numPr>
              <w:ind w:right="0"/>
              <w:rPr>
                <w:rFonts w:ascii="Arial Narrow" w:hAnsi="Arial Narrow"/>
                <w:sz w:val="26"/>
                <w:szCs w:val="26"/>
              </w:rPr>
            </w:pPr>
            <w:r>
              <w:rPr>
                <w:rFonts w:ascii="Arial Narrow" w:hAnsi="Arial Narrow"/>
                <w:sz w:val="26"/>
                <w:szCs w:val="26"/>
              </w:rPr>
              <w:t>effectue normalement son congé en fonction de son objet</w:t>
            </w:r>
          </w:p>
          <w:p w:rsidR="00724C7F" w:rsidRDefault="00724C7F" w:rsidP="00951EFB">
            <w:pPr>
              <w:numPr>
                <w:ilvl w:val="0"/>
                <w:numId w:val="30"/>
              </w:numPr>
              <w:ind w:right="0"/>
              <w:rPr>
                <w:rFonts w:ascii="Arial Narrow" w:hAnsi="Arial Narrow"/>
                <w:sz w:val="26"/>
                <w:szCs w:val="26"/>
              </w:rPr>
            </w:pPr>
            <w:r>
              <w:rPr>
                <w:rFonts w:ascii="Arial Narrow" w:hAnsi="Arial Narrow"/>
                <w:sz w:val="26"/>
                <w:szCs w:val="26"/>
              </w:rPr>
              <w:t>se tient à la disposition du service pour toute sollicitation</w:t>
            </w:r>
          </w:p>
          <w:p w:rsidR="00724C7F" w:rsidRDefault="00724C7F" w:rsidP="00951EFB">
            <w:pPr>
              <w:numPr>
                <w:ilvl w:val="0"/>
                <w:numId w:val="30"/>
              </w:numPr>
              <w:ind w:right="0"/>
              <w:rPr>
                <w:rFonts w:ascii="Arial Narrow" w:hAnsi="Arial Narrow"/>
                <w:sz w:val="26"/>
                <w:szCs w:val="26"/>
              </w:rPr>
            </w:pPr>
            <w:r>
              <w:rPr>
                <w:rFonts w:ascii="Arial Narrow" w:hAnsi="Arial Narrow"/>
                <w:sz w:val="26"/>
                <w:szCs w:val="26"/>
              </w:rPr>
              <w:t>rend visite, le cas échéant, au service</w:t>
            </w:r>
          </w:p>
          <w:p w:rsidR="00724C7F" w:rsidRDefault="00724C7F" w:rsidP="00951EFB">
            <w:pPr>
              <w:numPr>
                <w:ilvl w:val="0"/>
                <w:numId w:val="30"/>
              </w:numPr>
              <w:ind w:right="0"/>
              <w:rPr>
                <w:rFonts w:ascii="Arial Narrow" w:hAnsi="Arial Narrow"/>
                <w:sz w:val="26"/>
                <w:szCs w:val="26"/>
              </w:rPr>
            </w:pPr>
            <w:r>
              <w:rPr>
                <w:rFonts w:ascii="Arial Narrow" w:hAnsi="Arial Narrow"/>
                <w:sz w:val="26"/>
                <w:szCs w:val="26"/>
              </w:rPr>
              <w:t>se prépare à reprendre le service à la fin de ses congés</w:t>
            </w:r>
          </w:p>
          <w:p w:rsidR="00724C7F" w:rsidRDefault="00724C7F" w:rsidP="00951EFB">
            <w:pPr>
              <w:numPr>
                <w:ilvl w:val="0"/>
                <w:numId w:val="30"/>
              </w:numPr>
              <w:ind w:right="0"/>
              <w:rPr>
                <w:rFonts w:ascii="Arial Narrow" w:hAnsi="Arial Narrow"/>
                <w:sz w:val="26"/>
                <w:szCs w:val="26"/>
              </w:rPr>
            </w:pPr>
            <w:r>
              <w:rPr>
                <w:rFonts w:ascii="Arial Narrow" w:hAnsi="Arial Narrow"/>
                <w:sz w:val="26"/>
                <w:szCs w:val="26"/>
              </w:rPr>
              <w:t>informe la hiérarchie de sa reprise de service</w:t>
            </w:r>
          </w:p>
          <w:p w:rsidR="00724C7F" w:rsidRDefault="00724C7F" w:rsidP="00535226">
            <w:pPr>
              <w:ind w:left="360" w:right="0"/>
              <w:rPr>
                <w:rFonts w:ascii="Arial Narrow" w:hAnsi="Arial Narrow"/>
                <w:sz w:val="26"/>
                <w:szCs w:val="26"/>
              </w:rPr>
            </w:pPr>
          </w:p>
          <w:p w:rsidR="00724C7F" w:rsidRDefault="00724C7F" w:rsidP="00951EFB">
            <w:pPr>
              <w:numPr>
                <w:ilvl w:val="0"/>
                <w:numId w:val="30"/>
              </w:numPr>
              <w:ind w:right="0"/>
              <w:rPr>
                <w:rFonts w:ascii="Arial Narrow" w:hAnsi="Arial Narrow"/>
                <w:sz w:val="26"/>
                <w:szCs w:val="26"/>
              </w:rPr>
            </w:pPr>
            <w:r>
              <w:rPr>
                <w:rFonts w:ascii="Arial Narrow" w:hAnsi="Arial Narrow"/>
                <w:sz w:val="26"/>
                <w:szCs w:val="26"/>
              </w:rPr>
              <w:t>reçoit les informations</w:t>
            </w:r>
          </w:p>
          <w:p w:rsidR="00724C7F" w:rsidRDefault="00724C7F" w:rsidP="00535226">
            <w:pPr>
              <w:ind w:right="0"/>
              <w:rPr>
                <w:rFonts w:ascii="Arial Narrow" w:hAnsi="Arial Narrow"/>
                <w:sz w:val="26"/>
                <w:szCs w:val="26"/>
              </w:rPr>
            </w:pPr>
          </w:p>
          <w:p w:rsidR="00724C7F" w:rsidRDefault="00724C7F" w:rsidP="00951EFB">
            <w:pPr>
              <w:numPr>
                <w:ilvl w:val="0"/>
                <w:numId w:val="30"/>
              </w:numPr>
              <w:ind w:right="0"/>
              <w:rPr>
                <w:rFonts w:ascii="Arial Narrow" w:hAnsi="Arial Narrow"/>
                <w:sz w:val="26"/>
                <w:szCs w:val="26"/>
              </w:rPr>
            </w:pPr>
            <w:r>
              <w:rPr>
                <w:rFonts w:ascii="Arial Narrow" w:hAnsi="Arial Narrow"/>
                <w:sz w:val="26"/>
                <w:szCs w:val="26"/>
              </w:rPr>
              <w:t>acte la reprise de service s’il y a lieu.</w:t>
            </w:r>
          </w:p>
          <w:p w:rsidR="00724C7F" w:rsidRDefault="00724C7F" w:rsidP="00535226">
            <w:pPr>
              <w:ind w:left="360" w:right="0"/>
              <w:rPr>
                <w:rFonts w:ascii="Arial Narrow" w:hAnsi="Arial Narrow"/>
                <w:sz w:val="26"/>
                <w:szCs w:val="26"/>
              </w:rPr>
            </w:pPr>
          </w:p>
          <w:p w:rsidR="00724C7F" w:rsidRPr="00360A17" w:rsidRDefault="00724C7F" w:rsidP="00535226">
            <w:pPr>
              <w:ind w:left="360" w:right="0"/>
              <w:rPr>
                <w:rFonts w:ascii="Arial Narrow" w:hAnsi="Arial Narrow"/>
                <w:sz w:val="26"/>
                <w:szCs w:val="26"/>
              </w:rPr>
            </w:pPr>
          </w:p>
        </w:tc>
      </w:tr>
    </w:tbl>
    <w:p w:rsidR="00724C7F" w:rsidRPr="00360A17" w:rsidRDefault="00724C7F" w:rsidP="001D7CC8">
      <w:pPr>
        <w:rPr>
          <w:rFonts w:ascii="Arial Narrow" w:hAnsi="Arial Narrow"/>
          <w:sz w:val="26"/>
          <w:szCs w:val="26"/>
        </w:rPr>
      </w:pPr>
    </w:p>
    <w:p w:rsidR="00724C7F" w:rsidRPr="00E33697" w:rsidRDefault="00724C7F" w:rsidP="00765B77">
      <w:pPr>
        <w:pStyle w:val="Titre3"/>
        <w:spacing w:before="0" w:after="0"/>
        <w:rPr>
          <w:rFonts w:ascii="Arial Narrow" w:eastAsia="Batang" w:hAnsi="Arial Narrow"/>
        </w:rPr>
      </w:pPr>
      <w:r w:rsidRPr="00B50A38">
        <w:rPr>
          <w:rFonts w:ascii="Arial Narrow" w:hAnsi="Arial Narrow"/>
        </w:rPr>
        <w:br w:type="page"/>
      </w:r>
      <w:bookmarkStart w:id="25" w:name="_Toc357160989"/>
      <w:r>
        <w:rPr>
          <w:rFonts w:ascii="Arial Narrow" w:hAnsi="Arial Narrow"/>
        </w:rPr>
        <w:lastRenderedPageBreak/>
        <w:t>32</w:t>
      </w:r>
      <w:r w:rsidRPr="00E33697">
        <w:rPr>
          <w:rFonts w:ascii="Arial Narrow" w:eastAsia="Batang" w:hAnsi="Arial Narrow"/>
        </w:rPr>
        <w:t>6 AVANCEMENT - PROMOTION</w:t>
      </w:r>
      <w:bookmarkEnd w:id="25"/>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Avancement - Promotion</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.6</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50</w:t>
            </w:r>
            <w:r w:rsidR="002634FB" w:rsidRPr="00D41501">
              <w:rPr>
                <w:rFonts w:ascii="Arial Narrow" w:hAnsi="Arial Narrow"/>
                <w:b/>
                <w:sz w:val="26"/>
                <w:szCs w:val="26"/>
              </w:rPr>
              <w:fldChar w:fldCharType="end"/>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b/>
          <w:bCs/>
          <w:sz w:val="26"/>
          <w:szCs w:val="26"/>
        </w:rPr>
        <w:t xml:space="preserve">OBJET DE LA </w:t>
      </w:r>
      <w:proofErr w:type="spellStart"/>
      <w:r w:rsidRPr="00B50A38">
        <w:rPr>
          <w:rFonts w:ascii="Arial Narrow" w:hAnsi="Arial Narrow"/>
          <w:b/>
          <w:bCs/>
          <w:sz w:val="26"/>
          <w:szCs w:val="26"/>
        </w:rPr>
        <w:t>PROCEDURE</w:t>
      </w:r>
      <w:proofErr w:type="spellEnd"/>
      <w:r w:rsidRPr="00B50A38">
        <w:rPr>
          <w:rFonts w:ascii="Arial Narrow" w:hAnsi="Arial Narrow"/>
          <w:sz w:val="26"/>
          <w:szCs w:val="26"/>
        </w:rPr>
        <w:t xml:space="preserve">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A la suite des évaluations où quand les textes le permettent, les agents progressent dans leur grille de classement, par échelon ou par catégorie. Cette progression est un gage de motivation supplémentaire censé accroître leur productivité. La présente section formalise les procédures à observer en la matière.</w:t>
      </w:r>
    </w:p>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b/>
          <w:bCs/>
          <w:sz w:val="26"/>
          <w:szCs w:val="26"/>
        </w:rPr>
        <w:t>PRINCIPES</w:t>
      </w:r>
    </w:p>
    <w:p w:rsidR="00724C7F" w:rsidRPr="00B50A38" w:rsidRDefault="00724C7F" w:rsidP="00765B77">
      <w:pPr>
        <w:rPr>
          <w:rFonts w:ascii="Arial Narrow" w:hAnsi="Arial Narrow"/>
          <w:sz w:val="26"/>
          <w:szCs w:val="26"/>
        </w:rPr>
      </w:pPr>
    </w:p>
    <w:p w:rsidR="00724C7F" w:rsidRPr="00360A17" w:rsidRDefault="00724C7F" w:rsidP="00AC41A7">
      <w:pPr>
        <w:rPr>
          <w:rFonts w:ascii="Arial Narrow" w:hAnsi="Arial Narrow"/>
          <w:sz w:val="26"/>
          <w:szCs w:val="26"/>
        </w:rPr>
      </w:pPr>
    </w:p>
    <w:p w:rsidR="00724C7F" w:rsidRPr="00C70898" w:rsidRDefault="00724C7F" w:rsidP="00AC41A7">
      <w:pPr>
        <w:numPr>
          <w:ilvl w:val="0"/>
          <w:numId w:val="16"/>
        </w:numPr>
        <w:ind w:right="0"/>
        <w:rPr>
          <w:rFonts w:ascii="Arial Narrow" w:hAnsi="Arial Narrow"/>
          <w:sz w:val="26"/>
          <w:szCs w:val="26"/>
        </w:rPr>
      </w:pPr>
      <w:r w:rsidRPr="00C70898">
        <w:rPr>
          <w:rFonts w:ascii="Arial Narrow" w:hAnsi="Arial Narrow"/>
          <w:sz w:val="26"/>
          <w:szCs w:val="26"/>
        </w:rPr>
        <w:t>Les avancements et promotions sont encadrés par le statut général de la fonction publique et les textes particuliers relatifs au personnel des services publics</w:t>
      </w:r>
    </w:p>
    <w:p w:rsidR="00724C7F" w:rsidRPr="00B50A38" w:rsidRDefault="00724C7F" w:rsidP="00765B77">
      <w:pPr>
        <w:rPr>
          <w:rFonts w:ascii="Arial Narrow" w:hAnsi="Arial Narrow"/>
          <w:sz w:val="26"/>
          <w:szCs w:val="26"/>
        </w:rPr>
      </w:pPr>
    </w:p>
    <w:p w:rsidR="00724C7F" w:rsidRPr="00B50A38" w:rsidRDefault="00724C7F" w:rsidP="00951EFB">
      <w:pPr>
        <w:numPr>
          <w:ilvl w:val="0"/>
          <w:numId w:val="16"/>
        </w:numPr>
        <w:ind w:right="0"/>
        <w:rPr>
          <w:rFonts w:ascii="Arial Narrow" w:hAnsi="Arial Narrow"/>
          <w:sz w:val="26"/>
          <w:szCs w:val="26"/>
        </w:rPr>
      </w:pPr>
      <w:r w:rsidRPr="00B50A38">
        <w:rPr>
          <w:rFonts w:ascii="Arial Narrow" w:hAnsi="Arial Narrow"/>
          <w:sz w:val="26"/>
          <w:szCs w:val="26"/>
        </w:rPr>
        <w:t>Pour certaines catégories la promotion ne peut être envisagée que sous réserve d’une part, de l’existence de postes vacants dans la catégorie immédiatement supérieure et d’autre part, de la justification de la formation ou de la qualification requise;</w:t>
      </w:r>
    </w:p>
    <w:p w:rsidR="00724C7F" w:rsidRPr="00B50A38" w:rsidRDefault="00724C7F" w:rsidP="00765B77">
      <w:pPr>
        <w:ind w:right="0"/>
        <w:rPr>
          <w:rFonts w:ascii="Arial Narrow" w:hAnsi="Arial Narrow"/>
          <w:sz w:val="26"/>
          <w:szCs w:val="26"/>
        </w:rPr>
      </w:pPr>
    </w:p>
    <w:p w:rsidR="00724C7F" w:rsidRPr="00B50A38" w:rsidRDefault="00724C7F" w:rsidP="00951EFB">
      <w:pPr>
        <w:numPr>
          <w:ilvl w:val="0"/>
          <w:numId w:val="16"/>
        </w:numPr>
        <w:ind w:right="0"/>
        <w:rPr>
          <w:rFonts w:ascii="Arial Narrow" w:hAnsi="Arial Narrow"/>
          <w:sz w:val="26"/>
          <w:szCs w:val="26"/>
        </w:rPr>
      </w:pPr>
      <w:r w:rsidRPr="00B50A38">
        <w:rPr>
          <w:rFonts w:ascii="Arial Narrow" w:hAnsi="Arial Narrow"/>
          <w:sz w:val="26"/>
          <w:szCs w:val="26"/>
        </w:rPr>
        <w:t>Les avancements et les promotions sont constatés par des actes d</w:t>
      </w:r>
      <w:r>
        <w:rPr>
          <w:rFonts w:ascii="Arial Narrow" w:hAnsi="Arial Narrow"/>
          <w:sz w:val="26"/>
          <w:szCs w:val="26"/>
        </w:rPr>
        <w:t>u Ministre en charge de la fonction publique</w:t>
      </w:r>
      <w:r w:rsidRPr="00B50A38">
        <w:rPr>
          <w:rFonts w:ascii="Arial Narrow" w:hAnsi="Arial Narrow"/>
          <w:sz w:val="26"/>
          <w:szCs w:val="26"/>
        </w:rPr>
        <w:t xml:space="preserve"> et inscrits au dossier de l’agent.</w:t>
      </w:r>
    </w:p>
    <w:p w:rsidR="00724C7F" w:rsidRDefault="00724C7F" w:rsidP="00765B77">
      <w:pPr>
        <w:rPr>
          <w:rFonts w:ascii="Arial Narrow" w:hAnsi="Arial Narrow"/>
          <w:b/>
          <w:bCs/>
          <w:sz w:val="26"/>
          <w:szCs w:val="26"/>
        </w:rPr>
      </w:pPr>
    </w:p>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b/>
          <w:bCs/>
          <w:sz w:val="26"/>
          <w:szCs w:val="26"/>
        </w:rPr>
        <w:t>PRINCIPES</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La procédure comprend les tâches suivantes :</w:t>
      </w:r>
    </w:p>
    <w:p w:rsidR="00724C7F" w:rsidRPr="00B50A38" w:rsidRDefault="00724C7F" w:rsidP="00765B77">
      <w:pPr>
        <w:rPr>
          <w:rFonts w:ascii="Arial Narrow" w:hAnsi="Arial Narrow"/>
          <w:sz w:val="26"/>
          <w:szCs w:val="26"/>
        </w:rPr>
      </w:pPr>
    </w:p>
    <w:p w:rsidR="00724C7F" w:rsidRDefault="00724C7F" w:rsidP="00765B77">
      <w:pPr>
        <w:rPr>
          <w:rFonts w:ascii="Arial Narrow" w:hAnsi="Arial Narrow"/>
          <w:sz w:val="26"/>
          <w:szCs w:val="26"/>
        </w:rPr>
      </w:pPr>
      <w:r w:rsidRPr="00B50A38">
        <w:rPr>
          <w:rFonts w:ascii="Arial Narrow" w:hAnsi="Arial Narrow"/>
          <w:sz w:val="26"/>
          <w:szCs w:val="26"/>
        </w:rPr>
        <w:t>- Avancement par ancienneté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 Avancement au choix, au mérite professionnel…</w:t>
      </w:r>
    </w:p>
    <w:p w:rsidR="00724C7F" w:rsidRPr="00E33697" w:rsidRDefault="00724C7F" w:rsidP="00765B77">
      <w:pPr>
        <w:pStyle w:val="Titre3"/>
        <w:spacing w:before="0" w:after="0"/>
        <w:rPr>
          <w:rFonts w:ascii="Arial Narrow" w:eastAsia="Batang" w:hAnsi="Arial Narrow"/>
        </w:rPr>
      </w:pPr>
      <w:r w:rsidRPr="00B50A38">
        <w:rPr>
          <w:rFonts w:ascii="Arial Narrow" w:hAnsi="Arial Narrow"/>
        </w:rPr>
        <w:br w:type="page"/>
      </w:r>
      <w:bookmarkStart w:id="26" w:name="_Toc357160990"/>
      <w:r>
        <w:rPr>
          <w:rFonts w:ascii="Arial Narrow" w:eastAsia="Batang" w:hAnsi="Arial Narrow"/>
        </w:rPr>
        <w:lastRenderedPageBreak/>
        <w:t>32</w:t>
      </w:r>
      <w:r w:rsidRPr="00E33697">
        <w:rPr>
          <w:rFonts w:ascii="Arial Narrow" w:eastAsia="Batang" w:hAnsi="Arial Narrow"/>
        </w:rPr>
        <w:t>7 DÉTACHEMENT - DISPONIBILITÉ</w:t>
      </w:r>
      <w:bookmarkEnd w:id="26"/>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Détachement - Disponibilité</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.7</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b/>
          <w:bCs/>
          <w:sz w:val="26"/>
          <w:szCs w:val="26"/>
        </w:rPr>
        <w:t xml:space="preserve">OBJET DE LA </w:t>
      </w:r>
      <w:proofErr w:type="spellStart"/>
      <w:r w:rsidRPr="00B50A38">
        <w:rPr>
          <w:rFonts w:ascii="Arial Narrow" w:hAnsi="Arial Narrow"/>
          <w:b/>
          <w:bCs/>
          <w:sz w:val="26"/>
          <w:szCs w:val="26"/>
        </w:rPr>
        <w:t>PROCEDURE</w:t>
      </w:r>
      <w:proofErr w:type="spellEnd"/>
      <w:r w:rsidRPr="00B50A38">
        <w:rPr>
          <w:rFonts w:ascii="Arial Narrow" w:hAnsi="Arial Narrow"/>
          <w:sz w:val="26"/>
          <w:szCs w:val="26"/>
        </w:rPr>
        <w:t xml:space="preserve"> </w:t>
      </w:r>
    </w:p>
    <w:p w:rsidR="00724C7F" w:rsidRPr="00B50A38" w:rsidRDefault="00724C7F" w:rsidP="00765B77">
      <w:pPr>
        <w:rPr>
          <w:rFonts w:ascii="Arial Narrow" w:eastAsia="Batang" w:hAnsi="Arial Narrow"/>
          <w:b/>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Le détachement est la position du fonctionnaire qui est autorisé à suspendre l’exercice de ces fonctions en vue d’occuper momentanément, pour des motifs d’intérêt public, un emploi non prévu dans les cadres organiques des administrations de l’état.</w:t>
      </w: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Le manuel formalise les étapes vers le détachement.</w:t>
      </w:r>
    </w:p>
    <w:p w:rsidR="00724C7F" w:rsidRPr="00B50A38" w:rsidRDefault="00724C7F" w:rsidP="00765B77">
      <w:pPr>
        <w:rPr>
          <w:rFonts w:ascii="Arial Narrow" w:eastAsia="Batang" w:hAnsi="Arial Narrow"/>
          <w:b/>
          <w:sz w:val="26"/>
          <w:szCs w:val="26"/>
        </w:rPr>
      </w:pPr>
    </w:p>
    <w:p w:rsidR="00724C7F" w:rsidRPr="00B50A38" w:rsidRDefault="00724C7F" w:rsidP="00765B77">
      <w:pPr>
        <w:rPr>
          <w:rFonts w:ascii="Arial Narrow" w:eastAsia="Batang" w:hAnsi="Arial Narrow"/>
          <w:b/>
          <w:sz w:val="26"/>
          <w:szCs w:val="26"/>
        </w:rPr>
      </w:pPr>
      <w:r w:rsidRPr="00B50A38">
        <w:rPr>
          <w:rFonts w:ascii="Arial Narrow" w:eastAsia="Batang" w:hAnsi="Arial Narrow"/>
          <w:b/>
          <w:sz w:val="26"/>
          <w:szCs w:val="26"/>
        </w:rPr>
        <w:t>PRINCIPE</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Le fonctionnaire ne peut être détaché qu’au profit d’un emploi électif, d’une collectivité territoriale, d’un organisme public personnalisé, d’un projet national de développement financé sur des fonds extérieurs, des institutions internationales dont fait partie la république du Mali ou d'un établissement privé reconnu d’utilité publique.</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Le fonctionnaire ne peut être détaché que s’il compte au moins cinq années d’ancienneté dans la fonction publique. Toutefois, cette condition d’ancienneté n’est pas de rigueur en cas de détachement dans un emploi électif ou au profit d’une collectivité territoriale.</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La mise à disposition auprès d’une collectivité territoriale, d’un organisme public personnalisé, d’une institution internationale, d’un projet ou d’un établissement privé ne peut s’effectuer que sur demande circonstanciée et à la condition que la structure bénéficiaire s’engage à utiliser le fonctionnaire détaché conformément à la demande initiale et que la durée du détachement soit respectée, sauf préavis de trois mois et les arrangements financiers nécessaires.</w:t>
      </w:r>
    </w:p>
    <w:p w:rsidR="00724C7F" w:rsidRPr="00B50A38" w:rsidRDefault="00724C7F" w:rsidP="00765B77">
      <w:pPr>
        <w:pStyle w:val="Pieddepage"/>
        <w:tabs>
          <w:tab w:val="clear" w:pos="4536"/>
          <w:tab w:val="clear" w:pos="9072"/>
          <w:tab w:val="left" w:pos="432"/>
          <w:tab w:val="left" w:pos="576"/>
          <w:tab w:val="left" w:pos="864"/>
          <w:tab w:val="left" w:pos="1008"/>
          <w:tab w:val="left" w:pos="1152"/>
          <w:tab w:val="left" w:pos="1296"/>
          <w:tab w:val="left" w:pos="1440"/>
          <w:tab w:val="left" w:pos="2160"/>
        </w:tabs>
        <w:suppressAutoHyphens/>
        <w:rPr>
          <w:rFonts w:ascii="Arial Narrow" w:hAnsi="Arial Narrow" w:cs="Arial"/>
          <w:b/>
          <w:sz w:val="26"/>
          <w:szCs w:val="26"/>
        </w:rPr>
      </w:pPr>
    </w:p>
    <w:p w:rsidR="00724C7F" w:rsidRPr="00B50A38" w:rsidRDefault="00724C7F" w:rsidP="00765B77">
      <w:pPr>
        <w:pStyle w:val="Pieddepage"/>
        <w:tabs>
          <w:tab w:val="clear" w:pos="4536"/>
          <w:tab w:val="clear" w:pos="9072"/>
          <w:tab w:val="left" w:pos="432"/>
          <w:tab w:val="left" w:pos="576"/>
          <w:tab w:val="left" w:pos="864"/>
          <w:tab w:val="left" w:pos="1008"/>
          <w:tab w:val="left" w:pos="1152"/>
          <w:tab w:val="left" w:pos="1296"/>
          <w:tab w:val="left" w:pos="1440"/>
          <w:tab w:val="left" w:pos="2160"/>
        </w:tabs>
        <w:suppressAutoHyphens/>
        <w:rPr>
          <w:rFonts w:ascii="Arial Narrow" w:hAnsi="Arial Narrow" w:cs="Arial"/>
          <w:sz w:val="26"/>
          <w:szCs w:val="26"/>
        </w:rPr>
      </w:pPr>
      <w:r w:rsidRPr="00B50A38">
        <w:rPr>
          <w:rFonts w:ascii="Arial Narrow" w:hAnsi="Arial Narrow" w:cs="Arial"/>
          <w:sz w:val="26"/>
          <w:szCs w:val="26"/>
        </w:rPr>
        <w:t>La mise à disposition du personnel se fera alors  par Arrêté du Ministre de tutelle du fonctionnaire. Une fois l’Arrêté pris, le départ est constaté au niveau de la Direction qui se chargera de remplacer le partant s’il y a lieu.</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Le fonctionnaire détaché demeure soumis aux dispositions statutaires de son corps d’appartenance pour ce qui concerne sa qualité de fonctionnaire et ses droits à l’avancement.</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L’intéressé relève des règles régissant l’emploi de détachement. Il est, en particulier, exclusivement rémunéré par l’institution auprès de laquelle il est détaché.</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Le détachement d’une longue durée entraîne une vacance de l’emploi et le remplacement de l’agent.</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Le détachement prend fin d’office à l’expiration du terme convenu. Dans le cas d’un détachement prononcé pour exercer des fonctions électives, il prend fin automatiquement à la fin des dites fonctions. Les conditions de renouvellement du détachement se feront également à l’initiative de la structure qui reçoit. La direction donnera son opinion.</w:t>
      </w:r>
    </w:p>
    <w:p w:rsidR="00724C7F" w:rsidRPr="00B50A38" w:rsidRDefault="00724C7F" w:rsidP="00765B77">
      <w:pPr>
        <w:rPr>
          <w:rFonts w:ascii="Arial Narrow" w:hAnsi="Arial Narrow" w:cs="Arial"/>
          <w:sz w:val="26"/>
          <w:szCs w:val="26"/>
        </w:rPr>
      </w:pPr>
    </w:p>
    <w:p w:rsidR="00724C7F" w:rsidRPr="00B50A38" w:rsidRDefault="00724C7F" w:rsidP="00765B77">
      <w:pPr>
        <w:rPr>
          <w:rFonts w:ascii="Arial Narrow" w:hAnsi="Arial Narrow" w:cs="Arial"/>
          <w:sz w:val="26"/>
          <w:szCs w:val="26"/>
        </w:rPr>
      </w:pPr>
      <w:r w:rsidRPr="00B50A38">
        <w:rPr>
          <w:rFonts w:ascii="Arial Narrow" w:hAnsi="Arial Narrow" w:cs="Arial"/>
          <w:sz w:val="26"/>
          <w:szCs w:val="26"/>
        </w:rPr>
        <w:t>La disponibilité entraine la suspension du lien d’emploi entre le fonctionnaire qui la demande et l’</w:t>
      </w:r>
      <w:proofErr w:type="spellStart"/>
      <w:r w:rsidRPr="00B50A38">
        <w:rPr>
          <w:rFonts w:ascii="Arial Narrow" w:hAnsi="Arial Narrow" w:cs="Arial"/>
          <w:sz w:val="26"/>
          <w:szCs w:val="26"/>
        </w:rPr>
        <w:t>Etat</w:t>
      </w:r>
      <w:proofErr w:type="spellEnd"/>
      <w:r w:rsidRPr="00B50A38">
        <w:rPr>
          <w:rFonts w:ascii="Arial Narrow" w:hAnsi="Arial Narrow" w:cs="Arial"/>
          <w:sz w:val="26"/>
          <w:szCs w:val="26"/>
        </w:rPr>
        <w:t>. La direction, dans ce cas, s’emploiera à pourvoir au remplacement de l’agent qui part sauf si son départ ne cause pas de déficit en terme</w:t>
      </w:r>
      <w:r>
        <w:rPr>
          <w:rFonts w:ascii="Arial Narrow" w:hAnsi="Arial Narrow" w:cs="Arial"/>
          <w:sz w:val="26"/>
          <w:szCs w:val="26"/>
        </w:rPr>
        <w:t>s</w:t>
      </w:r>
      <w:r w:rsidRPr="00B50A38">
        <w:rPr>
          <w:rFonts w:ascii="Arial Narrow" w:hAnsi="Arial Narrow" w:cs="Arial"/>
          <w:sz w:val="26"/>
          <w:szCs w:val="26"/>
        </w:rPr>
        <w:t xml:space="preserve"> d’occupation des postes.</w:t>
      </w:r>
    </w:p>
    <w:p w:rsidR="00724C7F" w:rsidRPr="00E33697" w:rsidRDefault="00724C7F" w:rsidP="00765B77">
      <w:pPr>
        <w:pStyle w:val="Titre3"/>
        <w:spacing w:before="0" w:after="0"/>
        <w:rPr>
          <w:rFonts w:ascii="Arial Narrow" w:eastAsia="Batang" w:hAnsi="Arial Narrow"/>
        </w:rPr>
      </w:pPr>
      <w:r w:rsidRPr="00B50A38">
        <w:rPr>
          <w:rFonts w:ascii="Arial Narrow" w:eastAsia="Batang" w:hAnsi="Arial Narrow"/>
        </w:rPr>
        <w:br w:type="page"/>
      </w:r>
      <w:bookmarkStart w:id="27" w:name="_Toc357160991"/>
      <w:r>
        <w:rPr>
          <w:rFonts w:ascii="Arial Narrow" w:eastAsia="Batang" w:hAnsi="Arial Narrow"/>
        </w:rPr>
        <w:lastRenderedPageBreak/>
        <w:t>32</w:t>
      </w:r>
      <w:r w:rsidRPr="00E33697">
        <w:rPr>
          <w:rFonts w:ascii="Arial Narrow" w:eastAsia="Batang" w:hAnsi="Arial Narrow"/>
        </w:rPr>
        <w:t>8 SANCTIONS</w:t>
      </w:r>
      <w:bookmarkEnd w:id="27"/>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 xml:space="preserve">SANCTIONS DU PERSONNEL </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.8</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b/>
          <w:bCs/>
          <w:sz w:val="26"/>
          <w:szCs w:val="26"/>
        </w:rPr>
        <w:t xml:space="preserve">OBJET DE LA </w:t>
      </w:r>
      <w:proofErr w:type="spellStart"/>
      <w:r w:rsidRPr="00B50A38">
        <w:rPr>
          <w:rFonts w:ascii="Arial Narrow" w:hAnsi="Arial Narrow"/>
          <w:b/>
          <w:bCs/>
          <w:sz w:val="26"/>
          <w:szCs w:val="26"/>
        </w:rPr>
        <w:t>PROCEDURE</w:t>
      </w:r>
      <w:proofErr w:type="spellEnd"/>
      <w:r w:rsidRPr="00B50A38">
        <w:rPr>
          <w:rFonts w:ascii="Arial Narrow" w:hAnsi="Arial Narrow"/>
          <w:sz w:val="26"/>
          <w:szCs w:val="26"/>
        </w:rPr>
        <w:t xml:space="preserve">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Tout manquement aux obligations professionnelles ou à la discipline constitue une faute susceptible d’entraîner une sanction. Les procédures qui visent à préciser les modalités de la sanction sont formalisées dans le présent manuel.</w:t>
      </w:r>
    </w:p>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b/>
          <w:bCs/>
          <w:sz w:val="26"/>
          <w:szCs w:val="26"/>
        </w:rPr>
      </w:pPr>
      <w:r w:rsidRPr="00B50A38">
        <w:rPr>
          <w:rFonts w:ascii="Arial Narrow" w:hAnsi="Arial Narrow"/>
          <w:b/>
          <w:bCs/>
          <w:sz w:val="26"/>
          <w:szCs w:val="26"/>
        </w:rPr>
        <w:t>PRINCIPE D'APPLICATION</w:t>
      </w:r>
    </w:p>
    <w:p w:rsidR="00724C7F" w:rsidRPr="00B50A38" w:rsidRDefault="00724C7F" w:rsidP="00765B77">
      <w:pPr>
        <w:rPr>
          <w:rFonts w:ascii="Arial Narrow" w:hAnsi="Arial Narrow"/>
          <w:b/>
          <w:bCs/>
          <w:sz w:val="26"/>
          <w:szCs w:val="26"/>
        </w:rPr>
      </w:pPr>
    </w:p>
    <w:p w:rsidR="00724C7F" w:rsidRPr="00B50A38" w:rsidRDefault="00724C7F" w:rsidP="00951EFB">
      <w:pPr>
        <w:numPr>
          <w:ilvl w:val="0"/>
          <w:numId w:val="17"/>
        </w:numPr>
        <w:tabs>
          <w:tab w:val="clear" w:pos="720"/>
          <w:tab w:val="num" w:pos="360"/>
        </w:tabs>
        <w:ind w:left="360" w:right="0"/>
        <w:rPr>
          <w:rFonts w:ascii="Arial Narrow" w:hAnsi="Arial Narrow"/>
          <w:sz w:val="26"/>
          <w:szCs w:val="26"/>
        </w:rPr>
      </w:pPr>
      <w:r w:rsidRPr="00B50A38">
        <w:rPr>
          <w:rFonts w:ascii="Arial Narrow" w:hAnsi="Arial Narrow"/>
          <w:bCs/>
          <w:sz w:val="26"/>
          <w:szCs w:val="26"/>
        </w:rPr>
        <w:t>L’autorité investie du pouvoir disciplinaire est le Directeur qui peut déléguer ce pouvoir en tant que de besoin </w:t>
      </w:r>
      <w:r w:rsidRPr="00B50A38">
        <w:rPr>
          <w:rFonts w:ascii="Arial Narrow" w:hAnsi="Arial Narrow"/>
          <w:sz w:val="26"/>
          <w:szCs w:val="26"/>
        </w:rPr>
        <w:t>;</w:t>
      </w:r>
    </w:p>
    <w:p w:rsidR="00724C7F" w:rsidRPr="00B50A38" w:rsidRDefault="00724C7F" w:rsidP="00765B77">
      <w:pPr>
        <w:rPr>
          <w:rFonts w:ascii="Arial Narrow" w:hAnsi="Arial Narrow"/>
          <w:sz w:val="26"/>
          <w:szCs w:val="26"/>
        </w:rPr>
      </w:pPr>
    </w:p>
    <w:p w:rsidR="00724C7F" w:rsidRPr="00360A17" w:rsidRDefault="00724C7F" w:rsidP="00286CB0">
      <w:pPr>
        <w:numPr>
          <w:ilvl w:val="0"/>
          <w:numId w:val="17"/>
        </w:numPr>
        <w:tabs>
          <w:tab w:val="clear" w:pos="720"/>
          <w:tab w:val="num" w:pos="360"/>
        </w:tabs>
        <w:ind w:left="360" w:right="0"/>
        <w:rPr>
          <w:rFonts w:ascii="Arial Narrow" w:hAnsi="Arial Narrow"/>
          <w:sz w:val="26"/>
          <w:szCs w:val="26"/>
        </w:rPr>
      </w:pPr>
      <w:r w:rsidRPr="00360A17">
        <w:rPr>
          <w:rFonts w:ascii="Arial Narrow" w:hAnsi="Arial Narrow"/>
          <w:sz w:val="26"/>
          <w:szCs w:val="26"/>
        </w:rPr>
        <w:t xml:space="preserve">Les sanctions disciplinaires sont par ordre de gravité pour le premier degré : 1. l’avertissement ; 2. </w:t>
      </w:r>
      <w:r>
        <w:rPr>
          <w:rFonts w:ascii="Arial Narrow" w:hAnsi="Arial Narrow"/>
          <w:sz w:val="26"/>
          <w:szCs w:val="26"/>
        </w:rPr>
        <w:t>L</w:t>
      </w:r>
      <w:r w:rsidRPr="00360A17">
        <w:rPr>
          <w:rFonts w:ascii="Arial Narrow" w:hAnsi="Arial Narrow"/>
          <w:sz w:val="26"/>
          <w:szCs w:val="26"/>
        </w:rPr>
        <w:t xml:space="preserve">e blâme  et pour le second degré : 1. </w:t>
      </w:r>
      <w:r>
        <w:rPr>
          <w:rFonts w:ascii="Arial Narrow" w:hAnsi="Arial Narrow"/>
          <w:sz w:val="26"/>
          <w:szCs w:val="26"/>
        </w:rPr>
        <w:t>L’abaissement d’échelon, L’exclusion temporaire</w:t>
      </w:r>
      <w:r w:rsidRPr="00360A17">
        <w:rPr>
          <w:rFonts w:ascii="Arial Narrow" w:hAnsi="Arial Narrow"/>
          <w:sz w:val="26"/>
          <w:szCs w:val="26"/>
        </w:rPr>
        <w:t> ; 2. L</w:t>
      </w:r>
      <w:r>
        <w:rPr>
          <w:rFonts w:ascii="Arial Narrow" w:hAnsi="Arial Narrow"/>
          <w:sz w:val="26"/>
          <w:szCs w:val="26"/>
        </w:rPr>
        <w:t>a rétrogradation ; 3. La révocation (avec ou sans droit à la pension).</w:t>
      </w:r>
    </w:p>
    <w:p w:rsidR="00724C7F" w:rsidRPr="00B50A38" w:rsidRDefault="00724C7F" w:rsidP="00765B77">
      <w:pPr>
        <w:rPr>
          <w:rFonts w:ascii="Arial Narrow" w:hAnsi="Arial Narrow"/>
          <w:b/>
          <w:sz w:val="26"/>
          <w:szCs w:val="26"/>
        </w:rPr>
      </w:pPr>
    </w:p>
    <w:p w:rsidR="00724C7F" w:rsidRPr="00B50A38" w:rsidRDefault="00724C7F" w:rsidP="00951EFB">
      <w:pPr>
        <w:numPr>
          <w:ilvl w:val="0"/>
          <w:numId w:val="17"/>
        </w:numPr>
        <w:tabs>
          <w:tab w:val="clear" w:pos="720"/>
          <w:tab w:val="num" w:pos="360"/>
        </w:tabs>
        <w:ind w:left="360" w:right="0"/>
        <w:rPr>
          <w:rFonts w:ascii="Arial Narrow" w:hAnsi="Arial Narrow"/>
          <w:sz w:val="26"/>
          <w:szCs w:val="26"/>
        </w:rPr>
      </w:pPr>
      <w:r w:rsidRPr="00B50A38">
        <w:rPr>
          <w:rFonts w:ascii="Arial Narrow" w:hAnsi="Arial Narrow"/>
          <w:sz w:val="26"/>
          <w:szCs w:val="26"/>
        </w:rPr>
        <w:t>Les sanctions du premier degré sont prononcées par le Directeur sur les rapports qui lui sont adressés par les responsables de divisions après un complément d’enquête au cours de laquelle il est donné à l’agent mis en cause la possibilité de s’expliquer par écrit sur les faits qui lui sont reprochés ;</w:t>
      </w:r>
    </w:p>
    <w:p w:rsidR="00724C7F" w:rsidRPr="00B50A38" w:rsidRDefault="00724C7F" w:rsidP="00765B77">
      <w:pPr>
        <w:rPr>
          <w:rFonts w:ascii="Arial Narrow" w:hAnsi="Arial Narrow"/>
          <w:b/>
          <w:sz w:val="26"/>
          <w:szCs w:val="26"/>
        </w:rPr>
      </w:pPr>
    </w:p>
    <w:p w:rsidR="00724C7F" w:rsidRPr="00B50A38" w:rsidRDefault="00724C7F" w:rsidP="00951EFB">
      <w:pPr>
        <w:numPr>
          <w:ilvl w:val="0"/>
          <w:numId w:val="17"/>
        </w:numPr>
        <w:tabs>
          <w:tab w:val="clear" w:pos="720"/>
          <w:tab w:val="num" w:pos="360"/>
        </w:tabs>
        <w:ind w:left="360" w:right="0"/>
        <w:rPr>
          <w:rFonts w:ascii="Arial Narrow" w:hAnsi="Arial Narrow"/>
          <w:sz w:val="26"/>
          <w:szCs w:val="26"/>
        </w:rPr>
      </w:pPr>
      <w:r w:rsidRPr="00B50A38">
        <w:rPr>
          <w:rFonts w:ascii="Arial Narrow" w:hAnsi="Arial Narrow"/>
          <w:sz w:val="26"/>
          <w:szCs w:val="26"/>
        </w:rPr>
        <w:t>Les sanctions disciplinaires du second degré sont prononcées après l’avis d’un conseil de discipline prévu par les textes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b/>
          <w:bCs/>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La procédure comprend deux (2) tâches :</w:t>
      </w:r>
    </w:p>
    <w:p w:rsidR="00724C7F" w:rsidRPr="00B50A38" w:rsidRDefault="00724C7F" w:rsidP="00765B77">
      <w:pPr>
        <w:rPr>
          <w:rFonts w:ascii="Arial Narrow" w:hAnsi="Arial Narrow"/>
          <w:sz w:val="26"/>
          <w:szCs w:val="26"/>
        </w:rPr>
      </w:pPr>
    </w:p>
    <w:p w:rsidR="00724C7F" w:rsidRPr="00B50A38" w:rsidRDefault="00724C7F" w:rsidP="00765B77">
      <w:pPr>
        <w:rPr>
          <w:rFonts w:ascii="Arial Narrow" w:hAnsi="Arial Narrow"/>
          <w:bCs/>
          <w:sz w:val="26"/>
          <w:szCs w:val="26"/>
        </w:rPr>
      </w:pPr>
      <w:r w:rsidRPr="00B50A38">
        <w:rPr>
          <w:rFonts w:ascii="Arial Narrow" w:hAnsi="Arial Narrow"/>
          <w:bCs/>
          <w:sz w:val="26"/>
          <w:szCs w:val="26"/>
        </w:rPr>
        <w:t>- les sanctions du premier degré ;</w:t>
      </w:r>
    </w:p>
    <w:p w:rsidR="00724C7F" w:rsidRPr="00B50A38" w:rsidRDefault="00724C7F" w:rsidP="00765B77">
      <w:pPr>
        <w:rPr>
          <w:rFonts w:ascii="Arial Narrow" w:hAnsi="Arial Narrow"/>
          <w:bCs/>
          <w:sz w:val="26"/>
          <w:szCs w:val="26"/>
        </w:rPr>
      </w:pPr>
    </w:p>
    <w:p w:rsidR="00724C7F" w:rsidRPr="00B50A38" w:rsidRDefault="00724C7F" w:rsidP="00765B77">
      <w:pPr>
        <w:rPr>
          <w:rFonts w:ascii="Arial Narrow" w:hAnsi="Arial Narrow"/>
          <w:bCs/>
          <w:sz w:val="26"/>
          <w:szCs w:val="26"/>
        </w:rPr>
      </w:pPr>
      <w:r w:rsidRPr="00B50A38">
        <w:rPr>
          <w:rFonts w:ascii="Arial Narrow" w:hAnsi="Arial Narrow"/>
          <w:bCs/>
          <w:sz w:val="26"/>
          <w:szCs w:val="26"/>
        </w:rPr>
        <w:t>- les sanctions du second degré.</w:t>
      </w:r>
    </w:p>
    <w:p w:rsidR="00724C7F" w:rsidRPr="00B50A38" w:rsidRDefault="00724C7F" w:rsidP="00765B77">
      <w:pPr>
        <w:rPr>
          <w:rFonts w:ascii="Arial Narrow" w:hAnsi="Arial Narrow"/>
          <w:sz w:val="26"/>
          <w:szCs w:val="26"/>
        </w:rPr>
      </w:pPr>
    </w:p>
    <w:p w:rsidR="00724C7F" w:rsidRPr="00E33697" w:rsidRDefault="00724C7F" w:rsidP="00765B77">
      <w:pPr>
        <w:pStyle w:val="Titre3"/>
        <w:spacing w:before="0" w:after="0"/>
        <w:rPr>
          <w:rFonts w:ascii="Arial Narrow" w:eastAsia="Batang" w:hAnsi="Arial Narrow"/>
        </w:rPr>
      </w:pPr>
      <w:r w:rsidRPr="00B50A38">
        <w:rPr>
          <w:rFonts w:ascii="Arial Narrow" w:hAnsi="Arial Narrow"/>
        </w:rPr>
        <w:br w:type="page"/>
      </w:r>
      <w:bookmarkStart w:id="28" w:name="_Toc357160992"/>
      <w:r>
        <w:rPr>
          <w:rFonts w:ascii="Arial Narrow" w:hAnsi="Arial Narrow"/>
        </w:rPr>
        <w:lastRenderedPageBreak/>
        <w:t>32</w:t>
      </w:r>
      <w:r w:rsidRPr="00E33697">
        <w:rPr>
          <w:rFonts w:ascii="Arial Narrow" w:eastAsia="Batang" w:hAnsi="Arial Narrow"/>
        </w:rPr>
        <w:t>9 DÉPARTS</w:t>
      </w:r>
      <w:bookmarkEnd w:id="28"/>
    </w:p>
    <w:p w:rsidR="00724C7F" w:rsidRPr="00B50A38" w:rsidRDefault="00724C7F" w:rsidP="00765B7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0F13F4">
        <w:tc>
          <w:tcPr>
            <w:tcW w:w="2338"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0F13F4">
            <w:pPr>
              <w:jc w:val="center"/>
              <w:rPr>
                <w:rFonts w:ascii="Arial Narrow" w:hAnsi="Arial Narrow"/>
                <w:b/>
                <w:sz w:val="26"/>
                <w:szCs w:val="26"/>
              </w:rPr>
            </w:pPr>
            <w:proofErr w:type="spellStart"/>
            <w:r w:rsidRPr="00B50A38">
              <w:rPr>
                <w:rFonts w:ascii="Arial Narrow" w:hAnsi="Arial Narrow"/>
                <w:b/>
                <w:sz w:val="26"/>
                <w:szCs w:val="26"/>
              </w:rPr>
              <w:t>DEPART</w:t>
            </w:r>
            <w:proofErr w:type="spellEnd"/>
            <w:r w:rsidRPr="00B50A38">
              <w:rPr>
                <w:rFonts w:ascii="Arial Narrow" w:hAnsi="Arial Narrow"/>
                <w:b/>
                <w:sz w:val="26"/>
                <w:szCs w:val="26"/>
              </w:rPr>
              <w:t xml:space="preserve"> DU PERSONNEL </w:t>
            </w:r>
          </w:p>
          <w:p w:rsidR="00724C7F" w:rsidRPr="00B50A38" w:rsidRDefault="00724C7F" w:rsidP="000F13F4">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0F13F4">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Pr>
                <w:rFonts w:ascii="Arial Narrow" w:hAnsi="Arial Narrow"/>
                <w:b/>
                <w:spacing w:val="-3"/>
                <w:sz w:val="26"/>
                <w:szCs w:val="26"/>
              </w:rPr>
              <w:t>3</w:t>
            </w:r>
            <w:r w:rsidRPr="00B50A38">
              <w:rPr>
                <w:rFonts w:ascii="Arial Narrow" w:hAnsi="Arial Narrow"/>
                <w:b/>
                <w:spacing w:val="-3"/>
                <w:sz w:val="26"/>
                <w:szCs w:val="26"/>
              </w:rPr>
              <w:t>.</w:t>
            </w:r>
            <w:r>
              <w:rPr>
                <w:rFonts w:ascii="Arial Narrow" w:hAnsi="Arial Narrow"/>
                <w:b/>
                <w:spacing w:val="-3"/>
                <w:sz w:val="26"/>
                <w:szCs w:val="26"/>
              </w:rPr>
              <w:t>2</w:t>
            </w:r>
            <w:r w:rsidRPr="00B50A38">
              <w:rPr>
                <w:rFonts w:ascii="Arial Narrow" w:hAnsi="Arial Narrow"/>
                <w:b/>
                <w:spacing w:val="-3"/>
                <w:sz w:val="26"/>
                <w:szCs w:val="26"/>
              </w:rPr>
              <w:t>.9</w:t>
            </w:r>
          </w:p>
        </w:tc>
      </w:tr>
      <w:tr w:rsidR="00724C7F" w:rsidRPr="00B50A38" w:rsidTr="000F13F4">
        <w:trPr>
          <w:trHeight w:val="405"/>
        </w:trPr>
        <w:tc>
          <w:tcPr>
            <w:tcW w:w="2338" w:type="dxa"/>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0F13F4">
            <w:pPr>
              <w:jc w:val="center"/>
              <w:rPr>
                <w:rFonts w:ascii="Arial Narrow" w:hAnsi="Arial Narrow"/>
                <w:b/>
                <w:sz w:val="26"/>
                <w:szCs w:val="26"/>
              </w:rPr>
            </w:pPr>
          </w:p>
        </w:tc>
        <w:tc>
          <w:tcPr>
            <w:tcW w:w="5103" w:type="dxa"/>
            <w:vMerge w:val="restart"/>
            <w:shd w:val="pct5" w:color="auto" w:fill="FFFFFF"/>
          </w:tcPr>
          <w:p w:rsidR="00724C7F" w:rsidRPr="00B50A38" w:rsidRDefault="00724C7F" w:rsidP="000F13F4">
            <w:pPr>
              <w:jc w:val="center"/>
              <w:rPr>
                <w:rFonts w:ascii="Arial Narrow" w:hAnsi="Arial Narrow"/>
                <w:sz w:val="26"/>
                <w:szCs w:val="26"/>
              </w:rPr>
            </w:pPr>
          </w:p>
          <w:p w:rsidR="00724C7F" w:rsidRPr="00B50A38" w:rsidRDefault="00724C7F" w:rsidP="000F13F4">
            <w:pPr>
              <w:pStyle w:val="Titre2"/>
              <w:rPr>
                <w:rFonts w:ascii="Arial Narrow" w:hAnsi="Arial Narrow"/>
                <w:sz w:val="26"/>
                <w:szCs w:val="26"/>
              </w:rPr>
            </w:pPr>
          </w:p>
        </w:tc>
        <w:tc>
          <w:tcPr>
            <w:tcW w:w="1701" w:type="dxa"/>
            <w:vMerge w:val="restart"/>
            <w:shd w:val="pct5" w:color="auto" w:fill="FFFFFF"/>
          </w:tcPr>
          <w:p w:rsidR="00724C7F" w:rsidRPr="00B50A38" w:rsidRDefault="00724C7F" w:rsidP="000F13F4">
            <w:pPr>
              <w:rPr>
                <w:rFonts w:ascii="Arial Narrow" w:hAnsi="Arial Narrow"/>
                <w:b/>
                <w:sz w:val="26"/>
                <w:szCs w:val="26"/>
              </w:rPr>
            </w:pPr>
          </w:p>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0F13F4">
        <w:trPr>
          <w:trHeight w:val="405"/>
        </w:trPr>
        <w:tc>
          <w:tcPr>
            <w:tcW w:w="2338" w:type="dxa"/>
            <w:tcBorders>
              <w:bottom w:val="double" w:sz="4" w:space="0" w:color="auto"/>
            </w:tcBorders>
            <w:shd w:val="pct5" w:color="auto" w:fill="FFFFFF"/>
          </w:tcPr>
          <w:p w:rsidR="00724C7F" w:rsidRPr="00B50A38" w:rsidRDefault="00724C7F" w:rsidP="000F13F4">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0F13F4">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0F13F4">
            <w:pPr>
              <w:rPr>
                <w:rFonts w:ascii="Arial Narrow" w:hAnsi="Arial Narrow"/>
                <w:b/>
                <w:sz w:val="26"/>
                <w:szCs w:val="26"/>
              </w:rPr>
            </w:pPr>
          </w:p>
        </w:tc>
      </w:tr>
    </w:tbl>
    <w:p w:rsidR="00724C7F" w:rsidRPr="00B50A38" w:rsidRDefault="00724C7F" w:rsidP="00765B77">
      <w:pPr>
        <w:rPr>
          <w:rFonts w:ascii="Arial Narrow" w:hAnsi="Arial Narrow"/>
          <w:b/>
          <w:bCs/>
          <w:sz w:val="26"/>
          <w:szCs w:val="26"/>
        </w:rPr>
      </w:pPr>
    </w:p>
    <w:p w:rsidR="00724C7F" w:rsidRPr="00B50A38" w:rsidRDefault="00724C7F" w:rsidP="00765B77">
      <w:pPr>
        <w:rPr>
          <w:rFonts w:ascii="Arial Narrow" w:hAnsi="Arial Narrow"/>
          <w:sz w:val="26"/>
          <w:szCs w:val="26"/>
        </w:rPr>
      </w:pPr>
      <w:r w:rsidRPr="00B50A38">
        <w:rPr>
          <w:rFonts w:ascii="Arial Narrow" w:hAnsi="Arial Narrow"/>
          <w:b/>
          <w:bCs/>
          <w:sz w:val="26"/>
          <w:szCs w:val="26"/>
        </w:rPr>
        <w:t xml:space="preserve">OBJET DE LA </w:t>
      </w:r>
      <w:proofErr w:type="spellStart"/>
      <w:r w:rsidRPr="00B50A38">
        <w:rPr>
          <w:rFonts w:ascii="Arial Narrow" w:hAnsi="Arial Narrow"/>
          <w:b/>
          <w:bCs/>
          <w:sz w:val="26"/>
          <w:szCs w:val="26"/>
        </w:rPr>
        <w:t>PROCEDURE</w:t>
      </w:r>
      <w:proofErr w:type="spellEnd"/>
      <w:r w:rsidRPr="00B50A38">
        <w:rPr>
          <w:rFonts w:ascii="Arial Narrow" w:hAnsi="Arial Narrow"/>
          <w:sz w:val="26"/>
          <w:szCs w:val="26"/>
        </w:rPr>
        <w:t xml:space="preserve"> </w:t>
      </w:r>
    </w:p>
    <w:p w:rsidR="00724C7F" w:rsidRPr="00B50A38" w:rsidRDefault="00724C7F" w:rsidP="00765B77">
      <w:pPr>
        <w:rPr>
          <w:rFonts w:ascii="Arial Narrow" w:eastAsia="Batang" w:hAnsi="Arial Narrow"/>
          <w:b/>
          <w:sz w:val="26"/>
          <w:szCs w:val="26"/>
        </w:rPr>
      </w:pPr>
    </w:p>
    <w:p w:rsidR="00724C7F" w:rsidRPr="00B50A38" w:rsidRDefault="00724C7F" w:rsidP="00765B77">
      <w:pPr>
        <w:rPr>
          <w:rFonts w:ascii="Arial Narrow" w:hAnsi="Arial Narrow"/>
          <w:sz w:val="26"/>
          <w:szCs w:val="26"/>
        </w:rPr>
      </w:pPr>
      <w:r w:rsidRPr="00B50A38">
        <w:rPr>
          <w:rFonts w:ascii="Arial Narrow" w:hAnsi="Arial Narrow"/>
          <w:sz w:val="26"/>
          <w:szCs w:val="26"/>
        </w:rPr>
        <w:t>Les agents peuvent être amenés à quitter la structure pour plusieurs raisons, indépendantes ou non de la volonté de la direction. Le départ des agents constituent un événement qui nécessite d’être formalisé. C’est l’objet de ce segment du manuel de procédures.</w:t>
      </w:r>
    </w:p>
    <w:p w:rsidR="00724C7F" w:rsidRPr="00B50A38" w:rsidRDefault="00724C7F" w:rsidP="00765B77">
      <w:pPr>
        <w:rPr>
          <w:rFonts w:ascii="Arial Narrow" w:hAnsi="Arial Narrow"/>
          <w:sz w:val="26"/>
          <w:szCs w:val="26"/>
        </w:rPr>
      </w:pPr>
    </w:p>
    <w:p w:rsidR="00724C7F" w:rsidRPr="00B50A38" w:rsidRDefault="00724C7F" w:rsidP="00765B77">
      <w:pPr>
        <w:pStyle w:val="Corpsdetexte3"/>
        <w:rPr>
          <w:b/>
          <w:iCs/>
          <w:sz w:val="26"/>
          <w:szCs w:val="26"/>
        </w:rPr>
      </w:pPr>
      <w:r w:rsidRPr="00B50A38">
        <w:rPr>
          <w:b/>
          <w:iCs/>
          <w:sz w:val="26"/>
          <w:szCs w:val="26"/>
        </w:rPr>
        <w:t xml:space="preserve">PRINCIPES D'APPLICATION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cessation d’activité concerne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pStyle w:val="Pieddepage"/>
        <w:numPr>
          <w:ilvl w:val="0"/>
          <w:numId w:val="9"/>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B50A38">
        <w:rPr>
          <w:rFonts w:ascii="Arial Narrow" w:hAnsi="Arial Narrow"/>
          <w:spacing w:val="-3"/>
          <w:sz w:val="26"/>
          <w:szCs w:val="26"/>
        </w:rPr>
        <w:t>l’admission à la retraite,</w:t>
      </w:r>
    </w:p>
    <w:p w:rsidR="00724C7F" w:rsidRPr="00B50A38" w:rsidRDefault="00724C7F" w:rsidP="00951EFB">
      <w:pPr>
        <w:pStyle w:val="Pieddepage"/>
        <w:numPr>
          <w:ilvl w:val="0"/>
          <w:numId w:val="9"/>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B50A38">
        <w:rPr>
          <w:rFonts w:ascii="Arial Narrow" w:hAnsi="Arial Narrow"/>
          <w:spacing w:val="-3"/>
          <w:sz w:val="26"/>
          <w:szCs w:val="26"/>
        </w:rPr>
        <w:t>la démission,</w:t>
      </w:r>
    </w:p>
    <w:p w:rsidR="00724C7F" w:rsidRPr="00B50A38" w:rsidRDefault="00724C7F" w:rsidP="00951EFB">
      <w:pPr>
        <w:pStyle w:val="Pieddepage"/>
        <w:numPr>
          <w:ilvl w:val="0"/>
          <w:numId w:val="9"/>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B50A38">
        <w:rPr>
          <w:rFonts w:ascii="Arial Narrow" w:hAnsi="Arial Narrow"/>
          <w:spacing w:val="-3"/>
          <w:sz w:val="26"/>
          <w:szCs w:val="26"/>
        </w:rPr>
        <w:t>le licenciement,</w:t>
      </w:r>
    </w:p>
    <w:p w:rsidR="00724C7F" w:rsidRPr="00B50A38" w:rsidRDefault="00724C7F" w:rsidP="00951EFB">
      <w:pPr>
        <w:pStyle w:val="Pieddepage"/>
        <w:numPr>
          <w:ilvl w:val="0"/>
          <w:numId w:val="9"/>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rPr>
          <w:rFonts w:ascii="Arial Narrow" w:hAnsi="Arial Narrow"/>
          <w:spacing w:val="-3"/>
          <w:sz w:val="26"/>
          <w:szCs w:val="26"/>
        </w:rPr>
      </w:pPr>
      <w:r w:rsidRPr="00B50A38">
        <w:rPr>
          <w:rFonts w:ascii="Arial Narrow" w:hAnsi="Arial Narrow"/>
          <w:spacing w:val="-3"/>
          <w:sz w:val="26"/>
          <w:szCs w:val="26"/>
        </w:rPr>
        <w:t>le décès.</w:t>
      </w:r>
    </w:p>
    <w:p w:rsidR="00724C7F"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 xml:space="preserve">Le statut général et les autres textes relatifs à la gestion du personnel précisent </w:t>
      </w:r>
      <w:proofErr w:type="gramStart"/>
      <w:r>
        <w:rPr>
          <w:rFonts w:ascii="Arial Narrow" w:hAnsi="Arial Narrow"/>
          <w:spacing w:val="-3"/>
          <w:sz w:val="26"/>
          <w:szCs w:val="26"/>
        </w:rPr>
        <w:t>le détails</w:t>
      </w:r>
      <w:proofErr w:type="gramEnd"/>
      <w:r>
        <w:rPr>
          <w:rFonts w:ascii="Arial Narrow" w:hAnsi="Arial Narrow"/>
          <w:spacing w:val="-3"/>
          <w:sz w:val="26"/>
          <w:szCs w:val="26"/>
        </w:rPr>
        <w:t xml:space="preserve"> du traitement de chaque procédure.</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démission résulte de la volonté de l’agent de quitter définitivement la direction et la fonction publique. Cette démission ne devient définitive qu'après acception formulée par la Direction des Ressources Humaines du département de tutelle de la Direction.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Le licenciement peut intervenir pour des raisons suivantes : la suppression des postes, l’incapacité professionnelle ou une faute lourde. Tous les licenciements sont décidés par la DRH après avis de l’entité qui accueille l’employé.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Les admissions à la retraite sont engagées conformément aux textes qui encadrent la question du personnel.   </w:t>
      </w: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spacing w:val="-3"/>
          <w:sz w:val="26"/>
          <w:szCs w:val="26"/>
        </w:rPr>
      </w:pPr>
    </w:p>
    <w:p w:rsidR="00724C7F" w:rsidRPr="00B50A38" w:rsidRDefault="00724C7F" w:rsidP="00765B7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 cessation de fonction des agents nommés par décret ou arrêté, ou décision n’intervient que si un texte similaire et d’effet contraire a été pris. La DRH doit  préparer les différents actes permettant de constater cette cessation de fonction (lettre de licenciement, calcul des indemnités et soldes de tout compte, changement de catégorie…).</w:t>
      </w:r>
    </w:p>
    <w:p w:rsidR="00724C7F" w:rsidRPr="00B50A38" w:rsidRDefault="00724C7F" w:rsidP="00765B77">
      <w:pPr>
        <w:rPr>
          <w:rFonts w:ascii="Arial Narrow" w:hAnsi="Arial Narrow"/>
          <w:sz w:val="26"/>
          <w:szCs w:val="26"/>
        </w:rPr>
      </w:pPr>
      <w:r>
        <w:rPr>
          <w:rFonts w:ascii="Arial Narrow" w:hAnsi="Arial Narrow"/>
          <w:sz w:val="26"/>
          <w:szCs w:val="26"/>
        </w:rPr>
        <w:br w:type="page"/>
      </w:r>
    </w:p>
    <w:p w:rsidR="00724C7F" w:rsidRPr="00B50A38" w:rsidRDefault="00724C7F" w:rsidP="00765B77">
      <w:pPr>
        <w:rPr>
          <w:rFonts w:ascii="Arial Narrow" w:hAnsi="Arial Narrow"/>
          <w:b/>
          <w:bCs/>
          <w:sz w:val="26"/>
          <w:szCs w:val="26"/>
        </w:rPr>
      </w:pPr>
      <w:r w:rsidRPr="00B50A38">
        <w:rPr>
          <w:rFonts w:ascii="Arial Narrow" w:hAnsi="Arial Narrow"/>
          <w:b/>
          <w:bCs/>
          <w:sz w:val="26"/>
          <w:szCs w:val="26"/>
        </w:rPr>
        <w:t xml:space="preserve">DESCRIPTION DE LA </w:t>
      </w:r>
      <w:proofErr w:type="spellStart"/>
      <w:r w:rsidRPr="00B50A38">
        <w:rPr>
          <w:rFonts w:ascii="Arial Narrow" w:hAnsi="Arial Narrow"/>
          <w:b/>
          <w:bCs/>
          <w:sz w:val="26"/>
          <w:szCs w:val="26"/>
        </w:rPr>
        <w:t>PROCEDURE</w:t>
      </w:r>
      <w:proofErr w:type="spellEnd"/>
    </w:p>
    <w:p w:rsidR="00724C7F" w:rsidRPr="00B50A38" w:rsidRDefault="00724C7F" w:rsidP="00765B77">
      <w:pPr>
        <w:rPr>
          <w:rFonts w:ascii="Arial Narrow" w:hAnsi="Arial Narrow"/>
          <w:sz w:val="26"/>
          <w:szCs w:val="26"/>
        </w:rPr>
      </w:pPr>
    </w:p>
    <w:p w:rsidR="00724C7F" w:rsidRPr="00360A17" w:rsidRDefault="00724C7F" w:rsidP="009A02CF">
      <w:pPr>
        <w:rPr>
          <w:rFonts w:ascii="Arial Narrow" w:hAnsi="Arial Narrow"/>
          <w:sz w:val="26"/>
          <w:szCs w:val="26"/>
        </w:rPr>
      </w:pPr>
      <w:r w:rsidRPr="00360A17">
        <w:rPr>
          <w:rFonts w:ascii="Arial Narrow" w:hAnsi="Arial Narrow"/>
          <w:sz w:val="26"/>
          <w:szCs w:val="26"/>
        </w:rPr>
        <w:t xml:space="preserve">La procédure </w:t>
      </w:r>
      <w:r>
        <w:rPr>
          <w:rFonts w:ascii="Arial Narrow" w:hAnsi="Arial Narrow"/>
          <w:sz w:val="26"/>
          <w:szCs w:val="26"/>
        </w:rPr>
        <w:t>varie selon</w:t>
      </w:r>
      <w:r w:rsidRPr="00360A17">
        <w:rPr>
          <w:rFonts w:ascii="Arial Narrow" w:hAnsi="Arial Narrow"/>
          <w:sz w:val="26"/>
          <w:szCs w:val="26"/>
        </w:rPr>
        <w:t xml:space="preserve"> quatre (4) </w:t>
      </w:r>
      <w:r>
        <w:rPr>
          <w:rFonts w:ascii="Arial Narrow" w:hAnsi="Arial Narrow"/>
          <w:sz w:val="26"/>
          <w:szCs w:val="26"/>
        </w:rPr>
        <w:t>cas</w:t>
      </w:r>
      <w:r w:rsidRPr="00360A17">
        <w:rPr>
          <w:rFonts w:ascii="Arial Narrow" w:hAnsi="Arial Narrow"/>
          <w:sz w:val="26"/>
          <w:szCs w:val="26"/>
        </w:rPr>
        <w:t xml:space="preserve"> :</w:t>
      </w:r>
    </w:p>
    <w:p w:rsidR="00724C7F" w:rsidRPr="00B50A38" w:rsidRDefault="00724C7F" w:rsidP="00765B77">
      <w:pPr>
        <w:rPr>
          <w:rFonts w:ascii="Arial Narrow" w:hAnsi="Arial Narrow"/>
          <w:sz w:val="26"/>
          <w:szCs w:val="26"/>
        </w:rPr>
      </w:pPr>
    </w:p>
    <w:p w:rsidR="00724C7F" w:rsidRPr="00B50A38" w:rsidRDefault="00724C7F" w:rsidP="00951EFB">
      <w:pPr>
        <w:numPr>
          <w:ilvl w:val="0"/>
          <w:numId w:val="9"/>
        </w:numPr>
        <w:rPr>
          <w:rFonts w:ascii="Arial Narrow" w:hAnsi="Arial Narrow"/>
          <w:bCs/>
          <w:sz w:val="26"/>
          <w:szCs w:val="26"/>
        </w:rPr>
      </w:pPr>
      <w:r w:rsidRPr="00B50A38">
        <w:rPr>
          <w:rFonts w:ascii="Arial Narrow" w:hAnsi="Arial Narrow"/>
          <w:bCs/>
          <w:sz w:val="26"/>
          <w:szCs w:val="26"/>
        </w:rPr>
        <w:t>le départ à la retraite ;</w:t>
      </w:r>
    </w:p>
    <w:p w:rsidR="00724C7F" w:rsidRPr="00B50A38" w:rsidRDefault="00724C7F" w:rsidP="00765B77">
      <w:pPr>
        <w:rPr>
          <w:rFonts w:ascii="Arial Narrow" w:hAnsi="Arial Narrow"/>
          <w:bCs/>
          <w:sz w:val="26"/>
          <w:szCs w:val="26"/>
        </w:rPr>
      </w:pPr>
    </w:p>
    <w:p w:rsidR="00724C7F" w:rsidRPr="00B50A38" w:rsidRDefault="00724C7F" w:rsidP="00951EFB">
      <w:pPr>
        <w:numPr>
          <w:ilvl w:val="0"/>
          <w:numId w:val="9"/>
        </w:numPr>
        <w:rPr>
          <w:rFonts w:ascii="Arial Narrow" w:hAnsi="Arial Narrow"/>
          <w:bCs/>
          <w:sz w:val="26"/>
          <w:szCs w:val="26"/>
        </w:rPr>
      </w:pPr>
      <w:r w:rsidRPr="00B50A38">
        <w:rPr>
          <w:rFonts w:ascii="Arial Narrow" w:hAnsi="Arial Narrow"/>
          <w:bCs/>
          <w:sz w:val="26"/>
          <w:szCs w:val="26"/>
        </w:rPr>
        <w:t>le licenciement ;</w:t>
      </w:r>
    </w:p>
    <w:p w:rsidR="00724C7F" w:rsidRPr="00B50A38" w:rsidRDefault="00724C7F" w:rsidP="00765B77">
      <w:pPr>
        <w:rPr>
          <w:rFonts w:ascii="Arial Narrow" w:hAnsi="Arial Narrow"/>
          <w:bCs/>
          <w:sz w:val="26"/>
          <w:szCs w:val="26"/>
        </w:rPr>
      </w:pPr>
    </w:p>
    <w:p w:rsidR="00724C7F" w:rsidRPr="00B50A38" w:rsidRDefault="00724C7F" w:rsidP="00951EFB">
      <w:pPr>
        <w:numPr>
          <w:ilvl w:val="0"/>
          <w:numId w:val="9"/>
        </w:numPr>
        <w:rPr>
          <w:rFonts w:ascii="Arial Narrow" w:hAnsi="Arial Narrow"/>
          <w:bCs/>
          <w:sz w:val="26"/>
          <w:szCs w:val="26"/>
        </w:rPr>
      </w:pPr>
      <w:r w:rsidRPr="00B50A38">
        <w:rPr>
          <w:rFonts w:ascii="Arial Narrow" w:hAnsi="Arial Narrow"/>
          <w:bCs/>
          <w:sz w:val="26"/>
          <w:szCs w:val="26"/>
        </w:rPr>
        <w:t xml:space="preserve">la démission ; </w:t>
      </w:r>
    </w:p>
    <w:p w:rsidR="00724C7F" w:rsidRPr="00B50A38" w:rsidRDefault="00724C7F" w:rsidP="00765B77">
      <w:pPr>
        <w:rPr>
          <w:rFonts w:ascii="Arial Narrow" w:hAnsi="Arial Narrow"/>
          <w:bCs/>
          <w:sz w:val="26"/>
          <w:szCs w:val="26"/>
        </w:rPr>
      </w:pPr>
    </w:p>
    <w:p w:rsidR="00724C7F" w:rsidRPr="00B50A38" w:rsidRDefault="00724C7F" w:rsidP="00951EFB">
      <w:pPr>
        <w:numPr>
          <w:ilvl w:val="0"/>
          <w:numId w:val="9"/>
        </w:numPr>
        <w:rPr>
          <w:rFonts w:ascii="Arial Narrow" w:hAnsi="Arial Narrow"/>
          <w:bCs/>
          <w:sz w:val="26"/>
          <w:szCs w:val="26"/>
        </w:rPr>
      </w:pPr>
      <w:r w:rsidRPr="00B50A38">
        <w:rPr>
          <w:rFonts w:ascii="Arial Narrow" w:hAnsi="Arial Narrow"/>
          <w:bCs/>
          <w:sz w:val="26"/>
          <w:szCs w:val="26"/>
        </w:rPr>
        <w:t>le décès.</w:t>
      </w:r>
    </w:p>
    <w:p w:rsidR="00724C7F" w:rsidRPr="00B50A38" w:rsidRDefault="00724C7F" w:rsidP="00765B77">
      <w:pPr>
        <w:rPr>
          <w:rFonts w:ascii="Arial Narrow" w:hAnsi="Arial Narrow"/>
          <w:sz w:val="26"/>
          <w:szCs w:val="26"/>
        </w:rPr>
      </w:pPr>
      <w:r w:rsidRPr="00B50A38">
        <w:rPr>
          <w:rFonts w:ascii="Arial Narrow" w:hAnsi="Arial Narrow"/>
          <w:spacing w:val="-3"/>
          <w:sz w:val="26"/>
          <w:szCs w:val="26"/>
        </w:rPr>
        <w:br w:type="page"/>
      </w:r>
    </w:p>
    <w:p w:rsidR="00724C7F" w:rsidRPr="00A618AF" w:rsidRDefault="00724C7F" w:rsidP="00A618AF">
      <w:pPr>
        <w:pStyle w:val="Titre2"/>
        <w:spacing w:before="0" w:after="0"/>
        <w:rPr>
          <w:rFonts w:ascii="Arial Narrow" w:hAnsi="Arial Narrow"/>
          <w:i w:val="0"/>
        </w:rPr>
      </w:pPr>
      <w:bookmarkStart w:id="29" w:name="_Toc357160993"/>
      <w:r>
        <w:rPr>
          <w:rFonts w:ascii="Arial Narrow" w:hAnsi="Arial Narrow"/>
          <w:i w:val="0"/>
        </w:rPr>
        <w:t>3.3</w:t>
      </w:r>
      <w:r w:rsidRPr="00A618AF">
        <w:rPr>
          <w:rFonts w:ascii="Arial Narrow" w:hAnsi="Arial Narrow"/>
          <w:i w:val="0"/>
        </w:rPr>
        <w:t xml:space="preserve"> ACQUISITIONS DE BIENS OU DE SERVICES</w:t>
      </w:r>
      <w:bookmarkEnd w:id="29"/>
    </w:p>
    <w:p w:rsidR="00724C7F" w:rsidRPr="00B50A38" w:rsidRDefault="00724C7F" w:rsidP="00CC5CB2">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Il faut présenter la fonction, indiquer les marges de manœuvre pour la structure dans ce domaine, parler de l’implication d’autres structures.</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Il faut présenter l’organisation du dispositif des acquisitions de biens et services en faisant ressortir les rôles des acteurs clés</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Il faut présenter l’esprit dans lequel les achats doivent se faire : toujours plus de transparence, lutte contre la corruption, préservation des intérêts de la structure, respect absolu des règles, possibilité donné aux perdants de se plaindre…</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Les procédures abordées doivent être présentées :</w:t>
      </w:r>
    </w:p>
    <w:p w:rsidR="00724C7F" w:rsidRPr="00B50A38" w:rsidRDefault="00724C7F" w:rsidP="00E80E21">
      <w:pPr>
        <w:rPr>
          <w:rFonts w:ascii="Arial Narrow" w:hAnsi="Arial Narrow"/>
          <w:sz w:val="26"/>
          <w:szCs w:val="26"/>
        </w:rPr>
      </w:pPr>
    </w:p>
    <w:p w:rsidR="00724C7F" w:rsidRPr="00B50A38" w:rsidRDefault="00724C7F" w:rsidP="00E80E21">
      <w:pPr>
        <w:numPr>
          <w:ilvl w:val="0"/>
          <w:numId w:val="1"/>
        </w:numPr>
        <w:rPr>
          <w:rFonts w:ascii="Arial Narrow" w:hAnsi="Arial Narrow"/>
          <w:sz w:val="26"/>
          <w:szCs w:val="26"/>
        </w:rPr>
      </w:pPr>
      <w:r w:rsidRPr="00B50A38">
        <w:rPr>
          <w:rFonts w:ascii="Arial Narrow" w:hAnsi="Arial Narrow"/>
          <w:sz w:val="26"/>
          <w:szCs w:val="26"/>
        </w:rPr>
        <w:t>la planification des achats</w:t>
      </w:r>
    </w:p>
    <w:p w:rsidR="00724C7F" w:rsidRPr="00B50A38" w:rsidRDefault="00724C7F" w:rsidP="00E80E21">
      <w:pPr>
        <w:ind w:left="705"/>
        <w:rPr>
          <w:rFonts w:ascii="Arial Narrow" w:hAnsi="Arial Narrow"/>
          <w:sz w:val="26"/>
          <w:szCs w:val="26"/>
        </w:rPr>
      </w:pPr>
    </w:p>
    <w:p w:rsidR="00724C7F" w:rsidRPr="00B50A38" w:rsidRDefault="00724C7F" w:rsidP="00E80E21">
      <w:pPr>
        <w:numPr>
          <w:ilvl w:val="0"/>
          <w:numId w:val="1"/>
        </w:numPr>
        <w:rPr>
          <w:rFonts w:ascii="Arial Narrow" w:hAnsi="Arial Narrow"/>
          <w:sz w:val="26"/>
          <w:szCs w:val="26"/>
        </w:rPr>
      </w:pPr>
      <w:r w:rsidRPr="00B50A38">
        <w:rPr>
          <w:rFonts w:ascii="Arial Narrow" w:hAnsi="Arial Narrow"/>
          <w:sz w:val="26"/>
          <w:szCs w:val="26"/>
        </w:rPr>
        <w:t>l’achat</w:t>
      </w:r>
    </w:p>
    <w:p w:rsidR="00724C7F" w:rsidRPr="00B50A38" w:rsidRDefault="00724C7F" w:rsidP="00E80E21">
      <w:pPr>
        <w:rPr>
          <w:rFonts w:ascii="Arial Narrow" w:hAnsi="Arial Narrow"/>
          <w:sz w:val="26"/>
          <w:szCs w:val="26"/>
        </w:rPr>
      </w:pPr>
    </w:p>
    <w:p w:rsidR="00724C7F" w:rsidRPr="00B50A38" w:rsidRDefault="00724C7F" w:rsidP="00E80E21">
      <w:pPr>
        <w:numPr>
          <w:ilvl w:val="0"/>
          <w:numId w:val="1"/>
        </w:numPr>
        <w:rPr>
          <w:rFonts w:ascii="Arial Narrow" w:hAnsi="Arial Narrow"/>
          <w:sz w:val="26"/>
          <w:szCs w:val="26"/>
        </w:rPr>
      </w:pPr>
      <w:r w:rsidRPr="00B50A38">
        <w:rPr>
          <w:rFonts w:ascii="Arial Narrow" w:hAnsi="Arial Narrow"/>
          <w:sz w:val="26"/>
          <w:szCs w:val="26"/>
        </w:rPr>
        <w:t>la livraison des biens ou l’exécution des services pour introduire le paiement (abordé dans les procédures financières)</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La Direction régionale n’est pas fortement active dans le processus de passation de marchés. Elle est une structure bénéficiaire qui doit néanmoins jouer un rôle de suivi à chacune des étapes des processus d’acquisition de biens et services.</w:t>
      </w:r>
    </w:p>
    <w:p w:rsidR="00724C7F" w:rsidRPr="00B50A38" w:rsidRDefault="00724C7F" w:rsidP="00E80E21">
      <w:pPr>
        <w:ind w:left="705"/>
        <w:rPr>
          <w:rFonts w:ascii="Arial Narrow" w:hAnsi="Arial Narrow"/>
          <w:sz w:val="26"/>
          <w:szCs w:val="26"/>
        </w:rPr>
      </w:pPr>
    </w:p>
    <w:p w:rsidR="00724C7F" w:rsidRPr="00B50A38" w:rsidRDefault="00724C7F" w:rsidP="00E80E21">
      <w:pPr>
        <w:rPr>
          <w:rFonts w:ascii="Arial Narrow" w:hAnsi="Arial Narrow"/>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30" w:name="_Toc357160994"/>
      <w:r>
        <w:rPr>
          <w:rFonts w:ascii="Arial Narrow" w:eastAsia="Batang" w:hAnsi="Arial Narrow"/>
        </w:rPr>
        <w:lastRenderedPageBreak/>
        <w:t>3.3</w:t>
      </w:r>
      <w:r w:rsidRPr="00E33697">
        <w:rPr>
          <w:rFonts w:ascii="Arial Narrow" w:eastAsia="Batang" w:hAnsi="Arial Narrow"/>
        </w:rPr>
        <w:t>.1 PLANIFICATION DES ACHATS</w:t>
      </w:r>
      <w:bookmarkEnd w:id="30"/>
    </w:p>
    <w:p w:rsidR="00724C7F" w:rsidRPr="00B50A38" w:rsidRDefault="00724C7F" w:rsidP="00B0495F">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PLANIFICATION DES ACHATS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3</w:t>
            </w:r>
            <w:r>
              <w:rPr>
                <w:rFonts w:ascii="Arial Narrow" w:hAnsi="Arial Narrow"/>
                <w:b/>
                <w:spacing w:val="-3"/>
                <w:sz w:val="26"/>
                <w:szCs w:val="26"/>
              </w:rPr>
              <w:t>.3.</w:t>
            </w:r>
            <w:r w:rsidRPr="00B50A38">
              <w:rPr>
                <w:rFonts w:ascii="Arial Narrow" w:hAnsi="Arial Narrow"/>
                <w:b/>
                <w:spacing w:val="-3"/>
                <w:sz w:val="26"/>
                <w:szCs w:val="26"/>
              </w:rPr>
              <w:t>1</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B0495F">
      <w:pPr>
        <w:rPr>
          <w:rFonts w:ascii="Arial Narrow" w:eastAsia="Batang" w:hAnsi="Arial Narrow"/>
          <w:b/>
          <w:sz w:val="26"/>
          <w:szCs w:val="26"/>
        </w:rPr>
      </w:pPr>
    </w:p>
    <w:p w:rsidR="00724C7F" w:rsidRPr="00B50A38" w:rsidRDefault="00724C7F" w:rsidP="00B0495F">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B0495F">
      <w:pPr>
        <w:autoSpaceDE w:val="0"/>
        <w:autoSpaceDN w:val="0"/>
        <w:adjustRightInd w:val="0"/>
        <w:rPr>
          <w:rFonts w:ascii="Arial Narrow" w:hAnsi="Arial Narrow" w:cs="ArialNarrow"/>
          <w:sz w:val="26"/>
          <w:szCs w:val="26"/>
        </w:rPr>
      </w:pPr>
    </w:p>
    <w:p w:rsidR="00724C7F" w:rsidRPr="00B50A38" w:rsidRDefault="00724C7F" w:rsidP="00B0495F">
      <w:pPr>
        <w:rPr>
          <w:rFonts w:ascii="Arial Narrow" w:hAnsi="Arial Narrow" w:cs="ArialNarrow"/>
          <w:sz w:val="26"/>
          <w:szCs w:val="26"/>
        </w:rPr>
      </w:pPr>
      <w:r w:rsidRPr="00B50A38">
        <w:rPr>
          <w:rFonts w:ascii="Arial Narrow" w:hAnsi="Arial Narrow" w:cs="ArialNarrow"/>
          <w:sz w:val="26"/>
          <w:szCs w:val="26"/>
        </w:rPr>
        <w:t xml:space="preserve">La Direction régionale doit pouvoir exprimer de manière précise ses besoins de biens et de services pour qu’ils soient pris en compte dans le processus budgétaires de son département. Ces besoins seront également inscrits dans les prévisions d’acquisition de biens et de services du département à l’initiative de la Direction </w:t>
      </w:r>
      <w:r>
        <w:rPr>
          <w:rFonts w:ascii="Arial Narrow" w:hAnsi="Arial Narrow" w:cs="ArialNarrow"/>
          <w:sz w:val="26"/>
          <w:szCs w:val="26"/>
        </w:rPr>
        <w:t>régionale du budget (</w:t>
      </w:r>
      <w:proofErr w:type="spellStart"/>
      <w:r>
        <w:rPr>
          <w:rFonts w:ascii="Arial Narrow" w:hAnsi="Arial Narrow" w:cs="ArialNarrow"/>
          <w:sz w:val="26"/>
          <w:szCs w:val="26"/>
        </w:rPr>
        <w:t>DRB</w:t>
      </w:r>
      <w:proofErr w:type="spellEnd"/>
      <w:r>
        <w:rPr>
          <w:rFonts w:ascii="Arial Narrow" w:hAnsi="Arial Narrow" w:cs="ArialNarrow"/>
          <w:sz w:val="26"/>
          <w:szCs w:val="26"/>
        </w:rPr>
        <w:t>)</w:t>
      </w:r>
      <w:r w:rsidRPr="00B50A38">
        <w:rPr>
          <w:rFonts w:ascii="Arial Narrow" w:hAnsi="Arial Narrow" w:cs="ArialNarrow"/>
          <w:sz w:val="26"/>
          <w:szCs w:val="26"/>
        </w:rPr>
        <w:t>.</w:t>
      </w:r>
    </w:p>
    <w:p w:rsidR="00724C7F" w:rsidRPr="00B50A38" w:rsidRDefault="00724C7F" w:rsidP="00B0495F">
      <w:pPr>
        <w:rPr>
          <w:rFonts w:ascii="Arial Narrow" w:hAnsi="Arial Narrow" w:cs="ArialNarrow"/>
          <w:sz w:val="26"/>
          <w:szCs w:val="26"/>
        </w:rPr>
      </w:pPr>
    </w:p>
    <w:p w:rsidR="00724C7F" w:rsidRPr="00B50A38" w:rsidRDefault="00724C7F" w:rsidP="00B0495F">
      <w:pPr>
        <w:rPr>
          <w:rFonts w:ascii="Arial Narrow" w:hAnsi="Arial Narrow" w:cs="ArialNarrow"/>
          <w:sz w:val="26"/>
          <w:szCs w:val="26"/>
        </w:rPr>
      </w:pPr>
      <w:r w:rsidRPr="00B50A38">
        <w:rPr>
          <w:rFonts w:ascii="Arial Narrow" w:hAnsi="Arial Narrow" w:cs="ArialNarrow"/>
          <w:sz w:val="26"/>
          <w:szCs w:val="26"/>
        </w:rPr>
        <w:t>Les procédures relatives à l’identification des besoins, à leur transmission et à la participation au processus de planification des marchés sont formalisées dans cette section.</w:t>
      </w:r>
    </w:p>
    <w:p w:rsidR="00724C7F" w:rsidRPr="00B50A38" w:rsidRDefault="00724C7F" w:rsidP="00093B4D">
      <w:pPr>
        <w:rPr>
          <w:rFonts w:ascii="Arial Narrow" w:eastAsia="Batang" w:hAnsi="Arial Narrow"/>
          <w:b/>
          <w:sz w:val="26"/>
          <w:szCs w:val="26"/>
        </w:rPr>
      </w:pPr>
    </w:p>
    <w:p w:rsidR="00724C7F" w:rsidRPr="00B50A38" w:rsidRDefault="00724C7F" w:rsidP="00093B4D">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093B4D">
      <w:pPr>
        <w:autoSpaceDE w:val="0"/>
        <w:autoSpaceDN w:val="0"/>
        <w:adjustRightInd w:val="0"/>
        <w:rPr>
          <w:rFonts w:ascii="Arial Narrow" w:hAnsi="Arial Narrow" w:cs="ArialNarrow"/>
          <w:sz w:val="26"/>
          <w:szCs w:val="26"/>
        </w:rPr>
      </w:pPr>
    </w:p>
    <w:p w:rsidR="00724C7F" w:rsidRPr="00B50A38" w:rsidRDefault="00724C7F" w:rsidP="00093B4D">
      <w:pPr>
        <w:rPr>
          <w:rFonts w:ascii="Arial Narrow" w:hAnsi="Arial Narrow" w:cs="ArialNarrow"/>
          <w:sz w:val="26"/>
          <w:szCs w:val="26"/>
        </w:rPr>
      </w:pPr>
      <w:r w:rsidRPr="00B50A38">
        <w:rPr>
          <w:rFonts w:ascii="Arial Narrow" w:hAnsi="Arial Narrow" w:cs="ArialNarrow"/>
          <w:sz w:val="26"/>
          <w:szCs w:val="26"/>
        </w:rPr>
        <w:t xml:space="preserve">La Direction régionale doit respecter scrupuleusement les délais indiqués par la </w:t>
      </w:r>
      <w:proofErr w:type="spellStart"/>
      <w:r>
        <w:rPr>
          <w:rFonts w:ascii="Arial Narrow" w:hAnsi="Arial Narrow" w:cs="ArialNarrow"/>
          <w:sz w:val="26"/>
          <w:szCs w:val="26"/>
        </w:rPr>
        <w:t>DRB</w:t>
      </w:r>
      <w:proofErr w:type="spellEnd"/>
      <w:r w:rsidRPr="00B50A38">
        <w:rPr>
          <w:rFonts w:ascii="Arial Narrow" w:hAnsi="Arial Narrow" w:cs="ArialNarrow"/>
          <w:sz w:val="26"/>
          <w:szCs w:val="26"/>
        </w:rPr>
        <w:t xml:space="preserve"> pour collecter ses besoins, les mettre en forme et les transmettre comme il se doit.</w:t>
      </w:r>
    </w:p>
    <w:p w:rsidR="00724C7F" w:rsidRPr="00B50A38" w:rsidRDefault="00724C7F" w:rsidP="00093B4D">
      <w:pPr>
        <w:rPr>
          <w:rFonts w:ascii="Arial Narrow" w:hAnsi="Arial Narrow" w:cs="ArialNarrow"/>
          <w:sz w:val="26"/>
          <w:szCs w:val="26"/>
        </w:rPr>
      </w:pPr>
    </w:p>
    <w:p w:rsidR="00724C7F" w:rsidRPr="00B50A38" w:rsidRDefault="00724C7F" w:rsidP="00093B4D">
      <w:pPr>
        <w:rPr>
          <w:rFonts w:ascii="Arial Narrow" w:hAnsi="Arial Narrow" w:cs="ArialNarrow"/>
          <w:sz w:val="26"/>
          <w:szCs w:val="26"/>
        </w:rPr>
      </w:pPr>
      <w:r w:rsidRPr="00B50A38">
        <w:rPr>
          <w:rFonts w:ascii="Arial Narrow" w:hAnsi="Arial Narrow" w:cs="ArialNarrow"/>
          <w:sz w:val="26"/>
          <w:szCs w:val="26"/>
        </w:rPr>
        <w:t>La Direction centralisera les besoins des structures locales, des services rattachés ainsi que ses propres besoins et leur donnera une forme compatible avec les impératifs du département.</w:t>
      </w:r>
    </w:p>
    <w:p w:rsidR="00724C7F" w:rsidRPr="00B50A38" w:rsidRDefault="00724C7F" w:rsidP="00093B4D">
      <w:pPr>
        <w:rPr>
          <w:rFonts w:ascii="Arial Narrow" w:hAnsi="Arial Narrow" w:cs="ArialNarrow"/>
          <w:sz w:val="26"/>
          <w:szCs w:val="26"/>
        </w:rPr>
      </w:pPr>
    </w:p>
    <w:p w:rsidR="00724C7F" w:rsidRPr="00B50A38" w:rsidRDefault="00724C7F" w:rsidP="00093B4D">
      <w:pPr>
        <w:rPr>
          <w:rFonts w:ascii="Arial Narrow" w:hAnsi="Arial Narrow" w:cs="ArialNarrow"/>
          <w:sz w:val="26"/>
          <w:szCs w:val="26"/>
        </w:rPr>
      </w:pPr>
      <w:r w:rsidRPr="00B50A38">
        <w:rPr>
          <w:rFonts w:ascii="Arial Narrow" w:hAnsi="Arial Narrow" w:cs="ArialNarrow"/>
          <w:sz w:val="26"/>
          <w:szCs w:val="26"/>
        </w:rPr>
        <w:t>Le premier responsable de la Direction participera aux arbitrages permettant d’identifier lesquels de ses besoins seront pris en compte.</w:t>
      </w:r>
    </w:p>
    <w:p w:rsidR="00724C7F" w:rsidRPr="00B50A38" w:rsidRDefault="00724C7F" w:rsidP="00093B4D">
      <w:pPr>
        <w:rPr>
          <w:rFonts w:ascii="Arial Narrow" w:hAnsi="Arial Narrow" w:cs="ArialNarrow"/>
          <w:sz w:val="26"/>
          <w:szCs w:val="26"/>
        </w:rPr>
      </w:pPr>
    </w:p>
    <w:p w:rsidR="00724C7F" w:rsidRPr="00B50A38" w:rsidRDefault="00724C7F" w:rsidP="00093B4D">
      <w:pPr>
        <w:rPr>
          <w:rFonts w:ascii="Arial Narrow" w:hAnsi="Arial Narrow" w:cs="ArialNarrow"/>
          <w:sz w:val="26"/>
          <w:szCs w:val="26"/>
        </w:rPr>
      </w:pPr>
      <w:r w:rsidRPr="00B50A38">
        <w:rPr>
          <w:rFonts w:ascii="Arial Narrow" w:hAnsi="Arial Narrow" w:cs="ArialNarrow"/>
          <w:sz w:val="26"/>
          <w:szCs w:val="26"/>
        </w:rPr>
        <w:t>La Direction participera activement aux travaux de planification, préludes aux activités d’acquisition, afin de s’assurer à chaque instant que ce qui est prévu est conforme à ses attentes.</w:t>
      </w:r>
    </w:p>
    <w:p w:rsidR="00724C7F" w:rsidRPr="00B50A38" w:rsidRDefault="00724C7F" w:rsidP="00B0495F">
      <w:pPr>
        <w:rPr>
          <w:rFonts w:ascii="Arial Narrow" w:hAnsi="Arial Narrow" w:cs="ArialNarrow"/>
          <w:sz w:val="26"/>
          <w:szCs w:val="26"/>
        </w:rPr>
      </w:pPr>
    </w:p>
    <w:p w:rsidR="00724C7F" w:rsidRPr="00B50A38" w:rsidRDefault="00724C7F" w:rsidP="00093B4D">
      <w:pPr>
        <w:rPr>
          <w:rFonts w:ascii="Arial Narrow" w:hAnsi="Arial Narrow" w:cs="ArialNarrow"/>
          <w:b/>
          <w:sz w:val="26"/>
          <w:szCs w:val="26"/>
        </w:rPr>
      </w:pPr>
      <w:r w:rsidRPr="00B50A38">
        <w:rPr>
          <w:rFonts w:ascii="Arial Narrow" w:hAnsi="Arial Narrow" w:cs="ArialNarrow"/>
          <w:sz w:val="26"/>
          <w:szCs w:val="26"/>
        </w:rPr>
        <w:t xml:space="preserve"> </w:t>
      </w:r>
      <w:r w:rsidRPr="00B50A38">
        <w:rPr>
          <w:rFonts w:ascii="Arial Narrow" w:hAnsi="Arial Narrow" w:cs="ArialNarrow"/>
          <w:b/>
          <w:sz w:val="26"/>
          <w:szCs w:val="26"/>
        </w:rPr>
        <w:t xml:space="preserve">DESCRIPTION DE LA </w:t>
      </w:r>
      <w:proofErr w:type="spellStart"/>
      <w:r w:rsidRPr="00B50A38">
        <w:rPr>
          <w:rFonts w:ascii="Arial Narrow" w:hAnsi="Arial Narrow" w:cs="ArialNarrow"/>
          <w:b/>
          <w:sz w:val="26"/>
          <w:szCs w:val="26"/>
        </w:rPr>
        <w:t>PROCEDURE</w:t>
      </w:r>
      <w:proofErr w:type="spellEnd"/>
    </w:p>
    <w:p w:rsidR="00724C7F" w:rsidRPr="00B50A38" w:rsidRDefault="00724C7F" w:rsidP="00093B4D">
      <w:pPr>
        <w:rPr>
          <w:rFonts w:ascii="Arial Narrow" w:hAnsi="Arial Narrow" w:cs="ArialNarrow"/>
          <w:sz w:val="26"/>
          <w:szCs w:val="26"/>
        </w:rPr>
      </w:pPr>
    </w:p>
    <w:p w:rsidR="00724C7F" w:rsidRPr="00B50A38" w:rsidRDefault="00724C7F" w:rsidP="00093B4D">
      <w:pPr>
        <w:ind w:left="360"/>
        <w:rPr>
          <w:rFonts w:ascii="Arial Narrow" w:hAnsi="Arial Narrow" w:cs="ArialNarrow"/>
          <w:sz w:val="26"/>
          <w:szCs w:val="26"/>
        </w:rPr>
      </w:pPr>
      <w:r w:rsidRPr="00B50A38">
        <w:rPr>
          <w:rFonts w:ascii="Arial Narrow" w:hAnsi="Arial Narrow" w:cs="ArialNarrow"/>
          <w:sz w:val="26"/>
          <w:szCs w:val="26"/>
        </w:rPr>
        <w:t>La procédure comprend trois tâches :</w:t>
      </w:r>
    </w:p>
    <w:p w:rsidR="00724C7F" w:rsidRPr="00B50A38" w:rsidRDefault="00724C7F" w:rsidP="00093B4D">
      <w:pPr>
        <w:ind w:left="360"/>
        <w:rPr>
          <w:rFonts w:ascii="Arial Narrow" w:hAnsi="Arial Narrow" w:cs="ArialNarrow"/>
          <w:sz w:val="26"/>
          <w:szCs w:val="26"/>
        </w:rPr>
      </w:pP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collecte des besoins ;</w:t>
      </w:r>
    </w:p>
    <w:p w:rsidR="00724C7F" w:rsidRPr="00B50A38" w:rsidRDefault="00724C7F" w:rsidP="00093B4D">
      <w:pPr>
        <w:ind w:left="360" w:right="0"/>
        <w:rPr>
          <w:rFonts w:ascii="Arial Narrow" w:hAnsi="Arial Narrow" w:cs="ArialNarrow"/>
          <w:sz w:val="26"/>
          <w:szCs w:val="26"/>
        </w:rPr>
      </w:pP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centralisation et la mise en forme des besoins ;</w:t>
      </w:r>
    </w:p>
    <w:p w:rsidR="00724C7F" w:rsidRPr="00B50A38" w:rsidRDefault="00724C7F" w:rsidP="00093B4D">
      <w:pPr>
        <w:ind w:left="360" w:right="0"/>
        <w:rPr>
          <w:rFonts w:ascii="Arial Narrow" w:hAnsi="Arial Narrow" w:cs="ArialNarrow"/>
          <w:sz w:val="26"/>
          <w:szCs w:val="26"/>
        </w:rPr>
      </w:pP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transmission des besoins.</w:t>
      </w:r>
    </w:p>
    <w:p w:rsidR="00724C7F" w:rsidRPr="00B50A38" w:rsidRDefault="00724C7F" w:rsidP="00093B4D">
      <w:pPr>
        <w:ind w:left="360" w:right="0"/>
        <w:rPr>
          <w:rFonts w:ascii="Arial Narrow" w:hAnsi="Arial Narrow" w:cs="ArialNarrow"/>
          <w:sz w:val="26"/>
          <w:szCs w:val="26"/>
        </w:rPr>
      </w:pPr>
    </w:p>
    <w:p w:rsidR="00724C7F" w:rsidRPr="00B50A38" w:rsidRDefault="00724C7F" w:rsidP="004A31F9">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133FDC">
            <w:pPr>
              <w:jc w:val="center"/>
              <w:rPr>
                <w:rFonts w:ascii="Arial Narrow" w:hAnsi="Arial Narrow"/>
                <w:b/>
                <w:spacing w:val="-3"/>
                <w:sz w:val="26"/>
                <w:szCs w:val="26"/>
                <w:lang w:val="fr-CA"/>
              </w:rPr>
            </w:pPr>
            <w:r w:rsidRPr="00B50A38">
              <w:rPr>
                <w:rFonts w:ascii="Arial Narrow" w:hAnsi="Arial Narrow"/>
                <w:b/>
                <w:sz w:val="26"/>
                <w:szCs w:val="26"/>
                <w:lang w:val="fr-CA"/>
              </w:rPr>
              <w:t>PLANIFICATION DES ACHATS</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133FDC">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3</w:t>
            </w:r>
            <w:r>
              <w:rPr>
                <w:rFonts w:ascii="Arial Narrow" w:hAnsi="Arial Narrow"/>
                <w:b/>
                <w:sz w:val="26"/>
                <w:szCs w:val="26"/>
              </w:rPr>
              <w:t>.3.</w:t>
            </w:r>
            <w:r w:rsidRPr="00B50A38">
              <w:rPr>
                <w:rFonts w:ascii="Arial Narrow" w:hAnsi="Arial Narrow"/>
                <w:b/>
                <w:sz w:val="26"/>
                <w:szCs w:val="26"/>
              </w:rPr>
              <w:t>1</w:t>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133FDC">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2</w:t>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133FDC">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4A31F9">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133FDC">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133FDC">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Le premier responsable de la Direction</w:t>
            </w: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Les responsables de division et les services locaux</w:t>
            </w:r>
          </w:p>
          <w:p w:rsidR="00724C7F" w:rsidRPr="00B50A38" w:rsidRDefault="00724C7F" w:rsidP="00133FDC">
            <w:pPr>
              <w:rPr>
                <w:rFonts w:ascii="Arial Narrow" w:hAnsi="Arial Narrow"/>
                <w:sz w:val="26"/>
                <w:szCs w:val="26"/>
              </w:rPr>
            </w:pPr>
          </w:p>
          <w:p w:rsidR="00724C7F" w:rsidRDefault="00724C7F" w:rsidP="00133FDC">
            <w:pPr>
              <w:rPr>
                <w:rFonts w:ascii="Arial Narrow" w:hAnsi="Arial Narrow"/>
                <w:sz w:val="26"/>
                <w:szCs w:val="26"/>
              </w:rPr>
            </w:pPr>
          </w:p>
          <w:p w:rsidR="00724C7F" w:rsidRDefault="00724C7F" w:rsidP="00133FDC">
            <w:pPr>
              <w:rPr>
                <w:rFonts w:ascii="Arial Narrow" w:hAnsi="Arial Narrow"/>
                <w:sz w:val="26"/>
                <w:szCs w:val="26"/>
              </w:rPr>
            </w:pPr>
          </w:p>
          <w:p w:rsidR="00724C7F"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Le responsable de la centralisation</w:t>
            </w: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133FDC">
            <w:pPr>
              <w:rPr>
                <w:rFonts w:ascii="Arial Narrow" w:hAnsi="Arial Narrow"/>
                <w:sz w:val="26"/>
                <w:szCs w:val="26"/>
              </w:rPr>
            </w:pPr>
          </w:p>
          <w:p w:rsidR="00724C7F" w:rsidRPr="00B50A38" w:rsidRDefault="00724C7F" w:rsidP="00951EFB">
            <w:pPr>
              <w:numPr>
                <w:ilvl w:val="0"/>
                <w:numId w:val="23"/>
              </w:numPr>
              <w:rPr>
                <w:rFonts w:ascii="Arial Narrow" w:hAnsi="Arial Narrow"/>
                <w:sz w:val="26"/>
                <w:szCs w:val="26"/>
              </w:rPr>
            </w:pPr>
            <w:r w:rsidRPr="00B50A38">
              <w:rPr>
                <w:rFonts w:ascii="Arial Narrow" w:hAnsi="Arial Narrow"/>
                <w:sz w:val="26"/>
                <w:szCs w:val="26"/>
              </w:rPr>
              <w:t>Informe les services locaux et les divisions des conditions de fourniture de leurs besoins en biens et services</w:t>
            </w:r>
          </w:p>
          <w:p w:rsidR="00724C7F" w:rsidRPr="00B50A38" w:rsidRDefault="00724C7F" w:rsidP="00951EFB">
            <w:pPr>
              <w:numPr>
                <w:ilvl w:val="0"/>
                <w:numId w:val="23"/>
              </w:numPr>
              <w:rPr>
                <w:rFonts w:ascii="Arial Narrow" w:hAnsi="Arial Narrow"/>
                <w:sz w:val="26"/>
                <w:szCs w:val="26"/>
              </w:rPr>
            </w:pPr>
            <w:r w:rsidRPr="00B50A38">
              <w:rPr>
                <w:rFonts w:ascii="Arial Narrow" w:hAnsi="Arial Narrow"/>
                <w:sz w:val="26"/>
                <w:szCs w:val="26"/>
              </w:rPr>
              <w:t>désigne un responsable de la centralisation des besoins</w:t>
            </w:r>
          </w:p>
          <w:p w:rsidR="00724C7F" w:rsidRPr="00B50A38" w:rsidRDefault="00724C7F" w:rsidP="004A31F9">
            <w:pPr>
              <w:ind w:left="360"/>
              <w:rPr>
                <w:rFonts w:ascii="Arial Narrow" w:hAnsi="Arial Narrow"/>
                <w:sz w:val="26"/>
                <w:szCs w:val="26"/>
              </w:rPr>
            </w:pPr>
          </w:p>
          <w:p w:rsidR="00724C7F" w:rsidRPr="00B50A38" w:rsidRDefault="00724C7F" w:rsidP="00951EFB">
            <w:pPr>
              <w:numPr>
                <w:ilvl w:val="0"/>
                <w:numId w:val="23"/>
              </w:numPr>
              <w:rPr>
                <w:rFonts w:ascii="Arial Narrow" w:hAnsi="Arial Narrow"/>
                <w:sz w:val="26"/>
                <w:szCs w:val="26"/>
              </w:rPr>
            </w:pPr>
            <w:r w:rsidRPr="00B50A38">
              <w:rPr>
                <w:rFonts w:ascii="Arial Narrow" w:hAnsi="Arial Narrow"/>
                <w:sz w:val="26"/>
                <w:szCs w:val="26"/>
              </w:rPr>
              <w:t>expriment leurs besoins en biens et en services avec suffisamment de détail pour persuader les interlocuteurs de leur bien fondé</w:t>
            </w:r>
          </w:p>
          <w:p w:rsidR="00724C7F" w:rsidRPr="00B50A38" w:rsidRDefault="00724C7F" w:rsidP="004A31F9">
            <w:pPr>
              <w:rPr>
                <w:rFonts w:ascii="Arial Narrow" w:hAnsi="Arial Narrow"/>
                <w:sz w:val="26"/>
                <w:szCs w:val="26"/>
              </w:rPr>
            </w:pPr>
          </w:p>
          <w:p w:rsidR="00724C7F" w:rsidRPr="00B50A38" w:rsidRDefault="00724C7F" w:rsidP="00951EFB">
            <w:pPr>
              <w:numPr>
                <w:ilvl w:val="0"/>
                <w:numId w:val="23"/>
              </w:numPr>
              <w:rPr>
                <w:rFonts w:ascii="Arial Narrow" w:hAnsi="Arial Narrow"/>
                <w:sz w:val="26"/>
                <w:szCs w:val="26"/>
              </w:rPr>
            </w:pPr>
            <w:r w:rsidRPr="00B50A38">
              <w:rPr>
                <w:rFonts w:ascii="Arial Narrow" w:hAnsi="Arial Narrow"/>
                <w:sz w:val="26"/>
                <w:szCs w:val="26"/>
              </w:rPr>
              <w:t>transmettent ces besoins à la direction</w:t>
            </w:r>
          </w:p>
          <w:p w:rsidR="00724C7F" w:rsidRPr="00B50A38" w:rsidRDefault="00724C7F" w:rsidP="004A31F9">
            <w:pPr>
              <w:rPr>
                <w:rFonts w:ascii="Arial Narrow" w:hAnsi="Arial Narrow"/>
                <w:sz w:val="26"/>
                <w:szCs w:val="26"/>
              </w:rPr>
            </w:pPr>
          </w:p>
          <w:p w:rsidR="00724C7F" w:rsidRPr="00B50A38" w:rsidRDefault="00724C7F" w:rsidP="00951EFB">
            <w:pPr>
              <w:numPr>
                <w:ilvl w:val="0"/>
                <w:numId w:val="23"/>
              </w:numPr>
              <w:rPr>
                <w:rFonts w:ascii="Arial Narrow" w:hAnsi="Arial Narrow"/>
                <w:sz w:val="26"/>
                <w:szCs w:val="26"/>
              </w:rPr>
            </w:pPr>
            <w:r w:rsidRPr="00B50A38">
              <w:rPr>
                <w:rFonts w:ascii="Arial Narrow" w:hAnsi="Arial Narrow"/>
                <w:sz w:val="26"/>
                <w:szCs w:val="26"/>
              </w:rPr>
              <w:t>reçoit les différents besoins</w:t>
            </w:r>
          </w:p>
          <w:p w:rsidR="00724C7F" w:rsidRPr="00B50A38" w:rsidRDefault="00724C7F" w:rsidP="004A31F9">
            <w:pPr>
              <w:rPr>
                <w:rFonts w:ascii="Arial Narrow" w:hAnsi="Arial Narrow"/>
                <w:sz w:val="26"/>
                <w:szCs w:val="26"/>
              </w:rPr>
            </w:pPr>
          </w:p>
          <w:p w:rsidR="00724C7F" w:rsidRPr="00B50A38" w:rsidRDefault="00724C7F" w:rsidP="00951EFB">
            <w:pPr>
              <w:numPr>
                <w:ilvl w:val="0"/>
                <w:numId w:val="23"/>
              </w:numPr>
              <w:rPr>
                <w:rFonts w:ascii="Arial Narrow" w:hAnsi="Arial Narrow"/>
                <w:sz w:val="26"/>
                <w:szCs w:val="26"/>
              </w:rPr>
            </w:pPr>
            <w:r w:rsidRPr="00B50A38">
              <w:rPr>
                <w:rFonts w:ascii="Arial Narrow" w:hAnsi="Arial Narrow"/>
                <w:sz w:val="26"/>
                <w:szCs w:val="26"/>
              </w:rPr>
              <w:t>les soumet à l’arbitrage du directeur</w:t>
            </w:r>
          </w:p>
          <w:p w:rsidR="00724C7F" w:rsidRPr="00B50A38" w:rsidRDefault="00724C7F" w:rsidP="004A31F9">
            <w:pPr>
              <w:rPr>
                <w:rFonts w:ascii="Arial Narrow" w:hAnsi="Arial Narrow"/>
                <w:sz w:val="26"/>
                <w:szCs w:val="26"/>
              </w:rPr>
            </w:pPr>
          </w:p>
          <w:p w:rsidR="00724C7F" w:rsidRPr="00B50A38" w:rsidRDefault="00724C7F" w:rsidP="00951EFB">
            <w:pPr>
              <w:numPr>
                <w:ilvl w:val="0"/>
                <w:numId w:val="23"/>
              </w:numPr>
              <w:rPr>
                <w:rFonts w:ascii="Arial Narrow" w:hAnsi="Arial Narrow"/>
                <w:sz w:val="26"/>
                <w:szCs w:val="26"/>
              </w:rPr>
            </w:pPr>
            <w:r w:rsidRPr="00B50A38">
              <w:rPr>
                <w:rFonts w:ascii="Arial Narrow" w:hAnsi="Arial Narrow"/>
                <w:sz w:val="26"/>
                <w:szCs w:val="26"/>
              </w:rPr>
              <w:t>se prépare à effectuer les travaux de centralisation</w:t>
            </w:r>
          </w:p>
          <w:p w:rsidR="00724C7F" w:rsidRPr="00B50A38" w:rsidRDefault="00724C7F" w:rsidP="00133FDC">
            <w:pPr>
              <w:ind w:left="360"/>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ind w:right="0"/>
              <w:jc w:val="left"/>
              <w:rPr>
                <w:rFonts w:ascii="Arial Narrow" w:hAnsi="Arial Narrow"/>
                <w:sz w:val="26"/>
                <w:szCs w:val="26"/>
              </w:rPr>
            </w:pPr>
          </w:p>
        </w:tc>
      </w:tr>
      <w:tr w:rsidR="00724C7F" w:rsidRPr="00B50A38" w:rsidTr="00133FDC">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133FDC">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133FDC">
            <w:pPr>
              <w:rPr>
                <w:rFonts w:ascii="Arial Narrow" w:hAnsi="Arial Narrow"/>
                <w:sz w:val="26"/>
                <w:szCs w:val="26"/>
              </w:rPr>
            </w:pP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rapports contenant les besoins quantifiés et évalués</w:t>
            </w:r>
          </w:p>
          <w:p w:rsidR="00724C7F" w:rsidRPr="00B50A38" w:rsidRDefault="00724C7F" w:rsidP="00951EFB">
            <w:pPr>
              <w:numPr>
                <w:ilvl w:val="0"/>
                <w:numId w:val="9"/>
              </w:numPr>
              <w:ind w:right="0"/>
              <w:jc w:val="left"/>
              <w:rPr>
                <w:rFonts w:ascii="Arial Narrow" w:hAnsi="Arial Narrow"/>
                <w:sz w:val="26"/>
                <w:szCs w:val="26"/>
              </w:rPr>
            </w:pPr>
            <w:r>
              <w:rPr>
                <w:rFonts w:ascii="Arial Narrow" w:hAnsi="Arial Narrow"/>
                <w:sz w:val="26"/>
                <w:szCs w:val="26"/>
              </w:rPr>
              <w:t>manuel de procédures</w:t>
            </w:r>
          </w:p>
          <w:p w:rsidR="00724C7F" w:rsidRPr="00B50A38" w:rsidRDefault="00724C7F" w:rsidP="00133FDC">
            <w:pPr>
              <w:rPr>
                <w:rFonts w:ascii="Arial Narrow" w:hAnsi="Arial Narrow"/>
                <w:sz w:val="26"/>
                <w:szCs w:val="26"/>
              </w:rPr>
            </w:pPr>
          </w:p>
        </w:tc>
      </w:tr>
    </w:tbl>
    <w:p w:rsidR="00724C7F" w:rsidRPr="00B50A38" w:rsidRDefault="00724C7F" w:rsidP="004A31F9">
      <w:pPr>
        <w:ind w:left="705"/>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31" w:name="_Toc357160995"/>
      <w:r>
        <w:rPr>
          <w:rFonts w:ascii="Arial Narrow" w:eastAsia="Batang" w:hAnsi="Arial Narrow"/>
        </w:rPr>
        <w:t>3.3</w:t>
      </w:r>
      <w:r w:rsidRPr="00E33697">
        <w:rPr>
          <w:rFonts w:ascii="Arial Narrow" w:eastAsia="Batang" w:hAnsi="Arial Narrow"/>
        </w:rPr>
        <w:t>.2 L’ACHAT</w:t>
      </w:r>
      <w:bookmarkEnd w:id="31"/>
    </w:p>
    <w:p w:rsidR="00724C7F" w:rsidRPr="00B50A38" w:rsidRDefault="00724C7F" w:rsidP="00B70CDE">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ACHATS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3</w:t>
            </w:r>
            <w:r>
              <w:rPr>
                <w:rFonts w:ascii="Arial Narrow" w:hAnsi="Arial Narrow"/>
                <w:b/>
                <w:spacing w:val="-3"/>
                <w:sz w:val="26"/>
                <w:szCs w:val="26"/>
              </w:rPr>
              <w:t>.3.</w:t>
            </w:r>
            <w:r w:rsidRPr="00B50A38">
              <w:rPr>
                <w:rFonts w:ascii="Arial Narrow" w:hAnsi="Arial Narrow"/>
                <w:b/>
                <w:spacing w:val="-3"/>
                <w:sz w:val="26"/>
                <w:szCs w:val="26"/>
              </w:rPr>
              <w:t>2</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B70CDE">
      <w:pPr>
        <w:rPr>
          <w:rFonts w:ascii="Arial Narrow" w:eastAsia="Batang" w:hAnsi="Arial Narrow"/>
          <w:b/>
          <w:sz w:val="26"/>
          <w:szCs w:val="26"/>
        </w:rPr>
      </w:pPr>
    </w:p>
    <w:p w:rsidR="00724C7F" w:rsidRPr="00B50A38" w:rsidRDefault="00724C7F" w:rsidP="00B70CDE">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Pr>
          <w:rFonts w:ascii="Arial Narrow" w:hAnsi="Arial Narrow"/>
          <w:sz w:val="26"/>
          <w:szCs w:val="26"/>
        </w:rPr>
        <w:t>La Direction régionale</w:t>
      </w:r>
      <w:r w:rsidRPr="00B50A38">
        <w:rPr>
          <w:rFonts w:ascii="Arial Narrow" w:hAnsi="Arial Narrow"/>
          <w:sz w:val="26"/>
          <w:szCs w:val="26"/>
        </w:rPr>
        <w:t xml:space="preserve"> n’effectue pas d’achat en son nom. Cela relève de la </w:t>
      </w:r>
      <w:proofErr w:type="spellStart"/>
      <w:r w:rsidRPr="00B50A38">
        <w:rPr>
          <w:rFonts w:ascii="Arial Narrow" w:hAnsi="Arial Narrow"/>
          <w:sz w:val="26"/>
          <w:szCs w:val="26"/>
        </w:rPr>
        <w:t>D</w:t>
      </w:r>
      <w:r>
        <w:rPr>
          <w:rFonts w:ascii="Arial Narrow" w:hAnsi="Arial Narrow"/>
          <w:sz w:val="26"/>
          <w:szCs w:val="26"/>
        </w:rPr>
        <w:t>RB</w:t>
      </w:r>
      <w:proofErr w:type="spellEnd"/>
      <w:r w:rsidRPr="00B50A38">
        <w:rPr>
          <w:rFonts w:ascii="Arial Narrow" w:hAnsi="Arial Narrow"/>
          <w:sz w:val="26"/>
          <w:szCs w:val="26"/>
        </w:rPr>
        <w:t>. En tant que structure bénéficiaire, elle est néanmoins associée au processus d’acquisition, notamment au sein des commissions de dépouillement pour faire valoir ses compétences techniques dans l’évaluation des soumissions.</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La présente procédure codifie les implications de la Direction régionale dans le processus d’acquisition de biens et services.</w:t>
      </w:r>
    </w:p>
    <w:p w:rsidR="00724C7F" w:rsidRPr="00B50A38" w:rsidRDefault="00724C7F" w:rsidP="00E80E21">
      <w:pPr>
        <w:rPr>
          <w:rFonts w:ascii="Arial Narrow" w:hAnsi="Arial Narrow"/>
          <w:sz w:val="26"/>
          <w:szCs w:val="26"/>
        </w:rPr>
      </w:pPr>
    </w:p>
    <w:p w:rsidR="00724C7F" w:rsidRPr="00B50A38" w:rsidRDefault="00724C7F" w:rsidP="00B70CDE">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B70CDE">
      <w:pPr>
        <w:autoSpaceDE w:val="0"/>
        <w:autoSpaceDN w:val="0"/>
        <w:adjustRightInd w:val="0"/>
        <w:rPr>
          <w:rFonts w:ascii="Arial Narrow" w:hAnsi="Arial Narrow" w:cs="ArialNarrow,Bold"/>
          <w:b/>
          <w:bCs/>
          <w:sz w:val="26"/>
          <w:szCs w:val="26"/>
        </w:rPr>
      </w:pPr>
    </w:p>
    <w:p w:rsidR="00724C7F" w:rsidRPr="00B50A38" w:rsidRDefault="00724C7F" w:rsidP="00B70CDE">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Di</w:t>
      </w:r>
      <w:r>
        <w:rPr>
          <w:rFonts w:ascii="Arial Narrow" w:hAnsi="Arial Narrow" w:cs="ArialNarrow,Bold"/>
          <w:bCs/>
          <w:sz w:val="26"/>
          <w:szCs w:val="26"/>
        </w:rPr>
        <w:t xml:space="preserve">rection s’emploiera à ce que </w:t>
      </w:r>
      <w:r w:rsidRPr="00B50A38">
        <w:rPr>
          <w:rFonts w:ascii="Arial Narrow" w:hAnsi="Arial Narrow" w:cs="ArialNarrow,Bold"/>
          <w:bCs/>
          <w:sz w:val="26"/>
          <w:szCs w:val="26"/>
        </w:rPr>
        <w:t xml:space="preserve">la </w:t>
      </w:r>
      <w:proofErr w:type="spellStart"/>
      <w:r>
        <w:rPr>
          <w:rFonts w:ascii="Arial Narrow" w:hAnsi="Arial Narrow" w:cs="ArialNarrow,Bold"/>
          <w:bCs/>
          <w:sz w:val="26"/>
          <w:szCs w:val="26"/>
        </w:rPr>
        <w:t>DRB</w:t>
      </w:r>
      <w:proofErr w:type="spellEnd"/>
      <w:r w:rsidRPr="00B50A38">
        <w:rPr>
          <w:rFonts w:ascii="Arial Narrow" w:hAnsi="Arial Narrow" w:cs="ArialNarrow,Bold"/>
          <w:bCs/>
          <w:sz w:val="26"/>
          <w:szCs w:val="26"/>
        </w:rPr>
        <w:t xml:space="preserve"> l’inclue dans les commissions chargées de retenir des fournisseurs ou des prestataires en charge de livrer les biens ou services qu’elle sollicite.</w:t>
      </w:r>
    </w:p>
    <w:p w:rsidR="00724C7F" w:rsidRPr="00B50A38" w:rsidRDefault="00724C7F" w:rsidP="00B70CDE">
      <w:pPr>
        <w:autoSpaceDE w:val="0"/>
        <w:autoSpaceDN w:val="0"/>
        <w:adjustRightInd w:val="0"/>
        <w:rPr>
          <w:rFonts w:ascii="Arial Narrow" w:hAnsi="Arial Narrow" w:cs="ArialNarrow,Bold"/>
          <w:bCs/>
          <w:sz w:val="26"/>
          <w:szCs w:val="26"/>
        </w:rPr>
      </w:pPr>
    </w:p>
    <w:p w:rsidR="00724C7F" w:rsidRPr="00B50A38" w:rsidRDefault="00724C7F" w:rsidP="00B70CDE">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Elle participera aux processus pour qu’ils soient transparents et aboutisse au choix des meilleurs fournisseurs ou prestataires.</w:t>
      </w:r>
    </w:p>
    <w:p w:rsidR="00724C7F" w:rsidRPr="00B50A38" w:rsidRDefault="00724C7F" w:rsidP="00E80E21">
      <w:pPr>
        <w:rPr>
          <w:rFonts w:ascii="Arial Narrow" w:hAnsi="Arial Narrow"/>
          <w:sz w:val="26"/>
          <w:szCs w:val="26"/>
        </w:rPr>
      </w:pPr>
    </w:p>
    <w:p w:rsidR="00724C7F" w:rsidRPr="00B50A38" w:rsidRDefault="00724C7F" w:rsidP="00681999">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DES </w:t>
      </w:r>
      <w:proofErr w:type="spellStart"/>
      <w:r w:rsidRPr="00B50A38">
        <w:rPr>
          <w:rFonts w:ascii="Arial Narrow" w:hAnsi="Arial Narrow" w:cs="ArialNarrow,Bold"/>
          <w:b/>
          <w:bCs/>
          <w:sz w:val="26"/>
          <w:szCs w:val="26"/>
        </w:rPr>
        <w:t>PROCEDURES</w:t>
      </w:r>
      <w:proofErr w:type="spellEnd"/>
    </w:p>
    <w:p w:rsidR="00724C7F" w:rsidRPr="00B50A38" w:rsidRDefault="00724C7F" w:rsidP="00681999">
      <w:pPr>
        <w:autoSpaceDE w:val="0"/>
        <w:autoSpaceDN w:val="0"/>
        <w:adjustRightInd w:val="0"/>
        <w:rPr>
          <w:rFonts w:ascii="Arial Narrow" w:hAnsi="Arial Narrow" w:cs="ArialNarrow,Bold"/>
          <w:b/>
          <w:bCs/>
          <w:sz w:val="26"/>
          <w:szCs w:val="26"/>
        </w:rPr>
      </w:pPr>
    </w:p>
    <w:p w:rsidR="00724C7F" w:rsidRPr="00B50A38" w:rsidRDefault="00724C7F" w:rsidP="00681999">
      <w:pPr>
        <w:rPr>
          <w:rFonts w:ascii="Arial Narrow" w:hAnsi="Arial Narrow" w:cs="ArialNarrow,Bold"/>
          <w:bCs/>
          <w:sz w:val="26"/>
          <w:szCs w:val="26"/>
        </w:rPr>
      </w:pPr>
      <w:r w:rsidRPr="00B50A38">
        <w:rPr>
          <w:rFonts w:ascii="Arial Narrow" w:hAnsi="Arial Narrow" w:cs="ArialNarrow,Bold"/>
          <w:bCs/>
          <w:sz w:val="26"/>
          <w:szCs w:val="26"/>
        </w:rPr>
        <w:t xml:space="preserve">La procédure comprend une tâche : </w:t>
      </w:r>
    </w:p>
    <w:p w:rsidR="00724C7F" w:rsidRPr="00B50A38" w:rsidRDefault="00724C7F" w:rsidP="00681999">
      <w:pPr>
        <w:rPr>
          <w:rFonts w:ascii="Arial Narrow" w:hAnsi="Arial Narrow" w:cs="ArialNarrow,Bold"/>
          <w:bCs/>
          <w:sz w:val="26"/>
          <w:szCs w:val="26"/>
        </w:rPr>
      </w:pPr>
    </w:p>
    <w:p w:rsidR="00724C7F" w:rsidRPr="00B50A38" w:rsidRDefault="00724C7F" w:rsidP="00951EFB">
      <w:pPr>
        <w:numPr>
          <w:ilvl w:val="0"/>
          <w:numId w:val="9"/>
        </w:numPr>
        <w:rPr>
          <w:rFonts w:ascii="Arial Narrow" w:hAnsi="Arial Narrow" w:cs="ArialNarrow,Bold"/>
          <w:bCs/>
          <w:sz w:val="26"/>
          <w:szCs w:val="26"/>
        </w:rPr>
      </w:pPr>
      <w:r w:rsidRPr="00B50A38">
        <w:rPr>
          <w:rFonts w:ascii="Arial Narrow" w:hAnsi="Arial Narrow" w:cs="ArialNarrow,Bold"/>
          <w:bCs/>
          <w:sz w:val="26"/>
          <w:szCs w:val="26"/>
        </w:rPr>
        <w:t>Participation aux travaux de sélection</w:t>
      </w:r>
    </w:p>
    <w:p w:rsidR="00724C7F" w:rsidRPr="00B50A38" w:rsidRDefault="00724C7F" w:rsidP="00681999">
      <w:pPr>
        <w:rPr>
          <w:rFonts w:ascii="Arial Narrow" w:hAnsi="Arial Narrow" w:cs="ArialNarrow,Bold"/>
          <w:bCs/>
          <w:sz w:val="26"/>
          <w:szCs w:val="26"/>
        </w:rPr>
      </w:pPr>
    </w:p>
    <w:p w:rsidR="00724C7F" w:rsidRPr="00B50A38" w:rsidRDefault="00724C7F" w:rsidP="004F5836">
      <w:pPr>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32" w:name="_Toc357160996"/>
      <w:r>
        <w:rPr>
          <w:rFonts w:ascii="Arial Narrow" w:eastAsia="Batang" w:hAnsi="Arial Narrow"/>
        </w:rPr>
        <w:t>3.3</w:t>
      </w:r>
      <w:r w:rsidRPr="00E33697">
        <w:rPr>
          <w:rFonts w:ascii="Arial Narrow" w:eastAsia="Batang" w:hAnsi="Arial Narrow"/>
        </w:rPr>
        <w:t>.3 LIVRAISON DES BIENS OU EXÉCUTION DES SERVICES</w:t>
      </w:r>
      <w:bookmarkEnd w:id="32"/>
      <w:r w:rsidRPr="00E33697">
        <w:rPr>
          <w:rFonts w:ascii="Arial Narrow" w:eastAsia="Batang" w:hAnsi="Arial Narrow"/>
        </w:rPr>
        <w:t xml:space="preserve"> </w:t>
      </w:r>
    </w:p>
    <w:p w:rsidR="00724C7F" w:rsidRPr="00B50A38" w:rsidRDefault="00724C7F" w:rsidP="004F583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LIVRAISON</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3</w:t>
            </w:r>
            <w:r>
              <w:rPr>
                <w:rFonts w:ascii="Arial Narrow" w:hAnsi="Arial Narrow"/>
                <w:b/>
                <w:spacing w:val="-3"/>
                <w:sz w:val="26"/>
                <w:szCs w:val="26"/>
              </w:rPr>
              <w:t>.3.</w:t>
            </w:r>
            <w:r w:rsidRPr="00B50A38">
              <w:rPr>
                <w:rFonts w:ascii="Arial Narrow" w:hAnsi="Arial Narrow"/>
                <w:b/>
                <w:spacing w:val="-3"/>
                <w:sz w:val="26"/>
                <w:szCs w:val="26"/>
              </w:rPr>
              <w:t>3</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4F5836">
      <w:pPr>
        <w:rPr>
          <w:rFonts w:ascii="Arial Narrow" w:eastAsia="Batang" w:hAnsi="Arial Narrow"/>
          <w:b/>
          <w:sz w:val="26"/>
          <w:szCs w:val="26"/>
        </w:rPr>
      </w:pPr>
    </w:p>
    <w:p w:rsidR="00724C7F" w:rsidRPr="00B50A38" w:rsidRDefault="00724C7F" w:rsidP="004F5836">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 xml:space="preserve">La livraison des biens ou l’exécution des services à la satisfaction des bénéficiaires constitue le fait générateur du paiement des biens et services selon les règles de la comptabilité publique. En tant que structure bénéficiaire, la Direction régionale joue un rôle significatif dans le processus d’acquisition des biens et services. Le manuel formalise ainsi la procédure qui précise son rôle dans ce domaine. </w:t>
      </w:r>
    </w:p>
    <w:p w:rsidR="00724C7F" w:rsidRPr="00B50A38" w:rsidRDefault="00724C7F" w:rsidP="002C1579">
      <w:pPr>
        <w:rPr>
          <w:rFonts w:ascii="Arial Narrow" w:eastAsia="Batang" w:hAnsi="Arial Narrow"/>
          <w:b/>
          <w:sz w:val="26"/>
          <w:szCs w:val="26"/>
        </w:rPr>
      </w:pPr>
    </w:p>
    <w:p w:rsidR="00724C7F" w:rsidRPr="00B50A38" w:rsidRDefault="00724C7F" w:rsidP="002C1579">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2C1579">
      <w:pPr>
        <w:autoSpaceDE w:val="0"/>
        <w:autoSpaceDN w:val="0"/>
        <w:adjustRightInd w:val="0"/>
        <w:rPr>
          <w:rFonts w:ascii="Arial Narrow" w:hAnsi="Arial Narrow" w:cs="ArialNarrow,Bold"/>
          <w:bCs/>
          <w:sz w:val="26"/>
          <w:szCs w:val="26"/>
        </w:rPr>
      </w:pPr>
    </w:p>
    <w:p w:rsidR="00724C7F" w:rsidRPr="00B50A38" w:rsidRDefault="00724C7F" w:rsidP="002C1579">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 xml:space="preserve">La Direction s’organisera pour </w:t>
      </w:r>
      <w:r>
        <w:rPr>
          <w:rFonts w:ascii="Arial Narrow" w:hAnsi="Arial Narrow" w:cs="ArialNarrow,Bold"/>
          <w:bCs/>
          <w:sz w:val="26"/>
          <w:szCs w:val="26"/>
        </w:rPr>
        <w:t xml:space="preserve">participer au </w:t>
      </w:r>
      <w:r w:rsidRPr="00B50A38">
        <w:rPr>
          <w:rFonts w:ascii="Arial Narrow" w:hAnsi="Arial Narrow" w:cs="ArialNarrow,Bold"/>
          <w:bCs/>
          <w:sz w:val="26"/>
          <w:szCs w:val="26"/>
        </w:rPr>
        <w:t>processus de livraison et pour donner son jugement sur la quantité et la qualité des biens ou services sollicités.</w:t>
      </w:r>
    </w:p>
    <w:p w:rsidR="00724C7F" w:rsidRPr="00B50A38" w:rsidRDefault="00724C7F" w:rsidP="002C1579">
      <w:pPr>
        <w:autoSpaceDE w:val="0"/>
        <w:autoSpaceDN w:val="0"/>
        <w:adjustRightInd w:val="0"/>
        <w:rPr>
          <w:rFonts w:ascii="Arial Narrow" w:hAnsi="Arial Narrow" w:cs="ArialNarrow,Bold"/>
          <w:bCs/>
          <w:sz w:val="26"/>
          <w:szCs w:val="26"/>
        </w:rPr>
      </w:pPr>
    </w:p>
    <w:p w:rsidR="00724C7F" w:rsidRPr="00B50A38" w:rsidRDefault="00724C7F" w:rsidP="002C1579">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Le premier responsable</w:t>
      </w:r>
      <w:r>
        <w:rPr>
          <w:rFonts w:ascii="Arial Narrow" w:hAnsi="Arial Narrow" w:cs="ArialNarrow,Bold"/>
          <w:bCs/>
          <w:sz w:val="26"/>
          <w:szCs w:val="26"/>
        </w:rPr>
        <w:t xml:space="preserve">, en tant que membre de la commission de réception mise en place par la </w:t>
      </w:r>
      <w:proofErr w:type="spellStart"/>
      <w:r>
        <w:rPr>
          <w:rFonts w:ascii="Arial Narrow" w:hAnsi="Arial Narrow" w:cs="ArialNarrow,Bold"/>
          <w:bCs/>
          <w:sz w:val="26"/>
          <w:szCs w:val="26"/>
        </w:rPr>
        <w:t>DRB</w:t>
      </w:r>
      <w:proofErr w:type="spellEnd"/>
      <w:r>
        <w:rPr>
          <w:rFonts w:ascii="Arial Narrow" w:hAnsi="Arial Narrow" w:cs="ArialNarrow,Bold"/>
          <w:bCs/>
          <w:sz w:val="26"/>
          <w:szCs w:val="26"/>
        </w:rPr>
        <w:t>,</w:t>
      </w:r>
      <w:r w:rsidRPr="00B50A38">
        <w:rPr>
          <w:rFonts w:ascii="Arial Narrow" w:hAnsi="Arial Narrow" w:cs="ArialNarrow,Bold"/>
          <w:bCs/>
          <w:sz w:val="26"/>
          <w:szCs w:val="26"/>
        </w:rPr>
        <w:t xml:space="preserve"> s’évertuera à s’assurer de la totale similarité entre ce qui est commandé et ce qui est livré</w:t>
      </w:r>
      <w:r>
        <w:rPr>
          <w:rFonts w:ascii="Arial Narrow" w:hAnsi="Arial Narrow" w:cs="ArialNarrow,Bold"/>
          <w:bCs/>
          <w:sz w:val="26"/>
          <w:szCs w:val="26"/>
        </w:rPr>
        <w:t>. Il</w:t>
      </w:r>
      <w:r w:rsidRPr="00B50A38">
        <w:rPr>
          <w:rFonts w:ascii="Arial Narrow" w:hAnsi="Arial Narrow" w:cs="ArialNarrow,Bold"/>
          <w:bCs/>
          <w:sz w:val="26"/>
          <w:szCs w:val="26"/>
        </w:rPr>
        <w:t xml:space="preserve"> informera</w:t>
      </w:r>
      <w:r>
        <w:rPr>
          <w:rFonts w:ascii="Arial Narrow" w:hAnsi="Arial Narrow" w:cs="ArialNarrow,Bold"/>
          <w:bCs/>
          <w:sz w:val="26"/>
          <w:szCs w:val="26"/>
        </w:rPr>
        <w:t xml:space="preserve"> la </w:t>
      </w:r>
      <w:proofErr w:type="spellStart"/>
      <w:r>
        <w:rPr>
          <w:rFonts w:ascii="Arial Narrow" w:hAnsi="Arial Narrow" w:cs="ArialNarrow,Bold"/>
          <w:bCs/>
          <w:sz w:val="26"/>
          <w:szCs w:val="26"/>
        </w:rPr>
        <w:t>DRB</w:t>
      </w:r>
      <w:proofErr w:type="spellEnd"/>
      <w:r w:rsidRPr="00B50A38">
        <w:rPr>
          <w:rFonts w:ascii="Arial Narrow" w:hAnsi="Arial Narrow" w:cs="ArialNarrow,Bold"/>
          <w:bCs/>
          <w:sz w:val="26"/>
          <w:szCs w:val="26"/>
        </w:rPr>
        <w:t xml:space="preserve"> de toute anomalie constatée.</w:t>
      </w:r>
    </w:p>
    <w:p w:rsidR="00724C7F" w:rsidRPr="00B50A38" w:rsidRDefault="00724C7F" w:rsidP="002C1579">
      <w:pPr>
        <w:rPr>
          <w:rFonts w:ascii="Arial Narrow" w:eastAsia="Batang" w:hAnsi="Arial Narrow"/>
          <w:b/>
          <w:sz w:val="26"/>
          <w:szCs w:val="26"/>
        </w:rPr>
      </w:pPr>
    </w:p>
    <w:p w:rsidR="00724C7F" w:rsidRDefault="00724C7F" w:rsidP="002C1579">
      <w:pPr>
        <w:autoSpaceDE w:val="0"/>
        <w:autoSpaceDN w:val="0"/>
        <w:adjustRightInd w:val="0"/>
        <w:rPr>
          <w:rFonts w:ascii="Arial Narrow" w:hAnsi="Arial Narrow" w:cs="ArialNarrow,Bold"/>
          <w:b/>
          <w:bCs/>
          <w:sz w:val="26"/>
          <w:szCs w:val="26"/>
        </w:rPr>
      </w:pPr>
    </w:p>
    <w:p w:rsidR="00724C7F" w:rsidRPr="00B50A38" w:rsidRDefault="00724C7F" w:rsidP="002C1579">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 LA </w:t>
      </w:r>
      <w:proofErr w:type="spellStart"/>
      <w:r w:rsidRPr="00B50A38">
        <w:rPr>
          <w:rFonts w:ascii="Arial Narrow" w:hAnsi="Arial Narrow" w:cs="ArialNarrow,Bold"/>
          <w:b/>
          <w:bCs/>
          <w:sz w:val="26"/>
          <w:szCs w:val="26"/>
        </w:rPr>
        <w:t>PROCEDURE</w:t>
      </w:r>
      <w:proofErr w:type="spellEnd"/>
    </w:p>
    <w:p w:rsidR="00724C7F" w:rsidRPr="00B50A38" w:rsidRDefault="00724C7F" w:rsidP="002C1579">
      <w:pPr>
        <w:autoSpaceDE w:val="0"/>
        <w:autoSpaceDN w:val="0"/>
        <w:adjustRightInd w:val="0"/>
        <w:rPr>
          <w:rFonts w:ascii="Arial Narrow" w:hAnsi="Arial Narrow" w:cs="ArialNarrow,Bold"/>
          <w:bCs/>
          <w:sz w:val="26"/>
          <w:szCs w:val="26"/>
        </w:rPr>
      </w:pPr>
    </w:p>
    <w:p w:rsidR="00724C7F" w:rsidRPr="00B50A38" w:rsidRDefault="00724C7F" w:rsidP="002C1579">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procédure contient deux tâches :</w:t>
      </w:r>
    </w:p>
    <w:p w:rsidR="00724C7F" w:rsidRPr="00B50A38" w:rsidRDefault="00724C7F" w:rsidP="002C1579">
      <w:pPr>
        <w:autoSpaceDE w:val="0"/>
        <w:autoSpaceDN w:val="0"/>
        <w:adjustRightInd w:val="0"/>
        <w:rPr>
          <w:rFonts w:ascii="Arial Narrow" w:hAnsi="Arial Narrow" w:cs="ArialNarrow,Bold"/>
          <w:bCs/>
          <w:sz w:val="26"/>
          <w:szCs w:val="26"/>
        </w:rPr>
      </w:pPr>
    </w:p>
    <w:p w:rsidR="00724C7F" w:rsidRPr="00B50A38" w:rsidRDefault="00724C7F" w:rsidP="00951EFB">
      <w:pPr>
        <w:numPr>
          <w:ilvl w:val="0"/>
          <w:numId w:val="9"/>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gestion des livraisons conformes ;</w:t>
      </w:r>
    </w:p>
    <w:p w:rsidR="00724C7F" w:rsidRPr="00B50A38" w:rsidRDefault="00724C7F" w:rsidP="002C1579">
      <w:pPr>
        <w:autoSpaceDE w:val="0"/>
        <w:autoSpaceDN w:val="0"/>
        <w:adjustRightInd w:val="0"/>
        <w:rPr>
          <w:rFonts w:ascii="Arial Narrow" w:hAnsi="Arial Narrow" w:cs="ArialNarrow,Bold"/>
          <w:bCs/>
          <w:sz w:val="26"/>
          <w:szCs w:val="26"/>
        </w:rPr>
      </w:pPr>
    </w:p>
    <w:p w:rsidR="00724C7F" w:rsidRPr="00B50A38" w:rsidRDefault="00724C7F" w:rsidP="00951EFB">
      <w:pPr>
        <w:numPr>
          <w:ilvl w:val="0"/>
          <w:numId w:val="9"/>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gestion des livraisons non conformes</w:t>
      </w:r>
    </w:p>
    <w:p w:rsidR="00724C7F" w:rsidRPr="00B50A38" w:rsidRDefault="00724C7F" w:rsidP="002C1579">
      <w:pPr>
        <w:autoSpaceDE w:val="0"/>
        <w:autoSpaceDN w:val="0"/>
        <w:adjustRightInd w:val="0"/>
        <w:rPr>
          <w:rFonts w:ascii="Arial Narrow" w:hAnsi="Arial Narrow" w:cs="ArialNarrow,Bold"/>
          <w:bCs/>
          <w:sz w:val="26"/>
          <w:szCs w:val="26"/>
        </w:rPr>
      </w:pPr>
    </w:p>
    <w:p w:rsidR="00724C7F" w:rsidRPr="00B50A38" w:rsidRDefault="00724C7F" w:rsidP="002C1579">
      <w:pPr>
        <w:autoSpaceDE w:val="0"/>
        <w:autoSpaceDN w:val="0"/>
        <w:adjustRightInd w:val="0"/>
        <w:rPr>
          <w:rFonts w:ascii="Arial Narrow" w:hAnsi="Arial Narrow" w:cs="ArialNarrow,Bold"/>
          <w:bCs/>
          <w:sz w:val="26"/>
          <w:szCs w:val="26"/>
        </w:rPr>
      </w:pPr>
    </w:p>
    <w:p w:rsidR="00724C7F" w:rsidRPr="00A618AF" w:rsidRDefault="00724C7F" w:rsidP="00A618AF">
      <w:pPr>
        <w:pStyle w:val="Titre2"/>
        <w:spacing w:before="0" w:after="0"/>
        <w:rPr>
          <w:rFonts w:ascii="Arial Narrow" w:hAnsi="Arial Narrow"/>
          <w:i w:val="0"/>
        </w:rPr>
      </w:pPr>
      <w:r w:rsidRPr="00B50A38">
        <w:rPr>
          <w:rFonts w:ascii="Arial Narrow" w:hAnsi="Arial Narrow"/>
          <w:b w:val="0"/>
          <w:sz w:val="26"/>
          <w:szCs w:val="26"/>
        </w:rPr>
        <w:br w:type="page"/>
      </w:r>
      <w:bookmarkStart w:id="33" w:name="_Toc357160997"/>
      <w:r w:rsidRPr="00A618AF">
        <w:rPr>
          <w:rFonts w:ascii="Arial Narrow" w:hAnsi="Arial Narrow"/>
          <w:i w:val="0"/>
        </w:rPr>
        <w:lastRenderedPageBreak/>
        <w:t>3</w:t>
      </w:r>
      <w:r>
        <w:rPr>
          <w:rFonts w:ascii="Arial Narrow" w:hAnsi="Arial Narrow"/>
          <w:i w:val="0"/>
        </w:rPr>
        <w:t>4</w:t>
      </w:r>
      <w:r w:rsidRPr="00A618AF">
        <w:rPr>
          <w:rFonts w:ascii="Arial Narrow" w:hAnsi="Arial Narrow"/>
          <w:i w:val="0"/>
        </w:rPr>
        <w:t>. GESTION DU PATRIMOINE</w:t>
      </w:r>
      <w:bookmarkEnd w:id="33"/>
      <w:r w:rsidRPr="00A618AF">
        <w:rPr>
          <w:rFonts w:ascii="Arial Narrow" w:hAnsi="Arial Narrow"/>
          <w:i w:val="0"/>
        </w:rPr>
        <w:t xml:space="preserve"> </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Il faut présenter la fonction.</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Il faut indiquer le cadre réglementaire et présenter les grandes exigences de la comptabilité matières.</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Il faut présenter les acteurs du dispositif et leurs rôles principaux.</w:t>
      </w: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p>
    <w:p w:rsidR="00724C7F" w:rsidRPr="00B50A38" w:rsidRDefault="00724C7F" w:rsidP="00E80E21">
      <w:pPr>
        <w:rPr>
          <w:rFonts w:ascii="Arial Narrow" w:hAnsi="Arial Narrow"/>
          <w:sz w:val="26"/>
          <w:szCs w:val="26"/>
        </w:rPr>
      </w:pPr>
      <w:r w:rsidRPr="00B50A38">
        <w:rPr>
          <w:rFonts w:ascii="Arial Narrow" w:hAnsi="Arial Narrow"/>
          <w:sz w:val="26"/>
          <w:szCs w:val="26"/>
        </w:rPr>
        <w:t xml:space="preserve">Il faut présenter les principales procédures de la fonction : </w:t>
      </w:r>
    </w:p>
    <w:p w:rsidR="00724C7F" w:rsidRPr="00B50A38" w:rsidRDefault="00724C7F" w:rsidP="00E80E21">
      <w:pPr>
        <w:rPr>
          <w:rFonts w:ascii="Arial Narrow" w:hAnsi="Arial Narrow"/>
          <w:sz w:val="26"/>
          <w:szCs w:val="26"/>
        </w:rPr>
      </w:pPr>
    </w:p>
    <w:p w:rsidR="00724C7F" w:rsidRPr="00B50A38" w:rsidRDefault="00724C7F" w:rsidP="00F77232">
      <w:pPr>
        <w:numPr>
          <w:ilvl w:val="0"/>
          <w:numId w:val="1"/>
        </w:numPr>
        <w:rPr>
          <w:rFonts w:ascii="Arial Narrow" w:hAnsi="Arial Narrow"/>
          <w:sz w:val="26"/>
          <w:szCs w:val="26"/>
        </w:rPr>
      </w:pPr>
      <w:r w:rsidRPr="00B50A38">
        <w:rPr>
          <w:rFonts w:ascii="Arial Narrow" w:hAnsi="Arial Narrow"/>
          <w:sz w:val="26"/>
          <w:szCs w:val="26"/>
        </w:rPr>
        <w:t>La réception des biens ;</w:t>
      </w:r>
    </w:p>
    <w:p w:rsidR="00724C7F" w:rsidRPr="00B50A38" w:rsidRDefault="00724C7F" w:rsidP="00F77232">
      <w:pPr>
        <w:ind w:left="705"/>
        <w:rPr>
          <w:rFonts w:ascii="Arial Narrow" w:hAnsi="Arial Narrow"/>
          <w:sz w:val="26"/>
          <w:szCs w:val="26"/>
        </w:rPr>
      </w:pPr>
    </w:p>
    <w:p w:rsidR="00724C7F" w:rsidRDefault="00724C7F" w:rsidP="00F77232">
      <w:pPr>
        <w:numPr>
          <w:ilvl w:val="0"/>
          <w:numId w:val="1"/>
        </w:numPr>
        <w:rPr>
          <w:rFonts w:ascii="Arial Narrow" w:hAnsi="Arial Narrow"/>
          <w:sz w:val="26"/>
          <w:szCs w:val="26"/>
        </w:rPr>
      </w:pPr>
      <w:r w:rsidRPr="00B50A38">
        <w:rPr>
          <w:rFonts w:ascii="Arial Narrow" w:hAnsi="Arial Narrow"/>
          <w:sz w:val="26"/>
          <w:szCs w:val="26"/>
        </w:rPr>
        <w:t>La destruction, le vol de biens ;</w:t>
      </w:r>
    </w:p>
    <w:p w:rsidR="00724C7F" w:rsidRDefault="00724C7F" w:rsidP="00FD55C8">
      <w:pPr>
        <w:rPr>
          <w:rFonts w:ascii="Arial Narrow" w:hAnsi="Arial Narrow"/>
          <w:sz w:val="26"/>
          <w:szCs w:val="26"/>
        </w:rPr>
      </w:pPr>
    </w:p>
    <w:p w:rsidR="00724C7F" w:rsidRPr="00B50A38" w:rsidRDefault="00724C7F" w:rsidP="00F77232">
      <w:pPr>
        <w:numPr>
          <w:ilvl w:val="0"/>
          <w:numId w:val="1"/>
        </w:numPr>
        <w:rPr>
          <w:rFonts w:ascii="Arial Narrow" w:hAnsi="Arial Narrow"/>
          <w:sz w:val="26"/>
          <w:szCs w:val="26"/>
        </w:rPr>
      </w:pPr>
      <w:r>
        <w:rPr>
          <w:rFonts w:ascii="Arial Narrow" w:hAnsi="Arial Narrow"/>
          <w:sz w:val="26"/>
          <w:szCs w:val="26"/>
        </w:rPr>
        <w:t>La reforme de biens ;</w:t>
      </w:r>
    </w:p>
    <w:p w:rsidR="00724C7F" w:rsidRPr="00B50A38" w:rsidRDefault="00724C7F" w:rsidP="00F77232">
      <w:pPr>
        <w:rPr>
          <w:rFonts w:ascii="Arial Narrow" w:hAnsi="Arial Narrow"/>
          <w:sz w:val="26"/>
          <w:szCs w:val="26"/>
        </w:rPr>
      </w:pPr>
    </w:p>
    <w:p w:rsidR="00724C7F" w:rsidRPr="00B50A38" w:rsidRDefault="00724C7F" w:rsidP="00F77232">
      <w:pPr>
        <w:numPr>
          <w:ilvl w:val="0"/>
          <w:numId w:val="1"/>
        </w:numPr>
        <w:rPr>
          <w:rFonts w:ascii="Arial Narrow" w:hAnsi="Arial Narrow"/>
          <w:sz w:val="26"/>
          <w:szCs w:val="26"/>
        </w:rPr>
      </w:pPr>
      <w:r w:rsidRPr="00B50A38">
        <w:rPr>
          <w:rFonts w:ascii="Arial Narrow" w:hAnsi="Arial Narrow"/>
          <w:sz w:val="26"/>
          <w:szCs w:val="26"/>
        </w:rPr>
        <w:t>Les inventaires.</w:t>
      </w:r>
    </w:p>
    <w:p w:rsidR="00724C7F" w:rsidRPr="00B50A38" w:rsidRDefault="00724C7F" w:rsidP="00F77232">
      <w:pPr>
        <w:rPr>
          <w:rFonts w:ascii="Arial Narrow" w:hAnsi="Arial Narrow"/>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34" w:name="_Toc357160998"/>
      <w:r w:rsidRPr="00E33697">
        <w:rPr>
          <w:rFonts w:ascii="Arial Narrow" w:eastAsia="Batang" w:hAnsi="Arial Narrow"/>
        </w:rPr>
        <w:lastRenderedPageBreak/>
        <w:t>3.</w:t>
      </w:r>
      <w:r>
        <w:rPr>
          <w:rFonts w:ascii="Arial Narrow" w:eastAsia="Batang" w:hAnsi="Arial Narrow"/>
        </w:rPr>
        <w:t>4</w:t>
      </w:r>
      <w:r w:rsidRPr="00E33697">
        <w:rPr>
          <w:rFonts w:ascii="Arial Narrow" w:eastAsia="Batang" w:hAnsi="Arial Narrow"/>
        </w:rPr>
        <w:t>.1 RÉCEPTION DES BIENS</w:t>
      </w:r>
      <w:bookmarkEnd w:id="34"/>
      <w:r w:rsidRPr="00E33697">
        <w:rPr>
          <w:rFonts w:ascii="Arial Narrow" w:eastAsia="Batang" w:hAnsi="Arial Narrow"/>
        </w:rPr>
        <w:t> </w:t>
      </w:r>
    </w:p>
    <w:p w:rsidR="00724C7F" w:rsidRPr="00B50A38" w:rsidRDefault="00724C7F" w:rsidP="006C36B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proofErr w:type="spellStart"/>
            <w:r w:rsidRPr="00B50A38">
              <w:rPr>
                <w:rFonts w:ascii="Arial Narrow" w:hAnsi="Arial Narrow"/>
                <w:b/>
                <w:sz w:val="26"/>
                <w:szCs w:val="26"/>
              </w:rPr>
              <w:t>RECEPTION</w:t>
            </w:r>
            <w:proofErr w:type="spellEnd"/>
            <w:r w:rsidRPr="00B50A38">
              <w:rPr>
                <w:rFonts w:ascii="Arial Narrow" w:hAnsi="Arial Narrow"/>
                <w:b/>
                <w:sz w:val="26"/>
                <w:szCs w:val="26"/>
              </w:rPr>
              <w:t xml:space="preserve"> DE BIENS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3</w:t>
            </w:r>
            <w:r>
              <w:rPr>
                <w:rFonts w:ascii="Arial Narrow" w:hAnsi="Arial Narrow"/>
                <w:b/>
                <w:spacing w:val="-3"/>
                <w:sz w:val="26"/>
                <w:szCs w:val="26"/>
              </w:rPr>
              <w:t>.4.</w:t>
            </w:r>
            <w:r w:rsidRPr="00B50A38">
              <w:rPr>
                <w:rFonts w:ascii="Arial Narrow" w:hAnsi="Arial Narrow"/>
                <w:b/>
                <w:spacing w:val="-3"/>
                <w:sz w:val="26"/>
                <w:szCs w:val="26"/>
              </w:rPr>
              <w:t>1</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6C36B6">
      <w:pPr>
        <w:rPr>
          <w:rFonts w:ascii="Arial Narrow" w:eastAsia="Batang" w:hAnsi="Arial Narrow"/>
          <w:b/>
          <w:sz w:val="26"/>
          <w:szCs w:val="26"/>
        </w:rPr>
      </w:pPr>
    </w:p>
    <w:p w:rsidR="00724C7F" w:rsidRPr="00B50A38" w:rsidRDefault="00724C7F" w:rsidP="006C36B6">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6C36B6">
      <w:pPr>
        <w:rPr>
          <w:rFonts w:ascii="Arial Narrow" w:hAnsi="Arial Narrow"/>
          <w:sz w:val="26"/>
          <w:szCs w:val="26"/>
        </w:rPr>
      </w:pPr>
    </w:p>
    <w:p w:rsidR="00724C7F" w:rsidRPr="00B50A38" w:rsidRDefault="00724C7F" w:rsidP="006C36B6">
      <w:pPr>
        <w:rPr>
          <w:rFonts w:ascii="Arial Narrow" w:hAnsi="Arial Narrow"/>
          <w:sz w:val="26"/>
          <w:szCs w:val="26"/>
        </w:rPr>
      </w:pPr>
      <w:r w:rsidRPr="00B50A38">
        <w:rPr>
          <w:rFonts w:ascii="Arial Narrow" w:hAnsi="Arial Narrow"/>
          <w:sz w:val="26"/>
          <w:szCs w:val="26"/>
        </w:rPr>
        <w:t>La Direction régionale est amenée à utiliser les biens de l’état dans le cadre de son fonctionnement courant. Les procédures relatives à la réception de biens qui lui sont destinés sont formalisées dans la présente section.</w:t>
      </w:r>
    </w:p>
    <w:p w:rsidR="00724C7F" w:rsidRPr="00B50A38" w:rsidRDefault="00724C7F" w:rsidP="006A17DE">
      <w:pPr>
        <w:rPr>
          <w:rFonts w:ascii="Arial Narrow" w:eastAsia="Batang" w:hAnsi="Arial Narrow"/>
          <w:b/>
          <w:sz w:val="26"/>
          <w:szCs w:val="26"/>
        </w:rPr>
      </w:pPr>
    </w:p>
    <w:p w:rsidR="00724C7F" w:rsidRPr="00B50A38" w:rsidRDefault="00724C7F" w:rsidP="006A17DE">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6C36B6">
      <w:pPr>
        <w:rPr>
          <w:rFonts w:ascii="Arial Narrow" w:hAnsi="Arial Narrow"/>
          <w:sz w:val="26"/>
          <w:szCs w:val="26"/>
        </w:rPr>
      </w:pPr>
    </w:p>
    <w:p w:rsidR="00724C7F" w:rsidRPr="00B50A38" w:rsidRDefault="00724C7F" w:rsidP="006C36B6">
      <w:pPr>
        <w:rPr>
          <w:rFonts w:ascii="Arial Narrow" w:hAnsi="Arial Narrow"/>
          <w:sz w:val="26"/>
          <w:szCs w:val="26"/>
        </w:rPr>
      </w:pPr>
      <w:r w:rsidRPr="00B50A38">
        <w:rPr>
          <w:rFonts w:ascii="Arial Narrow" w:hAnsi="Arial Narrow"/>
          <w:sz w:val="26"/>
          <w:szCs w:val="26"/>
        </w:rPr>
        <w:t>La Direction régionale ne constitue pas un poste comptable selon les textes de la comptabilité matière</w:t>
      </w:r>
      <w:r>
        <w:rPr>
          <w:rFonts w:ascii="Arial Narrow" w:hAnsi="Arial Narrow"/>
          <w:sz w:val="26"/>
          <w:szCs w:val="26"/>
        </w:rPr>
        <w:t>s mais elle accueille un comptable matières adjoint passant les écritures comptables appropriées</w:t>
      </w:r>
      <w:r w:rsidRPr="00B50A38">
        <w:rPr>
          <w:rFonts w:ascii="Arial Narrow" w:hAnsi="Arial Narrow"/>
          <w:sz w:val="26"/>
          <w:szCs w:val="26"/>
        </w:rPr>
        <w:t xml:space="preserve">. Les biens qui sont fournis à la Direction régionale sont reçus par elle </w:t>
      </w:r>
      <w:r>
        <w:rPr>
          <w:rFonts w:ascii="Arial Narrow" w:hAnsi="Arial Narrow"/>
          <w:sz w:val="26"/>
          <w:szCs w:val="26"/>
        </w:rPr>
        <w:t>et traités par le comptable matières adjoint</w:t>
      </w:r>
      <w:r w:rsidRPr="00B50A38">
        <w:rPr>
          <w:rFonts w:ascii="Arial Narrow" w:hAnsi="Arial Narrow"/>
          <w:sz w:val="26"/>
          <w:szCs w:val="26"/>
        </w:rPr>
        <w:t>.</w:t>
      </w:r>
    </w:p>
    <w:p w:rsidR="00724C7F" w:rsidRPr="00B50A38" w:rsidRDefault="00724C7F" w:rsidP="006C36B6">
      <w:pPr>
        <w:rPr>
          <w:rFonts w:ascii="Arial Narrow" w:hAnsi="Arial Narrow"/>
          <w:sz w:val="26"/>
          <w:szCs w:val="26"/>
        </w:rPr>
      </w:pPr>
    </w:p>
    <w:p w:rsidR="00724C7F" w:rsidRPr="00B50A38" w:rsidRDefault="00724C7F" w:rsidP="006C36B6">
      <w:pPr>
        <w:rPr>
          <w:rFonts w:ascii="Arial Narrow" w:hAnsi="Arial Narrow"/>
          <w:sz w:val="26"/>
          <w:szCs w:val="26"/>
        </w:rPr>
      </w:pPr>
      <w:r w:rsidRPr="00B50A38">
        <w:rPr>
          <w:rFonts w:ascii="Arial Narrow" w:hAnsi="Arial Narrow"/>
          <w:sz w:val="26"/>
          <w:szCs w:val="26"/>
        </w:rPr>
        <w:t>Les mouvements éventuels du bien au sein de la Direction régi</w:t>
      </w:r>
      <w:r>
        <w:rPr>
          <w:rFonts w:ascii="Arial Narrow" w:hAnsi="Arial Narrow"/>
          <w:sz w:val="26"/>
          <w:szCs w:val="26"/>
        </w:rPr>
        <w:t xml:space="preserve">onale </w:t>
      </w:r>
      <w:r w:rsidRPr="00B50A38">
        <w:rPr>
          <w:rFonts w:ascii="Arial Narrow" w:hAnsi="Arial Narrow"/>
          <w:sz w:val="26"/>
          <w:szCs w:val="26"/>
        </w:rPr>
        <w:t xml:space="preserve">entraineront </w:t>
      </w:r>
      <w:r>
        <w:rPr>
          <w:rFonts w:ascii="Arial Narrow" w:hAnsi="Arial Narrow"/>
          <w:sz w:val="26"/>
          <w:szCs w:val="26"/>
        </w:rPr>
        <w:t xml:space="preserve">des </w:t>
      </w:r>
      <w:r w:rsidRPr="00B50A38">
        <w:rPr>
          <w:rFonts w:ascii="Arial Narrow" w:hAnsi="Arial Narrow"/>
          <w:sz w:val="26"/>
          <w:szCs w:val="26"/>
        </w:rPr>
        <w:t>écriture</w:t>
      </w:r>
      <w:r>
        <w:rPr>
          <w:rFonts w:ascii="Arial Narrow" w:hAnsi="Arial Narrow"/>
          <w:sz w:val="26"/>
          <w:szCs w:val="26"/>
        </w:rPr>
        <w:t>s</w:t>
      </w:r>
      <w:r w:rsidRPr="00B50A38">
        <w:rPr>
          <w:rFonts w:ascii="Arial Narrow" w:hAnsi="Arial Narrow"/>
          <w:sz w:val="26"/>
          <w:szCs w:val="26"/>
        </w:rPr>
        <w:t xml:space="preserve"> comptables </w:t>
      </w:r>
      <w:r>
        <w:rPr>
          <w:rFonts w:ascii="Arial Narrow" w:hAnsi="Arial Narrow"/>
          <w:sz w:val="26"/>
          <w:szCs w:val="26"/>
        </w:rPr>
        <w:t>à l’initiative du comptable matières adjoint</w:t>
      </w:r>
      <w:r w:rsidRPr="00B50A38">
        <w:rPr>
          <w:rFonts w:ascii="Arial Narrow" w:hAnsi="Arial Narrow"/>
          <w:sz w:val="26"/>
          <w:szCs w:val="26"/>
        </w:rPr>
        <w:t>.</w:t>
      </w:r>
    </w:p>
    <w:p w:rsidR="00724C7F" w:rsidRPr="00B50A38" w:rsidRDefault="00724C7F" w:rsidP="00184E81">
      <w:pPr>
        <w:rPr>
          <w:rFonts w:ascii="Arial Narrow" w:eastAsia="Batang" w:hAnsi="Arial Narrow"/>
          <w:b/>
          <w:sz w:val="26"/>
          <w:szCs w:val="26"/>
        </w:rPr>
      </w:pPr>
    </w:p>
    <w:p w:rsidR="00724C7F" w:rsidRPr="00B50A38" w:rsidRDefault="00724C7F" w:rsidP="00184E81">
      <w:pPr>
        <w:rPr>
          <w:rFonts w:ascii="Arial Narrow" w:eastAsia="Batang" w:hAnsi="Arial Narrow"/>
          <w:sz w:val="26"/>
          <w:szCs w:val="26"/>
        </w:rPr>
      </w:pPr>
      <w:r w:rsidRPr="00B50A38">
        <w:rPr>
          <w:rFonts w:ascii="Arial Narrow" w:eastAsia="Batang" w:hAnsi="Arial Narrow"/>
          <w:sz w:val="26"/>
          <w:szCs w:val="26"/>
        </w:rPr>
        <w:t>En ce qui concerne le parc auto, eu égard à sa spécificité (biens de valeur significative) une procédure particulière est mise en place pour suivre ses mouvements, faire attention à son entretien et s’assurer de son utilisation pour les seuls besoins du service.</w:t>
      </w:r>
    </w:p>
    <w:p w:rsidR="00724C7F" w:rsidRPr="00B50A38" w:rsidRDefault="00724C7F" w:rsidP="00184E81">
      <w:pPr>
        <w:rPr>
          <w:rFonts w:ascii="Arial Narrow" w:eastAsia="Batang" w:hAnsi="Arial Narrow"/>
          <w:b/>
          <w:sz w:val="26"/>
          <w:szCs w:val="26"/>
        </w:rPr>
      </w:pPr>
    </w:p>
    <w:p w:rsidR="00724C7F" w:rsidRPr="00B50A38" w:rsidRDefault="00724C7F" w:rsidP="00184E81">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DESCRIPTION</w:t>
      </w:r>
    </w:p>
    <w:p w:rsidR="00724C7F" w:rsidRPr="00B50A38" w:rsidRDefault="00724C7F" w:rsidP="00184E81">
      <w:pPr>
        <w:rPr>
          <w:rFonts w:ascii="Arial Narrow" w:hAnsi="Arial Narrow"/>
          <w:sz w:val="26"/>
          <w:szCs w:val="26"/>
        </w:rPr>
      </w:pPr>
    </w:p>
    <w:p w:rsidR="00724C7F" w:rsidRPr="00B50A38" w:rsidRDefault="00724C7F" w:rsidP="00184E81">
      <w:pPr>
        <w:rPr>
          <w:rFonts w:ascii="Arial Narrow" w:hAnsi="Arial Narrow"/>
          <w:sz w:val="26"/>
          <w:szCs w:val="26"/>
        </w:rPr>
      </w:pPr>
      <w:r w:rsidRPr="00B50A38">
        <w:rPr>
          <w:rFonts w:ascii="Arial Narrow" w:hAnsi="Arial Narrow"/>
          <w:sz w:val="26"/>
          <w:szCs w:val="26"/>
        </w:rPr>
        <w:t>La procédure contient trois tâches</w:t>
      </w:r>
    </w:p>
    <w:p w:rsidR="00724C7F" w:rsidRPr="00B50A38" w:rsidRDefault="00724C7F" w:rsidP="00184E81">
      <w:pPr>
        <w:rPr>
          <w:rFonts w:ascii="Arial Narrow" w:hAnsi="Arial Narrow"/>
          <w:sz w:val="26"/>
          <w:szCs w:val="26"/>
        </w:rPr>
      </w:pPr>
    </w:p>
    <w:p w:rsidR="00724C7F" w:rsidRPr="00B50A38" w:rsidRDefault="00724C7F" w:rsidP="00184E81">
      <w:pPr>
        <w:numPr>
          <w:ilvl w:val="0"/>
          <w:numId w:val="1"/>
        </w:numPr>
        <w:rPr>
          <w:rFonts w:ascii="Arial Narrow" w:hAnsi="Arial Narrow"/>
          <w:sz w:val="26"/>
          <w:szCs w:val="26"/>
        </w:rPr>
      </w:pPr>
      <w:r w:rsidRPr="00B50A38">
        <w:rPr>
          <w:rFonts w:ascii="Arial Narrow" w:hAnsi="Arial Narrow"/>
          <w:sz w:val="26"/>
          <w:szCs w:val="26"/>
        </w:rPr>
        <w:t>la réception du bien ;</w:t>
      </w:r>
    </w:p>
    <w:p w:rsidR="00724C7F" w:rsidRPr="00B50A38" w:rsidRDefault="00724C7F" w:rsidP="00CF0BEE">
      <w:pPr>
        <w:ind w:left="705"/>
        <w:rPr>
          <w:rFonts w:ascii="Arial Narrow" w:hAnsi="Arial Narrow"/>
          <w:sz w:val="26"/>
          <w:szCs w:val="26"/>
        </w:rPr>
      </w:pPr>
    </w:p>
    <w:p w:rsidR="00724C7F" w:rsidRPr="00B50A38" w:rsidRDefault="00724C7F" w:rsidP="00184E81">
      <w:pPr>
        <w:numPr>
          <w:ilvl w:val="0"/>
          <w:numId w:val="1"/>
        </w:numPr>
        <w:rPr>
          <w:rFonts w:ascii="Arial Narrow" w:hAnsi="Arial Narrow"/>
          <w:sz w:val="26"/>
          <w:szCs w:val="26"/>
        </w:rPr>
      </w:pPr>
      <w:r w:rsidRPr="00B50A38">
        <w:rPr>
          <w:rFonts w:ascii="Arial Narrow" w:hAnsi="Arial Narrow"/>
          <w:sz w:val="26"/>
          <w:szCs w:val="26"/>
        </w:rPr>
        <w:t>le traitement en tant que détenteur ;</w:t>
      </w:r>
    </w:p>
    <w:p w:rsidR="00724C7F" w:rsidRPr="00B50A38" w:rsidRDefault="00724C7F" w:rsidP="00CF0BEE">
      <w:pPr>
        <w:rPr>
          <w:rFonts w:ascii="Arial Narrow" w:hAnsi="Arial Narrow"/>
          <w:sz w:val="26"/>
          <w:szCs w:val="26"/>
        </w:rPr>
      </w:pPr>
    </w:p>
    <w:p w:rsidR="00724C7F" w:rsidRPr="00B50A38" w:rsidRDefault="00724C7F" w:rsidP="00184E81">
      <w:pPr>
        <w:numPr>
          <w:ilvl w:val="0"/>
          <w:numId w:val="1"/>
        </w:numPr>
        <w:rPr>
          <w:rFonts w:ascii="Arial Narrow" w:hAnsi="Arial Narrow"/>
          <w:sz w:val="26"/>
          <w:szCs w:val="26"/>
        </w:rPr>
      </w:pPr>
      <w:r w:rsidRPr="00B50A38">
        <w:rPr>
          <w:rFonts w:ascii="Arial Narrow" w:hAnsi="Arial Narrow"/>
          <w:sz w:val="26"/>
          <w:szCs w:val="26"/>
        </w:rPr>
        <w:t>l’utilisation du parc automobile.</w:t>
      </w:r>
    </w:p>
    <w:p w:rsidR="00724C7F" w:rsidRPr="00B50A38" w:rsidRDefault="00724C7F" w:rsidP="00184E81">
      <w:pPr>
        <w:rPr>
          <w:rFonts w:ascii="Arial Narrow" w:hAnsi="Arial Narrow"/>
          <w:sz w:val="26"/>
          <w:szCs w:val="26"/>
        </w:rPr>
      </w:pPr>
    </w:p>
    <w:p w:rsidR="00724C7F" w:rsidRPr="00B50A38" w:rsidRDefault="00724C7F" w:rsidP="00D70A8F">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133FDC">
            <w:pPr>
              <w:jc w:val="center"/>
              <w:rPr>
                <w:rFonts w:ascii="Arial Narrow" w:hAnsi="Arial Narrow"/>
                <w:b/>
                <w:spacing w:val="-3"/>
                <w:sz w:val="26"/>
                <w:szCs w:val="26"/>
                <w:lang w:val="fr-CA"/>
              </w:rPr>
            </w:pPr>
            <w:r w:rsidRPr="00B50A38">
              <w:rPr>
                <w:rFonts w:ascii="Arial Narrow" w:hAnsi="Arial Narrow"/>
                <w:b/>
                <w:sz w:val="26"/>
                <w:szCs w:val="26"/>
                <w:lang w:val="fr-CA"/>
              </w:rPr>
              <w:t>RÉCEPTION DE BIEN</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133FDC">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3</w:t>
            </w:r>
            <w:r>
              <w:rPr>
                <w:rFonts w:ascii="Arial Narrow" w:hAnsi="Arial Narrow"/>
                <w:b/>
                <w:sz w:val="26"/>
                <w:szCs w:val="26"/>
              </w:rPr>
              <w:t>.4.</w:t>
            </w:r>
            <w:r w:rsidRPr="00B50A38">
              <w:rPr>
                <w:rFonts w:ascii="Arial Narrow" w:hAnsi="Arial Narrow"/>
                <w:b/>
                <w:sz w:val="26"/>
                <w:szCs w:val="26"/>
              </w:rPr>
              <w:t>1</w:t>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133FDC">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2</w:t>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133FDC">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D70A8F">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133FDC">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133FDC">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le directeur régional du budget</w:t>
            </w:r>
          </w:p>
          <w:p w:rsidR="00724C7F" w:rsidRDefault="00724C7F" w:rsidP="00133FDC">
            <w:pPr>
              <w:rPr>
                <w:rFonts w:ascii="Arial Narrow" w:hAnsi="Arial Narrow"/>
                <w:sz w:val="26"/>
                <w:szCs w:val="26"/>
              </w:rPr>
            </w:pPr>
          </w:p>
          <w:p w:rsidR="00724C7F"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Le Directeur</w:t>
            </w:r>
          </w:p>
          <w:p w:rsidR="00724C7F"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Pr>
                <w:rFonts w:ascii="Arial Narrow" w:hAnsi="Arial Narrow"/>
                <w:sz w:val="26"/>
                <w:szCs w:val="26"/>
              </w:rPr>
              <w:t>Le comptable matières adjoint</w:t>
            </w: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0522AF">
            <w:pPr>
              <w:pStyle w:val="Pieddepage"/>
              <w:tabs>
                <w:tab w:val="clear" w:pos="4536"/>
                <w:tab w:val="clear" w:pos="9072"/>
              </w:tabs>
              <w:rPr>
                <w:rFonts w:ascii="Arial Narrow" w:hAnsi="Arial Narrow" w:cs="Arial"/>
                <w:sz w:val="26"/>
                <w:szCs w:val="26"/>
              </w:rPr>
            </w:pPr>
          </w:p>
          <w:p w:rsidR="00724C7F" w:rsidRPr="00B50A38" w:rsidRDefault="00724C7F" w:rsidP="00951EFB">
            <w:pPr>
              <w:pStyle w:val="Pieddepage"/>
              <w:numPr>
                <w:ilvl w:val="0"/>
                <w:numId w:val="24"/>
              </w:numPr>
              <w:tabs>
                <w:tab w:val="clear" w:pos="4536"/>
                <w:tab w:val="clear" w:pos="9072"/>
              </w:tabs>
              <w:ind w:right="0"/>
              <w:jc w:val="left"/>
              <w:rPr>
                <w:rFonts w:ascii="Arial Narrow" w:hAnsi="Arial Narrow" w:cs="Arial"/>
                <w:sz w:val="26"/>
                <w:szCs w:val="26"/>
              </w:rPr>
            </w:pPr>
            <w:r w:rsidRPr="00B50A38">
              <w:rPr>
                <w:rFonts w:ascii="Arial Narrow" w:hAnsi="Arial Narrow" w:cs="Arial"/>
                <w:sz w:val="26"/>
                <w:szCs w:val="26"/>
              </w:rPr>
              <w:t xml:space="preserve">établit un bordereau de mutation, </w:t>
            </w:r>
          </w:p>
          <w:p w:rsidR="00724C7F" w:rsidRPr="00B50A38" w:rsidRDefault="00724C7F" w:rsidP="00951EFB">
            <w:pPr>
              <w:pStyle w:val="Pieddepage"/>
              <w:numPr>
                <w:ilvl w:val="0"/>
                <w:numId w:val="24"/>
              </w:numPr>
              <w:tabs>
                <w:tab w:val="clear" w:pos="4536"/>
                <w:tab w:val="clear" w:pos="9072"/>
              </w:tabs>
              <w:ind w:right="0"/>
              <w:jc w:val="left"/>
              <w:rPr>
                <w:rFonts w:ascii="Arial Narrow" w:hAnsi="Arial Narrow" w:cs="Arial"/>
                <w:sz w:val="26"/>
                <w:szCs w:val="26"/>
              </w:rPr>
            </w:pPr>
            <w:r w:rsidRPr="00B50A38">
              <w:rPr>
                <w:rFonts w:ascii="Arial Narrow" w:hAnsi="Arial Narrow" w:cs="Arial"/>
                <w:sz w:val="26"/>
                <w:szCs w:val="26"/>
              </w:rPr>
              <w:t>le fait signé par le Directeur,</w:t>
            </w:r>
          </w:p>
          <w:p w:rsidR="00724C7F" w:rsidRPr="00B50A38" w:rsidRDefault="00724C7F" w:rsidP="00951EFB">
            <w:pPr>
              <w:pStyle w:val="Pieddepage"/>
              <w:numPr>
                <w:ilvl w:val="0"/>
                <w:numId w:val="24"/>
              </w:numPr>
              <w:tabs>
                <w:tab w:val="clear" w:pos="4536"/>
                <w:tab w:val="clear" w:pos="9072"/>
              </w:tabs>
              <w:ind w:right="0"/>
              <w:jc w:val="left"/>
              <w:rPr>
                <w:rFonts w:ascii="Arial Narrow" w:hAnsi="Arial Narrow" w:cs="Arial"/>
                <w:sz w:val="26"/>
                <w:szCs w:val="26"/>
              </w:rPr>
            </w:pPr>
            <w:r w:rsidRPr="00B50A38">
              <w:rPr>
                <w:rFonts w:ascii="Arial Narrow" w:hAnsi="Arial Narrow" w:cs="Arial"/>
                <w:sz w:val="26"/>
                <w:szCs w:val="26"/>
              </w:rPr>
              <w:t xml:space="preserve">le fait </w:t>
            </w:r>
            <w:proofErr w:type="gramStart"/>
            <w:r w:rsidRPr="00B50A38">
              <w:rPr>
                <w:rFonts w:ascii="Arial Narrow" w:hAnsi="Arial Narrow" w:cs="Arial"/>
                <w:sz w:val="26"/>
                <w:szCs w:val="26"/>
              </w:rPr>
              <w:t>approuver</w:t>
            </w:r>
            <w:proofErr w:type="gramEnd"/>
            <w:r w:rsidRPr="00B50A38">
              <w:rPr>
                <w:rFonts w:ascii="Arial Narrow" w:hAnsi="Arial Narrow" w:cs="Arial"/>
                <w:sz w:val="26"/>
                <w:szCs w:val="26"/>
              </w:rPr>
              <w:t xml:space="preserve"> par l’ordonnateur,</w:t>
            </w:r>
          </w:p>
          <w:p w:rsidR="00724C7F" w:rsidRPr="00B50A38" w:rsidRDefault="00724C7F" w:rsidP="00951EFB">
            <w:pPr>
              <w:pStyle w:val="Pieddepage"/>
              <w:numPr>
                <w:ilvl w:val="0"/>
                <w:numId w:val="24"/>
              </w:numPr>
              <w:tabs>
                <w:tab w:val="clear" w:pos="4536"/>
                <w:tab w:val="clear" w:pos="9072"/>
              </w:tabs>
              <w:ind w:right="0"/>
              <w:jc w:val="left"/>
              <w:rPr>
                <w:rFonts w:ascii="Arial Narrow" w:hAnsi="Arial Narrow" w:cs="Arial"/>
                <w:sz w:val="26"/>
                <w:szCs w:val="26"/>
              </w:rPr>
            </w:pPr>
            <w:r w:rsidRPr="00B50A38">
              <w:rPr>
                <w:rFonts w:ascii="Arial Narrow" w:hAnsi="Arial Narrow" w:cs="Arial"/>
                <w:sz w:val="26"/>
                <w:szCs w:val="26"/>
              </w:rPr>
              <w:t>transfère le bien au bénéficiaire.</w:t>
            </w:r>
          </w:p>
          <w:p w:rsidR="00724C7F" w:rsidRPr="00B50A38" w:rsidRDefault="00724C7F" w:rsidP="000522AF">
            <w:pPr>
              <w:pStyle w:val="Pieddepage"/>
              <w:tabs>
                <w:tab w:val="clear" w:pos="4536"/>
                <w:tab w:val="clear" w:pos="9072"/>
              </w:tabs>
              <w:rPr>
                <w:rFonts w:ascii="Arial Narrow" w:hAnsi="Arial Narrow" w:cs="Arial"/>
                <w:sz w:val="26"/>
                <w:szCs w:val="26"/>
              </w:rPr>
            </w:pPr>
          </w:p>
          <w:p w:rsidR="00724C7F" w:rsidRPr="00B50A38" w:rsidRDefault="00724C7F" w:rsidP="000522AF">
            <w:pPr>
              <w:pStyle w:val="Pieddepage"/>
              <w:tabs>
                <w:tab w:val="clear" w:pos="4536"/>
                <w:tab w:val="clear" w:pos="9072"/>
              </w:tabs>
              <w:rPr>
                <w:rFonts w:ascii="Arial Narrow" w:hAnsi="Arial Narrow" w:cs="Arial"/>
                <w:sz w:val="26"/>
                <w:szCs w:val="26"/>
              </w:rPr>
            </w:pPr>
          </w:p>
          <w:p w:rsidR="00724C7F" w:rsidRPr="00B50A38" w:rsidRDefault="00724C7F" w:rsidP="000522AF">
            <w:pPr>
              <w:pStyle w:val="Pieddepage"/>
              <w:tabs>
                <w:tab w:val="clear" w:pos="4536"/>
                <w:tab w:val="clear" w:pos="9072"/>
              </w:tabs>
              <w:rPr>
                <w:rFonts w:ascii="Arial Narrow" w:hAnsi="Arial Narrow" w:cs="Arial"/>
                <w:sz w:val="26"/>
                <w:szCs w:val="26"/>
              </w:rPr>
            </w:pPr>
          </w:p>
          <w:p w:rsidR="00724C7F" w:rsidRPr="00B50A38" w:rsidRDefault="00724C7F" w:rsidP="00951EFB">
            <w:pPr>
              <w:pStyle w:val="Pieddepage"/>
              <w:numPr>
                <w:ilvl w:val="0"/>
                <w:numId w:val="24"/>
              </w:numPr>
              <w:tabs>
                <w:tab w:val="clear" w:pos="4536"/>
                <w:tab w:val="clear" w:pos="9072"/>
              </w:tabs>
              <w:ind w:right="0"/>
              <w:jc w:val="left"/>
              <w:rPr>
                <w:rFonts w:ascii="Arial Narrow" w:hAnsi="Arial Narrow" w:cs="Arial"/>
                <w:sz w:val="26"/>
                <w:szCs w:val="26"/>
              </w:rPr>
            </w:pPr>
            <w:r w:rsidRPr="00B50A38">
              <w:rPr>
                <w:rFonts w:ascii="Arial Narrow" w:hAnsi="Arial Narrow" w:cs="Arial"/>
                <w:sz w:val="26"/>
                <w:szCs w:val="26"/>
              </w:rPr>
              <w:t>reçoit le bien,</w:t>
            </w:r>
          </w:p>
          <w:p w:rsidR="00724C7F" w:rsidRPr="00B50A38" w:rsidRDefault="00724C7F" w:rsidP="00951EFB">
            <w:pPr>
              <w:pStyle w:val="Pieddepage"/>
              <w:numPr>
                <w:ilvl w:val="0"/>
                <w:numId w:val="24"/>
              </w:numPr>
              <w:tabs>
                <w:tab w:val="clear" w:pos="4536"/>
                <w:tab w:val="clear" w:pos="9072"/>
              </w:tabs>
              <w:ind w:right="0"/>
              <w:jc w:val="left"/>
              <w:rPr>
                <w:rFonts w:ascii="Arial Narrow" w:hAnsi="Arial Narrow" w:cs="Arial"/>
                <w:sz w:val="26"/>
                <w:szCs w:val="26"/>
              </w:rPr>
            </w:pPr>
            <w:r>
              <w:rPr>
                <w:rFonts w:ascii="Arial Narrow" w:hAnsi="Arial Narrow" w:cs="Arial"/>
                <w:sz w:val="26"/>
                <w:szCs w:val="26"/>
              </w:rPr>
              <w:t xml:space="preserve">ordonne au comptable matières adjoint de constater </w:t>
            </w:r>
            <w:r w:rsidRPr="00B50A38">
              <w:rPr>
                <w:rFonts w:ascii="Arial Narrow" w:hAnsi="Arial Narrow" w:cs="Arial"/>
                <w:sz w:val="26"/>
                <w:szCs w:val="26"/>
              </w:rPr>
              <w:t xml:space="preserve"> l'entrée </w:t>
            </w:r>
            <w:r>
              <w:rPr>
                <w:rFonts w:ascii="Arial Narrow" w:hAnsi="Arial Narrow" w:cs="Arial"/>
                <w:sz w:val="26"/>
                <w:szCs w:val="26"/>
              </w:rPr>
              <w:t>du bien</w:t>
            </w:r>
            <w:r w:rsidRPr="00B50A38">
              <w:rPr>
                <w:rFonts w:ascii="Arial Narrow" w:hAnsi="Arial Narrow" w:cs="Arial"/>
                <w:sz w:val="26"/>
                <w:szCs w:val="26"/>
              </w:rPr>
              <w:t>,</w:t>
            </w:r>
          </w:p>
          <w:p w:rsidR="00724C7F" w:rsidRPr="00B50A38" w:rsidRDefault="00724C7F" w:rsidP="000522AF">
            <w:pPr>
              <w:pStyle w:val="Pieddepage"/>
              <w:tabs>
                <w:tab w:val="clear" w:pos="4536"/>
                <w:tab w:val="clear" w:pos="9072"/>
              </w:tabs>
              <w:rPr>
                <w:rFonts w:ascii="Arial Narrow" w:hAnsi="Arial Narrow" w:cs="Arial"/>
                <w:sz w:val="26"/>
                <w:szCs w:val="26"/>
              </w:rPr>
            </w:pPr>
          </w:p>
          <w:p w:rsidR="00724C7F" w:rsidRPr="00B50A38" w:rsidRDefault="00724C7F" w:rsidP="000522AF">
            <w:pPr>
              <w:pStyle w:val="Pieddepage"/>
              <w:tabs>
                <w:tab w:val="clear" w:pos="4536"/>
                <w:tab w:val="clear" w:pos="9072"/>
              </w:tabs>
              <w:rPr>
                <w:rFonts w:ascii="Arial Narrow" w:hAnsi="Arial Narrow" w:cs="Arial"/>
                <w:sz w:val="26"/>
                <w:szCs w:val="26"/>
              </w:rPr>
            </w:pPr>
          </w:p>
          <w:p w:rsidR="00724C7F" w:rsidRPr="00B50A38" w:rsidRDefault="00724C7F" w:rsidP="00951EFB">
            <w:pPr>
              <w:pStyle w:val="Pieddepage"/>
              <w:numPr>
                <w:ilvl w:val="0"/>
                <w:numId w:val="24"/>
              </w:numPr>
              <w:tabs>
                <w:tab w:val="clear" w:pos="4536"/>
                <w:tab w:val="clear" w:pos="9072"/>
              </w:tabs>
              <w:ind w:right="0"/>
              <w:jc w:val="left"/>
              <w:rPr>
                <w:rFonts w:ascii="Arial Narrow" w:hAnsi="Arial Narrow" w:cs="Arial"/>
                <w:sz w:val="26"/>
                <w:szCs w:val="26"/>
              </w:rPr>
            </w:pPr>
            <w:r>
              <w:rPr>
                <w:rFonts w:ascii="Arial Narrow" w:hAnsi="Arial Narrow" w:cs="Arial"/>
                <w:sz w:val="26"/>
                <w:szCs w:val="26"/>
              </w:rPr>
              <w:t>passe les écritures comptables qui s’imposent</w:t>
            </w:r>
          </w:p>
          <w:p w:rsidR="00724C7F" w:rsidRPr="00B50A38" w:rsidRDefault="00724C7F" w:rsidP="00133FDC">
            <w:pPr>
              <w:ind w:left="360"/>
              <w:rPr>
                <w:rFonts w:ascii="Arial Narrow" w:hAnsi="Arial Narrow" w:cs="Arial"/>
                <w:sz w:val="26"/>
                <w:szCs w:val="26"/>
              </w:rPr>
            </w:pPr>
          </w:p>
          <w:p w:rsidR="00724C7F" w:rsidRPr="00B50A38" w:rsidRDefault="00724C7F" w:rsidP="00133FDC">
            <w:pPr>
              <w:ind w:left="360"/>
              <w:rPr>
                <w:rFonts w:ascii="Arial Narrow" w:hAnsi="Arial Narrow" w:cs="Arial"/>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ind w:right="0"/>
              <w:jc w:val="left"/>
              <w:rPr>
                <w:rFonts w:ascii="Arial Narrow" w:hAnsi="Arial Narrow"/>
                <w:sz w:val="26"/>
                <w:szCs w:val="26"/>
              </w:rPr>
            </w:pPr>
          </w:p>
        </w:tc>
      </w:tr>
      <w:tr w:rsidR="00724C7F" w:rsidRPr="00B50A38" w:rsidTr="00133FDC">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133FDC">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133FDC">
            <w:pPr>
              <w:rPr>
                <w:rFonts w:ascii="Arial Narrow" w:hAnsi="Arial Narrow"/>
                <w:sz w:val="26"/>
                <w:szCs w:val="26"/>
              </w:rPr>
            </w:pPr>
          </w:p>
          <w:p w:rsidR="00724C7F" w:rsidRPr="00B50A38" w:rsidRDefault="00724C7F" w:rsidP="000522AF">
            <w:pPr>
              <w:ind w:left="360"/>
              <w:rPr>
                <w:rFonts w:ascii="Arial Narrow" w:hAnsi="Arial Narrow"/>
                <w:sz w:val="26"/>
                <w:szCs w:val="26"/>
              </w:rPr>
            </w:pPr>
            <w:r w:rsidRPr="00B50A38">
              <w:rPr>
                <w:rFonts w:ascii="Arial Narrow" w:hAnsi="Arial Narrow"/>
                <w:sz w:val="26"/>
                <w:szCs w:val="26"/>
              </w:rPr>
              <w:t>- Fiche détenteur,</w:t>
            </w:r>
          </w:p>
          <w:p w:rsidR="00724C7F" w:rsidRPr="00B50A38" w:rsidRDefault="00724C7F" w:rsidP="000522AF">
            <w:pPr>
              <w:ind w:left="360"/>
              <w:rPr>
                <w:rFonts w:ascii="Arial Narrow" w:hAnsi="Arial Narrow"/>
                <w:sz w:val="26"/>
                <w:szCs w:val="26"/>
              </w:rPr>
            </w:pPr>
            <w:r w:rsidRPr="00B50A38">
              <w:rPr>
                <w:rFonts w:ascii="Arial Narrow" w:hAnsi="Arial Narrow"/>
                <w:sz w:val="26"/>
                <w:szCs w:val="26"/>
              </w:rPr>
              <w:t>- fiches relatives à l’utilisation du parc auto,</w:t>
            </w:r>
          </w:p>
          <w:p w:rsidR="00724C7F" w:rsidRPr="00B50A38" w:rsidRDefault="00724C7F" w:rsidP="000522AF">
            <w:pPr>
              <w:ind w:left="360"/>
              <w:rPr>
                <w:rFonts w:ascii="Arial Narrow" w:hAnsi="Arial Narrow"/>
                <w:sz w:val="26"/>
                <w:szCs w:val="26"/>
              </w:rPr>
            </w:pPr>
            <w:r w:rsidRPr="00B50A38">
              <w:rPr>
                <w:rFonts w:ascii="Arial Narrow" w:hAnsi="Arial Narrow"/>
                <w:sz w:val="26"/>
                <w:szCs w:val="26"/>
              </w:rPr>
              <w:t>- Fiche de matériel en approvisionnement et autres documents de comptabilité matière</w:t>
            </w:r>
          </w:p>
          <w:p w:rsidR="00724C7F" w:rsidRPr="00B50A38" w:rsidRDefault="00724C7F" w:rsidP="00133FDC">
            <w:pPr>
              <w:rPr>
                <w:rFonts w:ascii="Arial Narrow" w:hAnsi="Arial Narrow"/>
                <w:sz w:val="26"/>
                <w:szCs w:val="26"/>
              </w:rPr>
            </w:pPr>
          </w:p>
        </w:tc>
      </w:tr>
    </w:tbl>
    <w:p w:rsidR="00724C7F" w:rsidRPr="00B50A38" w:rsidRDefault="00724C7F" w:rsidP="00184E81">
      <w:pPr>
        <w:rPr>
          <w:rFonts w:ascii="Arial Narrow" w:hAnsi="Arial Narrow"/>
          <w:sz w:val="26"/>
          <w:szCs w:val="26"/>
        </w:rPr>
      </w:pPr>
    </w:p>
    <w:p w:rsidR="00724C7F" w:rsidRPr="00B50A38" w:rsidRDefault="00724C7F" w:rsidP="000E08F1">
      <w:pPr>
        <w:pStyle w:val="Titre4"/>
        <w:jc w:val="center"/>
        <w:rPr>
          <w:rFonts w:ascii="Arial Narrow" w:hAnsi="Arial Narrow"/>
          <w:sz w:val="26"/>
          <w:szCs w:val="26"/>
        </w:rPr>
      </w:pPr>
      <w:r w:rsidRPr="00B50A38">
        <w:rPr>
          <w:rFonts w:ascii="Arial Narrow" w:hAnsi="Arial Narrow"/>
          <w:sz w:val="26"/>
          <w:szCs w:val="26"/>
        </w:rPr>
        <w:br w:type="page"/>
      </w:r>
      <w:r w:rsidRPr="00B50A38">
        <w:rPr>
          <w:rFonts w:ascii="Arial Narrow" w:hAnsi="Arial Narrow"/>
          <w:sz w:val="26"/>
          <w:szCs w:val="26"/>
        </w:rPr>
        <w:lastRenderedPageBreak/>
        <w:t>FICHE D’UTILISATION DE VÉHICULE</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sz w:val="26"/>
          <w:szCs w:val="26"/>
        </w:rPr>
      </w:pPr>
      <w:r w:rsidRPr="00B50A38">
        <w:rPr>
          <w:rFonts w:ascii="Arial Narrow" w:hAnsi="Arial Narrow"/>
          <w:b/>
          <w:sz w:val="26"/>
          <w:szCs w:val="26"/>
        </w:rPr>
        <w:t xml:space="preserve">Direction régionale…… </w:t>
      </w:r>
      <w:r w:rsidRPr="00B50A38">
        <w:rPr>
          <w:rFonts w:ascii="Arial Narrow" w:hAnsi="Arial Narrow"/>
          <w:b/>
          <w:sz w:val="26"/>
          <w:szCs w:val="26"/>
        </w:rPr>
        <w:tab/>
        <w:t xml:space="preserve">                        :________________</w:t>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p>
    <w:p w:rsidR="00724C7F" w:rsidRPr="00B50A38" w:rsidRDefault="00724C7F" w:rsidP="00CF0BEE">
      <w:pPr>
        <w:pStyle w:val="Titre1"/>
        <w:rPr>
          <w:rFonts w:ascii="Arial Narrow" w:hAnsi="Arial Narrow"/>
          <w:sz w:val="26"/>
          <w:szCs w:val="26"/>
        </w:rPr>
      </w:pPr>
    </w:p>
    <w:p w:rsidR="00724C7F" w:rsidRPr="00B50A38" w:rsidRDefault="00724C7F" w:rsidP="00CF0BEE">
      <w:pPr>
        <w:rPr>
          <w:rFonts w:ascii="Arial Narrow" w:hAnsi="Arial Narrow"/>
          <w:b/>
          <w:sz w:val="26"/>
          <w:szCs w:val="26"/>
        </w:rPr>
      </w:pPr>
      <w:r w:rsidRPr="00B50A38">
        <w:rPr>
          <w:rFonts w:ascii="Arial Narrow" w:hAnsi="Arial Narrow"/>
          <w:b/>
          <w:sz w:val="26"/>
          <w:szCs w:val="26"/>
        </w:rPr>
        <w:t>Marque/Type du véhicule</w:t>
      </w:r>
      <w:r w:rsidRPr="00B50A38">
        <w:rPr>
          <w:rFonts w:ascii="Arial Narrow" w:hAnsi="Arial Narrow"/>
          <w:sz w:val="26"/>
          <w:szCs w:val="26"/>
        </w:rPr>
        <w:t> : ________________</w:t>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p>
    <w:p w:rsidR="00724C7F" w:rsidRPr="00B50A38" w:rsidRDefault="00724C7F" w:rsidP="00CF0BEE">
      <w:pPr>
        <w:pStyle w:val="En-tte"/>
        <w:rPr>
          <w:rFonts w:ascii="Arial Narrow" w:hAnsi="Arial Narrow"/>
          <w:sz w:val="26"/>
          <w:szCs w:val="26"/>
        </w:rPr>
      </w:pPr>
      <w:r w:rsidRPr="00B50A38">
        <w:rPr>
          <w:rFonts w:ascii="Arial Narrow" w:hAnsi="Arial Narrow"/>
          <w:sz w:val="26"/>
          <w:szCs w:val="26"/>
        </w:rPr>
        <w:t xml:space="preserve">Numéro de plaque </w:t>
      </w:r>
      <w:r w:rsidRPr="00B50A38">
        <w:rPr>
          <w:rFonts w:ascii="Arial Narrow" w:hAnsi="Arial Narrow"/>
          <w:sz w:val="26"/>
          <w:szCs w:val="26"/>
        </w:rPr>
        <w:tab/>
        <w:t xml:space="preserve">      : ________________</w:t>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r>
      <w:r w:rsidRPr="00B50A38">
        <w:rPr>
          <w:rFonts w:ascii="Arial Narrow" w:hAnsi="Arial Narrow"/>
          <w:sz w:val="26"/>
          <w:szCs w:val="26"/>
        </w:rPr>
        <w:tab/>
        <w:t xml:space="preserve">    </w:t>
      </w:r>
    </w:p>
    <w:p w:rsidR="00724C7F" w:rsidRPr="00B50A38" w:rsidRDefault="00724C7F" w:rsidP="00CF0BEE">
      <w:pPr>
        <w:pStyle w:val="En-tte"/>
        <w:rPr>
          <w:rFonts w:ascii="Arial Narrow" w:hAnsi="Arial Narrow"/>
          <w:b/>
          <w:sz w:val="26"/>
          <w:szCs w:val="26"/>
        </w:rPr>
      </w:pPr>
    </w:p>
    <w:p w:rsidR="00724C7F" w:rsidRPr="00B50A38" w:rsidRDefault="00724C7F" w:rsidP="00CF0BEE">
      <w:pPr>
        <w:pStyle w:val="En-tte"/>
        <w:rPr>
          <w:rFonts w:ascii="Arial Narrow" w:hAnsi="Arial Narrow"/>
          <w:sz w:val="26"/>
          <w:szCs w:val="26"/>
        </w:rPr>
      </w:pPr>
      <w:r w:rsidRPr="00B50A38">
        <w:rPr>
          <w:rFonts w:ascii="Arial Narrow" w:hAnsi="Arial Narrow"/>
          <w:sz w:val="26"/>
          <w:szCs w:val="26"/>
        </w:rPr>
        <w:t>Mois : ________________</w:t>
      </w:r>
    </w:p>
    <w:p w:rsidR="00724C7F" w:rsidRPr="00B50A38" w:rsidRDefault="00724C7F" w:rsidP="00CF0BEE">
      <w:pPr>
        <w:rPr>
          <w:rFonts w:ascii="Arial Narrow" w:hAnsi="Arial Narrow"/>
          <w:b/>
          <w:sz w:val="26"/>
          <w:szCs w:val="26"/>
        </w:rPr>
      </w:pP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r>
    </w:p>
    <w:p w:rsidR="00724C7F" w:rsidRPr="00B50A38" w:rsidRDefault="00724C7F" w:rsidP="00CF0BEE">
      <w:pPr>
        <w:rPr>
          <w:rFonts w:ascii="Arial Narrow" w:hAnsi="Arial Narrow"/>
          <w:sz w:val="26"/>
          <w:szCs w:val="26"/>
        </w:rPr>
      </w:pPr>
      <w:r w:rsidRPr="00B50A38">
        <w:rPr>
          <w:rFonts w:ascii="Arial Narrow" w:hAnsi="Arial Narrow"/>
          <w:b/>
          <w:sz w:val="26"/>
          <w:szCs w:val="26"/>
        </w:rPr>
        <w:tab/>
        <w:t>Année : _______________</w:t>
      </w:r>
    </w:p>
    <w:p w:rsidR="00724C7F" w:rsidRPr="00B50A38" w:rsidRDefault="00724C7F" w:rsidP="00CF0BEE">
      <w:pPr>
        <w:rPr>
          <w:rFonts w:ascii="Arial Narrow" w:hAnsi="Arial Narrow"/>
          <w:b/>
          <w:sz w:val="26"/>
          <w:szCs w:val="26"/>
        </w:rPr>
      </w:pPr>
    </w:p>
    <w:tbl>
      <w:tblPr>
        <w:tblW w:w="109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609"/>
        <w:gridCol w:w="907"/>
        <w:gridCol w:w="1125"/>
        <w:gridCol w:w="1021"/>
        <w:gridCol w:w="907"/>
        <w:gridCol w:w="642"/>
        <w:gridCol w:w="643"/>
        <w:gridCol w:w="567"/>
        <w:gridCol w:w="680"/>
        <w:gridCol w:w="1021"/>
        <w:gridCol w:w="737"/>
        <w:gridCol w:w="737"/>
        <w:gridCol w:w="680"/>
        <w:gridCol w:w="681"/>
      </w:tblGrid>
      <w:tr w:rsidR="00724C7F" w:rsidRPr="00D41501" w:rsidTr="00D41501">
        <w:trPr>
          <w:cantSplit/>
          <w:jc w:val="center"/>
        </w:trPr>
        <w:tc>
          <w:tcPr>
            <w:tcW w:w="609" w:type="dxa"/>
            <w:vMerge w:val="restart"/>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Date</w:t>
            </w:r>
          </w:p>
        </w:tc>
        <w:tc>
          <w:tcPr>
            <w:tcW w:w="907" w:type="dxa"/>
            <w:vMerge w:val="restart"/>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Chauffeur</w:t>
            </w:r>
          </w:p>
        </w:tc>
        <w:tc>
          <w:tcPr>
            <w:tcW w:w="1125" w:type="dxa"/>
            <w:vMerge w:val="restart"/>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Personnes</w:t>
            </w:r>
          </w:p>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Conduites</w:t>
            </w:r>
          </w:p>
        </w:tc>
        <w:tc>
          <w:tcPr>
            <w:tcW w:w="1021" w:type="dxa"/>
            <w:vMerge w:val="restart"/>
            <w:tcBorders>
              <w:top w:val="single" w:sz="12" w:space="0" w:color="auto"/>
            </w:tcBorders>
            <w:vAlign w:val="center"/>
          </w:tcPr>
          <w:p w:rsidR="00724C7F" w:rsidRPr="00D41501" w:rsidRDefault="00724C7F" w:rsidP="00133FDC">
            <w:pPr>
              <w:pStyle w:val="Titre9"/>
              <w:rPr>
                <w:rFonts w:ascii="Arial Narrow" w:hAnsi="Arial Narrow"/>
                <w:bCs/>
                <w:sz w:val="18"/>
                <w:szCs w:val="26"/>
              </w:rPr>
            </w:pPr>
            <w:r w:rsidRPr="00D41501">
              <w:rPr>
                <w:rFonts w:ascii="Arial Narrow" w:hAnsi="Arial Narrow"/>
                <w:bCs/>
                <w:sz w:val="18"/>
                <w:szCs w:val="26"/>
              </w:rPr>
              <w:t>Bénéficiaire</w:t>
            </w:r>
          </w:p>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(service)</w:t>
            </w:r>
          </w:p>
        </w:tc>
        <w:tc>
          <w:tcPr>
            <w:tcW w:w="907" w:type="dxa"/>
            <w:vMerge w:val="restart"/>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Itinéraires</w:t>
            </w:r>
          </w:p>
        </w:tc>
        <w:tc>
          <w:tcPr>
            <w:tcW w:w="1285" w:type="dxa"/>
            <w:gridSpan w:val="2"/>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Heures</w:t>
            </w:r>
          </w:p>
        </w:tc>
        <w:tc>
          <w:tcPr>
            <w:tcW w:w="1247" w:type="dxa"/>
            <w:gridSpan w:val="2"/>
            <w:tcBorders>
              <w:top w:val="single" w:sz="12" w:space="0" w:color="auto"/>
            </w:tcBorders>
            <w:vAlign w:val="center"/>
          </w:tcPr>
          <w:p w:rsidR="00724C7F" w:rsidRPr="00D41501" w:rsidRDefault="00724C7F" w:rsidP="00133FDC">
            <w:pPr>
              <w:jc w:val="center"/>
              <w:rPr>
                <w:rFonts w:ascii="Arial Narrow" w:hAnsi="Arial Narrow"/>
                <w:sz w:val="18"/>
                <w:szCs w:val="26"/>
              </w:rPr>
            </w:pPr>
            <w:r>
              <w:rPr>
                <w:rFonts w:ascii="Arial Narrow" w:hAnsi="Arial Narrow"/>
                <w:sz w:val="18"/>
                <w:szCs w:val="26"/>
              </w:rPr>
              <w:t>Index compteur</w:t>
            </w:r>
          </w:p>
        </w:tc>
        <w:tc>
          <w:tcPr>
            <w:tcW w:w="1021" w:type="dxa"/>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Nombre</w:t>
            </w:r>
          </w:p>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Kms</w:t>
            </w:r>
          </w:p>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Parcourus</w:t>
            </w:r>
          </w:p>
        </w:tc>
        <w:tc>
          <w:tcPr>
            <w:tcW w:w="1474" w:type="dxa"/>
            <w:gridSpan w:val="2"/>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Combustibles</w:t>
            </w:r>
          </w:p>
        </w:tc>
        <w:tc>
          <w:tcPr>
            <w:tcW w:w="1361" w:type="dxa"/>
            <w:gridSpan w:val="2"/>
            <w:tcBorders>
              <w:top w:val="single" w:sz="12" w:space="0" w:color="auto"/>
            </w:tcBorders>
            <w:vAlign w:val="center"/>
          </w:tcPr>
          <w:p w:rsidR="00724C7F" w:rsidRPr="00D41501" w:rsidRDefault="00724C7F" w:rsidP="00133FDC">
            <w:pPr>
              <w:jc w:val="center"/>
              <w:rPr>
                <w:rFonts w:ascii="Arial Narrow" w:hAnsi="Arial Narrow"/>
                <w:sz w:val="18"/>
                <w:szCs w:val="26"/>
              </w:rPr>
            </w:pPr>
            <w:r w:rsidRPr="00D41501">
              <w:rPr>
                <w:rFonts w:ascii="Arial Narrow" w:hAnsi="Arial Narrow"/>
                <w:sz w:val="18"/>
                <w:szCs w:val="26"/>
              </w:rPr>
              <w:t>Signature</w:t>
            </w:r>
          </w:p>
        </w:tc>
      </w:tr>
      <w:tr w:rsidR="00724C7F" w:rsidRPr="00D41501" w:rsidTr="00D41501">
        <w:trPr>
          <w:cantSplit/>
          <w:jc w:val="center"/>
        </w:trPr>
        <w:tc>
          <w:tcPr>
            <w:tcW w:w="609" w:type="dxa"/>
            <w:vMerge/>
            <w:vAlign w:val="center"/>
          </w:tcPr>
          <w:p w:rsidR="00724C7F" w:rsidRPr="00D41501" w:rsidRDefault="00724C7F" w:rsidP="00133FDC">
            <w:pPr>
              <w:jc w:val="center"/>
              <w:rPr>
                <w:rFonts w:ascii="Arial Narrow" w:hAnsi="Arial Narrow"/>
                <w:sz w:val="20"/>
                <w:szCs w:val="26"/>
              </w:rPr>
            </w:pPr>
          </w:p>
        </w:tc>
        <w:tc>
          <w:tcPr>
            <w:tcW w:w="907" w:type="dxa"/>
            <w:vMerge/>
            <w:vAlign w:val="center"/>
          </w:tcPr>
          <w:p w:rsidR="00724C7F" w:rsidRPr="00D41501" w:rsidRDefault="00724C7F" w:rsidP="00133FDC">
            <w:pPr>
              <w:jc w:val="center"/>
              <w:rPr>
                <w:rFonts w:ascii="Arial Narrow" w:hAnsi="Arial Narrow"/>
                <w:sz w:val="20"/>
                <w:szCs w:val="26"/>
              </w:rPr>
            </w:pPr>
          </w:p>
        </w:tc>
        <w:tc>
          <w:tcPr>
            <w:tcW w:w="1125" w:type="dxa"/>
            <w:vMerge/>
            <w:vAlign w:val="center"/>
          </w:tcPr>
          <w:p w:rsidR="00724C7F" w:rsidRPr="00D41501" w:rsidRDefault="00724C7F" w:rsidP="00133FDC">
            <w:pPr>
              <w:jc w:val="center"/>
              <w:rPr>
                <w:rFonts w:ascii="Arial Narrow" w:hAnsi="Arial Narrow"/>
                <w:sz w:val="20"/>
                <w:szCs w:val="26"/>
              </w:rPr>
            </w:pPr>
          </w:p>
        </w:tc>
        <w:tc>
          <w:tcPr>
            <w:tcW w:w="1021" w:type="dxa"/>
            <w:vMerge/>
            <w:vAlign w:val="center"/>
          </w:tcPr>
          <w:p w:rsidR="00724C7F" w:rsidRPr="00D41501" w:rsidRDefault="00724C7F" w:rsidP="00133FDC">
            <w:pPr>
              <w:jc w:val="center"/>
              <w:rPr>
                <w:rFonts w:ascii="Arial Narrow" w:hAnsi="Arial Narrow"/>
                <w:sz w:val="20"/>
                <w:szCs w:val="26"/>
              </w:rPr>
            </w:pPr>
          </w:p>
        </w:tc>
        <w:tc>
          <w:tcPr>
            <w:tcW w:w="907" w:type="dxa"/>
            <w:vMerge/>
            <w:vAlign w:val="center"/>
          </w:tcPr>
          <w:p w:rsidR="00724C7F" w:rsidRPr="00D41501" w:rsidRDefault="00724C7F" w:rsidP="00133FDC">
            <w:pPr>
              <w:jc w:val="center"/>
              <w:rPr>
                <w:rFonts w:ascii="Arial Narrow" w:hAnsi="Arial Narrow"/>
                <w:sz w:val="20"/>
                <w:szCs w:val="26"/>
              </w:rPr>
            </w:pPr>
          </w:p>
        </w:tc>
        <w:tc>
          <w:tcPr>
            <w:tcW w:w="642" w:type="dxa"/>
            <w:vAlign w:val="center"/>
          </w:tcPr>
          <w:p w:rsidR="00724C7F" w:rsidRPr="00D41501" w:rsidRDefault="00724C7F" w:rsidP="00133FDC">
            <w:pPr>
              <w:pStyle w:val="En-tte"/>
              <w:jc w:val="center"/>
              <w:rPr>
                <w:rFonts w:ascii="Arial Narrow" w:hAnsi="Arial Narrow"/>
                <w:szCs w:val="26"/>
              </w:rPr>
            </w:pPr>
            <w:proofErr w:type="spellStart"/>
            <w:r w:rsidRPr="00D41501">
              <w:rPr>
                <w:rFonts w:ascii="Arial Narrow" w:hAnsi="Arial Narrow"/>
                <w:szCs w:val="26"/>
              </w:rPr>
              <w:t>Dép</w:t>
            </w:r>
            <w:proofErr w:type="spellEnd"/>
          </w:p>
        </w:tc>
        <w:tc>
          <w:tcPr>
            <w:tcW w:w="643" w:type="dxa"/>
            <w:vAlign w:val="center"/>
          </w:tcPr>
          <w:p w:rsidR="00724C7F" w:rsidRPr="00D41501" w:rsidRDefault="00724C7F" w:rsidP="00133FDC">
            <w:pPr>
              <w:jc w:val="center"/>
              <w:rPr>
                <w:rFonts w:ascii="Arial Narrow" w:hAnsi="Arial Narrow"/>
                <w:sz w:val="20"/>
                <w:szCs w:val="26"/>
              </w:rPr>
            </w:pPr>
            <w:proofErr w:type="spellStart"/>
            <w:r w:rsidRPr="00D41501">
              <w:rPr>
                <w:rFonts w:ascii="Arial Narrow" w:hAnsi="Arial Narrow"/>
                <w:sz w:val="20"/>
                <w:szCs w:val="26"/>
              </w:rPr>
              <w:t>Arr</w:t>
            </w:r>
            <w:proofErr w:type="spellEnd"/>
          </w:p>
        </w:tc>
        <w:tc>
          <w:tcPr>
            <w:tcW w:w="567" w:type="dxa"/>
            <w:vAlign w:val="center"/>
          </w:tcPr>
          <w:p w:rsidR="00724C7F" w:rsidRPr="00D41501" w:rsidRDefault="00724C7F" w:rsidP="00133FDC">
            <w:pPr>
              <w:jc w:val="center"/>
              <w:rPr>
                <w:rFonts w:ascii="Arial Narrow" w:hAnsi="Arial Narrow"/>
                <w:sz w:val="20"/>
                <w:szCs w:val="26"/>
              </w:rPr>
            </w:pPr>
            <w:proofErr w:type="spellStart"/>
            <w:r w:rsidRPr="00D41501">
              <w:rPr>
                <w:rFonts w:ascii="Arial Narrow" w:hAnsi="Arial Narrow"/>
                <w:sz w:val="20"/>
                <w:szCs w:val="26"/>
              </w:rPr>
              <w:t>Dép</w:t>
            </w:r>
            <w:proofErr w:type="spellEnd"/>
          </w:p>
        </w:tc>
        <w:tc>
          <w:tcPr>
            <w:tcW w:w="680" w:type="dxa"/>
            <w:vAlign w:val="center"/>
          </w:tcPr>
          <w:p w:rsidR="00724C7F" w:rsidRPr="00D41501" w:rsidRDefault="00724C7F" w:rsidP="00133FDC">
            <w:pPr>
              <w:jc w:val="center"/>
              <w:rPr>
                <w:rFonts w:ascii="Arial Narrow" w:hAnsi="Arial Narrow"/>
                <w:sz w:val="20"/>
                <w:szCs w:val="26"/>
              </w:rPr>
            </w:pPr>
            <w:proofErr w:type="spellStart"/>
            <w:r w:rsidRPr="00D41501">
              <w:rPr>
                <w:rFonts w:ascii="Arial Narrow" w:hAnsi="Arial Narrow"/>
                <w:sz w:val="20"/>
                <w:szCs w:val="26"/>
              </w:rPr>
              <w:t>Arr</w:t>
            </w:r>
            <w:proofErr w:type="spellEnd"/>
          </w:p>
        </w:tc>
        <w:tc>
          <w:tcPr>
            <w:tcW w:w="1021" w:type="dxa"/>
            <w:vAlign w:val="center"/>
          </w:tcPr>
          <w:p w:rsidR="00724C7F" w:rsidRPr="00D41501" w:rsidRDefault="00724C7F" w:rsidP="00133FDC">
            <w:pPr>
              <w:jc w:val="center"/>
              <w:rPr>
                <w:rFonts w:ascii="Arial Narrow" w:hAnsi="Arial Narrow"/>
                <w:sz w:val="20"/>
                <w:szCs w:val="26"/>
              </w:rPr>
            </w:pPr>
          </w:p>
        </w:tc>
        <w:tc>
          <w:tcPr>
            <w:tcW w:w="737" w:type="dxa"/>
            <w:vAlign w:val="center"/>
          </w:tcPr>
          <w:p w:rsidR="00724C7F" w:rsidRPr="00D41501" w:rsidRDefault="00724C7F" w:rsidP="00133FDC">
            <w:pPr>
              <w:jc w:val="center"/>
              <w:rPr>
                <w:rFonts w:ascii="Arial Narrow" w:hAnsi="Arial Narrow"/>
                <w:sz w:val="20"/>
                <w:szCs w:val="26"/>
              </w:rPr>
            </w:pPr>
            <w:r w:rsidRPr="00D41501">
              <w:rPr>
                <w:rFonts w:ascii="Arial Narrow" w:hAnsi="Arial Narrow"/>
                <w:sz w:val="20"/>
                <w:szCs w:val="26"/>
              </w:rPr>
              <w:t>Essen.</w:t>
            </w:r>
          </w:p>
          <w:p w:rsidR="00724C7F" w:rsidRPr="00D41501" w:rsidRDefault="00724C7F" w:rsidP="00133FDC">
            <w:pPr>
              <w:jc w:val="center"/>
              <w:rPr>
                <w:rFonts w:ascii="Arial Narrow" w:hAnsi="Arial Narrow"/>
                <w:sz w:val="20"/>
                <w:szCs w:val="26"/>
              </w:rPr>
            </w:pPr>
            <w:r w:rsidRPr="00D41501">
              <w:rPr>
                <w:rFonts w:ascii="Arial Narrow" w:hAnsi="Arial Narrow"/>
                <w:sz w:val="20"/>
                <w:szCs w:val="26"/>
              </w:rPr>
              <w:t>(1)</w:t>
            </w:r>
          </w:p>
        </w:tc>
        <w:tc>
          <w:tcPr>
            <w:tcW w:w="737" w:type="dxa"/>
            <w:vAlign w:val="center"/>
          </w:tcPr>
          <w:p w:rsidR="00724C7F" w:rsidRPr="00D41501" w:rsidRDefault="00724C7F" w:rsidP="00133FDC">
            <w:pPr>
              <w:jc w:val="center"/>
              <w:rPr>
                <w:rFonts w:ascii="Arial Narrow" w:hAnsi="Arial Narrow"/>
                <w:sz w:val="20"/>
                <w:szCs w:val="26"/>
              </w:rPr>
            </w:pPr>
            <w:r w:rsidRPr="00D41501">
              <w:rPr>
                <w:rFonts w:ascii="Arial Narrow" w:hAnsi="Arial Narrow"/>
                <w:sz w:val="20"/>
                <w:szCs w:val="26"/>
              </w:rPr>
              <w:t>Gasoil (1)</w:t>
            </w:r>
          </w:p>
        </w:tc>
        <w:tc>
          <w:tcPr>
            <w:tcW w:w="680" w:type="dxa"/>
            <w:vAlign w:val="center"/>
          </w:tcPr>
          <w:p w:rsidR="00724C7F" w:rsidRPr="00D41501" w:rsidRDefault="00724C7F" w:rsidP="00133FDC">
            <w:pPr>
              <w:jc w:val="center"/>
              <w:rPr>
                <w:rFonts w:ascii="Arial Narrow" w:hAnsi="Arial Narrow"/>
                <w:sz w:val="20"/>
                <w:szCs w:val="26"/>
              </w:rPr>
            </w:pPr>
            <w:proofErr w:type="spellStart"/>
            <w:r w:rsidRPr="00D41501">
              <w:rPr>
                <w:rFonts w:ascii="Arial Narrow" w:hAnsi="Arial Narrow"/>
                <w:sz w:val="20"/>
                <w:szCs w:val="26"/>
              </w:rPr>
              <w:t>Compt</w:t>
            </w:r>
            <w:proofErr w:type="spellEnd"/>
          </w:p>
        </w:tc>
        <w:tc>
          <w:tcPr>
            <w:tcW w:w="681" w:type="dxa"/>
            <w:vAlign w:val="center"/>
          </w:tcPr>
          <w:p w:rsidR="00724C7F" w:rsidRPr="00D41501" w:rsidRDefault="00724C7F" w:rsidP="00133FDC">
            <w:pPr>
              <w:jc w:val="center"/>
              <w:rPr>
                <w:rFonts w:ascii="Arial Narrow" w:hAnsi="Arial Narrow"/>
                <w:sz w:val="20"/>
                <w:szCs w:val="26"/>
              </w:rPr>
            </w:pPr>
            <w:proofErr w:type="spellStart"/>
            <w:r w:rsidRPr="00D41501">
              <w:rPr>
                <w:rFonts w:ascii="Arial Narrow" w:hAnsi="Arial Narrow"/>
                <w:sz w:val="20"/>
                <w:szCs w:val="26"/>
              </w:rPr>
              <w:t>bénéf</w:t>
            </w:r>
            <w:proofErr w:type="spellEnd"/>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1125"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907" w:type="dxa"/>
          </w:tcPr>
          <w:p w:rsidR="00724C7F" w:rsidRPr="00D41501" w:rsidRDefault="00724C7F" w:rsidP="00133FDC">
            <w:pPr>
              <w:rPr>
                <w:rFonts w:ascii="Arial Narrow" w:hAnsi="Arial Narrow"/>
                <w:sz w:val="20"/>
                <w:szCs w:val="26"/>
              </w:rPr>
            </w:pPr>
          </w:p>
        </w:tc>
        <w:tc>
          <w:tcPr>
            <w:tcW w:w="642" w:type="dxa"/>
          </w:tcPr>
          <w:p w:rsidR="00724C7F" w:rsidRPr="00D41501" w:rsidRDefault="00724C7F" w:rsidP="00133FDC">
            <w:pPr>
              <w:rPr>
                <w:rFonts w:ascii="Arial Narrow" w:hAnsi="Arial Narrow"/>
                <w:sz w:val="20"/>
                <w:szCs w:val="26"/>
              </w:rPr>
            </w:pPr>
          </w:p>
        </w:tc>
        <w:tc>
          <w:tcPr>
            <w:tcW w:w="643" w:type="dxa"/>
          </w:tcPr>
          <w:p w:rsidR="00724C7F" w:rsidRPr="00D41501" w:rsidRDefault="00724C7F" w:rsidP="00133FDC">
            <w:pPr>
              <w:rPr>
                <w:rFonts w:ascii="Arial Narrow" w:hAnsi="Arial Narrow"/>
                <w:sz w:val="20"/>
                <w:szCs w:val="26"/>
              </w:rPr>
            </w:pPr>
          </w:p>
        </w:tc>
        <w:tc>
          <w:tcPr>
            <w:tcW w:w="56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1021"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737" w:type="dxa"/>
          </w:tcPr>
          <w:p w:rsidR="00724C7F" w:rsidRPr="00D41501" w:rsidRDefault="00724C7F" w:rsidP="00133FDC">
            <w:pPr>
              <w:rPr>
                <w:rFonts w:ascii="Arial Narrow" w:hAnsi="Arial Narrow"/>
                <w:sz w:val="20"/>
                <w:szCs w:val="26"/>
              </w:rPr>
            </w:pPr>
          </w:p>
        </w:tc>
        <w:tc>
          <w:tcPr>
            <w:tcW w:w="680" w:type="dxa"/>
          </w:tcPr>
          <w:p w:rsidR="00724C7F" w:rsidRPr="00D41501" w:rsidRDefault="00724C7F" w:rsidP="00133FDC">
            <w:pPr>
              <w:rPr>
                <w:rFonts w:ascii="Arial Narrow" w:hAnsi="Arial Narrow"/>
                <w:sz w:val="20"/>
                <w:szCs w:val="26"/>
              </w:rPr>
            </w:pPr>
          </w:p>
        </w:tc>
        <w:tc>
          <w:tcPr>
            <w:tcW w:w="681" w:type="dxa"/>
          </w:tcPr>
          <w:p w:rsidR="00724C7F" w:rsidRPr="00D41501" w:rsidRDefault="00724C7F" w:rsidP="00133FDC">
            <w:pPr>
              <w:rPr>
                <w:rFonts w:ascii="Arial Narrow" w:hAnsi="Arial Narrow"/>
                <w:sz w:val="20"/>
                <w:szCs w:val="26"/>
              </w:rPr>
            </w:pPr>
          </w:p>
        </w:tc>
      </w:tr>
      <w:tr w:rsidR="00724C7F" w:rsidRPr="00D41501" w:rsidTr="00D41501">
        <w:trPr>
          <w:cantSplit/>
          <w:jc w:val="center"/>
        </w:trPr>
        <w:tc>
          <w:tcPr>
            <w:tcW w:w="609" w:type="dxa"/>
            <w:tcBorders>
              <w:bottom w:val="single" w:sz="12" w:space="0" w:color="auto"/>
            </w:tcBorders>
          </w:tcPr>
          <w:p w:rsidR="00724C7F" w:rsidRPr="00D41501" w:rsidRDefault="00724C7F" w:rsidP="00133FDC">
            <w:pPr>
              <w:rPr>
                <w:rFonts w:ascii="Arial Narrow" w:hAnsi="Arial Narrow"/>
                <w:sz w:val="20"/>
                <w:szCs w:val="26"/>
              </w:rPr>
            </w:pPr>
          </w:p>
          <w:p w:rsidR="00724C7F" w:rsidRPr="00D41501" w:rsidRDefault="00724C7F" w:rsidP="00133FDC">
            <w:pPr>
              <w:rPr>
                <w:rFonts w:ascii="Arial Narrow" w:hAnsi="Arial Narrow"/>
                <w:sz w:val="20"/>
                <w:szCs w:val="26"/>
              </w:rPr>
            </w:pPr>
          </w:p>
        </w:tc>
        <w:tc>
          <w:tcPr>
            <w:tcW w:w="907" w:type="dxa"/>
            <w:tcBorders>
              <w:bottom w:val="single" w:sz="12" w:space="0" w:color="auto"/>
            </w:tcBorders>
          </w:tcPr>
          <w:p w:rsidR="00724C7F" w:rsidRPr="00D41501" w:rsidRDefault="00724C7F" w:rsidP="00133FDC">
            <w:pPr>
              <w:rPr>
                <w:rFonts w:ascii="Arial Narrow" w:hAnsi="Arial Narrow"/>
                <w:sz w:val="20"/>
                <w:szCs w:val="26"/>
              </w:rPr>
            </w:pPr>
          </w:p>
        </w:tc>
        <w:tc>
          <w:tcPr>
            <w:tcW w:w="1125" w:type="dxa"/>
            <w:tcBorders>
              <w:bottom w:val="single" w:sz="12" w:space="0" w:color="auto"/>
            </w:tcBorders>
          </w:tcPr>
          <w:p w:rsidR="00724C7F" w:rsidRPr="00D41501" w:rsidRDefault="00724C7F" w:rsidP="00133FDC">
            <w:pPr>
              <w:rPr>
                <w:rFonts w:ascii="Arial Narrow" w:hAnsi="Arial Narrow"/>
                <w:sz w:val="20"/>
                <w:szCs w:val="26"/>
              </w:rPr>
            </w:pPr>
          </w:p>
        </w:tc>
        <w:tc>
          <w:tcPr>
            <w:tcW w:w="1021" w:type="dxa"/>
            <w:tcBorders>
              <w:bottom w:val="single" w:sz="12" w:space="0" w:color="auto"/>
            </w:tcBorders>
          </w:tcPr>
          <w:p w:rsidR="00724C7F" w:rsidRPr="00D41501" w:rsidRDefault="00724C7F" w:rsidP="00133FDC">
            <w:pPr>
              <w:rPr>
                <w:rFonts w:ascii="Arial Narrow" w:hAnsi="Arial Narrow"/>
                <w:sz w:val="20"/>
                <w:szCs w:val="26"/>
              </w:rPr>
            </w:pPr>
          </w:p>
        </w:tc>
        <w:tc>
          <w:tcPr>
            <w:tcW w:w="907" w:type="dxa"/>
            <w:tcBorders>
              <w:bottom w:val="single" w:sz="12" w:space="0" w:color="auto"/>
            </w:tcBorders>
          </w:tcPr>
          <w:p w:rsidR="00724C7F" w:rsidRPr="00D41501" w:rsidRDefault="00724C7F" w:rsidP="00133FDC">
            <w:pPr>
              <w:rPr>
                <w:rFonts w:ascii="Arial Narrow" w:hAnsi="Arial Narrow"/>
                <w:sz w:val="20"/>
                <w:szCs w:val="26"/>
              </w:rPr>
            </w:pPr>
          </w:p>
        </w:tc>
        <w:tc>
          <w:tcPr>
            <w:tcW w:w="642" w:type="dxa"/>
            <w:tcBorders>
              <w:bottom w:val="single" w:sz="12" w:space="0" w:color="auto"/>
            </w:tcBorders>
          </w:tcPr>
          <w:p w:rsidR="00724C7F" w:rsidRPr="00D41501" w:rsidRDefault="00724C7F" w:rsidP="00133FDC">
            <w:pPr>
              <w:rPr>
                <w:rFonts w:ascii="Arial Narrow" w:hAnsi="Arial Narrow"/>
                <w:sz w:val="20"/>
                <w:szCs w:val="26"/>
              </w:rPr>
            </w:pPr>
          </w:p>
        </w:tc>
        <w:tc>
          <w:tcPr>
            <w:tcW w:w="643" w:type="dxa"/>
            <w:tcBorders>
              <w:bottom w:val="single" w:sz="12" w:space="0" w:color="auto"/>
            </w:tcBorders>
          </w:tcPr>
          <w:p w:rsidR="00724C7F" w:rsidRPr="00D41501" w:rsidRDefault="00724C7F" w:rsidP="00133FDC">
            <w:pPr>
              <w:rPr>
                <w:rFonts w:ascii="Arial Narrow" w:hAnsi="Arial Narrow"/>
                <w:sz w:val="20"/>
                <w:szCs w:val="26"/>
              </w:rPr>
            </w:pPr>
          </w:p>
        </w:tc>
        <w:tc>
          <w:tcPr>
            <w:tcW w:w="567" w:type="dxa"/>
            <w:tcBorders>
              <w:bottom w:val="single" w:sz="12" w:space="0" w:color="auto"/>
            </w:tcBorders>
          </w:tcPr>
          <w:p w:rsidR="00724C7F" w:rsidRPr="00D41501" w:rsidRDefault="00724C7F" w:rsidP="00133FDC">
            <w:pPr>
              <w:rPr>
                <w:rFonts w:ascii="Arial Narrow" w:hAnsi="Arial Narrow"/>
                <w:sz w:val="20"/>
                <w:szCs w:val="26"/>
              </w:rPr>
            </w:pPr>
          </w:p>
        </w:tc>
        <w:tc>
          <w:tcPr>
            <w:tcW w:w="680" w:type="dxa"/>
            <w:tcBorders>
              <w:bottom w:val="single" w:sz="12" w:space="0" w:color="auto"/>
            </w:tcBorders>
          </w:tcPr>
          <w:p w:rsidR="00724C7F" w:rsidRPr="00D41501" w:rsidRDefault="00724C7F" w:rsidP="00133FDC">
            <w:pPr>
              <w:rPr>
                <w:rFonts w:ascii="Arial Narrow" w:hAnsi="Arial Narrow"/>
                <w:sz w:val="20"/>
                <w:szCs w:val="26"/>
              </w:rPr>
            </w:pPr>
          </w:p>
        </w:tc>
        <w:tc>
          <w:tcPr>
            <w:tcW w:w="1021" w:type="dxa"/>
            <w:tcBorders>
              <w:bottom w:val="single" w:sz="12" w:space="0" w:color="auto"/>
            </w:tcBorders>
          </w:tcPr>
          <w:p w:rsidR="00724C7F" w:rsidRPr="00D41501" w:rsidRDefault="00724C7F" w:rsidP="00133FDC">
            <w:pPr>
              <w:rPr>
                <w:rFonts w:ascii="Arial Narrow" w:hAnsi="Arial Narrow"/>
                <w:sz w:val="20"/>
                <w:szCs w:val="26"/>
              </w:rPr>
            </w:pPr>
          </w:p>
        </w:tc>
        <w:tc>
          <w:tcPr>
            <w:tcW w:w="737" w:type="dxa"/>
            <w:tcBorders>
              <w:bottom w:val="single" w:sz="12" w:space="0" w:color="auto"/>
            </w:tcBorders>
          </w:tcPr>
          <w:p w:rsidR="00724C7F" w:rsidRPr="00D41501" w:rsidRDefault="00724C7F" w:rsidP="00133FDC">
            <w:pPr>
              <w:rPr>
                <w:rFonts w:ascii="Arial Narrow" w:hAnsi="Arial Narrow"/>
                <w:sz w:val="20"/>
                <w:szCs w:val="26"/>
              </w:rPr>
            </w:pPr>
          </w:p>
        </w:tc>
        <w:tc>
          <w:tcPr>
            <w:tcW w:w="737" w:type="dxa"/>
            <w:tcBorders>
              <w:bottom w:val="single" w:sz="12" w:space="0" w:color="auto"/>
            </w:tcBorders>
          </w:tcPr>
          <w:p w:rsidR="00724C7F" w:rsidRPr="00D41501" w:rsidRDefault="00724C7F" w:rsidP="00133FDC">
            <w:pPr>
              <w:rPr>
                <w:rFonts w:ascii="Arial Narrow" w:hAnsi="Arial Narrow"/>
                <w:sz w:val="20"/>
                <w:szCs w:val="26"/>
              </w:rPr>
            </w:pPr>
          </w:p>
        </w:tc>
        <w:tc>
          <w:tcPr>
            <w:tcW w:w="680" w:type="dxa"/>
            <w:tcBorders>
              <w:bottom w:val="single" w:sz="12" w:space="0" w:color="auto"/>
            </w:tcBorders>
          </w:tcPr>
          <w:p w:rsidR="00724C7F" w:rsidRPr="00D41501" w:rsidRDefault="00724C7F" w:rsidP="00133FDC">
            <w:pPr>
              <w:rPr>
                <w:rFonts w:ascii="Arial Narrow" w:hAnsi="Arial Narrow"/>
                <w:sz w:val="20"/>
                <w:szCs w:val="26"/>
              </w:rPr>
            </w:pPr>
          </w:p>
        </w:tc>
        <w:tc>
          <w:tcPr>
            <w:tcW w:w="681" w:type="dxa"/>
            <w:tcBorders>
              <w:bottom w:val="single" w:sz="12" w:space="0" w:color="auto"/>
            </w:tcBorders>
          </w:tcPr>
          <w:p w:rsidR="00724C7F" w:rsidRPr="00D41501" w:rsidRDefault="00724C7F" w:rsidP="00133FDC">
            <w:pPr>
              <w:rPr>
                <w:rFonts w:ascii="Arial Narrow" w:hAnsi="Arial Narrow"/>
                <w:sz w:val="20"/>
                <w:szCs w:val="26"/>
              </w:rPr>
            </w:pPr>
          </w:p>
        </w:tc>
      </w:tr>
    </w:tbl>
    <w:p w:rsidR="00724C7F" w:rsidRPr="00B50A38" w:rsidRDefault="00724C7F" w:rsidP="00CF0BEE">
      <w:pPr>
        <w:rPr>
          <w:rFonts w:ascii="Arial Narrow" w:hAnsi="Arial Narrow"/>
          <w:sz w:val="26"/>
          <w:szCs w:val="26"/>
        </w:rPr>
      </w:pPr>
    </w:p>
    <w:p w:rsidR="00724C7F" w:rsidRPr="00B50A38" w:rsidRDefault="00724C7F" w:rsidP="00CF0BEE">
      <w:pPr>
        <w:jc w:val="center"/>
        <w:rPr>
          <w:rFonts w:ascii="Arial Narrow" w:hAnsi="Arial Narrow"/>
          <w:sz w:val="26"/>
          <w:szCs w:val="26"/>
        </w:rPr>
      </w:pPr>
      <w:r w:rsidRPr="00B50A38">
        <w:rPr>
          <w:rFonts w:ascii="Arial Narrow" w:hAnsi="Arial Narrow"/>
          <w:sz w:val="26"/>
          <w:szCs w:val="26"/>
        </w:rPr>
        <w:br w:type="page"/>
      </w:r>
    </w:p>
    <w:p w:rsidR="00724C7F" w:rsidRPr="00B50A38" w:rsidRDefault="00724C7F" w:rsidP="00CF0BEE">
      <w:pPr>
        <w:jc w:val="center"/>
        <w:rPr>
          <w:rFonts w:ascii="Arial Narrow" w:hAnsi="Arial Narrow"/>
          <w:sz w:val="26"/>
          <w:szCs w:val="26"/>
        </w:rPr>
      </w:pPr>
    </w:p>
    <w:p w:rsidR="00724C7F" w:rsidRPr="00B50A38" w:rsidRDefault="00724C7F" w:rsidP="00CF0BEE">
      <w:pPr>
        <w:jc w:val="center"/>
        <w:rPr>
          <w:rFonts w:ascii="Arial Narrow" w:hAnsi="Arial Narrow"/>
          <w:b/>
          <w:sz w:val="26"/>
          <w:szCs w:val="26"/>
        </w:rPr>
      </w:pPr>
      <w:r w:rsidRPr="00B50A38">
        <w:rPr>
          <w:rFonts w:ascii="Arial Narrow" w:hAnsi="Arial Narrow"/>
          <w:b/>
          <w:sz w:val="26"/>
          <w:szCs w:val="26"/>
        </w:rPr>
        <w:t>FICHE D’ENTRETIEN N°……/200…</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rPr>
      </w:pPr>
      <w:r w:rsidRPr="00B50A38">
        <w:rPr>
          <w:rFonts w:ascii="Arial Narrow" w:hAnsi="Arial Narrow"/>
          <w:b/>
          <w:sz w:val="26"/>
          <w:szCs w:val="26"/>
        </w:rPr>
        <w:t>VÉHICULE N°………………………..</w:t>
      </w:r>
      <w:r w:rsidRPr="00B50A38">
        <w:rPr>
          <w:rFonts w:ascii="Arial Narrow" w:hAnsi="Arial Narrow"/>
          <w:b/>
          <w:sz w:val="26"/>
          <w:szCs w:val="26"/>
        </w:rPr>
        <w:tab/>
      </w:r>
      <w:r w:rsidRPr="00B50A38">
        <w:rPr>
          <w:rFonts w:ascii="Arial Narrow" w:hAnsi="Arial Narrow"/>
          <w:b/>
          <w:sz w:val="26"/>
          <w:szCs w:val="26"/>
        </w:rPr>
        <w:tab/>
        <w:t>MARQUE : …………………………</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rPr>
      </w:pPr>
      <w:r w:rsidRPr="00B50A38">
        <w:rPr>
          <w:rFonts w:ascii="Arial Narrow" w:hAnsi="Arial Narrow"/>
          <w:b/>
          <w:sz w:val="26"/>
          <w:szCs w:val="26"/>
        </w:rPr>
        <w:t>DATE D’ENTRÉE EN RÉPARATION </w:t>
      </w:r>
      <w:r w:rsidRPr="00B50A38">
        <w:rPr>
          <w:rFonts w:ascii="Arial Narrow" w:hAnsi="Arial Narrow"/>
          <w:b/>
          <w:sz w:val="26"/>
          <w:szCs w:val="26"/>
        </w:rPr>
        <w:tab/>
        <w:t>: …………………………………………………</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rPr>
      </w:pPr>
      <w:r w:rsidRPr="00B50A38">
        <w:rPr>
          <w:rFonts w:ascii="Arial Narrow" w:hAnsi="Arial Narrow"/>
          <w:b/>
          <w:sz w:val="26"/>
          <w:szCs w:val="26"/>
        </w:rPr>
        <w:t>DATE DE SORTIE DE RÉPARATION </w:t>
      </w:r>
      <w:r w:rsidRPr="00B50A38">
        <w:rPr>
          <w:rFonts w:ascii="Arial Narrow" w:hAnsi="Arial Narrow"/>
          <w:b/>
          <w:sz w:val="26"/>
          <w:szCs w:val="26"/>
        </w:rPr>
        <w:tab/>
        <w:t>: …………………………………………………</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rPr>
      </w:pPr>
      <w:r w:rsidRPr="00B50A38">
        <w:rPr>
          <w:rFonts w:ascii="Arial Narrow" w:hAnsi="Arial Narrow"/>
          <w:b/>
          <w:sz w:val="26"/>
          <w:szCs w:val="26"/>
        </w:rPr>
        <w:t>KILOMÉTRAGE</w:t>
      </w:r>
      <w:r w:rsidRPr="00B50A38">
        <w:rPr>
          <w:rFonts w:ascii="Arial Narrow" w:hAnsi="Arial Narrow"/>
          <w:b/>
          <w:sz w:val="26"/>
          <w:szCs w:val="26"/>
        </w:rPr>
        <w:tab/>
      </w:r>
      <w:r w:rsidRPr="00B50A38">
        <w:rPr>
          <w:rFonts w:ascii="Arial Narrow" w:hAnsi="Arial Narrow"/>
          <w:b/>
          <w:sz w:val="26"/>
          <w:szCs w:val="26"/>
        </w:rPr>
        <w:tab/>
      </w:r>
      <w:r w:rsidRPr="00B50A38">
        <w:rPr>
          <w:rFonts w:ascii="Arial Narrow" w:hAnsi="Arial Narrow"/>
          <w:b/>
          <w:sz w:val="26"/>
          <w:szCs w:val="26"/>
        </w:rPr>
        <w:tab/>
        <w:t xml:space="preserve">: ………………………………………………… </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rPr>
      </w:pPr>
      <w:r w:rsidRPr="00B50A38">
        <w:rPr>
          <w:rFonts w:ascii="Arial Narrow" w:hAnsi="Arial Narrow"/>
          <w:b/>
          <w:sz w:val="26"/>
          <w:szCs w:val="26"/>
        </w:rPr>
        <w:t>NOM DU RÉPARATEUR (GARAGE)</w:t>
      </w:r>
      <w:r w:rsidRPr="00B50A38">
        <w:rPr>
          <w:rFonts w:ascii="Arial Narrow" w:hAnsi="Arial Narrow"/>
          <w:b/>
          <w:sz w:val="26"/>
          <w:szCs w:val="26"/>
        </w:rPr>
        <w:tab/>
        <w:t>:…………………………………………………</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rPr>
      </w:pPr>
      <w:r w:rsidRPr="00B50A38">
        <w:rPr>
          <w:rFonts w:ascii="Arial Narrow" w:hAnsi="Arial Narrow"/>
          <w:b/>
          <w:sz w:val="26"/>
          <w:szCs w:val="26"/>
        </w:rPr>
        <w:t>NATURE DE L’INTERVENTION SUR LE VÉHICULE</w:t>
      </w:r>
    </w:p>
    <w:p w:rsidR="00724C7F" w:rsidRPr="00B50A38" w:rsidRDefault="00724C7F" w:rsidP="00CF0BEE">
      <w:pPr>
        <w:rPr>
          <w:rFonts w:ascii="Arial Narrow" w:hAnsi="Arial Narrow"/>
          <w:b/>
          <w:sz w:val="26"/>
          <w:szCs w:val="26"/>
        </w:rPr>
      </w:pPr>
    </w:p>
    <w:p w:rsidR="00724C7F" w:rsidRPr="00B50A38" w:rsidRDefault="00724C7F" w:rsidP="00CF0BEE">
      <w:pPr>
        <w:rPr>
          <w:rFonts w:ascii="Arial Narrow" w:hAnsi="Arial Narrow"/>
          <w:b/>
          <w:sz w:val="26"/>
          <w:szCs w:val="26"/>
          <w:u w:val="single"/>
        </w:rPr>
      </w:pPr>
      <w:r w:rsidRPr="00B50A38">
        <w:rPr>
          <w:rFonts w:ascii="Arial Narrow" w:hAnsi="Arial Narrow"/>
          <w:b/>
          <w:sz w:val="26"/>
          <w:szCs w:val="26"/>
          <w:u w:val="single"/>
        </w:rPr>
        <w:t>1°) Pièces détachées</w:t>
      </w:r>
    </w:p>
    <w:p w:rsidR="00724C7F" w:rsidRPr="00B50A38" w:rsidRDefault="00724C7F" w:rsidP="00CF0BEE">
      <w:pPr>
        <w:rPr>
          <w:rFonts w:ascii="Arial Narrow" w:hAnsi="Arial Narrow"/>
          <w:b/>
          <w:sz w:val="26"/>
          <w:szCs w:val="2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670"/>
        <w:gridCol w:w="1701"/>
      </w:tblGrid>
      <w:tr w:rsidR="00724C7F" w:rsidRPr="00EF5B93" w:rsidTr="00EF5B93">
        <w:trPr>
          <w:jc w:val="center"/>
        </w:trPr>
        <w:tc>
          <w:tcPr>
            <w:tcW w:w="1134"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N° d’ordre</w:t>
            </w:r>
          </w:p>
        </w:tc>
        <w:tc>
          <w:tcPr>
            <w:tcW w:w="5670"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Détail</w:t>
            </w:r>
          </w:p>
        </w:tc>
        <w:tc>
          <w:tcPr>
            <w:tcW w:w="1701"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Montant</w:t>
            </w: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r w:rsidRPr="00EF5B93">
              <w:rPr>
                <w:rFonts w:ascii="Arial Narrow" w:hAnsi="Arial Narrow"/>
                <w:b/>
                <w:sz w:val="26"/>
                <w:szCs w:val="26"/>
              </w:rPr>
              <w:t>Total 1</w:t>
            </w: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bl>
    <w:p w:rsidR="00724C7F" w:rsidRPr="00B50A38" w:rsidRDefault="00724C7F" w:rsidP="00CF0BEE">
      <w:pPr>
        <w:rPr>
          <w:rFonts w:ascii="Arial Narrow" w:hAnsi="Arial Narrow"/>
          <w:b/>
          <w:sz w:val="26"/>
          <w:szCs w:val="26"/>
          <w:u w:val="single"/>
        </w:rPr>
      </w:pPr>
    </w:p>
    <w:p w:rsidR="00724C7F" w:rsidRPr="00B50A38" w:rsidRDefault="00724C7F" w:rsidP="00CF0BEE">
      <w:pPr>
        <w:rPr>
          <w:rFonts w:ascii="Arial Narrow" w:hAnsi="Arial Narrow"/>
          <w:b/>
          <w:sz w:val="26"/>
          <w:szCs w:val="26"/>
          <w:u w:val="single"/>
        </w:rPr>
      </w:pPr>
      <w:r w:rsidRPr="00B50A38">
        <w:rPr>
          <w:rFonts w:ascii="Arial Narrow" w:hAnsi="Arial Narrow"/>
          <w:b/>
          <w:sz w:val="26"/>
          <w:szCs w:val="26"/>
          <w:u w:val="single"/>
        </w:rPr>
        <w:t>2°) Main d’œuvre</w:t>
      </w:r>
    </w:p>
    <w:p w:rsidR="00724C7F" w:rsidRPr="00B50A38" w:rsidRDefault="00724C7F" w:rsidP="00CF0BEE">
      <w:pPr>
        <w:rPr>
          <w:rFonts w:ascii="Arial Narrow" w:hAnsi="Arial Narrow"/>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670"/>
        <w:gridCol w:w="1701"/>
      </w:tblGrid>
      <w:tr w:rsidR="00724C7F" w:rsidRPr="00EF5B93" w:rsidTr="00EF5B93">
        <w:trPr>
          <w:jc w:val="center"/>
        </w:trPr>
        <w:tc>
          <w:tcPr>
            <w:tcW w:w="1134"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N° d’ordre</w:t>
            </w:r>
          </w:p>
        </w:tc>
        <w:tc>
          <w:tcPr>
            <w:tcW w:w="5670"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Détail</w:t>
            </w:r>
          </w:p>
        </w:tc>
        <w:tc>
          <w:tcPr>
            <w:tcW w:w="1701"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Montant</w:t>
            </w: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r w:rsidR="00724C7F" w:rsidRPr="00EF5B93" w:rsidTr="00EF5B93">
        <w:trPr>
          <w:jc w:val="center"/>
        </w:trPr>
        <w:tc>
          <w:tcPr>
            <w:tcW w:w="1134" w:type="dxa"/>
          </w:tcPr>
          <w:p w:rsidR="00724C7F" w:rsidRPr="00EF5B93" w:rsidRDefault="00724C7F" w:rsidP="00133FDC">
            <w:pPr>
              <w:rPr>
                <w:rFonts w:ascii="Arial Narrow" w:hAnsi="Arial Narrow"/>
                <w:b/>
                <w:sz w:val="26"/>
                <w:szCs w:val="26"/>
              </w:rPr>
            </w:pPr>
            <w:r w:rsidRPr="00EF5B93">
              <w:rPr>
                <w:rFonts w:ascii="Arial Narrow" w:hAnsi="Arial Narrow"/>
                <w:b/>
                <w:sz w:val="26"/>
                <w:szCs w:val="26"/>
              </w:rPr>
              <w:t>Total 2</w:t>
            </w:r>
          </w:p>
        </w:tc>
        <w:tc>
          <w:tcPr>
            <w:tcW w:w="5670" w:type="dxa"/>
          </w:tcPr>
          <w:p w:rsidR="00724C7F" w:rsidRPr="00EF5B93" w:rsidRDefault="00724C7F" w:rsidP="00133FDC">
            <w:pPr>
              <w:rPr>
                <w:rFonts w:ascii="Arial Narrow" w:hAnsi="Arial Narrow"/>
                <w:b/>
                <w:sz w:val="26"/>
                <w:szCs w:val="26"/>
              </w:rPr>
            </w:pPr>
          </w:p>
        </w:tc>
        <w:tc>
          <w:tcPr>
            <w:tcW w:w="1701" w:type="dxa"/>
          </w:tcPr>
          <w:p w:rsidR="00724C7F" w:rsidRPr="00EF5B93" w:rsidRDefault="00724C7F" w:rsidP="00133FDC">
            <w:pPr>
              <w:rPr>
                <w:rFonts w:ascii="Arial Narrow" w:hAnsi="Arial Narrow"/>
                <w:b/>
                <w:sz w:val="26"/>
                <w:szCs w:val="26"/>
              </w:rPr>
            </w:pPr>
          </w:p>
        </w:tc>
      </w:tr>
    </w:tbl>
    <w:p w:rsidR="00724C7F" w:rsidRPr="00B50A38" w:rsidRDefault="00724C7F" w:rsidP="00CF0BEE">
      <w:pPr>
        <w:rPr>
          <w:rFonts w:ascii="Arial Narrow" w:hAnsi="Arial Narrow"/>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1701"/>
      </w:tblGrid>
      <w:tr w:rsidR="00724C7F" w:rsidRPr="00EF5B93" w:rsidTr="00EF5B93">
        <w:trPr>
          <w:jc w:val="center"/>
        </w:trPr>
        <w:tc>
          <w:tcPr>
            <w:tcW w:w="6804"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Total Général (1+2)</w:t>
            </w:r>
          </w:p>
        </w:tc>
        <w:tc>
          <w:tcPr>
            <w:tcW w:w="1701" w:type="dxa"/>
          </w:tcPr>
          <w:p w:rsidR="00724C7F" w:rsidRPr="00EF5B93" w:rsidRDefault="00724C7F" w:rsidP="00EF5B93">
            <w:pPr>
              <w:jc w:val="center"/>
              <w:rPr>
                <w:rFonts w:ascii="Arial Narrow" w:hAnsi="Arial Narrow"/>
                <w:b/>
                <w:sz w:val="26"/>
                <w:szCs w:val="26"/>
              </w:rPr>
            </w:pPr>
            <w:r w:rsidRPr="00EF5B93">
              <w:rPr>
                <w:rFonts w:ascii="Arial Narrow" w:hAnsi="Arial Narrow"/>
                <w:b/>
                <w:sz w:val="26"/>
                <w:szCs w:val="26"/>
              </w:rPr>
              <w:t>Montant</w:t>
            </w:r>
          </w:p>
        </w:tc>
      </w:tr>
    </w:tbl>
    <w:p w:rsidR="00724C7F" w:rsidRPr="00B50A38" w:rsidRDefault="00724C7F" w:rsidP="00CF0BEE">
      <w:pPr>
        <w:rPr>
          <w:rFonts w:ascii="Arial Narrow" w:hAnsi="Arial Narrow"/>
          <w:b/>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b w:val="0"/>
        </w:rPr>
        <w:br w:type="page"/>
      </w:r>
      <w:bookmarkStart w:id="35" w:name="_Toc357160999"/>
      <w:r w:rsidRPr="00E33697">
        <w:rPr>
          <w:rFonts w:ascii="Arial Narrow" w:eastAsia="Batang" w:hAnsi="Arial Narrow"/>
        </w:rPr>
        <w:lastRenderedPageBreak/>
        <w:t>3</w:t>
      </w:r>
      <w:r>
        <w:rPr>
          <w:rFonts w:ascii="Arial Narrow" w:eastAsia="Batang" w:hAnsi="Arial Narrow"/>
        </w:rPr>
        <w:t>.4.</w:t>
      </w:r>
      <w:r w:rsidRPr="00E33697">
        <w:rPr>
          <w:rFonts w:ascii="Arial Narrow" w:eastAsia="Batang" w:hAnsi="Arial Narrow"/>
        </w:rPr>
        <w:t>2 DESTRUCTION, VOL DE BIENS</w:t>
      </w:r>
      <w:bookmarkEnd w:id="35"/>
      <w:r w:rsidRPr="00E33697">
        <w:rPr>
          <w:rFonts w:ascii="Arial Narrow" w:eastAsia="Batang" w:hAnsi="Arial Narrow"/>
        </w:rPr>
        <w:t> </w:t>
      </w:r>
    </w:p>
    <w:p w:rsidR="00724C7F" w:rsidRPr="00B50A38" w:rsidRDefault="00724C7F" w:rsidP="00A64A64">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DISPARITION DE BIENS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3</w:t>
            </w:r>
            <w:r>
              <w:rPr>
                <w:rFonts w:ascii="Arial Narrow" w:hAnsi="Arial Narrow"/>
                <w:b/>
                <w:spacing w:val="-3"/>
                <w:sz w:val="26"/>
                <w:szCs w:val="26"/>
              </w:rPr>
              <w:t>.4.</w:t>
            </w:r>
            <w:r w:rsidRPr="00B50A38">
              <w:rPr>
                <w:rFonts w:ascii="Arial Narrow" w:hAnsi="Arial Narrow"/>
                <w:b/>
                <w:spacing w:val="-3"/>
                <w:sz w:val="26"/>
                <w:szCs w:val="26"/>
              </w:rPr>
              <w:t>2</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A64A64">
      <w:pPr>
        <w:rPr>
          <w:rFonts w:ascii="Arial Narrow" w:eastAsia="Batang" w:hAnsi="Arial Narrow"/>
          <w:b/>
          <w:sz w:val="26"/>
          <w:szCs w:val="26"/>
        </w:rPr>
      </w:pPr>
    </w:p>
    <w:p w:rsidR="00724C7F" w:rsidRPr="00B50A38" w:rsidRDefault="00724C7F" w:rsidP="00A64A64">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A64A64">
      <w:pPr>
        <w:rPr>
          <w:rFonts w:ascii="Arial Narrow" w:hAnsi="Arial Narrow"/>
          <w:sz w:val="26"/>
          <w:szCs w:val="26"/>
        </w:rPr>
      </w:pPr>
    </w:p>
    <w:p w:rsidR="00724C7F" w:rsidRPr="00B50A38" w:rsidRDefault="00724C7F" w:rsidP="00F77232">
      <w:pPr>
        <w:rPr>
          <w:rFonts w:ascii="Arial Narrow" w:hAnsi="Arial Narrow"/>
          <w:spacing w:val="-3"/>
          <w:sz w:val="26"/>
          <w:szCs w:val="26"/>
        </w:rPr>
      </w:pPr>
      <w:r w:rsidRPr="00B50A38">
        <w:rPr>
          <w:rFonts w:ascii="Arial Narrow" w:hAnsi="Arial Narrow"/>
          <w:spacing w:val="-3"/>
          <w:sz w:val="26"/>
          <w:szCs w:val="26"/>
        </w:rPr>
        <w:t>La présente procédure a pour objet la spécification des tâches exécutées pour le traitement de la disparition des éléments du patrimoine afin de permettre leur prise en charge comptable. Elle formalise les interventions au niveau de la Direction régionale qui est simple détentrice des biens.</w:t>
      </w:r>
    </w:p>
    <w:p w:rsidR="00724C7F" w:rsidRPr="00B50A38" w:rsidRDefault="00724C7F" w:rsidP="00D44842">
      <w:pPr>
        <w:rPr>
          <w:rFonts w:ascii="Arial Narrow" w:eastAsia="Batang" w:hAnsi="Arial Narrow"/>
          <w:b/>
          <w:sz w:val="26"/>
          <w:szCs w:val="26"/>
        </w:rPr>
      </w:pPr>
    </w:p>
    <w:p w:rsidR="00724C7F" w:rsidRPr="00B50A38" w:rsidRDefault="00724C7F" w:rsidP="00D44842">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D44842">
      <w:pPr>
        <w:autoSpaceDE w:val="0"/>
        <w:autoSpaceDN w:val="0"/>
        <w:adjustRightInd w:val="0"/>
        <w:rPr>
          <w:rFonts w:ascii="Arial Narrow" w:hAnsi="Arial Narrow" w:cs="ArialNarrow,Bold"/>
          <w:b/>
          <w:bCs/>
          <w:sz w:val="26"/>
          <w:szCs w:val="26"/>
        </w:rPr>
      </w:pPr>
    </w:p>
    <w:p w:rsidR="00724C7F" w:rsidRPr="00B50A38" w:rsidRDefault="00724C7F"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Les biens doivent être tous couverts</w:t>
      </w:r>
      <w:r>
        <w:rPr>
          <w:rFonts w:ascii="Arial Narrow" w:hAnsi="Arial Narrow"/>
          <w:spacing w:val="-3"/>
          <w:sz w:val="26"/>
          <w:szCs w:val="26"/>
        </w:rPr>
        <w:t>,</w:t>
      </w:r>
      <w:r w:rsidRPr="00B50A38">
        <w:rPr>
          <w:rFonts w:ascii="Arial Narrow" w:hAnsi="Arial Narrow"/>
          <w:spacing w:val="-3"/>
          <w:sz w:val="26"/>
          <w:szCs w:val="26"/>
        </w:rPr>
        <w:t xml:space="preserve"> si possible par des polices d’assurance efficaces contre les destructions.</w:t>
      </w:r>
    </w:p>
    <w:p w:rsidR="00724C7F" w:rsidRPr="00B50A38" w:rsidRDefault="00724C7F"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Toute immobilisation détruite ou volée doit être identifiée et la destruction ou le vol constaté par un procès verbal dûment établi. Le responsable du service </w:t>
      </w:r>
      <w:r>
        <w:rPr>
          <w:rFonts w:ascii="Arial Narrow" w:hAnsi="Arial Narrow"/>
          <w:spacing w:val="-3"/>
          <w:sz w:val="26"/>
          <w:szCs w:val="26"/>
        </w:rPr>
        <w:t>régional</w:t>
      </w:r>
      <w:r w:rsidRPr="00B50A38">
        <w:rPr>
          <w:rFonts w:ascii="Arial Narrow" w:hAnsi="Arial Narrow"/>
          <w:spacing w:val="-3"/>
          <w:sz w:val="26"/>
          <w:szCs w:val="26"/>
        </w:rPr>
        <w:t xml:space="preserve"> le signalera au comptable matières </w:t>
      </w:r>
      <w:r>
        <w:rPr>
          <w:rFonts w:ascii="Arial Narrow" w:hAnsi="Arial Narrow"/>
          <w:spacing w:val="-3"/>
          <w:sz w:val="26"/>
          <w:szCs w:val="26"/>
        </w:rPr>
        <w:t xml:space="preserve">adjoint </w:t>
      </w:r>
      <w:r w:rsidRPr="00B50A38">
        <w:rPr>
          <w:rFonts w:ascii="Arial Narrow" w:hAnsi="Arial Narrow"/>
          <w:spacing w:val="-3"/>
          <w:sz w:val="26"/>
          <w:szCs w:val="26"/>
        </w:rPr>
        <w:t>qui doit en référer à l’ordonnateur.</w:t>
      </w:r>
    </w:p>
    <w:p w:rsidR="00724C7F" w:rsidRPr="00B50A38" w:rsidRDefault="00724C7F"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Le procès verbal de destruction ou de vol est signé par le responsable du service central qui </w:t>
      </w:r>
      <w:r>
        <w:rPr>
          <w:rFonts w:ascii="Arial Narrow" w:hAnsi="Arial Narrow"/>
          <w:spacing w:val="-3"/>
          <w:sz w:val="26"/>
          <w:szCs w:val="26"/>
        </w:rPr>
        <w:t xml:space="preserve">fera </w:t>
      </w:r>
      <w:r w:rsidRPr="00B50A38">
        <w:rPr>
          <w:rFonts w:ascii="Arial Narrow" w:hAnsi="Arial Narrow"/>
          <w:spacing w:val="-3"/>
          <w:sz w:val="26"/>
          <w:szCs w:val="26"/>
        </w:rPr>
        <w:t>mettr</w:t>
      </w:r>
      <w:r>
        <w:rPr>
          <w:rFonts w:ascii="Arial Narrow" w:hAnsi="Arial Narrow"/>
          <w:spacing w:val="-3"/>
          <w:sz w:val="26"/>
          <w:szCs w:val="26"/>
        </w:rPr>
        <w:t>e</w:t>
      </w:r>
      <w:r w:rsidRPr="00B50A38">
        <w:rPr>
          <w:rFonts w:ascii="Arial Narrow" w:hAnsi="Arial Narrow"/>
          <w:spacing w:val="-3"/>
          <w:sz w:val="26"/>
          <w:szCs w:val="26"/>
        </w:rPr>
        <w:t xml:space="preserve"> à jour s</w:t>
      </w:r>
      <w:r>
        <w:rPr>
          <w:rFonts w:ascii="Arial Narrow" w:hAnsi="Arial Narrow"/>
          <w:spacing w:val="-3"/>
          <w:sz w:val="26"/>
          <w:szCs w:val="26"/>
        </w:rPr>
        <w:t>es documents supports par le comptable adjoint</w:t>
      </w:r>
      <w:r w:rsidRPr="00B50A38">
        <w:rPr>
          <w:rFonts w:ascii="Arial Narrow" w:hAnsi="Arial Narrow"/>
          <w:spacing w:val="-3"/>
          <w:sz w:val="26"/>
          <w:szCs w:val="26"/>
        </w:rPr>
        <w:t>.</w:t>
      </w:r>
      <w:r>
        <w:rPr>
          <w:rFonts w:ascii="Arial Narrow" w:hAnsi="Arial Narrow"/>
          <w:spacing w:val="-3"/>
          <w:sz w:val="26"/>
          <w:szCs w:val="26"/>
        </w:rPr>
        <w:t xml:space="preserve"> Il préviendra le service représentant la Direction Générale d’Administration des Biens de l’</w:t>
      </w:r>
      <w:proofErr w:type="spellStart"/>
      <w:r>
        <w:rPr>
          <w:rFonts w:ascii="Arial Narrow" w:hAnsi="Arial Narrow"/>
          <w:spacing w:val="-3"/>
          <w:sz w:val="26"/>
          <w:szCs w:val="26"/>
        </w:rPr>
        <w:t>Etat</w:t>
      </w:r>
      <w:proofErr w:type="spellEnd"/>
      <w:r>
        <w:rPr>
          <w:rFonts w:ascii="Arial Narrow" w:hAnsi="Arial Narrow"/>
          <w:spacing w:val="-3"/>
          <w:sz w:val="26"/>
          <w:szCs w:val="26"/>
        </w:rPr>
        <w:t xml:space="preserve"> (</w:t>
      </w:r>
      <w:proofErr w:type="spellStart"/>
      <w:r>
        <w:rPr>
          <w:rFonts w:ascii="Arial Narrow" w:hAnsi="Arial Narrow"/>
          <w:spacing w:val="-3"/>
          <w:sz w:val="26"/>
          <w:szCs w:val="26"/>
        </w:rPr>
        <w:t>DGEAB</w:t>
      </w:r>
      <w:proofErr w:type="spellEnd"/>
      <w:r>
        <w:rPr>
          <w:rFonts w:ascii="Arial Narrow" w:hAnsi="Arial Narrow"/>
          <w:spacing w:val="-3"/>
          <w:sz w:val="26"/>
          <w:szCs w:val="26"/>
        </w:rPr>
        <w:t>) au niveau régional.</w:t>
      </w:r>
    </w:p>
    <w:p w:rsidR="00724C7F" w:rsidRPr="00B50A38" w:rsidRDefault="00724C7F"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2F668C">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Après constat, l’ordonnateur matières est seul habilité à donner une suite à la destruction de l’immobilisation.</w:t>
      </w:r>
    </w:p>
    <w:p w:rsidR="00724C7F" w:rsidRPr="00B50A38" w:rsidRDefault="00724C7F" w:rsidP="002F668C">
      <w:pPr>
        <w:rPr>
          <w:rFonts w:ascii="Arial Narrow" w:eastAsia="Batang" w:hAnsi="Arial Narrow"/>
          <w:b/>
          <w:sz w:val="26"/>
          <w:szCs w:val="26"/>
        </w:rPr>
      </w:pPr>
    </w:p>
    <w:p w:rsidR="00724C7F" w:rsidRPr="00B50A38" w:rsidRDefault="00724C7F" w:rsidP="002F668C">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w:t>
      </w:r>
    </w:p>
    <w:p w:rsidR="00724C7F" w:rsidRPr="00B50A38" w:rsidRDefault="00724C7F" w:rsidP="002F668C">
      <w:pPr>
        <w:autoSpaceDE w:val="0"/>
        <w:autoSpaceDN w:val="0"/>
        <w:adjustRightInd w:val="0"/>
        <w:rPr>
          <w:rFonts w:ascii="Arial Narrow" w:hAnsi="Arial Narrow" w:cs="ArialNarrow,Bold"/>
          <w:bCs/>
          <w:sz w:val="26"/>
          <w:szCs w:val="26"/>
        </w:rPr>
      </w:pPr>
    </w:p>
    <w:p w:rsidR="00724C7F" w:rsidRPr="00B50A38" w:rsidRDefault="00724C7F" w:rsidP="002F668C">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Au niveau de la Direction régionale une seule tâche est prévue dans la présente procédure, elle est relative au traitement de cet événement.</w:t>
      </w:r>
    </w:p>
    <w:p w:rsidR="00724C7F" w:rsidRDefault="00724C7F" w:rsidP="001F3535">
      <w:pPr>
        <w:jc w:val="center"/>
        <w:rPr>
          <w:rFonts w:ascii="Arial Narrow" w:hAnsi="Arial Narrow"/>
        </w:rPr>
      </w:pPr>
      <w:r w:rsidRPr="00B50A38">
        <w:rPr>
          <w:rFonts w:ascii="Arial Narrow" w:hAnsi="Arial Narrow"/>
          <w:sz w:val="26"/>
          <w:szCs w:val="26"/>
        </w:rPr>
        <w:br w:type="page"/>
      </w:r>
    </w:p>
    <w:p w:rsidR="00724C7F" w:rsidRDefault="00724C7F" w:rsidP="001F3535">
      <w:pPr>
        <w:pStyle w:val="En-tte"/>
        <w:jc w:val="center"/>
        <w:rPr>
          <w:rFonts w:ascii="Arial Narrow" w:hAnsi="Arial Narrow"/>
          <w:b/>
          <w:sz w:val="24"/>
        </w:rPr>
      </w:pPr>
      <w:proofErr w:type="spellStart"/>
      <w:r>
        <w:rPr>
          <w:rFonts w:ascii="Arial Narrow" w:hAnsi="Arial Narrow"/>
          <w:b/>
          <w:sz w:val="24"/>
        </w:rPr>
        <w:t>PROCES-VERBAL</w:t>
      </w:r>
      <w:proofErr w:type="spellEnd"/>
      <w:r>
        <w:rPr>
          <w:rFonts w:ascii="Arial Narrow" w:hAnsi="Arial Narrow"/>
          <w:b/>
          <w:sz w:val="24"/>
        </w:rPr>
        <w:t xml:space="preserve"> DE DESTRUCTION ACCIDENTELLE</w:t>
      </w:r>
    </w:p>
    <w:p w:rsidR="00724C7F" w:rsidRDefault="00724C7F" w:rsidP="001F3535">
      <w:pPr>
        <w:rPr>
          <w:rFonts w:ascii="Arial Narrow" w:hAnsi="Arial Narrow"/>
        </w:rPr>
      </w:pP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Bureau Comptable</w:t>
      </w: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Structure responsable</w:t>
      </w: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Immobilisation concernée</w:t>
      </w: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Date d’acquisition</w:t>
      </w: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Code</w:t>
      </w: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Valeur d’acquisition</w:t>
      </w: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Date de la destruction</w:t>
      </w:r>
    </w:p>
    <w:p w:rsidR="00724C7F" w:rsidRDefault="00724C7F" w:rsidP="001F3535">
      <w:pPr>
        <w:rPr>
          <w:rFonts w:ascii="Arial Narrow" w:hAnsi="Arial Narrow"/>
        </w:rPr>
      </w:pPr>
    </w:p>
    <w:p w:rsidR="00724C7F" w:rsidRDefault="00724C7F" w:rsidP="001F3535">
      <w:pPr>
        <w:rPr>
          <w:rFonts w:ascii="Arial Narrow" w:hAnsi="Arial Narrow"/>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8575"/>
      </w:tblGrid>
      <w:tr w:rsidR="00724C7F" w:rsidTr="00715F33">
        <w:trPr>
          <w:jc w:val="center"/>
        </w:trPr>
        <w:tc>
          <w:tcPr>
            <w:tcW w:w="8575" w:type="dxa"/>
            <w:tcBorders>
              <w:top w:val="single" w:sz="12" w:space="0" w:color="auto"/>
            </w:tcBorders>
          </w:tcPr>
          <w:p w:rsidR="00724C7F" w:rsidRDefault="00724C7F" w:rsidP="00715F33">
            <w:pPr>
              <w:pStyle w:val="En-tte"/>
              <w:jc w:val="center"/>
              <w:rPr>
                <w:rFonts w:ascii="Arial Narrow" w:hAnsi="Arial Narrow"/>
                <w:b/>
                <w:sz w:val="24"/>
              </w:rPr>
            </w:pPr>
            <w:r>
              <w:rPr>
                <w:rFonts w:ascii="Arial Narrow" w:hAnsi="Arial Narrow"/>
                <w:b/>
                <w:sz w:val="24"/>
              </w:rPr>
              <w:t>Description précise des conditions de la destruction</w:t>
            </w:r>
          </w:p>
        </w:tc>
      </w:tr>
      <w:tr w:rsidR="00724C7F" w:rsidTr="00715F33">
        <w:trPr>
          <w:jc w:val="center"/>
        </w:trPr>
        <w:tc>
          <w:tcPr>
            <w:tcW w:w="8575" w:type="dxa"/>
            <w:tcBorders>
              <w:bottom w:val="single" w:sz="12" w:space="0" w:color="auto"/>
            </w:tcBorders>
          </w:tcPr>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p w:rsidR="00724C7F" w:rsidRDefault="00724C7F" w:rsidP="00715F33">
            <w:pPr>
              <w:rPr>
                <w:rFonts w:ascii="Arial Narrow" w:hAnsi="Arial Narrow"/>
              </w:rPr>
            </w:pPr>
          </w:p>
        </w:tc>
      </w:tr>
    </w:tbl>
    <w:p w:rsidR="00724C7F" w:rsidRDefault="00724C7F" w:rsidP="001F3535">
      <w:pPr>
        <w:rPr>
          <w:rFonts w:ascii="Arial Narrow" w:hAnsi="Arial Narrow"/>
        </w:rPr>
      </w:pP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Date</w:t>
      </w:r>
    </w:p>
    <w:p w:rsidR="00724C7F" w:rsidRDefault="00724C7F" w:rsidP="001F3535">
      <w:pPr>
        <w:rPr>
          <w:rFonts w:ascii="Arial Narrow" w:hAnsi="Arial Narrow"/>
        </w:rPr>
      </w:pPr>
    </w:p>
    <w:p w:rsidR="00724C7F" w:rsidRDefault="00724C7F" w:rsidP="001F3535">
      <w:pPr>
        <w:rPr>
          <w:rFonts w:ascii="Arial Narrow" w:hAnsi="Arial Narrow"/>
        </w:rPr>
      </w:pPr>
      <w:r>
        <w:rPr>
          <w:rFonts w:ascii="Arial Narrow" w:hAnsi="Arial Narrow"/>
        </w:rPr>
        <w:t xml:space="preserve">Signature responsable    </w:t>
      </w:r>
      <w:r>
        <w:rPr>
          <w:rFonts w:ascii="Arial Narrow" w:hAnsi="Arial Narrow"/>
        </w:rPr>
        <w:tab/>
        <w:t xml:space="preserve">Signature </w:t>
      </w:r>
      <w:proofErr w:type="spellStart"/>
      <w:r>
        <w:rPr>
          <w:rFonts w:ascii="Arial Narrow" w:hAnsi="Arial Narrow"/>
        </w:rPr>
        <w:t>DGAB</w:t>
      </w:r>
      <w:proofErr w:type="spellEnd"/>
      <w:r>
        <w:rPr>
          <w:rFonts w:ascii="Arial Narrow" w:hAnsi="Arial Narrow"/>
        </w:rPr>
        <w:t xml:space="preserve">   </w:t>
      </w:r>
      <w:r>
        <w:rPr>
          <w:rFonts w:ascii="Arial Narrow" w:hAnsi="Arial Narrow"/>
        </w:rPr>
        <w:tab/>
        <w:t>Signature Comptable matières adjoint</w:t>
      </w:r>
    </w:p>
    <w:p w:rsidR="00724C7F" w:rsidRDefault="00724C7F" w:rsidP="001F3535">
      <w:pPr>
        <w:rPr>
          <w:rFonts w:ascii="Arial Narrow" w:hAnsi="Arial Narrow"/>
        </w:rPr>
      </w:pPr>
    </w:p>
    <w:p w:rsidR="00724C7F" w:rsidRDefault="00724C7F" w:rsidP="001F3535">
      <w:r>
        <w:br w:type="page"/>
      </w:r>
    </w:p>
    <w:p w:rsidR="00724C7F" w:rsidRPr="0036646C" w:rsidRDefault="00724C7F" w:rsidP="001F3535">
      <w:pPr>
        <w:pStyle w:val="Style2"/>
      </w:pPr>
      <w:bookmarkStart w:id="36" w:name="_Toc357161000"/>
      <w:r>
        <w:t>3.4</w:t>
      </w:r>
      <w:r w:rsidRPr="0036646C">
        <w:t>.</w:t>
      </w:r>
      <w:r>
        <w:t>3</w:t>
      </w:r>
      <w:r w:rsidRPr="0036646C">
        <w:t xml:space="preserve"> </w:t>
      </w:r>
      <w:r>
        <w:t>reforme</w:t>
      </w:r>
      <w:r w:rsidRPr="0036646C">
        <w:t xml:space="preserve"> de biens</w:t>
      </w:r>
      <w:bookmarkEnd w:id="36"/>
      <w:r w:rsidRPr="0036646C">
        <w:t> </w:t>
      </w:r>
    </w:p>
    <w:p w:rsidR="00724C7F" w:rsidRPr="00360A17" w:rsidRDefault="00724C7F" w:rsidP="001F3535">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360A17" w:rsidTr="00715F33">
        <w:tc>
          <w:tcPr>
            <w:tcW w:w="2338" w:type="dxa"/>
            <w:tcBorders>
              <w:top w:val="double" w:sz="4" w:space="0" w:color="auto"/>
            </w:tcBorders>
            <w:shd w:val="pct5" w:color="auto" w:fill="FFFFFF"/>
          </w:tcPr>
          <w:p w:rsidR="00724C7F" w:rsidRPr="00360A17" w:rsidRDefault="00724C7F" w:rsidP="00715F33">
            <w:pPr>
              <w:jc w:val="center"/>
              <w:rPr>
                <w:rFonts w:ascii="Arial Narrow" w:hAnsi="Arial Narrow"/>
                <w:b/>
                <w:sz w:val="26"/>
                <w:szCs w:val="26"/>
              </w:rPr>
            </w:pPr>
            <w:r w:rsidRPr="00360A17">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360A17" w:rsidRDefault="00724C7F" w:rsidP="00715F33">
            <w:pPr>
              <w:jc w:val="center"/>
              <w:rPr>
                <w:rFonts w:ascii="Arial Narrow" w:hAnsi="Arial Narrow"/>
                <w:b/>
                <w:sz w:val="26"/>
                <w:szCs w:val="26"/>
              </w:rPr>
            </w:pPr>
            <w:r>
              <w:rPr>
                <w:rFonts w:ascii="Arial Narrow" w:hAnsi="Arial Narrow"/>
                <w:b/>
                <w:sz w:val="26"/>
                <w:szCs w:val="26"/>
              </w:rPr>
              <w:t>REFORME</w:t>
            </w:r>
            <w:r w:rsidRPr="00360A17">
              <w:rPr>
                <w:rFonts w:ascii="Arial Narrow" w:hAnsi="Arial Narrow"/>
                <w:b/>
                <w:sz w:val="26"/>
                <w:szCs w:val="26"/>
              </w:rPr>
              <w:t xml:space="preserve"> DE BIENS</w:t>
            </w:r>
          </w:p>
          <w:p w:rsidR="00724C7F" w:rsidRPr="00360A17" w:rsidRDefault="00724C7F" w:rsidP="00715F33">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360A17" w:rsidRDefault="00724C7F" w:rsidP="00715F33">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360A17">
              <w:rPr>
                <w:rFonts w:ascii="Arial Narrow" w:hAnsi="Arial Narrow"/>
                <w:b/>
                <w:spacing w:val="-3"/>
                <w:sz w:val="26"/>
                <w:szCs w:val="26"/>
              </w:rPr>
              <w:t xml:space="preserve"> </w:t>
            </w:r>
            <w:proofErr w:type="spellStart"/>
            <w:r w:rsidRPr="00360A17">
              <w:rPr>
                <w:rFonts w:ascii="Arial Narrow" w:hAnsi="Arial Narrow"/>
                <w:b/>
                <w:spacing w:val="-3"/>
                <w:sz w:val="26"/>
                <w:szCs w:val="26"/>
              </w:rPr>
              <w:t>REFERENCE</w:t>
            </w:r>
            <w:proofErr w:type="spellEnd"/>
          </w:p>
          <w:p w:rsidR="00724C7F" w:rsidRPr="00360A17" w:rsidRDefault="00724C7F" w:rsidP="00715F33">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360A17">
              <w:rPr>
                <w:rFonts w:ascii="Arial Narrow" w:hAnsi="Arial Narrow"/>
                <w:b/>
                <w:spacing w:val="-3"/>
                <w:sz w:val="26"/>
                <w:szCs w:val="26"/>
              </w:rPr>
              <w:t>3</w:t>
            </w:r>
            <w:r>
              <w:rPr>
                <w:rFonts w:ascii="Arial Narrow" w:hAnsi="Arial Narrow"/>
                <w:b/>
                <w:spacing w:val="-3"/>
                <w:sz w:val="26"/>
                <w:szCs w:val="26"/>
              </w:rPr>
              <w:t>.4.3</w:t>
            </w:r>
          </w:p>
        </w:tc>
      </w:tr>
      <w:tr w:rsidR="00724C7F" w:rsidRPr="00360A17" w:rsidTr="00715F33">
        <w:trPr>
          <w:trHeight w:val="405"/>
        </w:trPr>
        <w:tc>
          <w:tcPr>
            <w:tcW w:w="2338" w:type="dxa"/>
            <w:shd w:val="pct5" w:color="auto" w:fill="FFFFFF"/>
          </w:tcPr>
          <w:p w:rsidR="00724C7F" w:rsidRPr="00360A17" w:rsidRDefault="00724C7F" w:rsidP="00715F33">
            <w:pPr>
              <w:jc w:val="left"/>
              <w:rPr>
                <w:rFonts w:ascii="Arial Narrow" w:hAnsi="Arial Narrow"/>
                <w:b/>
                <w:sz w:val="26"/>
                <w:szCs w:val="26"/>
              </w:rPr>
            </w:pPr>
            <w:r w:rsidRPr="00360A17">
              <w:rPr>
                <w:rFonts w:ascii="Arial Narrow" w:hAnsi="Arial Narrow"/>
                <w:b/>
                <w:sz w:val="26"/>
                <w:szCs w:val="26"/>
              </w:rPr>
              <w:t xml:space="preserve">Date validation </w:t>
            </w:r>
            <w:proofErr w:type="spellStart"/>
            <w:r w:rsidRPr="00360A17">
              <w:rPr>
                <w:rFonts w:ascii="Arial Narrow" w:hAnsi="Arial Narrow"/>
                <w:b/>
                <w:sz w:val="26"/>
                <w:szCs w:val="26"/>
              </w:rPr>
              <w:t>CGSP</w:t>
            </w:r>
            <w:proofErr w:type="spellEnd"/>
            <w:r w:rsidRPr="00360A17">
              <w:rPr>
                <w:rFonts w:ascii="Arial Narrow" w:hAnsi="Arial Narrow"/>
                <w:b/>
                <w:sz w:val="26"/>
                <w:szCs w:val="26"/>
              </w:rPr>
              <w:t> :</w:t>
            </w:r>
          </w:p>
        </w:tc>
        <w:tc>
          <w:tcPr>
            <w:tcW w:w="5103" w:type="dxa"/>
            <w:vMerge w:val="restart"/>
            <w:shd w:val="pct5" w:color="auto" w:fill="FFFFFF"/>
          </w:tcPr>
          <w:p w:rsidR="00724C7F" w:rsidRPr="00360A17" w:rsidRDefault="00724C7F" w:rsidP="00715F33">
            <w:pPr>
              <w:jc w:val="center"/>
              <w:rPr>
                <w:rFonts w:ascii="Arial Narrow" w:hAnsi="Arial Narrow"/>
                <w:sz w:val="26"/>
                <w:szCs w:val="26"/>
              </w:rPr>
            </w:pPr>
          </w:p>
          <w:p w:rsidR="00724C7F" w:rsidRPr="00360A17" w:rsidRDefault="00724C7F" w:rsidP="00715F33">
            <w:pPr>
              <w:keepNext/>
              <w:spacing w:before="240" w:after="60"/>
              <w:ind w:right="0"/>
              <w:jc w:val="left"/>
              <w:outlineLvl w:val="1"/>
              <w:rPr>
                <w:rFonts w:ascii="Arial Narrow" w:hAnsi="Arial Narrow"/>
                <w:b/>
                <w:i/>
                <w:sz w:val="26"/>
                <w:szCs w:val="26"/>
              </w:rPr>
            </w:pPr>
          </w:p>
        </w:tc>
        <w:tc>
          <w:tcPr>
            <w:tcW w:w="1701" w:type="dxa"/>
            <w:vMerge w:val="restart"/>
            <w:shd w:val="pct5" w:color="auto" w:fill="FFFFFF"/>
          </w:tcPr>
          <w:p w:rsidR="00724C7F" w:rsidRPr="00360A17" w:rsidRDefault="00724C7F" w:rsidP="00715F33">
            <w:pPr>
              <w:rPr>
                <w:rFonts w:ascii="Arial Narrow" w:hAnsi="Arial Narrow"/>
                <w:b/>
                <w:sz w:val="26"/>
                <w:szCs w:val="26"/>
              </w:rPr>
            </w:pPr>
          </w:p>
          <w:p w:rsidR="00724C7F" w:rsidRPr="00360A17" w:rsidRDefault="00724C7F" w:rsidP="00715F33">
            <w:pPr>
              <w:rPr>
                <w:rFonts w:ascii="Arial Narrow" w:hAnsi="Arial Narrow"/>
                <w:b/>
                <w:sz w:val="26"/>
                <w:szCs w:val="26"/>
              </w:rPr>
            </w:pPr>
            <w:r w:rsidRPr="00360A17">
              <w:rPr>
                <w:rFonts w:ascii="Arial Narrow" w:hAnsi="Arial Narrow"/>
                <w:b/>
                <w:sz w:val="26"/>
                <w:szCs w:val="26"/>
              </w:rPr>
              <w:t xml:space="preserve">Page : </w:t>
            </w:r>
            <w:r>
              <w:rPr>
                <w:rFonts w:ascii="Arial Narrow" w:hAnsi="Arial Narrow"/>
                <w:b/>
                <w:sz w:val="26"/>
                <w:szCs w:val="26"/>
              </w:rPr>
              <w:t>1</w:t>
            </w:r>
          </w:p>
        </w:tc>
      </w:tr>
      <w:tr w:rsidR="00724C7F" w:rsidRPr="00360A17" w:rsidTr="00715F33">
        <w:trPr>
          <w:trHeight w:val="405"/>
        </w:trPr>
        <w:tc>
          <w:tcPr>
            <w:tcW w:w="2338" w:type="dxa"/>
            <w:tcBorders>
              <w:bottom w:val="double" w:sz="4" w:space="0" w:color="auto"/>
            </w:tcBorders>
            <w:shd w:val="pct5" w:color="auto" w:fill="FFFFFF"/>
          </w:tcPr>
          <w:p w:rsidR="00724C7F" w:rsidRPr="00360A17" w:rsidRDefault="00724C7F" w:rsidP="00715F33">
            <w:pPr>
              <w:rPr>
                <w:rFonts w:ascii="Arial Narrow" w:hAnsi="Arial Narrow"/>
                <w:b/>
                <w:sz w:val="26"/>
                <w:szCs w:val="26"/>
              </w:rPr>
            </w:pPr>
          </w:p>
          <w:p w:rsidR="00724C7F" w:rsidRPr="00360A17" w:rsidRDefault="00724C7F" w:rsidP="00715F33">
            <w:pPr>
              <w:rPr>
                <w:rFonts w:ascii="Arial Narrow" w:hAnsi="Arial Narrow"/>
                <w:b/>
                <w:sz w:val="26"/>
                <w:szCs w:val="26"/>
              </w:rPr>
            </w:pPr>
            <w:r w:rsidRPr="00360A17">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360A17" w:rsidRDefault="00724C7F" w:rsidP="00715F33">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360A17" w:rsidRDefault="00724C7F" w:rsidP="00715F33">
            <w:pPr>
              <w:rPr>
                <w:rFonts w:ascii="Arial Narrow" w:hAnsi="Arial Narrow"/>
                <w:b/>
                <w:sz w:val="26"/>
                <w:szCs w:val="26"/>
              </w:rPr>
            </w:pPr>
          </w:p>
        </w:tc>
      </w:tr>
    </w:tbl>
    <w:p w:rsidR="00724C7F" w:rsidRPr="00360A17" w:rsidRDefault="00724C7F" w:rsidP="001F3535">
      <w:pPr>
        <w:rPr>
          <w:rFonts w:ascii="Arial Narrow" w:eastAsia="Batang" w:hAnsi="Arial Narrow"/>
          <w:b/>
          <w:sz w:val="26"/>
          <w:szCs w:val="26"/>
        </w:rPr>
      </w:pPr>
    </w:p>
    <w:p w:rsidR="00724C7F" w:rsidRPr="00360A17" w:rsidRDefault="00724C7F" w:rsidP="001F3535">
      <w:pPr>
        <w:autoSpaceDE w:val="0"/>
        <w:autoSpaceDN w:val="0"/>
        <w:adjustRightInd w:val="0"/>
        <w:rPr>
          <w:rFonts w:ascii="Arial Narrow" w:hAnsi="Arial Narrow" w:cs="ArialNarrow,Bold"/>
          <w:b/>
          <w:bCs/>
          <w:sz w:val="26"/>
          <w:szCs w:val="26"/>
        </w:rPr>
      </w:pPr>
      <w:r w:rsidRPr="00360A17">
        <w:rPr>
          <w:rFonts w:ascii="Arial Narrow" w:hAnsi="Arial Narrow" w:cs="ArialNarrow,Bold"/>
          <w:b/>
          <w:bCs/>
          <w:sz w:val="26"/>
          <w:szCs w:val="26"/>
        </w:rPr>
        <w:t xml:space="preserve">OBJET DE LA </w:t>
      </w:r>
      <w:proofErr w:type="spellStart"/>
      <w:r w:rsidRPr="00360A17">
        <w:rPr>
          <w:rFonts w:ascii="Arial Narrow" w:hAnsi="Arial Narrow" w:cs="ArialNarrow,Bold"/>
          <w:b/>
          <w:bCs/>
          <w:sz w:val="26"/>
          <w:szCs w:val="26"/>
        </w:rPr>
        <w:t>PROCEDURE</w:t>
      </w:r>
      <w:proofErr w:type="spellEnd"/>
    </w:p>
    <w:p w:rsidR="00724C7F" w:rsidRPr="00360A17" w:rsidRDefault="00724C7F" w:rsidP="001F3535">
      <w:pPr>
        <w:rPr>
          <w:rFonts w:ascii="Arial Narrow" w:hAnsi="Arial Narrow"/>
          <w:sz w:val="26"/>
          <w:szCs w:val="26"/>
        </w:rPr>
      </w:pPr>
    </w:p>
    <w:p w:rsidR="00724C7F" w:rsidRPr="00360A17" w:rsidRDefault="00724C7F" w:rsidP="001F3535">
      <w:pPr>
        <w:rPr>
          <w:rFonts w:ascii="Arial Narrow" w:hAnsi="Arial Narrow"/>
          <w:spacing w:val="-3"/>
          <w:sz w:val="26"/>
          <w:szCs w:val="26"/>
        </w:rPr>
      </w:pPr>
      <w:r w:rsidRPr="00360A17">
        <w:rPr>
          <w:rFonts w:ascii="Arial Narrow" w:hAnsi="Arial Narrow"/>
          <w:spacing w:val="-3"/>
          <w:sz w:val="26"/>
          <w:szCs w:val="26"/>
        </w:rPr>
        <w:t xml:space="preserve">La présente procédure a pour objet la spécification des tâches exécutées pour le traitement de la </w:t>
      </w:r>
      <w:r>
        <w:rPr>
          <w:rFonts w:ascii="Arial Narrow" w:hAnsi="Arial Narrow"/>
          <w:spacing w:val="-3"/>
          <w:sz w:val="26"/>
          <w:szCs w:val="26"/>
        </w:rPr>
        <w:t>sortie des biens considérés comme non fonctionnels pour le service central</w:t>
      </w:r>
      <w:r w:rsidRPr="00360A17">
        <w:rPr>
          <w:rFonts w:ascii="Arial Narrow" w:hAnsi="Arial Narrow"/>
          <w:spacing w:val="-3"/>
          <w:sz w:val="26"/>
          <w:szCs w:val="26"/>
        </w:rPr>
        <w:t xml:space="preserve"> afin de permettre leur prise en charge comptable. </w:t>
      </w:r>
    </w:p>
    <w:p w:rsidR="00724C7F" w:rsidRPr="00360A17" w:rsidRDefault="00724C7F" w:rsidP="001F3535">
      <w:pPr>
        <w:rPr>
          <w:rFonts w:ascii="Arial Narrow" w:eastAsia="Batang" w:hAnsi="Arial Narrow"/>
          <w:b/>
          <w:sz w:val="26"/>
          <w:szCs w:val="26"/>
        </w:rPr>
      </w:pPr>
    </w:p>
    <w:p w:rsidR="00724C7F" w:rsidRPr="00360A17" w:rsidRDefault="00724C7F" w:rsidP="001F3535">
      <w:pPr>
        <w:autoSpaceDE w:val="0"/>
        <w:autoSpaceDN w:val="0"/>
        <w:adjustRightInd w:val="0"/>
        <w:rPr>
          <w:rFonts w:ascii="Arial Narrow" w:hAnsi="Arial Narrow" w:cs="ArialNarrow,Bold"/>
          <w:b/>
          <w:bCs/>
          <w:sz w:val="26"/>
          <w:szCs w:val="26"/>
        </w:rPr>
      </w:pPr>
      <w:r w:rsidRPr="00360A17">
        <w:rPr>
          <w:rFonts w:ascii="Arial Narrow" w:hAnsi="Arial Narrow" w:cs="ArialNarrow,Bold"/>
          <w:b/>
          <w:bCs/>
          <w:sz w:val="26"/>
          <w:szCs w:val="26"/>
        </w:rPr>
        <w:t>PRINCIPE</w:t>
      </w:r>
    </w:p>
    <w:p w:rsidR="00724C7F" w:rsidRPr="00360A17" w:rsidRDefault="00724C7F" w:rsidP="001F3535">
      <w:pPr>
        <w:autoSpaceDE w:val="0"/>
        <w:autoSpaceDN w:val="0"/>
        <w:adjustRightInd w:val="0"/>
        <w:rPr>
          <w:rFonts w:ascii="Arial Narrow" w:hAnsi="Arial Narrow" w:cs="ArialNarrow,Bold"/>
          <w:b/>
          <w:bCs/>
          <w:sz w:val="26"/>
          <w:szCs w:val="26"/>
        </w:rPr>
      </w:pPr>
    </w:p>
    <w:p w:rsidR="00724C7F"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Un bien non fonctionnel est à considéré comme tel après la conduite d’un processus prévu par les textes de la comptabilité matières.</w:t>
      </w:r>
    </w:p>
    <w:p w:rsidR="00724C7F" w:rsidRPr="00360A17"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C60154">
        <w:rPr>
          <w:rFonts w:ascii="Arial Narrow" w:hAnsi="Arial Narrow"/>
          <w:spacing w:val="-3"/>
          <w:sz w:val="26"/>
          <w:szCs w:val="26"/>
        </w:rPr>
        <w:t xml:space="preserve">Le responsable du service </w:t>
      </w:r>
      <w:r w:rsidR="00E06DD0">
        <w:rPr>
          <w:rFonts w:ascii="Arial Narrow" w:hAnsi="Arial Narrow"/>
          <w:spacing w:val="-3"/>
          <w:sz w:val="26"/>
          <w:szCs w:val="26"/>
        </w:rPr>
        <w:t>régional</w:t>
      </w:r>
      <w:r w:rsidRPr="00C60154">
        <w:rPr>
          <w:rFonts w:ascii="Arial Narrow" w:hAnsi="Arial Narrow"/>
          <w:spacing w:val="-3"/>
          <w:sz w:val="26"/>
          <w:szCs w:val="26"/>
        </w:rPr>
        <w:t xml:space="preserve"> </w:t>
      </w:r>
      <w:r>
        <w:rPr>
          <w:rFonts w:ascii="Arial Narrow" w:hAnsi="Arial Narrow"/>
          <w:spacing w:val="-3"/>
          <w:sz w:val="26"/>
          <w:szCs w:val="26"/>
        </w:rPr>
        <w:t>appuyé par ses collaborateurs arrêtera une liste de biens proposé à la reforme.</w:t>
      </w:r>
    </w:p>
    <w:p w:rsidR="00724C7F"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Une commission est constituée pour apprécier la pertinence de la liste et prendre la décision de la reforme. Les travaux de vente et de sortie d’actif des biens sont ensuite engagés.</w:t>
      </w:r>
    </w:p>
    <w:p w:rsidR="00724C7F"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C60154"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Le comptable matières adjoint passera les écritures comptables appropriées</w:t>
      </w:r>
      <w:r w:rsidRPr="00C60154">
        <w:rPr>
          <w:rFonts w:ascii="Arial Narrow" w:hAnsi="Arial Narrow"/>
          <w:spacing w:val="-3"/>
          <w:sz w:val="26"/>
          <w:szCs w:val="26"/>
        </w:rPr>
        <w:t>.</w:t>
      </w:r>
    </w:p>
    <w:p w:rsidR="00724C7F" w:rsidRPr="00C60154"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C60154" w:rsidRDefault="00724C7F" w:rsidP="001F3535">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C60154">
        <w:rPr>
          <w:rFonts w:ascii="Arial Narrow" w:hAnsi="Arial Narrow"/>
          <w:spacing w:val="-3"/>
          <w:sz w:val="26"/>
          <w:szCs w:val="26"/>
        </w:rPr>
        <w:t xml:space="preserve">Le procès verbal de </w:t>
      </w:r>
      <w:r>
        <w:rPr>
          <w:rFonts w:ascii="Arial Narrow" w:hAnsi="Arial Narrow"/>
          <w:spacing w:val="-3"/>
          <w:sz w:val="26"/>
          <w:szCs w:val="26"/>
        </w:rPr>
        <w:t>reforme</w:t>
      </w:r>
      <w:r w:rsidRPr="00C60154">
        <w:rPr>
          <w:rFonts w:ascii="Arial Narrow" w:hAnsi="Arial Narrow"/>
          <w:spacing w:val="-3"/>
          <w:sz w:val="26"/>
          <w:szCs w:val="26"/>
        </w:rPr>
        <w:t xml:space="preserve"> ou de vol est signé par le responsable du service central </w:t>
      </w:r>
      <w:r>
        <w:rPr>
          <w:rFonts w:ascii="Arial Narrow" w:hAnsi="Arial Narrow"/>
          <w:spacing w:val="-3"/>
          <w:sz w:val="26"/>
          <w:szCs w:val="26"/>
        </w:rPr>
        <w:t>ainsi que le service régional représentant la</w:t>
      </w:r>
      <w:r w:rsidRPr="00C60154">
        <w:rPr>
          <w:rFonts w:ascii="Arial Narrow" w:hAnsi="Arial Narrow"/>
          <w:spacing w:val="-3"/>
          <w:sz w:val="26"/>
          <w:szCs w:val="26"/>
        </w:rPr>
        <w:t xml:space="preserve"> Direction Générale d’Administration des Biens de l’</w:t>
      </w:r>
      <w:proofErr w:type="spellStart"/>
      <w:r w:rsidRPr="00C60154">
        <w:rPr>
          <w:rFonts w:ascii="Arial Narrow" w:hAnsi="Arial Narrow"/>
          <w:spacing w:val="-3"/>
          <w:sz w:val="26"/>
          <w:szCs w:val="26"/>
        </w:rPr>
        <w:t>Etat</w:t>
      </w:r>
      <w:proofErr w:type="spellEnd"/>
      <w:r w:rsidRPr="00C60154">
        <w:rPr>
          <w:rFonts w:ascii="Arial Narrow" w:hAnsi="Arial Narrow"/>
          <w:spacing w:val="-3"/>
          <w:sz w:val="26"/>
          <w:szCs w:val="26"/>
        </w:rPr>
        <w:t xml:space="preserve"> (</w:t>
      </w:r>
      <w:proofErr w:type="spellStart"/>
      <w:r w:rsidRPr="00C60154">
        <w:rPr>
          <w:rFonts w:ascii="Arial Narrow" w:hAnsi="Arial Narrow"/>
          <w:spacing w:val="-3"/>
          <w:sz w:val="26"/>
          <w:szCs w:val="26"/>
        </w:rPr>
        <w:t>DGEAB</w:t>
      </w:r>
      <w:proofErr w:type="spellEnd"/>
      <w:r w:rsidRPr="00C60154">
        <w:rPr>
          <w:rFonts w:ascii="Arial Narrow" w:hAnsi="Arial Narrow"/>
          <w:spacing w:val="-3"/>
          <w:sz w:val="26"/>
          <w:szCs w:val="26"/>
        </w:rPr>
        <w:t>).</w:t>
      </w:r>
    </w:p>
    <w:p w:rsidR="00724C7F" w:rsidRPr="00C60154" w:rsidRDefault="00724C7F" w:rsidP="001F3535">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360A17" w:rsidRDefault="00724C7F" w:rsidP="001F3535">
      <w:pPr>
        <w:rPr>
          <w:rFonts w:ascii="Arial Narrow" w:eastAsia="Batang" w:hAnsi="Arial Narrow"/>
          <w:b/>
          <w:sz w:val="26"/>
          <w:szCs w:val="26"/>
        </w:rPr>
      </w:pPr>
    </w:p>
    <w:p w:rsidR="00724C7F" w:rsidRPr="00360A17" w:rsidRDefault="00724C7F" w:rsidP="001F3535">
      <w:pPr>
        <w:autoSpaceDE w:val="0"/>
        <w:autoSpaceDN w:val="0"/>
        <w:adjustRightInd w:val="0"/>
        <w:rPr>
          <w:rFonts w:ascii="Arial Narrow" w:hAnsi="Arial Narrow" w:cs="ArialNarrow,Bold"/>
          <w:b/>
          <w:bCs/>
          <w:sz w:val="26"/>
          <w:szCs w:val="26"/>
        </w:rPr>
      </w:pPr>
      <w:r w:rsidRPr="00360A17">
        <w:rPr>
          <w:rFonts w:ascii="Arial Narrow" w:hAnsi="Arial Narrow" w:cs="ArialNarrow,Bold"/>
          <w:b/>
          <w:bCs/>
          <w:sz w:val="26"/>
          <w:szCs w:val="26"/>
        </w:rPr>
        <w:t xml:space="preserve">DESCRIPTION </w:t>
      </w:r>
    </w:p>
    <w:p w:rsidR="00724C7F" w:rsidRPr="00360A17" w:rsidRDefault="00724C7F" w:rsidP="001F3535">
      <w:pPr>
        <w:autoSpaceDE w:val="0"/>
        <w:autoSpaceDN w:val="0"/>
        <w:adjustRightInd w:val="0"/>
        <w:rPr>
          <w:rFonts w:ascii="Arial Narrow" w:hAnsi="Arial Narrow" w:cs="ArialNarrow,Bold"/>
          <w:bCs/>
          <w:sz w:val="26"/>
          <w:szCs w:val="26"/>
        </w:rPr>
      </w:pPr>
    </w:p>
    <w:p w:rsidR="00724C7F" w:rsidRPr="00360A17" w:rsidRDefault="00724C7F" w:rsidP="001F3535">
      <w:pPr>
        <w:autoSpaceDE w:val="0"/>
        <w:autoSpaceDN w:val="0"/>
        <w:adjustRightInd w:val="0"/>
        <w:rPr>
          <w:rFonts w:ascii="Arial Narrow" w:hAnsi="Arial Narrow" w:cs="ArialNarrow,Bold"/>
          <w:bCs/>
          <w:sz w:val="26"/>
          <w:szCs w:val="26"/>
        </w:rPr>
      </w:pPr>
      <w:r w:rsidRPr="00360A17">
        <w:rPr>
          <w:rFonts w:ascii="Arial Narrow" w:hAnsi="Arial Narrow" w:cs="ArialNarrow,Bold"/>
          <w:bCs/>
          <w:sz w:val="26"/>
          <w:szCs w:val="26"/>
        </w:rPr>
        <w:t>Au niveau de la direction centrale une seule tâche est prévue dans la présente procédure, elle est relative au traitement de cet événement.</w:t>
      </w:r>
    </w:p>
    <w:p w:rsidR="00724C7F" w:rsidRPr="00B50A38" w:rsidRDefault="00724C7F" w:rsidP="001F3535">
      <w:pPr>
        <w:rPr>
          <w:rFonts w:ascii="Arial Narrow" w:eastAsia="Batang" w:hAnsi="Arial Narrow"/>
          <w:sz w:val="26"/>
          <w:szCs w:val="26"/>
        </w:rPr>
      </w:pPr>
      <w:r w:rsidRPr="00360A17">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37" w:name="_Toc357161001"/>
      <w:r>
        <w:rPr>
          <w:rFonts w:ascii="Arial Narrow" w:eastAsia="Batang" w:hAnsi="Arial Narrow"/>
        </w:rPr>
        <w:t>3.4.4</w:t>
      </w:r>
      <w:r w:rsidRPr="00E33697">
        <w:rPr>
          <w:rFonts w:ascii="Arial Narrow" w:eastAsia="Batang" w:hAnsi="Arial Narrow"/>
        </w:rPr>
        <w:t xml:space="preserve"> INVENTAIRES</w:t>
      </w:r>
      <w:bookmarkEnd w:id="37"/>
    </w:p>
    <w:p w:rsidR="00724C7F" w:rsidRPr="00B50A38" w:rsidRDefault="00724C7F" w:rsidP="00F77232">
      <w:pPr>
        <w:rPr>
          <w:rFonts w:ascii="Arial Narrow" w:hAnsi="Arial Narrow"/>
          <w:sz w:val="26"/>
          <w:szCs w:val="26"/>
        </w:rPr>
      </w:pPr>
    </w:p>
    <w:p w:rsidR="00724C7F" w:rsidRPr="00B50A38" w:rsidRDefault="00724C7F" w:rsidP="00DF6085">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INVENTAIRE DE BIENS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3</w:t>
            </w:r>
            <w:r>
              <w:rPr>
                <w:rFonts w:ascii="Arial Narrow" w:hAnsi="Arial Narrow"/>
                <w:b/>
                <w:spacing w:val="-3"/>
                <w:sz w:val="26"/>
                <w:szCs w:val="26"/>
              </w:rPr>
              <w:t>44</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DF6085">
      <w:pPr>
        <w:rPr>
          <w:rFonts w:ascii="Arial Narrow" w:eastAsia="Batang" w:hAnsi="Arial Narrow"/>
          <w:b/>
          <w:sz w:val="26"/>
          <w:szCs w:val="26"/>
        </w:rPr>
      </w:pPr>
    </w:p>
    <w:p w:rsidR="00724C7F" w:rsidRPr="00B50A38" w:rsidRDefault="00724C7F" w:rsidP="00DF6085">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L'inventaire des différents matériels détenus par la Direction est le moyen le plus efficace de s'assurer  de l'existence physique de ces biens. </w:t>
      </w:r>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Les procédures qui seront décrites fixent les différentes étapes et l'exploitation des résultats de l'inventaire. </w:t>
      </w:r>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pStyle w:val="En-tte"/>
        <w:jc w:val="both"/>
        <w:rPr>
          <w:rFonts w:ascii="Arial Narrow" w:hAnsi="Arial Narrow"/>
          <w:b/>
          <w:sz w:val="26"/>
          <w:szCs w:val="26"/>
        </w:rPr>
      </w:pPr>
      <w:r w:rsidRPr="00B50A38">
        <w:rPr>
          <w:rFonts w:ascii="Arial Narrow" w:hAnsi="Arial Narrow"/>
          <w:b/>
          <w:sz w:val="26"/>
          <w:szCs w:val="26"/>
        </w:rPr>
        <w:t>PRINCIPE D'APPLICATION</w:t>
      </w: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w:t>
      </w:r>
      <w:proofErr w:type="spellStart"/>
      <w:r>
        <w:rPr>
          <w:rFonts w:ascii="Arial Narrow" w:hAnsi="Arial Narrow"/>
          <w:spacing w:val="-3"/>
          <w:sz w:val="26"/>
          <w:szCs w:val="26"/>
        </w:rPr>
        <w:t>DRB</w:t>
      </w:r>
      <w:proofErr w:type="spellEnd"/>
      <w:r w:rsidRPr="00B50A38">
        <w:rPr>
          <w:rFonts w:ascii="Arial Narrow" w:hAnsi="Arial Narrow"/>
          <w:spacing w:val="-3"/>
          <w:sz w:val="26"/>
          <w:szCs w:val="26"/>
        </w:rPr>
        <w:t xml:space="preserve"> devra coordonne</w:t>
      </w:r>
      <w:r>
        <w:rPr>
          <w:rFonts w:ascii="Arial Narrow" w:hAnsi="Arial Narrow"/>
          <w:spacing w:val="-3"/>
          <w:sz w:val="26"/>
          <w:szCs w:val="26"/>
        </w:rPr>
        <w:t xml:space="preserve">r avec le directeur régional </w:t>
      </w:r>
      <w:r w:rsidRPr="00B50A38">
        <w:rPr>
          <w:rFonts w:ascii="Arial Narrow" w:hAnsi="Arial Narrow"/>
          <w:spacing w:val="-3"/>
          <w:sz w:val="26"/>
          <w:szCs w:val="26"/>
        </w:rPr>
        <w:t>afin que l’inventaire des biens en sa possession ait lieu obligatoirement le 31 décembre de chaque année</w:t>
      </w:r>
      <w:r>
        <w:rPr>
          <w:rFonts w:ascii="Arial Narrow" w:hAnsi="Arial Narrow"/>
          <w:spacing w:val="-3"/>
          <w:sz w:val="26"/>
          <w:szCs w:val="26"/>
        </w:rPr>
        <w:t xml:space="preserve"> et chaque fois qu’il y a changement de gestionnaire</w:t>
      </w:r>
      <w:r w:rsidRPr="00B50A38">
        <w:rPr>
          <w:rFonts w:ascii="Arial Narrow" w:hAnsi="Arial Narrow"/>
          <w:spacing w:val="-3"/>
          <w:sz w:val="26"/>
          <w:szCs w:val="26"/>
        </w:rPr>
        <w:t>.</w:t>
      </w: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Le </w:t>
      </w:r>
      <w:proofErr w:type="spellStart"/>
      <w:r>
        <w:rPr>
          <w:rFonts w:ascii="Arial Narrow" w:hAnsi="Arial Narrow"/>
          <w:spacing w:val="-3"/>
          <w:sz w:val="26"/>
          <w:szCs w:val="26"/>
        </w:rPr>
        <w:t>DRB</w:t>
      </w:r>
      <w:proofErr w:type="spellEnd"/>
      <w:r w:rsidRPr="00B50A38">
        <w:rPr>
          <w:rFonts w:ascii="Arial Narrow" w:hAnsi="Arial Narrow"/>
          <w:spacing w:val="-3"/>
          <w:sz w:val="26"/>
          <w:szCs w:val="26"/>
        </w:rPr>
        <w:t xml:space="preserve"> est responsable de la planification des travaux d’inventaire. </w:t>
      </w: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périodicité de l’inventaire est annuelle et les résultats de l'inventaire doivent être </w:t>
      </w:r>
      <w:r>
        <w:rPr>
          <w:rFonts w:ascii="Arial Narrow" w:hAnsi="Arial Narrow"/>
          <w:spacing w:val="-3"/>
          <w:sz w:val="26"/>
          <w:szCs w:val="26"/>
        </w:rPr>
        <w:t>traités</w:t>
      </w:r>
      <w:r w:rsidRPr="00B50A38">
        <w:rPr>
          <w:rFonts w:ascii="Arial Narrow" w:hAnsi="Arial Narrow"/>
          <w:spacing w:val="-3"/>
          <w:sz w:val="26"/>
          <w:szCs w:val="26"/>
        </w:rPr>
        <w:t xml:space="preserve"> à la </w:t>
      </w:r>
      <w:proofErr w:type="spellStart"/>
      <w:r w:rsidRPr="00B50A38">
        <w:rPr>
          <w:rFonts w:ascii="Arial Narrow" w:hAnsi="Arial Narrow"/>
          <w:spacing w:val="-3"/>
          <w:sz w:val="26"/>
          <w:szCs w:val="26"/>
        </w:rPr>
        <w:t>DRB</w:t>
      </w:r>
      <w:proofErr w:type="spellEnd"/>
      <w:r w:rsidRPr="00B50A38">
        <w:rPr>
          <w:rFonts w:ascii="Arial Narrow" w:hAnsi="Arial Narrow"/>
          <w:spacing w:val="-3"/>
          <w:sz w:val="26"/>
          <w:szCs w:val="26"/>
        </w:rPr>
        <w:t>.</w:t>
      </w: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Les fiches détenteur ne doivent pas être mouvementées pendant les travaux d'inventaire. Les biens ne doivent pas être réceptionnés pendant cette période.</w:t>
      </w: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Un représentant de la </w:t>
      </w:r>
      <w:proofErr w:type="spellStart"/>
      <w:r w:rsidRPr="00B50A38">
        <w:rPr>
          <w:rFonts w:ascii="Arial Narrow" w:hAnsi="Arial Narrow"/>
          <w:spacing w:val="-3"/>
          <w:sz w:val="26"/>
          <w:szCs w:val="26"/>
        </w:rPr>
        <w:t>DRB</w:t>
      </w:r>
      <w:proofErr w:type="spellEnd"/>
      <w:r w:rsidRPr="00B50A38">
        <w:rPr>
          <w:rFonts w:ascii="Arial Narrow" w:hAnsi="Arial Narrow"/>
          <w:spacing w:val="-3"/>
          <w:sz w:val="26"/>
          <w:szCs w:val="26"/>
        </w:rPr>
        <w:t xml:space="preserve"> devra être désigné pour assister à l'inventaire au niveau de la direction.   </w:t>
      </w:r>
    </w:p>
    <w:p w:rsidR="00724C7F" w:rsidRPr="00B50A38" w:rsidRDefault="00724C7F" w:rsidP="00DD528B">
      <w:pPr>
        <w:rPr>
          <w:rFonts w:ascii="Arial Narrow" w:hAnsi="Arial Narrow"/>
          <w:sz w:val="26"/>
          <w:szCs w:val="26"/>
        </w:rPr>
      </w:pPr>
    </w:p>
    <w:p w:rsidR="00724C7F" w:rsidRPr="00B50A38" w:rsidRDefault="00724C7F" w:rsidP="00DD528B">
      <w:pPr>
        <w:rPr>
          <w:rFonts w:ascii="Arial Narrow" w:hAnsi="Arial Narrow"/>
          <w:sz w:val="26"/>
          <w:szCs w:val="26"/>
        </w:rPr>
      </w:pPr>
      <w:r w:rsidRPr="00B50A38">
        <w:rPr>
          <w:rFonts w:ascii="Arial Narrow" w:hAnsi="Arial Narrow"/>
          <w:sz w:val="26"/>
          <w:szCs w:val="26"/>
        </w:rPr>
        <w:t>L’inventaire est effectué suivant la procédure suivante.</w:t>
      </w:r>
    </w:p>
    <w:p w:rsidR="00724C7F" w:rsidRPr="00B50A38" w:rsidRDefault="00724C7F" w:rsidP="00DD528B">
      <w:pPr>
        <w:rPr>
          <w:rFonts w:ascii="Arial Narrow" w:hAnsi="Arial Narrow"/>
          <w:sz w:val="26"/>
          <w:szCs w:val="26"/>
        </w:rPr>
      </w:pPr>
    </w:p>
    <w:p w:rsidR="00724C7F" w:rsidRPr="00B50A38" w:rsidRDefault="00724C7F" w:rsidP="00951EFB">
      <w:pPr>
        <w:numPr>
          <w:ilvl w:val="0"/>
          <w:numId w:val="25"/>
        </w:numPr>
        <w:ind w:right="0"/>
        <w:rPr>
          <w:rFonts w:ascii="Arial Narrow" w:hAnsi="Arial Narrow"/>
          <w:sz w:val="26"/>
          <w:szCs w:val="26"/>
        </w:rPr>
      </w:pPr>
      <w:r w:rsidRPr="00B50A38">
        <w:rPr>
          <w:rFonts w:ascii="Arial Narrow" w:hAnsi="Arial Narrow"/>
          <w:sz w:val="26"/>
          <w:szCs w:val="26"/>
        </w:rPr>
        <w:t xml:space="preserve">impression de la liste des biens par le comptable matières, </w:t>
      </w:r>
    </w:p>
    <w:p w:rsidR="00724C7F" w:rsidRPr="00B50A38" w:rsidRDefault="00724C7F" w:rsidP="00951EFB">
      <w:pPr>
        <w:numPr>
          <w:ilvl w:val="0"/>
          <w:numId w:val="25"/>
        </w:numPr>
        <w:ind w:right="0"/>
        <w:rPr>
          <w:rFonts w:ascii="Arial Narrow" w:hAnsi="Arial Narrow"/>
          <w:sz w:val="26"/>
          <w:szCs w:val="26"/>
        </w:rPr>
      </w:pPr>
      <w:r w:rsidRPr="00B50A38">
        <w:rPr>
          <w:rFonts w:ascii="Arial Narrow" w:hAnsi="Arial Narrow"/>
          <w:sz w:val="26"/>
          <w:szCs w:val="26"/>
        </w:rPr>
        <w:t>pointage de la situation physique par rapport à la situation imprimée,</w:t>
      </w:r>
    </w:p>
    <w:p w:rsidR="00724C7F" w:rsidRPr="00B50A38" w:rsidRDefault="00724C7F" w:rsidP="00951EFB">
      <w:pPr>
        <w:numPr>
          <w:ilvl w:val="0"/>
          <w:numId w:val="25"/>
        </w:numPr>
        <w:ind w:right="0"/>
        <w:rPr>
          <w:rFonts w:ascii="Arial Narrow" w:hAnsi="Arial Narrow"/>
          <w:sz w:val="26"/>
          <w:szCs w:val="26"/>
        </w:rPr>
      </w:pPr>
      <w:r w:rsidRPr="00B50A38">
        <w:rPr>
          <w:rFonts w:ascii="Arial Narrow" w:hAnsi="Arial Narrow"/>
          <w:sz w:val="26"/>
          <w:szCs w:val="26"/>
        </w:rPr>
        <w:t>recoupement entre la situation tenue par le comptable matières et les fiches détenteur,</w:t>
      </w:r>
    </w:p>
    <w:p w:rsidR="00724C7F" w:rsidRPr="00B50A38" w:rsidRDefault="00724C7F" w:rsidP="00951EFB">
      <w:pPr>
        <w:numPr>
          <w:ilvl w:val="0"/>
          <w:numId w:val="25"/>
        </w:numPr>
        <w:ind w:right="0"/>
        <w:rPr>
          <w:rFonts w:ascii="Arial Narrow" w:hAnsi="Arial Narrow"/>
          <w:sz w:val="26"/>
          <w:szCs w:val="26"/>
        </w:rPr>
      </w:pPr>
      <w:r w:rsidRPr="00B50A38">
        <w:rPr>
          <w:rFonts w:ascii="Arial Narrow" w:hAnsi="Arial Narrow"/>
          <w:sz w:val="26"/>
          <w:szCs w:val="26"/>
        </w:rPr>
        <w:t>identification des éventuels écarts.</w:t>
      </w:r>
    </w:p>
    <w:p w:rsidR="00724C7F" w:rsidRPr="00B50A38" w:rsidRDefault="00724C7F" w:rsidP="00DD528B">
      <w:pPr>
        <w:rPr>
          <w:rFonts w:ascii="Arial Narrow" w:hAnsi="Arial Narrow"/>
          <w:sz w:val="26"/>
          <w:szCs w:val="26"/>
        </w:rPr>
      </w:pPr>
      <w:r>
        <w:rPr>
          <w:rFonts w:ascii="Arial Narrow" w:hAnsi="Arial Narrow"/>
          <w:sz w:val="26"/>
          <w:szCs w:val="26"/>
        </w:rPr>
        <w:br w:type="page"/>
      </w:r>
    </w:p>
    <w:p w:rsidR="00724C7F" w:rsidRPr="00B50A38" w:rsidRDefault="00724C7F" w:rsidP="00DD528B">
      <w:pPr>
        <w:rPr>
          <w:rFonts w:ascii="Arial Narrow" w:hAnsi="Arial Narrow"/>
          <w:sz w:val="26"/>
          <w:szCs w:val="26"/>
        </w:rPr>
      </w:pPr>
      <w:r w:rsidRPr="00B50A38">
        <w:rPr>
          <w:rFonts w:ascii="Arial Narrow" w:hAnsi="Arial Narrow"/>
          <w:sz w:val="26"/>
          <w:szCs w:val="26"/>
        </w:rPr>
        <w:t xml:space="preserve">A la fin des travaux, le rapport  d’inventaire devra être transmis au Directeur Régional pour information. </w:t>
      </w:r>
    </w:p>
    <w:p w:rsidR="00724C7F"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t>Le Décret 10 681 fixe les grandes étapes des processus d’inventaire applicables dans ce chapitre.</w:t>
      </w:r>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b/>
          <w:bCs/>
          <w:spacing w:val="-3"/>
          <w:sz w:val="26"/>
          <w:szCs w:val="26"/>
        </w:rPr>
      </w:pPr>
      <w:proofErr w:type="spellStart"/>
      <w:r w:rsidRPr="00B50A38">
        <w:rPr>
          <w:rFonts w:ascii="Arial Narrow" w:hAnsi="Arial Narrow"/>
          <w:b/>
          <w:bCs/>
          <w:spacing w:val="-3"/>
          <w:sz w:val="26"/>
          <w:szCs w:val="26"/>
        </w:rPr>
        <w:t>PRESENTATION</w:t>
      </w:r>
      <w:proofErr w:type="spellEnd"/>
      <w:r w:rsidRPr="00B50A38">
        <w:rPr>
          <w:rFonts w:ascii="Arial Narrow" w:hAnsi="Arial Narrow"/>
          <w:b/>
          <w:bCs/>
          <w:spacing w:val="-3"/>
          <w:sz w:val="26"/>
          <w:szCs w:val="26"/>
        </w:rPr>
        <w:t xml:space="preserve"> DE LA </w:t>
      </w:r>
      <w:proofErr w:type="spellStart"/>
      <w:r w:rsidRPr="00B50A38">
        <w:rPr>
          <w:rFonts w:ascii="Arial Narrow" w:hAnsi="Arial Narrow"/>
          <w:b/>
          <w:bCs/>
          <w:spacing w:val="-3"/>
          <w:sz w:val="26"/>
          <w:szCs w:val="26"/>
        </w:rPr>
        <w:t>PROCEDURE</w:t>
      </w:r>
      <w:proofErr w:type="spellEnd"/>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B50A38">
        <w:rPr>
          <w:rFonts w:ascii="Arial Narrow" w:hAnsi="Arial Narrow"/>
          <w:sz w:val="26"/>
          <w:szCs w:val="26"/>
        </w:rPr>
        <w:t xml:space="preserve"> </w:t>
      </w:r>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B50A38">
        <w:rPr>
          <w:rFonts w:ascii="Arial Narrow" w:hAnsi="Arial Narrow"/>
          <w:sz w:val="26"/>
          <w:szCs w:val="26"/>
        </w:rPr>
        <w:t xml:space="preserve">La procédure comprend deux tâches : </w:t>
      </w:r>
    </w:p>
    <w:p w:rsidR="00724C7F" w:rsidRPr="00B50A38" w:rsidRDefault="00724C7F" w:rsidP="00DD528B">
      <w:pPr>
        <w:tabs>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p>
    <w:p w:rsidR="00724C7F" w:rsidRPr="00B50A38" w:rsidRDefault="00724C7F" w:rsidP="008274DB">
      <w:pPr>
        <w:numPr>
          <w:ilvl w:val="0"/>
          <w:numId w:val="1"/>
        </w:numPr>
        <w:tabs>
          <w:tab w:val="left" w:pos="432"/>
          <w:tab w:val="left" w:pos="576"/>
          <w:tab w:val="left" w:pos="864"/>
          <w:tab w:val="left" w:pos="1008"/>
          <w:tab w:val="left" w:pos="1152"/>
          <w:tab w:val="left" w:pos="1296"/>
          <w:tab w:val="left" w:pos="2160"/>
        </w:tabs>
        <w:suppressAutoHyphens/>
        <w:rPr>
          <w:rFonts w:ascii="Arial Narrow" w:hAnsi="Arial Narrow"/>
          <w:sz w:val="26"/>
          <w:szCs w:val="26"/>
        </w:rPr>
      </w:pPr>
      <w:r w:rsidRPr="00B50A38">
        <w:rPr>
          <w:rFonts w:ascii="Arial Narrow" w:hAnsi="Arial Narrow"/>
          <w:sz w:val="26"/>
          <w:szCs w:val="26"/>
        </w:rPr>
        <w:t xml:space="preserve">L’inventaire des biens ;  </w:t>
      </w:r>
    </w:p>
    <w:p w:rsidR="00724C7F" w:rsidRPr="00B50A38" w:rsidRDefault="00724C7F" w:rsidP="008274DB">
      <w:pPr>
        <w:tabs>
          <w:tab w:val="left" w:pos="432"/>
          <w:tab w:val="left" w:pos="576"/>
          <w:tab w:val="left" w:pos="864"/>
          <w:tab w:val="left" w:pos="1008"/>
          <w:tab w:val="left" w:pos="1152"/>
          <w:tab w:val="left" w:pos="1296"/>
          <w:tab w:val="left" w:pos="2160"/>
        </w:tabs>
        <w:suppressAutoHyphens/>
        <w:ind w:left="705"/>
        <w:rPr>
          <w:rFonts w:ascii="Arial Narrow" w:hAnsi="Arial Narrow"/>
          <w:sz w:val="26"/>
          <w:szCs w:val="26"/>
        </w:rPr>
      </w:pPr>
    </w:p>
    <w:p w:rsidR="00724C7F" w:rsidRPr="00B50A38" w:rsidRDefault="00724C7F" w:rsidP="008274DB">
      <w:pPr>
        <w:numPr>
          <w:ilvl w:val="0"/>
          <w:numId w:val="1"/>
        </w:numPr>
        <w:tabs>
          <w:tab w:val="left" w:pos="432"/>
          <w:tab w:val="left" w:pos="576"/>
          <w:tab w:val="left" w:pos="864"/>
          <w:tab w:val="left" w:pos="1008"/>
          <w:tab w:val="left" w:pos="1152"/>
          <w:tab w:val="left" w:pos="1296"/>
          <w:tab w:val="left" w:pos="2160"/>
        </w:tabs>
        <w:suppressAutoHyphens/>
        <w:rPr>
          <w:rFonts w:ascii="Arial Narrow" w:hAnsi="Arial Narrow"/>
          <w:sz w:val="26"/>
          <w:szCs w:val="26"/>
        </w:rPr>
      </w:pPr>
      <w:r w:rsidRPr="00B50A38">
        <w:rPr>
          <w:rFonts w:ascii="Arial Narrow" w:hAnsi="Arial Narrow"/>
          <w:sz w:val="26"/>
          <w:szCs w:val="26"/>
        </w:rPr>
        <w:t>Le traitement des résultats.</w:t>
      </w:r>
    </w:p>
    <w:p w:rsidR="00724C7F" w:rsidRPr="00E33697" w:rsidRDefault="00724C7F" w:rsidP="00E33697">
      <w:pPr>
        <w:pStyle w:val="Titre1"/>
        <w:spacing w:before="0" w:after="0"/>
        <w:rPr>
          <w:rFonts w:ascii="Arial Narrow" w:hAnsi="Arial Narrow"/>
        </w:rPr>
      </w:pPr>
      <w:r w:rsidRPr="00B50A38">
        <w:rPr>
          <w:rFonts w:ascii="Arial Narrow" w:hAnsi="Arial Narrow"/>
          <w:sz w:val="26"/>
          <w:szCs w:val="26"/>
        </w:rPr>
        <w:br w:type="page"/>
      </w:r>
      <w:bookmarkStart w:id="38" w:name="_Toc357161002"/>
      <w:r w:rsidRPr="00E33697">
        <w:rPr>
          <w:rFonts w:ascii="Arial Narrow" w:hAnsi="Arial Narrow"/>
        </w:rPr>
        <w:lastRenderedPageBreak/>
        <w:t xml:space="preserve">IV. </w:t>
      </w:r>
      <w:proofErr w:type="spellStart"/>
      <w:r w:rsidRPr="00E33697">
        <w:rPr>
          <w:rFonts w:ascii="Arial Narrow" w:hAnsi="Arial Narrow"/>
        </w:rPr>
        <w:t>PROCEDURES</w:t>
      </w:r>
      <w:proofErr w:type="spellEnd"/>
      <w:r w:rsidRPr="00E33697">
        <w:rPr>
          <w:rFonts w:ascii="Arial Narrow" w:hAnsi="Arial Narrow"/>
        </w:rPr>
        <w:t xml:space="preserve"> </w:t>
      </w:r>
      <w:proofErr w:type="spellStart"/>
      <w:r w:rsidRPr="00E33697">
        <w:rPr>
          <w:rFonts w:ascii="Arial Narrow" w:hAnsi="Arial Narrow"/>
        </w:rPr>
        <w:t>OPERATIONNELLES</w:t>
      </w:r>
      <w:bookmarkEnd w:id="38"/>
      <w:proofErr w:type="spellEnd"/>
    </w:p>
    <w:p w:rsidR="00724C7F" w:rsidRPr="00B50A38" w:rsidRDefault="00724C7F" w:rsidP="00051873">
      <w:pPr>
        <w:rPr>
          <w:rFonts w:ascii="Arial Narrow" w:hAnsi="Arial Narrow"/>
          <w:sz w:val="26"/>
          <w:szCs w:val="26"/>
        </w:rPr>
      </w:pPr>
    </w:p>
    <w:p w:rsidR="00724C7F" w:rsidRPr="00B50A38" w:rsidRDefault="00724C7F" w:rsidP="00051873">
      <w:pPr>
        <w:rPr>
          <w:rFonts w:ascii="Arial Narrow" w:hAnsi="Arial Narrow"/>
          <w:sz w:val="26"/>
          <w:szCs w:val="26"/>
        </w:rPr>
      </w:pPr>
      <w:r w:rsidRPr="00B50A38">
        <w:rPr>
          <w:rFonts w:ascii="Arial Narrow" w:hAnsi="Arial Narrow"/>
          <w:sz w:val="26"/>
          <w:szCs w:val="26"/>
        </w:rPr>
        <w:t>Il est indiqué de faire un lexique des textes de références qui encadrent chacune des procédures opérationnelles sous forme d’un tableau sur le modèle de celui de la partie présentation et qui viendra en premier dans cette partie après une introduction annonçant le plan</w:t>
      </w:r>
    </w:p>
    <w:p w:rsidR="00724C7F" w:rsidRPr="00B50A38" w:rsidRDefault="00724C7F" w:rsidP="00051873">
      <w:pPr>
        <w:rPr>
          <w:rFonts w:ascii="Arial Narrow" w:hAnsi="Arial Narrow"/>
          <w:sz w:val="26"/>
          <w:szCs w:val="26"/>
        </w:rPr>
      </w:pPr>
    </w:p>
    <w:p w:rsidR="00724C7F" w:rsidRPr="00B50A38" w:rsidRDefault="00724C7F" w:rsidP="00051873">
      <w:pPr>
        <w:rPr>
          <w:rFonts w:ascii="Arial Narrow" w:hAnsi="Arial Narrow"/>
          <w:sz w:val="26"/>
          <w:szCs w:val="26"/>
        </w:rPr>
      </w:pPr>
      <w:r w:rsidRPr="00B50A38">
        <w:rPr>
          <w:rFonts w:ascii="Arial Narrow" w:hAnsi="Arial Narrow"/>
          <w:sz w:val="26"/>
          <w:szCs w:val="26"/>
        </w:rPr>
        <w:t>Il y a également la possibilité de faire un tableau des textes par chapitre entre les différentes sections des procédures opérationnelles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Le tableau suivant résume par exemple ce que le tableau peut être pour une Direction régionale comme la Direction régionale du Contrôle Financier.</w:t>
      </w:r>
    </w:p>
    <w:p w:rsidR="00724C7F" w:rsidRPr="00B50A38" w:rsidRDefault="00724C7F" w:rsidP="00D60196">
      <w:pPr>
        <w:ind w:left="567"/>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180"/>
        <w:gridCol w:w="3002"/>
      </w:tblGrid>
      <w:tr w:rsidR="00724C7F" w:rsidRPr="00EF5B93" w:rsidTr="00EF5B93">
        <w:tc>
          <w:tcPr>
            <w:tcW w:w="3106" w:type="dxa"/>
          </w:tcPr>
          <w:p w:rsidR="00724C7F" w:rsidRPr="00EF5B93" w:rsidRDefault="00724C7F" w:rsidP="008367F8">
            <w:pPr>
              <w:rPr>
                <w:rFonts w:ascii="Arial Narrow" w:hAnsi="Arial Narrow"/>
                <w:b/>
                <w:sz w:val="26"/>
                <w:szCs w:val="26"/>
              </w:rPr>
            </w:pPr>
            <w:r w:rsidRPr="00EF5B93">
              <w:rPr>
                <w:rFonts w:ascii="Arial Narrow" w:hAnsi="Arial Narrow"/>
                <w:b/>
                <w:sz w:val="26"/>
                <w:szCs w:val="26"/>
              </w:rPr>
              <w:t>CADRE</w:t>
            </w:r>
          </w:p>
        </w:tc>
        <w:tc>
          <w:tcPr>
            <w:tcW w:w="3180" w:type="dxa"/>
          </w:tcPr>
          <w:p w:rsidR="00724C7F" w:rsidRPr="00EF5B93" w:rsidRDefault="00724C7F" w:rsidP="008367F8">
            <w:pPr>
              <w:rPr>
                <w:rFonts w:ascii="Arial Narrow" w:hAnsi="Arial Narrow"/>
                <w:b/>
                <w:sz w:val="26"/>
                <w:szCs w:val="26"/>
              </w:rPr>
            </w:pPr>
            <w:proofErr w:type="spellStart"/>
            <w:r w:rsidRPr="00EF5B93">
              <w:rPr>
                <w:rFonts w:ascii="Arial Narrow" w:hAnsi="Arial Narrow"/>
                <w:b/>
                <w:sz w:val="26"/>
                <w:szCs w:val="26"/>
              </w:rPr>
              <w:t>DENOMINATION</w:t>
            </w:r>
            <w:proofErr w:type="spellEnd"/>
          </w:p>
        </w:tc>
        <w:tc>
          <w:tcPr>
            <w:tcW w:w="3002" w:type="dxa"/>
          </w:tcPr>
          <w:p w:rsidR="00724C7F" w:rsidRPr="00EF5B93" w:rsidRDefault="00724C7F" w:rsidP="008367F8">
            <w:pPr>
              <w:rPr>
                <w:rFonts w:ascii="Arial Narrow" w:hAnsi="Arial Narrow"/>
                <w:b/>
                <w:sz w:val="26"/>
                <w:szCs w:val="26"/>
              </w:rPr>
            </w:pPr>
            <w:proofErr w:type="spellStart"/>
            <w:r w:rsidRPr="00EF5B93">
              <w:rPr>
                <w:rFonts w:ascii="Arial Narrow" w:hAnsi="Arial Narrow"/>
                <w:b/>
                <w:sz w:val="26"/>
                <w:szCs w:val="26"/>
              </w:rPr>
              <w:t>PRESENTATION</w:t>
            </w:r>
            <w:proofErr w:type="spellEnd"/>
          </w:p>
        </w:tc>
      </w:tr>
      <w:tr w:rsidR="00724C7F" w:rsidRPr="00EF5B93" w:rsidTr="00EF5B93">
        <w:tc>
          <w:tcPr>
            <w:tcW w:w="3106" w:type="dxa"/>
            <w:vMerge w:val="restart"/>
          </w:tcPr>
          <w:p w:rsidR="00724C7F" w:rsidRPr="00EF5B93" w:rsidRDefault="00724C7F" w:rsidP="008367F8">
            <w:pPr>
              <w:rPr>
                <w:rFonts w:ascii="Arial Narrow" w:hAnsi="Arial Narrow"/>
                <w:b/>
                <w:sz w:val="26"/>
                <w:szCs w:val="26"/>
              </w:rPr>
            </w:pPr>
            <w:r w:rsidRPr="00EF5B93">
              <w:rPr>
                <w:rFonts w:ascii="Arial Narrow" w:hAnsi="Arial Narrow"/>
                <w:b/>
                <w:sz w:val="26"/>
                <w:szCs w:val="26"/>
              </w:rPr>
              <w:t>TEXTES SUPRANATIONAUX</w:t>
            </w:r>
          </w:p>
        </w:tc>
        <w:tc>
          <w:tcPr>
            <w:tcW w:w="3180" w:type="dxa"/>
          </w:tcPr>
          <w:p w:rsidR="00724C7F" w:rsidRPr="00EF5B93" w:rsidRDefault="00724C7F" w:rsidP="00EF5B93">
            <w:pPr>
              <w:autoSpaceDE w:val="0"/>
              <w:autoSpaceDN w:val="0"/>
              <w:adjustRightInd w:val="0"/>
              <w:ind w:right="0"/>
              <w:rPr>
                <w:rFonts w:ascii="Arial Narrow" w:hAnsi="Arial Narrow" w:cs="Arial"/>
                <w:bCs/>
                <w:sz w:val="26"/>
                <w:szCs w:val="26"/>
              </w:rPr>
            </w:pPr>
            <w:r w:rsidRPr="00EF5B93">
              <w:rPr>
                <w:rFonts w:ascii="Arial Narrow" w:hAnsi="Arial Narrow" w:cs="Arial"/>
                <w:bCs/>
                <w:sz w:val="26"/>
                <w:szCs w:val="26"/>
              </w:rPr>
              <w:t>Directive 04/2005/CM/</w:t>
            </w:r>
            <w:proofErr w:type="spellStart"/>
            <w:r w:rsidRPr="00EF5B93">
              <w:rPr>
                <w:rFonts w:ascii="Arial Narrow" w:hAnsi="Arial Narrow" w:cs="Arial"/>
                <w:bCs/>
                <w:sz w:val="26"/>
                <w:szCs w:val="26"/>
              </w:rPr>
              <w:t>UEMOA</w:t>
            </w:r>
            <w:proofErr w:type="spellEnd"/>
            <w:r w:rsidRPr="00EF5B93">
              <w:rPr>
                <w:rFonts w:ascii="Arial Narrow" w:hAnsi="Arial Narrow" w:cs="Arial"/>
                <w:bCs/>
                <w:sz w:val="26"/>
                <w:szCs w:val="26"/>
              </w:rPr>
              <w:t xml:space="preserve"> portant procédures de passation, d’exécution et  de règlement des marchés publics et des délégations de service public</w:t>
            </w:r>
          </w:p>
        </w:tc>
        <w:tc>
          <w:tcPr>
            <w:tcW w:w="3002" w:type="dxa"/>
          </w:tcPr>
          <w:p w:rsidR="00724C7F" w:rsidRPr="00EF5B93" w:rsidRDefault="00724C7F" w:rsidP="008B70A7">
            <w:pPr>
              <w:rPr>
                <w:rFonts w:ascii="Arial Narrow" w:hAnsi="Arial Narrow"/>
                <w:sz w:val="26"/>
                <w:szCs w:val="26"/>
              </w:rPr>
            </w:pPr>
            <w:r w:rsidRPr="00EF5B93">
              <w:rPr>
                <w:rFonts w:ascii="Arial Narrow" w:hAnsi="Arial Narrow"/>
                <w:sz w:val="26"/>
                <w:szCs w:val="26"/>
              </w:rPr>
              <w:t>Encadre la passation des marchés mais également leur suivi en plus des délégations de services publics</w:t>
            </w:r>
          </w:p>
        </w:tc>
      </w:tr>
      <w:tr w:rsidR="00724C7F" w:rsidRPr="00EF5B93" w:rsidTr="00EF5B93">
        <w:tc>
          <w:tcPr>
            <w:tcW w:w="3106" w:type="dxa"/>
            <w:vMerge/>
          </w:tcPr>
          <w:p w:rsidR="00724C7F" w:rsidRPr="00EF5B93" w:rsidRDefault="00724C7F" w:rsidP="008367F8">
            <w:pPr>
              <w:rPr>
                <w:rFonts w:ascii="Arial Narrow" w:hAnsi="Arial Narrow"/>
                <w:b/>
                <w:sz w:val="26"/>
                <w:szCs w:val="26"/>
              </w:rPr>
            </w:pPr>
          </w:p>
        </w:tc>
        <w:tc>
          <w:tcPr>
            <w:tcW w:w="3180" w:type="dxa"/>
          </w:tcPr>
          <w:p w:rsidR="00724C7F" w:rsidRPr="00EF5B93" w:rsidRDefault="00724C7F" w:rsidP="00EF5B93">
            <w:pPr>
              <w:autoSpaceDE w:val="0"/>
              <w:autoSpaceDN w:val="0"/>
              <w:adjustRightInd w:val="0"/>
              <w:ind w:right="0"/>
              <w:rPr>
                <w:rFonts w:ascii="Arial Narrow" w:hAnsi="Arial Narrow" w:cs="Arial"/>
                <w:bCs/>
                <w:sz w:val="26"/>
                <w:szCs w:val="26"/>
              </w:rPr>
            </w:pPr>
            <w:r w:rsidRPr="00EF5B93">
              <w:rPr>
                <w:rFonts w:ascii="Arial Narrow" w:hAnsi="Arial Narrow" w:cs="Arial"/>
                <w:bCs/>
                <w:sz w:val="26"/>
                <w:szCs w:val="26"/>
              </w:rPr>
              <w:t>Directive 05/2005/CM/</w:t>
            </w:r>
            <w:proofErr w:type="spellStart"/>
            <w:r w:rsidRPr="00EF5B93">
              <w:rPr>
                <w:rFonts w:ascii="Arial Narrow" w:hAnsi="Arial Narrow" w:cs="Arial"/>
                <w:bCs/>
                <w:sz w:val="26"/>
                <w:szCs w:val="26"/>
              </w:rPr>
              <w:t>UEMOA</w:t>
            </w:r>
            <w:proofErr w:type="spellEnd"/>
            <w:r w:rsidRPr="00EF5B93">
              <w:rPr>
                <w:rFonts w:ascii="Arial Narrow" w:hAnsi="Arial Narrow" w:cs="Arial"/>
                <w:bCs/>
                <w:sz w:val="26"/>
                <w:szCs w:val="26"/>
              </w:rPr>
              <w:t xml:space="preserve"> portant contrôle et régulation des marchés publics et des délégations de service public</w:t>
            </w:r>
          </w:p>
        </w:tc>
        <w:tc>
          <w:tcPr>
            <w:tcW w:w="3002" w:type="dxa"/>
          </w:tcPr>
          <w:p w:rsidR="00724C7F" w:rsidRPr="00EF5B93" w:rsidRDefault="00724C7F" w:rsidP="008B70A7">
            <w:pPr>
              <w:rPr>
                <w:rFonts w:ascii="Arial Narrow" w:hAnsi="Arial Narrow"/>
                <w:sz w:val="26"/>
                <w:szCs w:val="26"/>
              </w:rPr>
            </w:pPr>
            <w:r w:rsidRPr="00EF5B93">
              <w:rPr>
                <w:rFonts w:ascii="Arial Narrow" w:hAnsi="Arial Narrow"/>
                <w:sz w:val="26"/>
                <w:szCs w:val="26"/>
              </w:rPr>
              <w:t>Encadre la mise en œuvre de la régulation et du contrôle des marchés publics et des délégations de services publics</w:t>
            </w:r>
          </w:p>
        </w:tc>
      </w:tr>
      <w:tr w:rsidR="00724C7F" w:rsidRPr="00EF5B93" w:rsidTr="00EF5B93">
        <w:trPr>
          <w:trHeight w:val="905"/>
        </w:trPr>
        <w:tc>
          <w:tcPr>
            <w:tcW w:w="3106" w:type="dxa"/>
            <w:vMerge/>
          </w:tcPr>
          <w:p w:rsidR="00724C7F" w:rsidRPr="00EF5B93" w:rsidRDefault="00724C7F" w:rsidP="008367F8">
            <w:pPr>
              <w:rPr>
                <w:rFonts w:ascii="Arial Narrow" w:hAnsi="Arial Narrow"/>
                <w:b/>
                <w:sz w:val="26"/>
                <w:szCs w:val="26"/>
              </w:rPr>
            </w:pPr>
          </w:p>
        </w:tc>
        <w:tc>
          <w:tcPr>
            <w:tcW w:w="3180" w:type="dxa"/>
          </w:tcPr>
          <w:p w:rsidR="00724C7F" w:rsidRPr="00EF5B93" w:rsidRDefault="00724C7F" w:rsidP="00EF5B93">
            <w:pPr>
              <w:autoSpaceDE w:val="0"/>
              <w:autoSpaceDN w:val="0"/>
              <w:adjustRightInd w:val="0"/>
              <w:ind w:right="0"/>
              <w:rPr>
                <w:rFonts w:ascii="Arial Narrow" w:hAnsi="Arial Narrow" w:cs="Arial"/>
                <w:bCs/>
                <w:sz w:val="26"/>
                <w:szCs w:val="26"/>
              </w:rPr>
            </w:pPr>
            <w:r w:rsidRPr="00EF5B93">
              <w:rPr>
                <w:rFonts w:ascii="Arial Narrow" w:hAnsi="Arial Narrow" w:cs="Arial"/>
                <w:bCs/>
                <w:sz w:val="26"/>
                <w:szCs w:val="26"/>
              </w:rPr>
              <w:t>DIRECTIVE N°07/2009/CM/</w:t>
            </w:r>
            <w:proofErr w:type="spellStart"/>
            <w:r w:rsidRPr="00EF5B93">
              <w:rPr>
                <w:rFonts w:ascii="Arial Narrow" w:hAnsi="Arial Narrow" w:cs="Arial"/>
                <w:bCs/>
                <w:sz w:val="26"/>
                <w:szCs w:val="26"/>
              </w:rPr>
              <w:t>UEMOA</w:t>
            </w:r>
            <w:proofErr w:type="spellEnd"/>
            <w:r w:rsidRPr="00EF5B93">
              <w:rPr>
                <w:rFonts w:ascii="Arial Narrow" w:hAnsi="Arial Narrow" w:cs="Arial"/>
                <w:bCs/>
                <w:sz w:val="26"/>
                <w:szCs w:val="26"/>
              </w:rPr>
              <w:t xml:space="preserve"> du 26 juin 2009 Portant règlement général sur la comptabilité publique</w:t>
            </w:r>
          </w:p>
          <w:p w:rsidR="00724C7F" w:rsidRPr="00EF5B93" w:rsidRDefault="00724C7F" w:rsidP="008B70A7">
            <w:pPr>
              <w:rPr>
                <w:rFonts w:ascii="Arial Narrow" w:hAnsi="Arial Narrow"/>
                <w:sz w:val="26"/>
                <w:szCs w:val="26"/>
              </w:rPr>
            </w:pPr>
            <w:r w:rsidRPr="00EF5B93">
              <w:rPr>
                <w:rFonts w:ascii="Arial Narrow" w:hAnsi="Arial Narrow" w:cs="Arial"/>
                <w:bCs/>
                <w:sz w:val="26"/>
                <w:szCs w:val="26"/>
              </w:rPr>
              <w:t>au sein de l’</w:t>
            </w:r>
            <w:proofErr w:type="spellStart"/>
            <w:r w:rsidRPr="00EF5B93">
              <w:rPr>
                <w:rFonts w:ascii="Arial Narrow" w:hAnsi="Arial Narrow" w:cs="Arial"/>
                <w:bCs/>
                <w:sz w:val="26"/>
                <w:szCs w:val="26"/>
              </w:rPr>
              <w:t>UEMOA</w:t>
            </w:r>
            <w:proofErr w:type="spellEnd"/>
            <w:r w:rsidRPr="00EF5B93">
              <w:rPr>
                <w:rFonts w:ascii="Arial Narrow" w:hAnsi="Arial Narrow" w:cs="Arial"/>
                <w:bCs/>
                <w:sz w:val="26"/>
                <w:szCs w:val="26"/>
              </w:rPr>
              <w:t xml:space="preserve"> </w:t>
            </w:r>
          </w:p>
        </w:tc>
        <w:tc>
          <w:tcPr>
            <w:tcW w:w="3002" w:type="dxa"/>
          </w:tcPr>
          <w:p w:rsidR="00724C7F" w:rsidRPr="00EF5B93" w:rsidRDefault="00724C7F" w:rsidP="008B70A7">
            <w:pPr>
              <w:rPr>
                <w:rFonts w:ascii="Arial Narrow" w:hAnsi="Arial Narrow"/>
                <w:sz w:val="26"/>
                <w:szCs w:val="26"/>
              </w:rPr>
            </w:pPr>
            <w:r w:rsidRPr="00EF5B93">
              <w:rPr>
                <w:rFonts w:ascii="Arial Narrow" w:hAnsi="Arial Narrow"/>
                <w:sz w:val="26"/>
                <w:szCs w:val="26"/>
              </w:rPr>
              <w:t>Présentation des acteurs, des règles et procédures relatives à la comptabilité publique</w:t>
            </w:r>
          </w:p>
        </w:tc>
      </w:tr>
      <w:tr w:rsidR="00724C7F" w:rsidRPr="00EF5B93" w:rsidTr="00EF5B93">
        <w:tc>
          <w:tcPr>
            <w:tcW w:w="3106" w:type="dxa"/>
            <w:vMerge/>
          </w:tcPr>
          <w:p w:rsidR="00724C7F" w:rsidRPr="00EF5B93" w:rsidRDefault="00724C7F" w:rsidP="008367F8">
            <w:pPr>
              <w:rPr>
                <w:rFonts w:ascii="Arial Narrow" w:hAnsi="Arial Narrow"/>
                <w:b/>
                <w:sz w:val="26"/>
                <w:szCs w:val="26"/>
              </w:rPr>
            </w:pPr>
          </w:p>
        </w:tc>
        <w:tc>
          <w:tcPr>
            <w:tcW w:w="3180" w:type="dxa"/>
          </w:tcPr>
          <w:p w:rsidR="00724C7F" w:rsidRPr="00EF5B93" w:rsidRDefault="00724C7F" w:rsidP="00EF5B93">
            <w:pPr>
              <w:autoSpaceDE w:val="0"/>
              <w:autoSpaceDN w:val="0"/>
              <w:adjustRightInd w:val="0"/>
              <w:ind w:right="0"/>
              <w:rPr>
                <w:rFonts w:ascii="Arial Narrow" w:hAnsi="Arial Narrow" w:cs="Arial"/>
                <w:bCs/>
                <w:sz w:val="26"/>
                <w:szCs w:val="26"/>
              </w:rPr>
            </w:pPr>
            <w:r w:rsidRPr="00EF5B93">
              <w:rPr>
                <w:rFonts w:ascii="Arial Narrow" w:hAnsi="Arial Narrow" w:cs="Arial"/>
                <w:bCs/>
                <w:sz w:val="26"/>
                <w:szCs w:val="26"/>
              </w:rPr>
              <w:t>DIRECTIVE N°06/2009/CM/</w:t>
            </w:r>
            <w:proofErr w:type="spellStart"/>
            <w:r w:rsidRPr="00EF5B93">
              <w:rPr>
                <w:rFonts w:ascii="Arial Narrow" w:hAnsi="Arial Narrow" w:cs="Arial"/>
                <w:bCs/>
                <w:sz w:val="26"/>
                <w:szCs w:val="26"/>
              </w:rPr>
              <w:t>UEMOA</w:t>
            </w:r>
            <w:proofErr w:type="spellEnd"/>
            <w:r w:rsidRPr="00EF5B93">
              <w:rPr>
                <w:rFonts w:ascii="Arial Narrow" w:hAnsi="Arial Narrow" w:cs="Arial"/>
                <w:bCs/>
                <w:sz w:val="26"/>
                <w:szCs w:val="26"/>
              </w:rPr>
              <w:t xml:space="preserve"> du 26 juin 2009 Portant loi de finances au sein de L’</w:t>
            </w:r>
            <w:proofErr w:type="spellStart"/>
            <w:r w:rsidRPr="00EF5B93">
              <w:rPr>
                <w:rFonts w:ascii="Arial Narrow" w:hAnsi="Arial Narrow" w:cs="Arial"/>
                <w:bCs/>
                <w:sz w:val="26"/>
                <w:szCs w:val="26"/>
              </w:rPr>
              <w:t>UEMOA</w:t>
            </w:r>
            <w:proofErr w:type="spellEnd"/>
          </w:p>
        </w:tc>
        <w:tc>
          <w:tcPr>
            <w:tcW w:w="3002" w:type="dxa"/>
          </w:tcPr>
          <w:p w:rsidR="00724C7F" w:rsidRPr="00EF5B93" w:rsidRDefault="00724C7F" w:rsidP="008B70A7">
            <w:pPr>
              <w:rPr>
                <w:rFonts w:ascii="Arial Narrow" w:hAnsi="Arial Narrow"/>
                <w:sz w:val="26"/>
                <w:szCs w:val="26"/>
              </w:rPr>
            </w:pPr>
            <w:r w:rsidRPr="00EF5B93">
              <w:rPr>
                <w:rFonts w:ascii="Arial Narrow" w:hAnsi="Arial Narrow"/>
                <w:sz w:val="26"/>
                <w:szCs w:val="26"/>
              </w:rPr>
              <w:t>Précision des règles relatives à la portée, au processus de vote et au contenu de la loi de finance</w:t>
            </w:r>
          </w:p>
        </w:tc>
      </w:tr>
    </w:tbl>
    <w:p w:rsidR="00724C7F" w:rsidRPr="00B50A38" w:rsidRDefault="00724C7F">
      <w:pPr>
        <w:rPr>
          <w:rFonts w:ascii="Arial Narrow" w:hAnsi="Arial Narrow"/>
          <w:sz w:val="26"/>
          <w:szCs w:val="26"/>
        </w:rPr>
      </w:pPr>
      <w:r w:rsidRPr="00B50A38">
        <w:rPr>
          <w:rFonts w:ascii="Arial Narrow" w:hAnsi="Arial Narrow"/>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180"/>
        <w:gridCol w:w="3002"/>
      </w:tblGrid>
      <w:tr w:rsidR="00724C7F" w:rsidRPr="00EF5B93" w:rsidTr="00EF5B93">
        <w:tc>
          <w:tcPr>
            <w:tcW w:w="3106" w:type="dxa"/>
          </w:tcPr>
          <w:p w:rsidR="00724C7F" w:rsidRPr="00EF5B93" w:rsidRDefault="00724C7F" w:rsidP="00402C56">
            <w:pPr>
              <w:rPr>
                <w:rFonts w:ascii="Arial Narrow" w:hAnsi="Arial Narrow"/>
                <w:b/>
                <w:sz w:val="26"/>
                <w:szCs w:val="26"/>
              </w:rPr>
            </w:pPr>
            <w:r w:rsidRPr="00EF5B93">
              <w:rPr>
                <w:rFonts w:ascii="Arial Narrow" w:hAnsi="Arial Narrow"/>
                <w:b/>
                <w:sz w:val="26"/>
                <w:szCs w:val="26"/>
              </w:rPr>
              <w:t>CADRE</w:t>
            </w:r>
          </w:p>
        </w:tc>
        <w:tc>
          <w:tcPr>
            <w:tcW w:w="3180" w:type="dxa"/>
          </w:tcPr>
          <w:p w:rsidR="00724C7F" w:rsidRPr="00EF5B93" w:rsidRDefault="00724C7F" w:rsidP="00402C56">
            <w:pPr>
              <w:rPr>
                <w:rFonts w:ascii="Arial Narrow" w:hAnsi="Arial Narrow"/>
                <w:b/>
                <w:sz w:val="26"/>
                <w:szCs w:val="26"/>
              </w:rPr>
            </w:pPr>
            <w:proofErr w:type="spellStart"/>
            <w:r w:rsidRPr="00EF5B93">
              <w:rPr>
                <w:rFonts w:ascii="Arial Narrow" w:hAnsi="Arial Narrow"/>
                <w:b/>
                <w:sz w:val="26"/>
                <w:szCs w:val="26"/>
              </w:rPr>
              <w:t>DENOMINATION</w:t>
            </w:r>
            <w:proofErr w:type="spellEnd"/>
          </w:p>
        </w:tc>
        <w:tc>
          <w:tcPr>
            <w:tcW w:w="3002" w:type="dxa"/>
          </w:tcPr>
          <w:p w:rsidR="00724C7F" w:rsidRPr="00EF5B93" w:rsidRDefault="00724C7F" w:rsidP="00402C56">
            <w:pPr>
              <w:rPr>
                <w:rFonts w:ascii="Arial Narrow" w:hAnsi="Arial Narrow"/>
                <w:b/>
                <w:sz w:val="26"/>
                <w:szCs w:val="26"/>
              </w:rPr>
            </w:pPr>
            <w:proofErr w:type="spellStart"/>
            <w:r w:rsidRPr="00EF5B93">
              <w:rPr>
                <w:rFonts w:ascii="Arial Narrow" w:hAnsi="Arial Narrow"/>
                <w:b/>
                <w:sz w:val="26"/>
                <w:szCs w:val="26"/>
              </w:rPr>
              <w:t>PRESENTATION</w:t>
            </w:r>
            <w:proofErr w:type="spellEnd"/>
          </w:p>
        </w:tc>
      </w:tr>
      <w:tr w:rsidR="00724C7F" w:rsidRPr="00EF5B93" w:rsidTr="00EF5B93">
        <w:trPr>
          <w:trHeight w:val="1015"/>
        </w:trPr>
        <w:tc>
          <w:tcPr>
            <w:tcW w:w="3106" w:type="dxa"/>
            <w:vMerge w:val="restart"/>
          </w:tcPr>
          <w:p w:rsidR="00724C7F" w:rsidRPr="00EF5B93" w:rsidRDefault="00724C7F" w:rsidP="008367F8">
            <w:pPr>
              <w:rPr>
                <w:rFonts w:ascii="Arial Narrow" w:hAnsi="Arial Narrow"/>
                <w:b/>
                <w:sz w:val="26"/>
                <w:szCs w:val="26"/>
              </w:rPr>
            </w:pPr>
            <w:r w:rsidRPr="00EF5B93">
              <w:rPr>
                <w:rFonts w:ascii="Arial Narrow" w:hAnsi="Arial Narrow"/>
                <w:b/>
                <w:sz w:val="26"/>
                <w:szCs w:val="26"/>
              </w:rPr>
              <w:t>Lois et assimilées</w:t>
            </w:r>
          </w:p>
        </w:tc>
        <w:tc>
          <w:tcPr>
            <w:tcW w:w="3180"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Loi 96060 du 04 novembre 1996 relative à la loi des finances</w:t>
            </w:r>
          </w:p>
        </w:tc>
        <w:tc>
          <w:tcPr>
            <w:tcW w:w="3002"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Précise la portée, le contenu et les processus de validation de la loi des finances</w:t>
            </w:r>
          </w:p>
        </w:tc>
      </w:tr>
      <w:tr w:rsidR="00724C7F" w:rsidRPr="00EF5B93" w:rsidTr="00EF5B93">
        <w:tc>
          <w:tcPr>
            <w:tcW w:w="3106" w:type="dxa"/>
            <w:vMerge/>
          </w:tcPr>
          <w:p w:rsidR="00724C7F" w:rsidRPr="00EF5B93" w:rsidRDefault="00724C7F" w:rsidP="008367F8">
            <w:pPr>
              <w:rPr>
                <w:rFonts w:ascii="Arial Narrow" w:hAnsi="Arial Narrow"/>
                <w:b/>
                <w:sz w:val="26"/>
                <w:szCs w:val="26"/>
              </w:rPr>
            </w:pPr>
          </w:p>
        </w:tc>
        <w:tc>
          <w:tcPr>
            <w:tcW w:w="3180"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Loi 96061 du 04 novembre 1996 portant principes fondamentaux de la comptabilité publique</w:t>
            </w:r>
          </w:p>
        </w:tc>
        <w:tc>
          <w:tcPr>
            <w:tcW w:w="3002"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Précise les principes de base de la comptabilité publique</w:t>
            </w:r>
          </w:p>
        </w:tc>
      </w:tr>
      <w:tr w:rsidR="00724C7F" w:rsidRPr="00EF5B93" w:rsidTr="00EF5B93">
        <w:trPr>
          <w:trHeight w:val="1015"/>
        </w:trPr>
        <w:tc>
          <w:tcPr>
            <w:tcW w:w="3106" w:type="dxa"/>
            <w:vMerge/>
          </w:tcPr>
          <w:p w:rsidR="00724C7F" w:rsidRPr="00EF5B93" w:rsidRDefault="00724C7F" w:rsidP="008367F8">
            <w:pPr>
              <w:rPr>
                <w:rFonts w:ascii="Arial Narrow" w:hAnsi="Arial Narrow"/>
                <w:b/>
                <w:sz w:val="26"/>
                <w:szCs w:val="26"/>
              </w:rPr>
            </w:pPr>
          </w:p>
        </w:tc>
        <w:tc>
          <w:tcPr>
            <w:tcW w:w="3180"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Loi 97192 du 09 juin 1997 portant règlement général de la comptabilité publique</w:t>
            </w:r>
          </w:p>
        </w:tc>
        <w:tc>
          <w:tcPr>
            <w:tcW w:w="3002"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Précise les acteurs, l’organisation et les règles de base de la comptabilité publique</w:t>
            </w:r>
          </w:p>
        </w:tc>
      </w:tr>
      <w:tr w:rsidR="00724C7F" w:rsidRPr="00EF5B93" w:rsidTr="00EF5B93">
        <w:tc>
          <w:tcPr>
            <w:tcW w:w="3106" w:type="dxa"/>
            <w:vMerge w:val="restart"/>
          </w:tcPr>
          <w:p w:rsidR="00724C7F" w:rsidRPr="00EF5B93" w:rsidRDefault="00724C7F" w:rsidP="008367F8">
            <w:pPr>
              <w:rPr>
                <w:rFonts w:ascii="Arial Narrow" w:hAnsi="Arial Narrow"/>
                <w:b/>
                <w:sz w:val="26"/>
                <w:szCs w:val="26"/>
              </w:rPr>
            </w:pPr>
          </w:p>
          <w:p w:rsidR="00724C7F" w:rsidRPr="00EF5B93" w:rsidRDefault="00724C7F" w:rsidP="008367F8">
            <w:pPr>
              <w:rPr>
                <w:rFonts w:ascii="Arial Narrow" w:hAnsi="Arial Narrow"/>
                <w:b/>
                <w:sz w:val="26"/>
                <w:szCs w:val="26"/>
              </w:rPr>
            </w:pPr>
            <w:r w:rsidRPr="00EF5B93">
              <w:rPr>
                <w:rFonts w:ascii="Arial Narrow" w:hAnsi="Arial Narrow"/>
                <w:b/>
                <w:sz w:val="26"/>
                <w:szCs w:val="26"/>
              </w:rPr>
              <w:t>Décrets</w:t>
            </w:r>
          </w:p>
        </w:tc>
        <w:tc>
          <w:tcPr>
            <w:tcW w:w="3180"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08 – 485 / P - RM</w:t>
            </w:r>
          </w:p>
        </w:tc>
        <w:tc>
          <w:tcPr>
            <w:tcW w:w="3002"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Procédure de passation, d’exécution et de règlement des marchés publics et des délégations de service public</w:t>
            </w:r>
          </w:p>
        </w:tc>
      </w:tr>
      <w:tr w:rsidR="00724C7F" w:rsidRPr="00EF5B93" w:rsidTr="00EF5B93">
        <w:tc>
          <w:tcPr>
            <w:tcW w:w="3106" w:type="dxa"/>
            <w:vMerge/>
          </w:tcPr>
          <w:p w:rsidR="00724C7F" w:rsidRPr="00EF5B93" w:rsidRDefault="00724C7F" w:rsidP="008367F8">
            <w:pPr>
              <w:rPr>
                <w:rFonts w:ascii="Arial Narrow" w:hAnsi="Arial Narrow"/>
                <w:b/>
                <w:sz w:val="26"/>
                <w:szCs w:val="26"/>
              </w:rPr>
            </w:pPr>
          </w:p>
        </w:tc>
        <w:tc>
          <w:tcPr>
            <w:tcW w:w="3180"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09 – 219 / PM – RM du 11 mai 2009</w:t>
            </w:r>
          </w:p>
        </w:tc>
        <w:tc>
          <w:tcPr>
            <w:tcW w:w="3002"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Autorités chargée de la conclusion et de l’approbation des marchés publics et des délégations de services  publics</w:t>
            </w:r>
          </w:p>
        </w:tc>
      </w:tr>
      <w:tr w:rsidR="00724C7F" w:rsidRPr="00EF5B93" w:rsidTr="00EF5B93">
        <w:tc>
          <w:tcPr>
            <w:tcW w:w="3106" w:type="dxa"/>
            <w:vMerge w:val="restart"/>
          </w:tcPr>
          <w:p w:rsidR="00724C7F" w:rsidRPr="00EF5B93" w:rsidRDefault="00724C7F" w:rsidP="008367F8">
            <w:pPr>
              <w:rPr>
                <w:rFonts w:ascii="Arial Narrow" w:hAnsi="Arial Narrow"/>
                <w:b/>
                <w:sz w:val="26"/>
                <w:szCs w:val="26"/>
              </w:rPr>
            </w:pPr>
          </w:p>
          <w:p w:rsidR="00724C7F" w:rsidRPr="00EF5B93" w:rsidRDefault="00724C7F" w:rsidP="008367F8">
            <w:pPr>
              <w:rPr>
                <w:rFonts w:ascii="Arial Narrow" w:hAnsi="Arial Narrow"/>
                <w:b/>
                <w:sz w:val="26"/>
                <w:szCs w:val="26"/>
              </w:rPr>
            </w:pPr>
            <w:r w:rsidRPr="00EF5B93">
              <w:rPr>
                <w:rFonts w:ascii="Arial Narrow" w:hAnsi="Arial Narrow"/>
                <w:b/>
                <w:sz w:val="26"/>
                <w:szCs w:val="26"/>
              </w:rPr>
              <w:t>Arrêtés</w:t>
            </w:r>
          </w:p>
        </w:tc>
        <w:tc>
          <w:tcPr>
            <w:tcW w:w="3180"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 xml:space="preserve">09 – 1969 / </w:t>
            </w:r>
            <w:proofErr w:type="spellStart"/>
            <w:r w:rsidRPr="00EF5B93">
              <w:rPr>
                <w:rFonts w:ascii="Arial Narrow" w:hAnsi="Arial Narrow"/>
                <w:sz w:val="26"/>
                <w:szCs w:val="26"/>
              </w:rPr>
              <w:t>MEF</w:t>
            </w:r>
            <w:proofErr w:type="spellEnd"/>
            <w:r w:rsidRPr="00EF5B93">
              <w:rPr>
                <w:rFonts w:ascii="Arial Narrow" w:hAnsi="Arial Narrow"/>
                <w:sz w:val="26"/>
                <w:szCs w:val="26"/>
              </w:rPr>
              <w:t xml:space="preserve"> – </w:t>
            </w:r>
            <w:proofErr w:type="spellStart"/>
            <w:r w:rsidRPr="00EF5B93">
              <w:rPr>
                <w:rFonts w:ascii="Arial Narrow" w:hAnsi="Arial Narrow"/>
                <w:sz w:val="26"/>
                <w:szCs w:val="26"/>
              </w:rPr>
              <w:t>SG</w:t>
            </w:r>
            <w:proofErr w:type="spellEnd"/>
            <w:r w:rsidRPr="00EF5B93">
              <w:rPr>
                <w:rFonts w:ascii="Arial Narrow" w:hAnsi="Arial Narrow"/>
                <w:sz w:val="26"/>
                <w:szCs w:val="26"/>
              </w:rPr>
              <w:t xml:space="preserve"> du 6 Août 2009</w:t>
            </w:r>
          </w:p>
        </w:tc>
        <w:tc>
          <w:tcPr>
            <w:tcW w:w="3002"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 xml:space="preserve">Modalités d’application du Décret 08 – 485 / P - RM </w:t>
            </w:r>
          </w:p>
        </w:tc>
      </w:tr>
      <w:tr w:rsidR="00724C7F" w:rsidRPr="00EF5B93" w:rsidTr="00EF5B93">
        <w:trPr>
          <w:trHeight w:val="1270"/>
        </w:trPr>
        <w:tc>
          <w:tcPr>
            <w:tcW w:w="3106" w:type="dxa"/>
            <w:vMerge/>
          </w:tcPr>
          <w:p w:rsidR="00724C7F" w:rsidRPr="00EF5B93" w:rsidRDefault="00724C7F" w:rsidP="008367F8">
            <w:pPr>
              <w:rPr>
                <w:rFonts w:ascii="Arial Narrow" w:hAnsi="Arial Narrow"/>
                <w:b/>
                <w:sz w:val="26"/>
                <w:szCs w:val="26"/>
              </w:rPr>
            </w:pPr>
          </w:p>
        </w:tc>
        <w:tc>
          <w:tcPr>
            <w:tcW w:w="3180"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 xml:space="preserve">Arrêté interministériel 10 – 0203 / </w:t>
            </w:r>
            <w:proofErr w:type="spellStart"/>
            <w:r w:rsidRPr="00EF5B93">
              <w:rPr>
                <w:rFonts w:ascii="Arial Narrow" w:hAnsi="Arial Narrow"/>
                <w:sz w:val="26"/>
                <w:szCs w:val="26"/>
              </w:rPr>
              <w:t>MEF</w:t>
            </w:r>
            <w:proofErr w:type="spellEnd"/>
            <w:r w:rsidRPr="00EF5B93">
              <w:rPr>
                <w:rFonts w:ascii="Arial Narrow" w:hAnsi="Arial Narrow"/>
                <w:sz w:val="26"/>
                <w:szCs w:val="26"/>
              </w:rPr>
              <w:t xml:space="preserve"> / </w:t>
            </w:r>
            <w:proofErr w:type="spellStart"/>
            <w:r w:rsidRPr="00EF5B93">
              <w:rPr>
                <w:rFonts w:ascii="Arial Narrow" w:hAnsi="Arial Narrow"/>
                <w:sz w:val="26"/>
                <w:szCs w:val="26"/>
              </w:rPr>
              <w:t>MATCL</w:t>
            </w:r>
            <w:proofErr w:type="spellEnd"/>
            <w:r w:rsidRPr="00EF5B93">
              <w:rPr>
                <w:rFonts w:ascii="Arial Narrow" w:hAnsi="Arial Narrow"/>
                <w:sz w:val="26"/>
                <w:szCs w:val="26"/>
              </w:rPr>
              <w:t xml:space="preserve"> – </w:t>
            </w:r>
            <w:proofErr w:type="spellStart"/>
            <w:r w:rsidRPr="00EF5B93">
              <w:rPr>
                <w:rFonts w:ascii="Arial Narrow" w:hAnsi="Arial Narrow"/>
                <w:sz w:val="26"/>
                <w:szCs w:val="26"/>
              </w:rPr>
              <w:t>SG</w:t>
            </w:r>
            <w:proofErr w:type="spellEnd"/>
            <w:r w:rsidRPr="00EF5B93">
              <w:rPr>
                <w:rFonts w:ascii="Arial Narrow" w:hAnsi="Arial Narrow"/>
                <w:sz w:val="26"/>
                <w:szCs w:val="26"/>
              </w:rPr>
              <w:t xml:space="preserve"> du 28 janvier 2010</w:t>
            </w:r>
          </w:p>
        </w:tc>
        <w:tc>
          <w:tcPr>
            <w:tcW w:w="3002" w:type="dxa"/>
          </w:tcPr>
          <w:p w:rsidR="00724C7F" w:rsidRPr="00EF5B93" w:rsidRDefault="00724C7F" w:rsidP="008367F8">
            <w:pPr>
              <w:rPr>
                <w:rFonts w:ascii="Arial Narrow" w:hAnsi="Arial Narrow"/>
                <w:sz w:val="26"/>
                <w:szCs w:val="26"/>
              </w:rPr>
            </w:pPr>
            <w:r w:rsidRPr="00EF5B93">
              <w:rPr>
                <w:rFonts w:ascii="Arial Narrow" w:hAnsi="Arial Narrow"/>
                <w:sz w:val="26"/>
                <w:szCs w:val="26"/>
              </w:rPr>
              <w:t>Disposition particulières relatives à la passation des marchés publics des collectivités territoriales</w:t>
            </w:r>
          </w:p>
        </w:tc>
      </w:tr>
    </w:tbl>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Le chapitre des procédures opérationnelles est très difficile</w:t>
      </w:r>
      <w:r>
        <w:rPr>
          <w:rFonts w:ascii="Arial Narrow" w:hAnsi="Arial Narrow"/>
          <w:sz w:val="26"/>
          <w:szCs w:val="26"/>
        </w:rPr>
        <w:t xml:space="preserve"> à</w:t>
      </w:r>
      <w:r w:rsidRPr="00B50A38">
        <w:rPr>
          <w:rFonts w:ascii="Arial Narrow" w:hAnsi="Arial Narrow"/>
          <w:sz w:val="26"/>
          <w:szCs w:val="26"/>
        </w:rPr>
        <w:t xml:space="preserve"> standardis</w:t>
      </w:r>
      <w:r>
        <w:rPr>
          <w:rFonts w:ascii="Arial Narrow" w:hAnsi="Arial Narrow"/>
          <w:sz w:val="26"/>
          <w:szCs w:val="26"/>
        </w:rPr>
        <w:t>er</w:t>
      </w:r>
      <w:r w:rsidRPr="00B50A38">
        <w:rPr>
          <w:rFonts w:ascii="Arial Narrow" w:hAnsi="Arial Narrow"/>
          <w:sz w:val="26"/>
          <w:szCs w:val="26"/>
        </w:rPr>
        <w:t xml:space="preserve"> car porte sur les missions, les activités et les opérations de la structure telles que déterminées par ses textes de création, d’organisation et de  fonctionnement. Or il y a autant de missions, d’activités et d’opérations que de services publics. Ce qui rend difficile la standardisation des procédures qui les concernent.</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Pr>
          <w:rFonts w:ascii="Arial Narrow" w:hAnsi="Arial Narrow"/>
          <w:sz w:val="26"/>
          <w:szCs w:val="26"/>
        </w:rPr>
        <w:t>Ce</w:t>
      </w:r>
      <w:r w:rsidRPr="00B50A38">
        <w:rPr>
          <w:rFonts w:ascii="Arial Narrow" w:hAnsi="Arial Narrow"/>
          <w:sz w:val="26"/>
          <w:szCs w:val="26"/>
        </w:rPr>
        <w:t>pendant, il est possible de fixer dans les grandes lignes des étapes essentielles de procédures opérationnelles qui concerneront chaque entité quel</w:t>
      </w:r>
      <w:r>
        <w:rPr>
          <w:rFonts w:ascii="Arial Narrow" w:hAnsi="Arial Narrow"/>
          <w:sz w:val="26"/>
          <w:szCs w:val="26"/>
        </w:rPr>
        <w:t xml:space="preserve">le </w:t>
      </w:r>
      <w:r w:rsidRPr="00B50A38">
        <w:rPr>
          <w:rFonts w:ascii="Arial Narrow" w:hAnsi="Arial Narrow"/>
          <w:sz w:val="26"/>
          <w:szCs w:val="26"/>
        </w:rPr>
        <w:t xml:space="preserve">que soit sa catégorie, étapes se basant sur les textes encadrant l’activité des services centraux. </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 xml:space="preserve">Ces textes précisent ainsi qu’un service technique régional, à l’instar d’un service central,  est chargé de fonctions de conception, de coordination et de contrôle (art 28 de la loi 94 009 du 22 mars 1994). </w:t>
      </w:r>
    </w:p>
    <w:p w:rsidR="00724C7F" w:rsidRPr="00B50A38" w:rsidRDefault="00724C7F" w:rsidP="00CA00C6">
      <w:pPr>
        <w:rPr>
          <w:rFonts w:ascii="Arial Narrow" w:hAnsi="Arial Narrow"/>
          <w:sz w:val="26"/>
          <w:szCs w:val="26"/>
        </w:rPr>
      </w:pPr>
      <w:r>
        <w:rPr>
          <w:rFonts w:ascii="Arial Narrow" w:hAnsi="Arial Narrow"/>
          <w:sz w:val="26"/>
          <w:szCs w:val="26"/>
        </w:rPr>
        <w:br w:type="page"/>
      </w:r>
      <w:r w:rsidRPr="00B50A38">
        <w:rPr>
          <w:rFonts w:ascii="Arial Narrow" w:hAnsi="Arial Narrow"/>
          <w:sz w:val="26"/>
          <w:szCs w:val="26"/>
        </w:rPr>
        <w:lastRenderedPageBreak/>
        <w:t>Cela permet de scinder l’activité de la DR en deux segments :</w:t>
      </w:r>
    </w:p>
    <w:p w:rsidR="00724C7F" w:rsidRPr="00B50A38" w:rsidRDefault="00724C7F" w:rsidP="00CA00C6">
      <w:pPr>
        <w:rPr>
          <w:rFonts w:ascii="Arial Narrow" w:hAnsi="Arial Narrow"/>
          <w:sz w:val="26"/>
          <w:szCs w:val="26"/>
        </w:rPr>
      </w:pPr>
    </w:p>
    <w:p w:rsidR="00724C7F" w:rsidRPr="00B50A38" w:rsidRDefault="00724C7F" w:rsidP="00951EFB">
      <w:pPr>
        <w:numPr>
          <w:ilvl w:val="0"/>
          <w:numId w:val="2"/>
        </w:numPr>
        <w:rPr>
          <w:rFonts w:ascii="Arial Narrow" w:hAnsi="Arial Narrow"/>
          <w:sz w:val="26"/>
          <w:szCs w:val="26"/>
        </w:rPr>
      </w:pPr>
      <w:r>
        <w:rPr>
          <w:rFonts w:ascii="Arial Narrow" w:hAnsi="Arial Narrow"/>
          <w:sz w:val="26"/>
          <w:szCs w:val="26"/>
        </w:rPr>
        <w:t>Participer à l’é</w:t>
      </w:r>
      <w:r w:rsidRPr="00B50A38">
        <w:rPr>
          <w:rFonts w:ascii="Arial Narrow" w:hAnsi="Arial Narrow"/>
          <w:sz w:val="26"/>
          <w:szCs w:val="26"/>
        </w:rPr>
        <w:t>labor</w:t>
      </w:r>
      <w:r>
        <w:rPr>
          <w:rFonts w:ascii="Arial Narrow" w:hAnsi="Arial Narrow"/>
          <w:sz w:val="26"/>
          <w:szCs w:val="26"/>
        </w:rPr>
        <w:t>ation d</w:t>
      </w:r>
      <w:r w:rsidRPr="00B50A38">
        <w:rPr>
          <w:rFonts w:ascii="Arial Narrow" w:hAnsi="Arial Narrow"/>
          <w:sz w:val="26"/>
          <w:szCs w:val="26"/>
        </w:rPr>
        <w:t>es éléments de politique sectorielle dans leur domaine d’activité ;</w:t>
      </w:r>
    </w:p>
    <w:p w:rsidR="00724C7F" w:rsidRPr="00B50A38" w:rsidRDefault="00724C7F" w:rsidP="00C47B52">
      <w:pPr>
        <w:ind w:left="360"/>
        <w:rPr>
          <w:rFonts w:ascii="Arial Narrow" w:hAnsi="Arial Narrow"/>
          <w:sz w:val="26"/>
          <w:szCs w:val="26"/>
        </w:rPr>
      </w:pPr>
    </w:p>
    <w:p w:rsidR="00724C7F" w:rsidRPr="00B50A38" w:rsidRDefault="00724C7F" w:rsidP="00951EFB">
      <w:pPr>
        <w:numPr>
          <w:ilvl w:val="0"/>
          <w:numId w:val="2"/>
        </w:numPr>
        <w:rPr>
          <w:rFonts w:ascii="Arial Narrow" w:hAnsi="Arial Narrow"/>
          <w:sz w:val="26"/>
          <w:szCs w:val="26"/>
        </w:rPr>
      </w:pPr>
      <w:r w:rsidRPr="00B50A38">
        <w:rPr>
          <w:rFonts w:ascii="Arial Narrow" w:hAnsi="Arial Narrow"/>
          <w:sz w:val="26"/>
          <w:szCs w:val="26"/>
        </w:rPr>
        <w:t>Coordonner  et contrôler les services qui lui sont liés ;</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A cela on peut ajouter l’exécution de certaines activités spécifiques liées au domaine d’intervention du service central.</w:t>
      </w:r>
    </w:p>
    <w:p w:rsidR="00724C7F" w:rsidRPr="00B50A38" w:rsidRDefault="00724C7F" w:rsidP="00CA00C6">
      <w:pPr>
        <w:rPr>
          <w:rFonts w:ascii="Arial Narrow" w:hAnsi="Arial Narrow"/>
          <w:sz w:val="26"/>
          <w:szCs w:val="26"/>
        </w:rPr>
      </w:pPr>
    </w:p>
    <w:p w:rsidR="00724C7F" w:rsidRDefault="00724C7F" w:rsidP="00CA00C6">
      <w:pPr>
        <w:rPr>
          <w:rFonts w:ascii="Arial Narrow" w:hAnsi="Arial Narrow"/>
          <w:sz w:val="26"/>
          <w:szCs w:val="26"/>
        </w:rPr>
      </w:pPr>
      <w:r w:rsidRPr="00B50A38">
        <w:rPr>
          <w:rFonts w:ascii="Arial Narrow" w:hAnsi="Arial Narrow"/>
          <w:sz w:val="26"/>
          <w:szCs w:val="26"/>
        </w:rPr>
        <w:t>Les procédures seront proposées pour chacune de ces catégories d’activité. Chaque structure aura ainsi la latitude de les détailler conformément à sa compréhension et à ses orientations.</w:t>
      </w:r>
    </w:p>
    <w:p w:rsidR="00724C7F" w:rsidRPr="00B50A38" w:rsidRDefault="00724C7F" w:rsidP="00CA00C6">
      <w:pPr>
        <w:rPr>
          <w:rFonts w:ascii="Arial Narrow" w:hAnsi="Arial Narrow"/>
          <w:sz w:val="26"/>
          <w:szCs w:val="26"/>
        </w:rPr>
      </w:pPr>
    </w:p>
    <w:p w:rsidR="00724C7F" w:rsidRPr="00A618AF" w:rsidRDefault="00724C7F" w:rsidP="00A618AF">
      <w:pPr>
        <w:pStyle w:val="Titre2"/>
        <w:spacing w:before="0" w:after="0"/>
        <w:rPr>
          <w:rFonts w:ascii="Arial Narrow" w:hAnsi="Arial Narrow"/>
          <w:i w:val="0"/>
        </w:rPr>
      </w:pPr>
      <w:bookmarkStart w:id="39" w:name="_Toc357161003"/>
      <w:r w:rsidRPr="00A618AF">
        <w:rPr>
          <w:rFonts w:ascii="Arial Narrow" w:hAnsi="Arial Narrow"/>
          <w:i w:val="0"/>
        </w:rPr>
        <w:t>4</w:t>
      </w:r>
      <w:r>
        <w:rPr>
          <w:rFonts w:ascii="Arial Narrow" w:hAnsi="Arial Narrow"/>
          <w:i w:val="0"/>
        </w:rPr>
        <w:t>.</w:t>
      </w:r>
      <w:r w:rsidRPr="00A618AF">
        <w:rPr>
          <w:rFonts w:ascii="Arial Narrow" w:hAnsi="Arial Narrow"/>
          <w:i w:val="0"/>
        </w:rPr>
        <w:t xml:space="preserve">1 </w:t>
      </w:r>
      <w:proofErr w:type="spellStart"/>
      <w:r w:rsidRPr="00A618AF">
        <w:rPr>
          <w:rFonts w:ascii="Arial Narrow" w:hAnsi="Arial Narrow"/>
          <w:i w:val="0"/>
        </w:rPr>
        <w:t>ELABORATION</w:t>
      </w:r>
      <w:proofErr w:type="spellEnd"/>
      <w:r w:rsidRPr="00A618AF">
        <w:rPr>
          <w:rFonts w:ascii="Arial Narrow" w:hAnsi="Arial Narrow"/>
          <w:i w:val="0"/>
        </w:rPr>
        <w:t xml:space="preserve"> DE POLITIQUE</w:t>
      </w:r>
      <w:bookmarkEnd w:id="39"/>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 xml:space="preserve">Les différentes phases de l’élaboration de politiques sont les suivantes : </w:t>
      </w:r>
    </w:p>
    <w:p w:rsidR="00724C7F" w:rsidRPr="00B50A38" w:rsidRDefault="00724C7F" w:rsidP="00CA00C6">
      <w:pPr>
        <w:rPr>
          <w:rFonts w:ascii="Arial Narrow" w:hAnsi="Arial Narrow"/>
          <w:sz w:val="26"/>
          <w:szCs w:val="26"/>
        </w:rPr>
      </w:pPr>
    </w:p>
    <w:p w:rsidR="00724C7F" w:rsidRPr="00B50A38" w:rsidRDefault="00724C7F" w:rsidP="00951EFB">
      <w:pPr>
        <w:numPr>
          <w:ilvl w:val="0"/>
          <w:numId w:val="3"/>
        </w:numPr>
        <w:rPr>
          <w:rFonts w:ascii="Arial Narrow" w:hAnsi="Arial Narrow"/>
          <w:sz w:val="26"/>
          <w:szCs w:val="26"/>
        </w:rPr>
      </w:pPr>
      <w:r w:rsidRPr="00B50A38">
        <w:rPr>
          <w:rFonts w:ascii="Arial Narrow" w:hAnsi="Arial Narrow"/>
          <w:sz w:val="26"/>
          <w:szCs w:val="26"/>
        </w:rPr>
        <w:t>La préparation technique des éléments de politique ;</w:t>
      </w:r>
    </w:p>
    <w:p w:rsidR="00724C7F" w:rsidRPr="00B50A38" w:rsidRDefault="00724C7F" w:rsidP="00AE41F9">
      <w:pPr>
        <w:ind w:left="360"/>
        <w:rPr>
          <w:rFonts w:ascii="Arial Narrow" w:hAnsi="Arial Narrow"/>
          <w:sz w:val="26"/>
          <w:szCs w:val="26"/>
        </w:rPr>
      </w:pPr>
    </w:p>
    <w:p w:rsidR="00724C7F" w:rsidRPr="00B50A38" w:rsidRDefault="00724C7F" w:rsidP="00951EFB">
      <w:pPr>
        <w:numPr>
          <w:ilvl w:val="0"/>
          <w:numId w:val="3"/>
        </w:numPr>
        <w:rPr>
          <w:rFonts w:ascii="Arial Narrow" w:hAnsi="Arial Narrow"/>
          <w:sz w:val="26"/>
          <w:szCs w:val="26"/>
        </w:rPr>
      </w:pPr>
      <w:r w:rsidRPr="00B50A38">
        <w:rPr>
          <w:rFonts w:ascii="Arial Narrow" w:hAnsi="Arial Narrow"/>
          <w:sz w:val="26"/>
          <w:szCs w:val="26"/>
        </w:rPr>
        <w:t>La concertation avec les acteurs, la transmission en vue de la finalisation ;</w:t>
      </w:r>
    </w:p>
    <w:p w:rsidR="00724C7F" w:rsidRPr="00B50A38" w:rsidRDefault="00724C7F" w:rsidP="00AE41F9">
      <w:pPr>
        <w:ind w:left="360"/>
        <w:rPr>
          <w:rFonts w:ascii="Arial Narrow" w:hAnsi="Arial Narrow"/>
          <w:sz w:val="26"/>
          <w:szCs w:val="26"/>
        </w:rPr>
      </w:pPr>
    </w:p>
    <w:p w:rsidR="00724C7F" w:rsidRPr="00B50A38" w:rsidRDefault="00724C7F" w:rsidP="00951EFB">
      <w:pPr>
        <w:numPr>
          <w:ilvl w:val="0"/>
          <w:numId w:val="3"/>
        </w:numPr>
        <w:rPr>
          <w:rFonts w:ascii="Arial Narrow" w:hAnsi="Arial Narrow"/>
          <w:sz w:val="26"/>
          <w:szCs w:val="26"/>
        </w:rPr>
      </w:pPr>
      <w:r w:rsidRPr="00B50A38">
        <w:rPr>
          <w:rFonts w:ascii="Arial Narrow" w:hAnsi="Arial Narrow"/>
          <w:sz w:val="26"/>
          <w:szCs w:val="26"/>
        </w:rPr>
        <w:t>La mise en œuvre et le suivi</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Ces trois étapes sont présentes au niveau de la direction générale dans chaque cas d’élaboration et de suivi des politiques sectorielles. En fonction des secteurs, certaines nuances peuvent être introduites.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Pour chacune des phases, le manuel peut prévoir des procédures formelles à adopter pour chaque catégorie de service public.</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Le manuel peut également prévoir la formalisation de ces trois étapes en une seule procédure pour chaque domaine d’activité ou chaque secteur d’intervention de la Direction régionale.</w:t>
      </w:r>
    </w:p>
    <w:p w:rsidR="00724C7F" w:rsidRPr="00B50A38" w:rsidRDefault="00724C7F" w:rsidP="00CA00C6">
      <w:pPr>
        <w:rPr>
          <w:rFonts w:ascii="Arial Narrow" w:hAnsi="Arial Narrow"/>
          <w:sz w:val="26"/>
          <w:szCs w:val="26"/>
        </w:rPr>
      </w:pPr>
    </w:p>
    <w:p w:rsidR="00724C7F" w:rsidRDefault="00724C7F" w:rsidP="00A618AF">
      <w:pPr>
        <w:rPr>
          <w:rFonts w:ascii="Arial Narrow" w:hAnsi="Arial Narrow"/>
          <w:sz w:val="26"/>
          <w:szCs w:val="26"/>
        </w:rPr>
      </w:pPr>
      <w:r w:rsidRPr="00B50A38">
        <w:rPr>
          <w:rFonts w:ascii="Arial Narrow" w:hAnsi="Arial Narrow"/>
          <w:sz w:val="26"/>
          <w:szCs w:val="26"/>
        </w:rPr>
        <w:t>Les responsables du service décideront du mode de formalisation des procédures à adopter, qui devra être lié à la spécificité de leurs missions, aux particularités de leurs secteurs d’activités et aux caractères de leur organisation.</w:t>
      </w:r>
    </w:p>
    <w:p w:rsidR="00724C7F" w:rsidRDefault="00724C7F" w:rsidP="00A618AF">
      <w:pPr>
        <w:rPr>
          <w:rFonts w:ascii="Arial Narrow" w:hAnsi="Arial Narrow"/>
          <w:sz w:val="26"/>
          <w:szCs w:val="26"/>
        </w:rPr>
      </w:pPr>
    </w:p>
    <w:p w:rsidR="00724C7F" w:rsidRPr="00A618AF" w:rsidRDefault="00724C7F" w:rsidP="00A618AF">
      <w:pPr>
        <w:pStyle w:val="Titre2"/>
        <w:spacing w:before="0" w:after="0"/>
        <w:rPr>
          <w:rFonts w:ascii="Arial Narrow" w:hAnsi="Arial Narrow"/>
          <w:i w:val="0"/>
        </w:rPr>
      </w:pPr>
      <w:r w:rsidRPr="00B50A38">
        <w:rPr>
          <w:rFonts w:ascii="Arial Narrow" w:hAnsi="Arial Narrow"/>
          <w:sz w:val="26"/>
          <w:szCs w:val="26"/>
        </w:rPr>
        <w:br w:type="page"/>
      </w:r>
      <w:bookmarkStart w:id="40" w:name="_Toc357161004"/>
      <w:r w:rsidRPr="00A618AF">
        <w:rPr>
          <w:rFonts w:ascii="Arial Narrow" w:hAnsi="Arial Narrow"/>
          <w:i w:val="0"/>
        </w:rPr>
        <w:lastRenderedPageBreak/>
        <w:t>4</w:t>
      </w:r>
      <w:r>
        <w:rPr>
          <w:rFonts w:ascii="Arial Narrow" w:hAnsi="Arial Narrow"/>
          <w:i w:val="0"/>
        </w:rPr>
        <w:t>.</w:t>
      </w:r>
      <w:r w:rsidRPr="00A618AF">
        <w:rPr>
          <w:rFonts w:ascii="Arial Narrow" w:hAnsi="Arial Narrow"/>
          <w:i w:val="0"/>
        </w:rPr>
        <w:t xml:space="preserve">2 </w:t>
      </w:r>
      <w:proofErr w:type="spellStart"/>
      <w:r w:rsidRPr="00A618AF">
        <w:rPr>
          <w:rFonts w:ascii="Arial Narrow" w:hAnsi="Arial Narrow"/>
          <w:i w:val="0"/>
        </w:rPr>
        <w:t>EXECUTION</w:t>
      </w:r>
      <w:proofErr w:type="spellEnd"/>
      <w:r w:rsidRPr="00A618AF">
        <w:rPr>
          <w:rFonts w:ascii="Arial Narrow" w:hAnsi="Arial Narrow"/>
          <w:i w:val="0"/>
        </w:rPr>
        <w:t xml:space="preserve"> DE CERTAINES OPERATIONS</w:t>
      </w:r>
      <w:bookmarkEnd w:id="40"/>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A ce niveau il y a autant de procédures à développer que de domaines d’interventions et/ou d’activités que les responsables de l’entité souhaitent formaliser. Chaque structure définira ainsi les procédures à formaliser.</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 xml:space="preserve">Les procédures à formaliser devront néanmoins suivre un ordre logique : de la plus importante à celle qui peut être </w:t>
      </w:r>
      <w:proofErr w:type="gramStart"/>
      <w:r w:rsidRPr="00B50A38">
        <w:rPr>
          <w:rFonts w:ascii="Arial Narrow" w:hAnsi="Arial Narrow"/>
          <w:sz w:val="26"/>
          <w:szCs w:val="26"/>
        </w:rPr>
        <w:t>considérée</w:t>
      </w:r>
      <w:proofErr w:type="gramEnd"/>
      <w:r w:rsidRPr="00B50A38">
        <w:rPr>
          <w:rFonts w:ascii="Arial Narrow" w:hAnsi="Arial Narrow"/>
          <w:sz w:val="26"/>
          <w:szCs w:val="26"/>
        </w:rPr>
        <w:t xml:space="preserve"> comme périphérique, de celles en rapport avec les missions du service à celles qui sont accessoires, des activités d’ordre central ou global aux activités sectorielles…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En fonction des choix, les procédures seront numérotées :</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421 : Procédures……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422 : Procédures……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423 : Procédures…..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Chaque procédure aura le même cadre d’organisation comportant l’indication de l’objet de la procédure, des principes à appliquer, des acteurs clés à citer, des documents supports et enfin la présentation de chacune des principales tâches de la procédure.</w:t>
      </w:r>
    </w:p>
    <w:p w:rsidR="00724C7F" w:rsidRPr="00B50A38" w:rsidRDefault="00724C7F" w:rsidP="00CA00C6">
      <w:pPr>
        <w:rPr>
          <w:rFonts w:ascii="Arial Narrow" w:hAnsi="Arial Narrow"/>
          <w:sz w:val="26"/>
          <w:szCs w:val="26"/>
        </w:rPr>
      </w:pPr>
    </w:p>
    <w:p w:rsidR="00724C7F" w:rsidRPr="00A618AF" w:rsidRDefault="00724C7F" w:rsidP="00A618AF">
      <w:pPr>
        <w:pStyle w:val="Titre2"/>
        <w:spacing w:before="0" w:after="0"/>
        <w:rPr>
          <w:rFonts w:ascii="Arial Narrow" w:hAnsi="Arial Narrow"/>
          <w:i w:val="0"/>
        </w:rPr>
      </w:pPr>
      <w:bookmarkStart w:id="41" w:name="_Toc357161005"/>
      <w:r w:rsidRPr="00A618AF">
        <w:rPr>
          <w:rFonts w:ascii="Arial Narrow" w:hAnsi="Arial Narrow"/>
          <w:i w:val="0"/>
        </w:rPr>
        <w:t>4</w:t>
      </w:r>
      <w:r>
        <w:rPr>
          <w:rFonts w:ascii="Arial Narrow" w:hAnsi="Arial Narrow"/>
          <w:i w:val="0"/>
        </w:rPr>
        <w:t>.</w:t>
      </w:r>
      <w:r w:rsidRPr="00A618AF">
        <w:rPr>
          <w:rFonts w:ascii="Arial Narrow" w:hAnsi="Arial Narrow"/>
          <w:i w:val="0"/>
        </w:rPr>
        <w:t xml:space="preserve">3 COORDINATION ET </w:t>
      </w:r>
      <w:proofErr w:type="spellStart"/>
      <w:r w:rsidRPr="00A618AF">
        <w:rPr>
          <w:rFonts w:ascii="Arial Narrow" w:hAnsi="Arial Narrow"/>
          <w:i w:val="0"/>
        </w:rPr>
        <w:t>CONTROLE</w:t>
      </w:r>
      <w:proofErr w:type="spellEnd"/>
      <w:r w:rsidRPr="00A618AF">
        <w:rPr>
          <w:rFonts w:ascii="Arial Narrow" w:hAnsi="Arial Narrow"/>
          <w:i w:val="0"/>
        </w:rPr>
        <w:t xml:space="preserve"> DES SERVICES</w:t>
      </w:r>
      <w:bookmarkEnd w:id="41"/>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La coordination et le contrôle des services relevant du domaine du service régional entre dans le cadre du suivi de la mise en œuvre des politiques mais également dans l’accompagnement et l’assistance aux services du secteur pour qu’ils soient plus efficaces au bénéfice des usagers.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 xml:space="preserve">Le service régional en charge d’un secteur va ainsi s’employer à faire en sorte que les politiques soient bien mises en œuvre par des services dont les actions sont harmonieuses, que les services fonctionnent conformément à la loi et qu’ils sont efficaces. </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 xml:space="preserve">Les procédures suivantes seront ainsi mises en œuvre, dans ce segment d’intervention : </w:t>
      </w:r>
    </w:p>
    <w:p w:rsidR="00724C7F" w:rsidRPr="00B50A38" w:rsidRDefault="00724C7F" w:rsidP="00CA00C6">
      <w:pPr>
        <w:rPr>
          <w:rFonts w:ascii="Arial Narrow" w:hAnsi="Arial Narrow"/>
          <w:sz w:val="26"/>
          <w:szCs w:val="26"/>
        </w:rPr>
      </w:pPr>
    </w:p>
    <w:p w:rsidR="00724C7F" w:rsidRPr="00B50A38" w:rsidRDefault="00724C7F" w:rsidP="00951EFB">
      <w:pPr>
        <w:numPr>
          <w:ilvl w:val="0"/>
          <w:numId w:val="4"/>
        </w:numPr>
        <w:rPr>
          <w:rFonts w:ascii="Arial Narrow" w:hAnsi="Arial Narrow"/>
          <w:sz w:val="26"/>
          <w:szCs w:val="26"/>
        </w:rPr>
      </w:pPr>
      <w:r w:rsidRPr="00B50A38">
        <w:rPr>
          <w:rFonts w:ascii="Arial Narrow" w:hAnsi="Arial Narrow"/>
          <w:sz w:val="26"/>
          <w:szCs w:val="26"/>
        </w:rPr>
        <w:t>La coordination des services ;</w:t>
      </w:r>
    </w:p>
    <w:p w:rsidR="00724C7F" w:rsidRPr="00B50A38" w:rsidRDefault="00724C7F" w:rsidP="00F46929">
      <w:pPr>
        <w:ind w:left="360"/>
        <w:rPr>
          <w:rFonts w:ascii="Arial Narrow" w:hAnsi="Arial Narrow"/>
          <w:sz w:val="26"/>
          <w:szCs w:val="26"/>
        </w:rPr>
      </w:pPr>
    </w:p>
    <w:p w:rsidR="00724C7F" w:rsidRPr="00B50A38" w:rsidRDefault="00724C7F" w:rsidP="00951EFB">
      <w:pPr>
        <w:numPr>
          <w:ilvl w:val="0"/>
          <w:numId w:val="4"/>
        </w:numPr>
        <w:rPr>
          <w:rFonts w:ascii="Arial Narrow" w:hAnsi="Arial Narrow"/>
          <w:sz w:val="26"/>
          <w:szCs w:val="26"/>
        </w:rPr>
      </w:pPr>
      <w:r w:rsidRPr="00B50A38">
        <w:rPr>
          <w:rFonts w:ascii="Arial Narrow" w:hAnsi="Arial Narrow"/>
          <w:sz w:val="26"/>
          <w:szCs w:val="26"/>
        </w:rPr>
        <w:t>Le contrôle de la légalité au niveau des services ;</w:t>
      </w:r>
    </w:p>
    <w:p w:rsidR="00724C7F" w:rsidRPr="00B50A38" w:rsidRDefault="00724C7F" w:rsidP="00F46929">
      <w:pPr>
        <w:ind w:left="360"/>
        <w:rPr>
          <w:rFonts w:ascii="Arial Narrow" w:hAnsi="Arial Narrow"/>
          <w:sz w:val="26"/>
          <w:szCs w:val="26"/>
        </w:rPr>
      </w:pPr>
    </w:p>
    <w:p w:rsidR="00724C7F" w:rsidRPr="00B50A38" w:rsidRDefault="00724C7F" w:rsidP="00951EFB">
      <w:pPr>
        <w:numPr>
          <w:ilvl w:val="0"/>
          <w:numId w:val="4"/>
        </w:numPr>
        <w:rPr>
          <w:rFonts w:ascii="Arial Narrow" w:hAnsi="Arial Narrow"/>
          <w:sz w:val="26"/>
          <w:szCs w:val="26"/>
        </w:rPr>
      </w:pPr>
      <w:r w:rsidRPr="00B50A38">
        <w:rPr>
          <w:rFonts w:ascii="Arial Narrow" w:hAnsi="Arial Narrow"/>
          <w:sz w:val="26"/>
          <w:szCs w:val="26"/>
        </w:rPr>
        <w:t>Le contrôle de l’efficacité des services.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 xml:space="preserve">Selon les services publics </w:t>
      </w:r>
      <w:r w:rsidR="00E06DD0" w:rsidRPr="00B50A38">
        <w:rPr>
          <w:rFonts w:ascii="Arial Narrow" w:hAnsi="Arial Narrow"/>
          <w:sz w:val="26"/>
          <w:szCs w:val="26"/>
        </w:rPr>
        <w:t>régionaux</w:t>
      </w:r>
      <w:r w:rsidRPr="00B50A38">
        <w:rPr>
          <w:rFonts w:ascii="Arial Narrow" w:hAnsi="Arial Narrow"/>
          <w:sz w:val="26"/>
          <w:szCs w:val="26"/>
        </w:rPr>
        <w:t>, il peut être adjoint d’autres procédures qu’ils jugeront opportunes dans ce segment relatif à la coordination et au contrôle.</w:t>
      </w:r>
    </w:p>
    <w:p w:rsidR="00724C7F" w:rsidRPr="00B50A38" w:rsidRDefault="00724C7F" w:rsidP="00CA00C6">
      <w:pPr>
        <w:rPr>
          <w:rFonts w:ascii="Arial Narrow" w:hAnsi="Arial Narrow"/>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42" w:name="_Toc357161006"/>
      <w:r w:rsidRPr="00E33697">
        <w:rPr>
          <w:rFonts w:ascii="Arial Narrow" w:eastAsia="Batang" w:hAnsi="Arial Narrow"/>
        </w:rPr>
        <w:lastRenderedPageBreak/>
        <w:t>4.3.1 COORDINATION DES SERVICES</w:t>
      </w:r>
      <w:bookmarkEnd w:id="42"/>
    </w:p>
    <w:p w:rsidR="00724C7F" w:rsidRPr="00B50A38" w:rsidRDefault="00724C7F" w:rsidP="00CA217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COORDINATION DES SERVICES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4</w:t>
            </w:r>
            <w:r>
              <w:rPr>
                <w:rFonts w:ascii="Arial Narrow" w:hAnsi="Arial Narrow"/>
                <w:b/>
                <w:spacing w:val="-3"/>
                <w:sz w:val="26"/>
                <w:szCs w:val="26"/>
              </w:rPr>
              <w:t>.</w:t>
            </w:r>
            <w:r w:rsidRPr="00B50A38">
              <w:rPr>
                <w:rFonts w:ascii="Arial Narrow" w:hAnsi="Arial Narrow"/>
                <w:b/>
                <w:spacing w:val="-3"/>
                <w:sz w:val="26"/>
                <w:szCs w:val="26"/>
              </w:rPr>
              <w:t>3</w:t>
            </w:r>
            <w:r>
              <w:rPr>
                <w:rFonts w:ascii="Arial Narrow" w:hAnsi="Arial Narrow"/>
                <w:b/>
                <w:spacing w:val="-3"/>
                <w:sz w:val="26"/>
                <w:szCs w:val="26"/>
              </w:rPr>
              <w:t>.</w:t>
            </w:r>
            <w:r w:rsidRPr="00B50A38">
              <w:rPr>
                <w:rFonts w:ascii="Arial Narrow" w:hAnsi="Arial Narrow"/>
                <w:b/>
                <w:spacing w:val="-3"/>
                <w:sz w:val="26"/>
                <w:szCs w:val="26"/>
              </w:rPr>
              <w:t>1</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CA2176">
      <w:pPr>
        <w:rPr>
          <w:rFonts w:ascii="Arial Narrow" w:eastAsia="Batang" w:hAnsi="Arial Narrow"/>
          <w:b/>
          <w:sz w:val="26"/>
          <w:szCs w:val="26"/>
        </w:rPr>
      </w:pPr>
    </w:p>
    <w:p w:rsidR="00724C7F" w:rsidRPr="00B50A38" w:rsidRDefault="00724C7F" w:rsidP="00CA2176">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CA2176">
      <w:pPr>
        <w:rPr>
          <w:rFonts w:ascii="Arial Narrow" w:hAnsi="Arial Narrow"/>
          <w:sz w:val="26"/>
          <w:szCs w:val="26"/>
        </w:rPr>
      </w:pPr>
    </w:p>
    <w:p w:rsidR="00724C7F" w:rsidRPr="00B50A38" w:rsidRDefault="00724C7F" w:rsidP="00CA2176">
      <w:pPr>
        <w:rPr>
          <w:rFonts w:ascii="Arial Narrow" w:hAnsi="Arial Narrow"/>
          <w:sz w:val="26"/>
          <w:szCs w:val="26"/>
        </w:rPr>
      </w:pPr>
      <w:r w:rsidRPr="00B50A38">
        <w:rPr>
          <w:rFonts w:ascii="Arial Narrow" w:hAnsi="Arial Narrow"/>
          <w:sz w:val="26"/>
          <w:szCs w:val="26"/>
        </w:rPr>
        <w:t>Les services subrégionaux et les services rattachés sont placés sous la coordination du service régional.</w:t>
      </w:r>
    </w:p>
    <w:p w:rsidR="00724C7F" w:rsidRPr="00B50A38" w:rsidRDefault="00724C7F" w:rsidP="00CA2176">
      <w:pPr>
        <w:rPr>
          <w:rFonts w:ascii="Arial Narrow" w:hAnsi="Arial Narrow"/>
          <w:sz w:val="26"/>
          <w:szCs w:val="26"/>
        </w:rPr>
      </w:pPr>
      <w:r w:rsidRPr="00B50A38">
        <w:rPr>
          <w:rFonts w:ascii="Arial Narrow" w:hAnsi="Arial Narrow"/>
          <w:sz w:val="26"/>
          <w:szCs w:val="26"/>
        </w:rPr>
        <w:t>Les procédures de mise en œuvre de cette tâche de coordination sont formalisées dans le présent manuel de procédures.</w:t>
      </w:r>
    </w:p>
    <w:p w:rsidR="00724C7F" w:rsidRPr="00B50A38" w:rsidRDefault="00724C7F" w:rsidP="00CA2176">
      <w:pPr>
        <w:rPr>
          <w:rFonts w:ascii="Arial Narrow" w:eastAsia="Batang" w:hAnsi="Arial Narrow"/>
          <w:b/>
          <w:sz w:val="26"/>
          <w:szCs w:val="26"/>
        </w:rPr>
      </w:pPr>
    </w:p>
    <w:p w:rsidR="00724C7F" w:rsidRPr="00B50A38" w:rsidRDefault="00724C7F" w:rsidP="00CA2176">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CA2176">
      <w:pPr>
        <w:autoSpaceDE w:val="0"/>
        <w:autoSpaceDN w:val="0"/>
        <w:adjustRightInd w:val="0"/>
        <w:rPr>
          <w:rFonts w:ascii="Arial Narrow" w:hAnsi="Arial Narrow" w:cs="ArialNarrow,Bold"/>
          <w:bCs/>
          <w:sz w:val="26"/>
          <w:szCs w:val="26"/>
        </w:rPr>
      </w:pPr>
    </w:p>
    <w:p w:rsidR="00724C7F" w:rsidRPr="00B50A38" w:rsidRDefault="00724C7F" w:rsidP="00CA2176">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coordination des services suppose qu’ils tendent vers les mêmes objectifs. Le service régional doit décliner les objectifs de son service en sous objectifs locaux et s’organiser pour que les services concernés soient au fait des objectifs à atteindre.</w:t>
      </w:r>
    </w:p>
    <w:p w:rsidR="00724C7F" w:rsidRPr="00B50A38" w:rsidRDefault="00724C7F" w:rsidP="00CA2176">
      <w:pPr>
        <w:autoSpaceDE w:val="0"/>
        <w:autoSpaceDN w:val="0"/>
        <w:adjustRightInd w:val="0"/>
        <w:rPr>
          <w:rFonts w:ascii="Arial Narrow" w:hAnsi="Arial Narrow" w:cs="ArialNarrow,Bold"/>
          <w:bCs/>
          <w:sz w:val="26"/>
          <w:szCs w:val="26"/>
        </w:rPr>
      </w:pPr>
    </w:p>
    <w:p w:rsidR="00724C7F" w:rsidRPr="00B50A38" w:rsidRDefault="00724C7F" w:rsidP="00CA2176">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coordination des services suppose la mise à disposition de moyens adéquats pour leur permettre d’atteindre leurs objectifs.</w:t>
      </w:r>
    </w:p>
    <w:p w:rsidR="00724C7F" w:rsidRPr="00B50A38" w:rsidRDefault="00724C7F" w:rsidP="00CA2176">
      <w:pPr>
        <w:autoSpaceDE w:val="0"/>
        <w:autoSpaceDN w:val="0"/>
        <w:adjustRightInd w:val="0"/>
        <w:rPr>
          <w:rFonts w:ascii="Arial Narrow" w:hAnsi="Arial Narrow" w:cs="ArialNarrow,Bold"/>
          <w:bCs/>
          <w:sz w:val="26"/>
          <w:szCs w:val="26"/>
        </w:rPr>
      </w:pPr>
    </w:p>
    <w:p w:rsidR="00724C7F" w:rsidRPr="00B50A38" w:rsidRDefault="00724C7F" w:rsidP="00CA2176">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 xml:space="preserve">La coordination des services sous entend enfin la collaboration des services vers l’atteinte des objectifs assignés à leur structure centrale, par l’utilisation des ressources de chacun et la mise en commun des avantages de chacun. </w:t>
      </w:r>
    </w:p>
    <w:p w:rsidR="00724C7F" w:rsidRPr="00B50A38" w:rsidRDefault="00724C7F" w:rsidP="00CA2176">
      <w:pPr>
        <w:autoSpaceDE w:val="0"/>
        <w:autoSpaceDN w:val="0"/>
        <w:adjustRightInd w:val="0"/>
        <w:rPr>
          <w:rFonts w:ascii="Arial Narrow" w:hAnsi="Arial Narrow" w:cs="ArialNarrow,Bold"/>
          <w:bCs/>
          <w:sz w:val="26"/>
          <w:szCs w:val="26"/>
        </w:rPr>
      </w:pPr>
    </w:p>
    <w:p w:rsidR="00724C7F" w:rsidRPr="00B50A38" w:rsidRDefault="00724C7F" w:rsidP="00CA2176">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 xml:space="preserve">La Direction doit s’employer à ce que ces trois principes soient constamment observés au niveau de l’ensemble des services qui relèvent d’elle.  </w:t>
      </w:r>
    </w:p>
    <w:p w:rsidR="00724C7F" w:rsidRPr="00B50A38" w:rsidRDefault="00724C7F" w:rsidP="00CA2176">
      <w:pPr>
        <w:rPr>
          <w:rFonts w:ascii="Arial Narrow" w:hAnsi="Arial Narrow"/>
          <w:sz w:val="26"/>
          <w:szCs w:val="26"/>
        </w:rPr>
      </w:pPr>
    </w:p>
    <w:p w:rsidR="00724C7F" w:rsidRPr="00B50A38" w:rsidRDefault="00724C7F" w:rsidP="00A36930">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DESCRIPTION DES TACHES</w:t>
      </w:r>
    </w:p>
    <w:p w:rsidR="00724C7F" w:rsidRPr="00B50A38" w:rsidRDefault="00724C7F" w:rsidP="00A36930">
      <w:pPr>
        <w:autoSpaceDE w:val="0"/>
        <w:autoSpaceDN w:val="0"/>
        <w:adjustRightInd w:val="0"/>
        <w:rPr>
          <w:rFonts w:ascii="Arial Narrow" w:hAnsi="Arial Narrow" w:cs="ArialNarrow,Bold"/>
          <w:bCs/>
          <w:sz w:val="26"/>
          <w:szCs w:val="26"/>
        </w:rPr>
      </w:pPr>
    </w:p>
    <w:p w:rsidR="00724C7F" w:rsidRPr="00B50A38" w:rsidRDefault="00724C7F" w:rsidP="00A36930">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Cette procédure peut être déclinée en  trois tâches :</w:t>
      </w:r>
    </w:p>
    <w:p w:rsidR="00724C7F" w:rsidRPr="00B50A38" w:rsidRDefault="00724C7F" w:rsidP="00A36930">
      <w:pPr>
        <w:autoSpaceDE w:val="0"/>
        <w:autoSpaceDN w:val="0"/>
        <w:adjustRightInd w:val="0"/>
        <w:rPr>
          <w:rFonts w:ascii="Arial Narrow" w:hAnsi="Arial Narrow" w:cs="ArialNarrow,Bold"/>
          <w:bCs/>
          <w:sz w:val="26"/>
          <w:szCs w:val="26"/>
        </w:rPr>
      </w:pPr>
    </w:p>
    <w:p w:rsidR="00724C7F" w:rsidRPr="00B50A38" w:rsidRDefault="00724C7F" w:rsidP="00A36930">
      <w:pPr>
        <w:numPr>
          <w:ilvl w:val="0"/>
          <w:numId w:val="1"/>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mobilisation des services vers l’atteinte des objectifs ;</w:t>
      </w:r>
    </w:p>
    <w:p w:rsidR="00724C7F" w:rsidRPr="00B50A38" w:rsidRDefault="00724C7F" w:rsidP="00A36930">
      <w:pPr>
        <w:autoSpaceDE w:val="0"/>
        <w:autoSpaceDN w:val="0"/>
        <w:adjustRightInd w:val="0"/>
        <w:ind w:left="705"/>
        <w:rPr>
          <w:rFonts w:ascii="Arial Narrow" w:hAnsi="Arial Narrow" w:cs="ArialNarrow,Bold"/>
          <w:bCs/>
          <w:sz w:val="26"/>
          <w:szCs w:val="26"/>
        </w:rPr>
      </w:pPr>
    </w:p>
    <w:p w:rsidR="00724C7F" w:rsidRPr="00B50A38" w:rsidRDefault="00724C7F" w:rsidP="00A36930">
      <w:pPr>
        <w:numPr>
          <w:ilvl w:val="0"/>
          <w:numId w:val="1"/>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mise à disposition de moyens adéquats ;</w:t>
      </w:r>
    </w:p>
    <w:p w:rsidR="00724C7F" w:rsidRPr="00B50A38" w:rsidRDefault="00724C7F" w:rsidP="00A36930">
      <w:pPr>
        <w:autoSpaceDE w:val="0"/>
        <w:autoSpaceDN w:val="0"/>
        <w:adjustRightInd w:val="0"/>
        <w:ind w:left="705"/>
        <w:rPr>
          <w:rFonts w:ascii="Arial Narrow" w:hAnsi="Arial Narrow" w:cs="ArialNarrow,Bold"/>
          <w:bCs/>
          <w:sz w:val="26"/>
          <w:szCs w:val="26"/>
        </w:rPr>
      </w:pPr>
    </w:p>
    <w:p w:rsidR="00724C7F" w:rsidRPr="00B50A38" w:rsidRDefault="00724C7F" w:rsidP="00A36930">
      <w:pPr>
        <w:numPr>
          <w:ilvl w:val="0"/>
          <w:numId w:val="1"/>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L’instauration d’une ambiance de collaboration entre les services.</w:t>
      </w:r>
    </w:p>
    <w:p w:rsidR="00724C7F" w:rsidRPr="00B50A38" w:rsidRDefault="00724C7F" w:rsidP="008A4A1A">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133FDC">
            <w:pPr>
              <w:jc w:val="center"/>
              <w:rPr>
                <w:rFonts w:ascii="Arial Narrow" w:hAnsi="Arial Narrow"/>
                <w:b/>
                <w:spacing w:val="-3"/>
                <w:sz w:val="26"/>
                <w:szCs w:val="26"/>
                <w:lang w:val="fr-CA"/>
              </w:rPr>
            </w:pPr>
            <w:r w:rsidRPr="00B50A38">
              <w:rPr>
                <w:rFonts w:ascii="Arial Narrow" w:hAnsi="Arial Narrow"/>
                <w:b/>
                <w:sz w:val="26"/>
                <w:szCs w:val="26"/>
                <w:lang w:val="fr-CA"/>
              </w:rPr>
              <w:t>COORDINATION DES SERVICES</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133FDC">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4</w:t>
            </w:r>
            <w:r>
              <w:rPr>
                <w:rFonts w:ascii="Arial Narrow" w:hAnsi="Arial Narrow"/>
                <w:b/>
                <w:sz w:val="26"/>
                <w:szCs w:val="26"/>
              </w:rPr>
              <w:t>.</w:t>
            </w:r>
            <w:r w:rsidRPr="00B50A38">
              <w:rPr>
                <w:rFonts w:ascii="Arial Narrow" w:hAnsi="Arial Narrow"/>
                <w:b/>
                <w:sz w:val="26"/>
                <w:szCs w:val="26"/>
              </w:rPr>
              <w:t>3</w:t>
            </w:r>
            <w:r>
              <w:rPr>
                <w:rFonts w:ascii="Arial Narrow" w:hAnsi="Arial Narrow"/>
                <w:b/>
                <w:sz w:val="26"/>
                <w:szCs w:val="26"/>
              </w:rPr>
              <w:t>.</w:t>
            </w:r>
            <w:r w:rsidRPr="00B50A38">
              <w:rPr>
                <w:rFonts w:ascii="Arial Narrow" w:hAnsi="Arial Narrow"/>
                <w:b/>
                <w:sz w:val="26"/>
                <w:szCs w:val="26"/>
              </w:rPr>
              <w:t>1</w:t>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796531">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133FDC">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76</w:t>
            </w:r>
            <w:r w:rsidR="002634FB" w:rsidRPr="00D41501">
              <w:rPr>
                <w:rFonts w:ascii="Arial Narrow" w:hAnsi="Arial Narrow"/>
                <w:b/>
                <w:sz w:val="26"/>
                <w:szCs w:val="26"/>
              </w:rPr>
              <w:fldChar w:fldCharType="end"/>
            </w:r>
          </w:p>
        </w:tc>
      </w:tr>
      <w:tr w:rsidR="00724C7F" w:rsidRPr="00B50A38" w:rsidTr="00133FDC">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133FDC">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8A4A1A">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133FDC">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133FDC">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r w:rsidRPr="00B50A38">
              <w:rPr>
                <w:rFonts w:ascii="Arial Narrow" w:hAnsi="Arial Narrow"/>
                <w:sz w:val="26"/>
                <w:szCs w:val="26"/>
              </w:rPr>
              <w:t>Le Directeur</w:t>
            </w: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p w:rsidR="00724C7F" w:rsidRPr="00B50A38" w:rsidRDefault="00724C7F" w:rsidP="00133FDC">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133FDC">
            <w:pPr>
              <w:pStyle w:val="Pieddepage"/>
              <w:tabs>
                <w:tab w:val="clear" w:pos="4536"/>
                <w:tab w:val="clear" w:pos="9072"/>
              </w:tabs>
              <w:rPr>
                <w:rFonts w:ascii="Arial Narrow" w:hAnsi="Arial Narrow" w:cs="Arial"/>
                <w:sz w:val="26"/>
                <w:szCs w:val="26"/>
              </w:rPr>
            </w:pPr>
          </w:p>
          <w:p w:rsidR="00724C7F" w:rsidRPr="00B50A38" w:rsidRDefault="00724C7F" w:rsidP="00951EFB">
            <w:pPr>
              <w:numPr>
                <w:ilvl w:val="0"/>
                <w:numId w:val="26"/>
              </w:numPr>
              <w:rPr>
                <w:rFonts w:ascii="Arial Narrow" w:hAnsi="Arial Narrow" w:cs="Arial"/>
                <w:sz w:val="26"/>
                <w:szCs w:val="26"/>
              </w:rPr>
            </w:pPr>
            <w:r w:rsidRPr="00B50A38">
              <w:rPr>
                <w:rFonts w:ascii="Arial Narrow" w:hAnsi="Arial Narrow" w:cs="Arial"/>
                <w:sz w:val="26"/>
                <w:szCs w:val="26"/>
              </w:rPr>
              <w:t>Instruit à ses chefs de division de maintenir avec les services subrégionaux les relations régulières de collaboration</w:t>
            </w:r>
          </w:p>
          <w:p w:rsidR="00724C7F" w:rsidRPr="00B50A38" w:rsidRDefault="00724C7F" w:rsidP="00951EFB">
            <w:pPr>
              <w:numPr>
                <w:ilvl w:val="0"/>
                <w:numId w:val="26"/>
              </w:numPr>
              <w:rPr>
                <w:rFonts w:ascii="Arial Narrow" w:hAnsi="Arial Narrow" w:cs="Arial"/>
                <w:sz w:val="26"/>
                <w:szCs w:val="26"/>
              </w:rPr>
            </w:pPr>
            <w:r w:rsidRPr="00B50A38">
              <w:rPr>
                <w:rFonts w:ascii="Arial Narrow" w:hAnsi="Arial Narrow" w:cs="Arial"/>
                <w:sz w:val="26"/>
                <w:szCs w:val="26"/>
              </w:rPr>
              <w:t>fait diffusé auprès des services les objectifs de la Direction régionale</w:t>
            </w:r>
          </w:p>
          <w:p w:rsidR="00724C7F" w:rsidRPr="00B50A38" w:rsidRDefault="00724C7F" w:rsidP="00951EFB">
            <w:pPr>
              <w:numPr>
                <w:ilvl w:val="0"/>
                <w:numId w:val="26"/>
              </w:numPr>
              <w:rPr>
                <w:rFonts w:ascii="Arial Narrow" w:hAnsi="Arial Narrow" w:cs="Arial"/>
                <w:sz w:val="26"/>
                <w:szCs w:val="26"/>
              </w:rPr>
            </w:pPr>
            <w:r w:rsidRPr="00B50A38">
              <w:rPr>
                <w:rFonts w:ascii="Arial Narrow" w:hAnsi="Arial Narrow" w:cs="Arial"/>
                <w:sz w:val="26"/>
                <w:szCs w:val="26"/>
              </w:rPr>
              <w:t>reçoit régulièrement les responsables de services et les encourage vers l’atteinte des objectifs</w:t>
            </w:r>
          </w:p>
          <w:p w:rsidR="00724C7F" w:rsidRPr="00B50A38" w:rsidRDefault="00724C7F" w:rsidP="00951EFB">
            <w:pPr>
              <w:numPr>
                <w:ilvl w:val="0"/>
                <w:numId w:val="26"/>
              </w:numPr>
              <w:rPr>
                <w:rFonts w:ascii="Arial Narrow" w:hAnsi="Arial Narrow" w:cs="Arial"/>
                <w:sz w:val="26"/>
                <w:szCs w:val="26"/>
              </w:rPr>
            </w:pPr>
            <w:r w:rsidRPr="00B50A38">
              <w:rPr>
                <w:rFonts w:ascii="Arial Narrow" w:hAnsi="Arial Narrow" w:cs="Arial"/>
                <w:sz w:val="26"/>
                <w:szCs w:val="26"/>
              </w:rPr>
              <w:t>organise périodiquement les réunions avec les services subrégionaux pour évoquer les questions relatives à la marche des services, les idées de développement et les difficultés rencontrées pour les solutionnera</w:t>
            </w:r>
          </w:p>
          <w:p w:rsidR="00724C7F" w:rsidRPr="00B50A38" w:rsidRDefault="00724C7F" w:rsidP="00133FDC">
            <w:pPr>
              <w:rPr>
                <w:rFonts w:ascii="Arial Narrow" w:hAnsi="Arial Narrow"/>
                <w:sz w:val="26"/>
                <w:szCs w:val="26"/>
              </w:rPr>
            </w:pPr>
          </w:p>
          <w:p w:rsidR="00724C7F" w:rsidRPr="00B50A38" w:rsidRDefault="00724C7F" w:rsidP="00133FDC">
            <w:pPr>
              <w:ind w:right="0"/>
              <w:jc w:val="left"/>
              <w:rPr>
                <w:rFonts w:ascii="Arial Narrow" w:hAnsi="Arial Narrow"/>
                <w:sz w:val="26"/>
                <w:szCs w:val="26"/>
              </w:rPr>
            </w:pPr>
          </w:p>
        </w:tc>
      </w:tr>
      <w:tr w:rsidR="00724C7F" w:rsidRPr="00B50A38" w:rsidTr="00133FDC">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133FDC">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133FDC">
            <w:pPr>
              <w:rPr>
                <w:rFonts w:ascii="Arial Narrow" w:hAnsi="Arial Narrow"/>
                <w:sz w:val="26"/>
                <w:szCs w:val="26"/>
              </w:rPr>
            </w:pPr>
          </w:p>
          <w:p w:rsidR="00724C7F" w:rsidRPr="00B50A38" w:rsidRDefault="00724C7F" w:rsidP="00133FDC">
            <w:pPr>
              <w:ind w:left="360"/>
              <w:rPr>
                <w:rFonts w:ascii="Arial Narrow" w:hAnsi="Arial Narrow"/>
                <w:sz w:val="26"/>
                <w:szCs w:val="26"/>
              </w:rPr>
            </w:pPr>
            <w:r w:rsidRPr="00B50A38">
              <w:rPr>
                <w:rFonts w:ascii="Arial Narrow" w:hAnsi="Arial Narrow"/>
                <w:sz w:val="26"/>
                <w:szCs w:val="26"/>
              </w:rPr>
              <w:t>- textes du service</w:t>
            </w:r>
          </w:p>
          <w:p w:rsidR="00724C7F" w:rsidRPr="00B50A38" w:rsidRDefault="00724C7F" w:rsidP="00133FDC">
            <w:pPr>
              <w:ind w:left="360"/>
              <w:rPr>
                <w:rFonts w:ascii="Arial Narrow" w:hAnsi="Arial Narrow"/>
                <w:sz w:val="26"/>
                <w:szCs w:val="26"/>
              </w:rPr>
            </w:pPr>
            <w:r w:rsidRPr="00B50A38">
              <w:rPr>
                <w:rFonts w:ascii="Arial Narrow" w:hAnsi="Arial Narrow"/>
                <w:sz w:val="26"/>
                <w:szCs w:val="26"/>
              </w:rPr>
              <w:t>- rapports d’activités</w:t>
            </w:r>
          </w:p>
          <w:p w:rsidR="00724C7F" w:rsidRPr="00B50A38" w:rsidRDefault="00724C7F" w:rsidP="00133FDC">
            <w:pPr>
              <w:ind w:left="360"/>
              <w:rPr>
                <w:rFonts w:ascii="Arial Narrow" w:hAnsi="Arial Narrow"/>
                <w:sz w:val="26"/>
                <w:szCs w:val="26"/>
              </w:rPr>
            </w:pPr>
            <w:r w:rsidRPr="00B50A38">
              <w:rPr>
                <w:rFonts w:ascii="Arial Narrow" w:hAnsi="Arial Narrow"/>
                <w:sz w:val="26"/>
                <w:szCs w:val="26"/>
              </w:rPr>
              <w:t>- documents d’organisation et de fonctionnement</w:t>
            </w:r>
          </w:p>
          <w:p w:rsidR="00724C7F" w:rsidRPr="00B50A38" w:rsidRDefault="00724C7F" w:rsidP="00133FDC">
            <w:pPr>
              <w:rPr>
                <w:rFonts w:ascii="Arial Narrow" w:hAnsi="Arial Narrow"/>
                <w:sz w:val="26"/>
                <w:szCs w:val="26"/>
              </w:rPr>
            </w:pPr>
          </w:p>
        </w:tc>
      </w:tr>
    </w:tbl>
    <w:p w:rsidR="00724C7F" w:rsidRPr="00B50A38" w:rsidRDefault="00724C7F" w:rsidP="008A4A1A">
      <w:pPr>
        <w:rPr>
          <w:rFonts w:ascii="Arial Narrow" w:hAnsi="Arial Narrow"/>
          <w:sz w:val="26"/>
          <w:szCs w:val="26"/>
        </w:rPr>
      </w:pPr>
    </w:p>
    <w:p w:rsidR="00724C7F" w:rsidRPr="00B50A38" w:rsidRDefault="00724C7F" w:rsidP="00CA2176">
      <w:pPr>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43" w:name="_Toc357161007"/>
      <w:r w:rsidRPr="00E33697">
        <w:rPr>
          <w:rFonts w:ascii="Arial Narrow" w:eastAsia="Batang" w:hAnsi="Arial Narrow"/>
        </w:rPr>
        <w:t>4.3.2 CONTRÔLE DE LA LÉGALITÉ AU NIVEAU DES SERVICES</w:t>
      </w:r>
      <w:bookmarkEnd w:id="43"/>
    </w:p>
    <w:p w:rsidR="00724C7F" w:rsidRPr="00B50A38" w:rsidRDefault="00724C7F" w:rsidP="00D5416B">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E06DD0" w:rsidP="00133FDC">
            <w:pPr>
              <w:jc w:val="center"/>
              <w:rPr>
                <w:rFonts w:ascii="Arial Narrow" w:hAnsi="Arial Narrow"/>
                <w:b/>
                <w:sz w:val="26"/>
                <w:szCs w:val="26"/>
              </w:rPr>
            </w:pPr>
            <w:r w:rsidRPr="00B50A38">
              <w:rPr>
                <w:rFonts w:ascii="Arial Narrow" w:hAnsi="Arial Narrow"/>
                <w:b/>
                <w:sz w:val="26"/>
                <w:szCs w:val="26"/>
              </w:rPr>
              <w:t>CONTRÔLE</w:t>
            </w:r>
            <w:r w:rsidR="00724C7F" w:rsidRPr="00B50A38">
              <w:rPr>
                <w:rFonts w:ascii="Arial Narrow" w:hAnsi="Arial Narrow"/>
                <w:b/>
                <w:sz w:val="26"/>
                <w:szCs w:val="26"/>
              </w:rPr>
              <w:t xml:space="preserve"> DE </w:t>
            </w:r>
            <w:proofErr w:type="spellStart"/>
            <w:r w:rsidR="00724C7F" w:rsidRPr="00B50A38">
              <w:rPr>
                <w:rFonts w:ascii="Arial Narrow" w:hAnsi="Arial Narrow"/>
                <w:b/>
                <w:sz w:val="26"/>
                <w:szCs w:val="26"/>
              </w:rPr>
              <w:t>LEGALITE</w:t>
            </w:r>
            <w:proofErr w:type="spellEnd"/>
            <w:r w:rsidR="00724C7F" w:rsidRPr="00B50A38">
              <w:rPr>
                <w:rFonts w:ascii="Arial Narrow" w:hAnsi="Arial Narrow"/>
                <w:b/>
                <w:sz w:val="26"/>
                <w:szCs w:val="26"/>
              </w:rPr>
              <w:t xml:space="preserve"> AU NIVEAU DES SERVICES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4</w:t>
            </w:r>
            <w:r>
              <w:rPr>
                <w:rFonts w:ascii="Arial Narrow" w:hAnsi="Arial Narrow"/>
                <w:b/>
                <w:spacing w:val="-3"/>
                <w:sz w:val="26"/>
                <w:szCs w:val="26"/>
              </w:rPr>
              <w:t>.</w:t>
            </w:r>
            <w:r w:rsidRPr="00B50A38">
              <w:rPr>
                <w:rFonts w:ascii="Arial Narrow" w:hAnsi="Arial Narrow"/>
                <w:b/>
                <w:spacing w:val="-3"/>
                <w:sz w:val="26"/>
                <w:szCs w:val="26"/>
              </w:rPr>
              <w:t>3</w:t>
            </w:r>
            <w:r>
              <w:rPr>
                <w:rFonts w:ascii="Arial Narrow" w:hAnsi="Arial Narrow"/>
                <w:b/>
                <w:spacing w:val="-3"/>
                <w:sz w:val="26"/>
                <w:szCs w:val="26"/>
              </w:rPr>
              <w:t>.</w:t>
            </w:r>
            <w:r w:rsidRPr="00B50A38">
              <w:rPr>
                <w:rFonts w:ascii="Arial Narrow" w:hAnsi="Arial Narrow"/>
                <w:b/>
                <w:spacing w:val="-3"/>
                <w:sz w:val="26"/>
                <w:szCs w:val="26"/>
              </w:rPr>
              <w:t>2</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D5416B">
      <w:pPr>
        <w:rPr>
          <w:rFonts w:ascii="Arial Narrow" w:eastAsia="Batang" w:hAnsi="Arial Narrow"/>
          <w:b/>
          <w:sz w:val="26"/>
          <w:szCs w:val="26"/>
        </w:rPr>
      </w:pPr>
    </w:p>
    <w:p w:rsidR="00724C7F" w:rsidRPr="00B50A38" w:rsidRDefault="00724C7F" w:rsidP="00D5416B">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F37B1C">
      <w:pPr>
        <w:rPr>
          <w:rFonts w:ascii="Arial Narrow" w:hAnsi="Arial Narrow"/>
          <w:sz w:val="26"/>
          <w:szCs w:val="26"/>
        </w:rPr>
      </w:pPr>
    </w:p>
    <w:p w:rsidR="00724C7F" w:rsidRPr="00B50A38" w:rsidRDefault="00724C7F" w:rsidP="00F37B1C">
      <w:pPr>
        <w:rPr>
          <w:rFonts w:ascii="Arial Narrow" w:hAnsi="Arial Narrow"/>
          <w:sz w:val="26"/>
          <w:szCs w:val="26"/>
        </w:rPr>
      </w:pPr>
      <w:r w:rsidRPr="00B50A38">
        <w:rPr>
          <w:rFonts w:ascii="Arial Narrow" w:hAnsi="Arial Narrow"/>
          <w:sz w:val="26"/>
          <w:szCs w:val="26"/>
        </w:rPr>
        <w:t>Les relations hiérarchiques entre le service régional et les services qui dépendent de lui se caractérisent également par des phases et occasions de contrôle.</w:t>
      </w:r>
    </w:p>
    <w:p w:rsidR="00724C7F" w:rsidRPr="00B50A38" w:rsidRDefault="00724C7F" w:rsidP="00F37B1C">
      <w:pPr>
        <w:rPr>
          <w:rFonts w:ascii="Arial Narrow" w:hAnsi="Arial Narrow"/>
          <w:sz w:val="26"/>
          <w:szCs w:val="26"/>
        </w:rPr>
      </w:pPr>
    </w:p>
    <w:p w:rsidR="00724C7F" w:rsidRPr="00B50A38" w:rsidRDefault="00724C7F" w:rsidP="00F37B1C">
      <w:pPr>
        <w:rPr>
          <w:rFonts w:ascii="Arial Narrow" w:hAnsi="Arial Narrow"/>
          <w:sz w:val="26"/>
          <w:szCs w:val="26"/>
        </w:rPr>
      </w:pPr>
      <w:r w:rsidRPr="00B50A38">
        <w:rPr>
          <w:rFonts w:ascii="Arial Narrow" w:hAnsi="Arial Narrow"/>
          <w:sz w:val="26"/>
          <w:szCs w:val="26"/>
        </w:rPr>
        <w:t>Le contrôle de la légalité, élément central des contrôles engagés par le service central doit faire l’objet de codification en vue de sa formalisation. C’est l’objet de la présente procédure.</w:t>
      </w:r>
    </w:p>
    <w:p w:rsidR="00724C7F" w:rsidRPr="00B50A38" w:rsidRDefault="00724C7F" w:rsidP="00D5416B">
      <w:pPr>
        <w:rPr>
          <w:rFonts w:ascii="Arial Narrow" w:eastAsia="Batang" w:hAnsi="Arial Narrow"/>
          <w:b/>
          <w:sz w:val="26"/>
          <w:szCs w:val="26"/>
        </w:rPr>
      </w:pPr>
    </w:p>
    <w:p w:rsidR="00724C7F" w:rsidRPr="00B50A38" w:rsidRDefault="00724C7F" w:rsidP="00D5416B">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F37B1C">
      <w:pPr>
        <w:rPr>
          <w:rFonts w:ascii="Arial Narrow" w:hAnsi="Arial Narrow"/>
          <w:sz w:val="26"/>
          <w:szCs w:val="26"/>
        </w:rPr>
      </w:pPr>
    </w:p>
    <w:p w:rsidR="00724C7F" w:rsidRPr="00B50A38" w:rsidRDefault="00724C7F" w:rsidP="00F37B1C">
      <w:pPr>
        <w:rPr>
          <w:rFonts w:ascii="Arial Narrow" w:hAnsi="Arial Narrow"/>
          <w:sz w:val="26"/>
          <w:szCs w:val="26"/>
        </w:rPr>
      </w:pPr>
      <w:r w:rsidRPr="00B50A38">
        <w:rPr>
          <w:rFonts w:ascii="Arial Narrow" w:hAnsi="Arial Narrow"/>
          <w:sz w:val="26"/>
          <w:szCs w:val="26"/>
        </w:rPr>
        <w:t>Le service central procédera régulièrement à la vérification de l’organisation du service subrégional conformément à ce qui est prévu par les textes.</w:t>
      </w:r>
    </w:p>
    <w:p w:rsidR="00724C7F" w:rsidRPr="00B50A38" w:rsidRDefault="00724C7F" w:rsidP="00F37B1C">
      <w:pPr>
        <w:rPr>
          <w:rFonts w:ascii="Arial Narrow" w:hAnsi="Arial Narrow"/>
          <w:sz w:val="26"/>
          <w:szCs w:val="26"/>
        </w:rPr>
      </w:pPr>
    </w:p>
    <w:p w:rsidR="00724C7F" w:rsidRPr="00B50A38" w:rsidRDefault="00724C7F" w:rsidP="00F37B1C">
      <w:pPr>
        <w:rPr>
          <w:rFonts w:ascii="Arial Narrow" w:hAnsi="Arial Narrow"/>
          <w:sz w:val="26"/>
          <w:szCs w:val="26"/>
        </w:rPr>
      </w:pPr>
      <w:r w:rsidRPr="00B50A38">
        <w:rPr>
          <w:rFonts w:ascii="Arial Narrow" w:hAnsi="Arial Narrow"/>
          <w:sz w:val="26"/>
          <w:szCs w:val="26"/>
        </w:rPr>
        <w:t>Il s’assurera aussi que son fonctionnement est conforme aux exigences légales.</w:t>
      </w:r>
    </w:p>
    <w:p w:rsidR="00724C7F" w:rsidRPr="00B50A38" w:rsidRDefault="00724C7F" w:rsidP="00F37B1C">
      <w:pPr>
        <w:rPr>
          <w:rFonts w:ascii="Arial Narrow" w:hAnsi="Arial Narrow"/>
          <w:sz w:val="26"/>
          <w:szCs w:val="26"/>
        </w:rPr>
      </w:pPr>
    </w:p>
    <w:p w:rsidR="00724C7F" w:rsidRPr="00B50A38" w:rsidRDefault="00724C7F" w:rsidP="00F37B1C">
      <w:pPr>
        <w:rPr>
          <w:rFonts w:ascii="Arial Narrow" w:hAnsi="Arial Narrow"/>
          <w:sz w:val="26"/>
          <w:szCs w:val="26"/>
        </w:rPr>
      </w:pPr>
      <w:r w:rsidRPr="00B50A38">
        <w:rPr>
          <w:rFonts w:ascii="Arial Narrow" w:hAnsi="Arial Narrow"/>
          <w:sz w:val="26"/>
          <w:szCs w:val="26"/>
        </w:rPr>
        <w:t>Il vérifiera enfin que ses interventions et la mise en œuvre de ses rapports avec les usagers se font conformément à la légalité.</w:t>
      </w:r>
    </w:p>
    <w:p w:rsidR="00724C7F" w:rsidRPr="00B50A38" w:rsidRDefault="00724C7F" w:rsidP="00D5416B">
      <w:pPr>
        <w:autoSpaceDE w:val="0"/>
        <w:autoSpaceDN w:val="0"/>
        <w:adjustRightInd w:val="0"/>
        <w:rPr>
          <w:rFonts w:ascii="Arial Narrow" w:hAnsi="Arial Narrow" w:cs="ArialNarrow,Bold"/>
          <w:b/>
          <w:bCs/>
          <w:sz w:val="26"/>
          <w:szCs w:val="26"/>
        </w:rPr>
      </w:pPr>
    </w:p>
    <w:p w:rsidR="00724C7F" w:rsidRPr="00B50A38" w:rsidRDefault="00724C7F" w:rsidP="00D5416B">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 LA </w:t>
      </w:r>
      <w:proofErr w:type="spellStart"/>
      <w:r w:rsidRPr="00B50A38">
        <w:rPr>
          <w:rFonts w:ascii="Arial Narrow" w:hAnsi="Arial Narrow" w:cs="ArialNarrow,Bold"/>
          <w:b/>
          <w:bCs/>
          <w:sz w:val="26"/>
          <w:szCs w:val="26"/>
        </w:rPr>
        <w:t>PROCEDURE</w:t>
      </w:r>
      <w:proofErr w:type="spellEnd"/>
    </w:p>
    <w:p w:rsidR="00724C7F" w:rsidRPr="00B50A38" w:rsidRDefault="00724C7F" w:rsidP="00D5416B">
      <w:pPr>
        <w:autoSpaceDE w:val="0"/>
        <w:autoSpaceDN w:val="0"/>
        <w:adjustRightInd w:val="0"/>
        <w:rPr>
          <w:rFonts w:ascii="Arial Narrow" w:hAnsi="Arial Narrow" w:cs="ArialNarrow,Bold"/>
          <w:bCs/>
          <w:sz w:val="26"/>
          <w:szCs w:val="26"/>
        </w:rPr>
      </w:pPr>
    </w:p>
    <w:p w:rsidR="00724C7F" w:rsidRPr="00B50A38" w:rsidRDefault="00724C7F" w:rsidP="00D5416B">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 xml:space="preserve">La procédure formalisera les trois tâches décrites ci dessus : </w:t>
      </w:r>
    </w:p>
    <w:p w:rsidR="00724C7F" w:rsidRPr="00B50A38" w:rsidRDefault="00724C7F" w:rsidP="00D5416B">
      <w:pPr>
        <w:autoSpaceDE w:val="0"/>
        <w:autoSpaceDN w:val="0"/>
        <w:adjustRightInd w:val="0"/>
        <w:rPr>
          <w:rFonts w:ascii="Arial Narrow" w:hAnsi="Arial Narrow" w:cs="ArialNarrow,Bold"/>
          <w:bCs/>
          <w:sz w:val="26"/>
          <w:szCs w:val="26"/>
        </w:rPr>
      </w:pPr>
    </w:p>
    <w:p w:rsidR="00724C7F" w:rsidRPr="00B50A38" w:rsidRDefault="00724C7F" w:rsidP="00D5416B">
      <w:pPr>
        <w:numPr>
          <w:ilvl w:val="0"/>
          <w:numId w:val="1"/>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Le contrôle de la légalité relative à l’organisation ;</w:t>
      </w:r>
    </w:p>
    <w:p w:rsidR="00724C7F" w:rsidRPr="00B50A38" w:rsidRDefault="00724C7F" w:rsidP="00D5416B">
      <w:pPr>
        <w:autoSpaceDE w:val="0"/>
        <w:autoSpaceDN w:val="0"/>
        <w:adjustRightInd w:val="0"/>
        <w:ind w:left="705"/>
        <w:rPr>
          <w:rFonts w:ascii="Arial Narrow" w:hAnsi="Arial Narrow" w:cs="ArialNarrow,Bold"/>
          <w:bCs/>
          <w:sz w:val="26"/>
          <w:szCs w:val="26"/>
        </w:rPr>
      </w:pPr>
    </w:p>
    <w:p w:rsidR="00724C7F" w:rsidRPr="00B50A38" w:rsidRDefault="00724C7F" w:rsidP="00D5416B">
      <w:pPr>
        <w:numPr>
          <w:ilvl w:val="0"/>
          <w:numId w:val="1"/>
        </w:numPr>
        <w:autoSpaceDE w:val="0"/>
        <w:autoSpaceDN w:val="0"/>
        <w:adjustRightInd w:val="0"/>
        <w:rPr>
          <w:rFonts w:ascii="Arial Narrow" w:hAnsi="Arial Narrow"/>
          <w:sz w:val="26"/>
          <w:szCs w:val="26"/>
        </w:rPr>
      </w:pPr>
      <w:r w:rsidRPr="00B50A38">
        <w:rPr>
          <w:rFonts w:ascii="Arial Narrow" w:hAnsi="Arial Narrow"/>
          <w:sz w:val="26"/>
          <w:szCs w:val="26"/>
        </w:rPr>
        <w:t>Le contrôle de la légalité relative au fonctionnement ;</w:t>
      </w:r>
    </w:p>
    <w:p w:rsidR="00724C7F" w:rsidRPr="00B50A38" w:rsidRDefault="00724C7F" w:rsidP="00D5416B">
      <w:pPr>
        <w:autoSpaceDE w:val="0"/>
        <w:autoSpaceDN w:val="0"/>
        <w:adjustRightInd w:val="0"/>
        <w:rPr>
          <w:rFonts w:ascii="Arial Narrow" w:hAnsi="Arial Narrow"/>
          <w:sz w:val="26"/>
          <w:szCs w:val="26"/>
        </w:rPr>
      </w:pPr>
    </w:p>
    <w:p w:rsidR="00724C7F" w:rsidRPr="00B50A38" w:rsidRDefault="00724C7F" w:rsidP="00D5416B">
      <w:pPr>
        <w:numPr>
          <w:ilvl w:val="0"/>
          <w:numId w:val="1"/>
        </w:numPr>
        <w:autoSpaceDE w:val="0"/>
        <w:autoSpaceDN w:val="0"/>
        <w:adjustRightInd w:val="0"/>
        <w:rPr>
          <w:rFonts w:ascii="Arial Narrow" w:hAnsi="Arial Narrow"/>
          <w:sz w:val="26"/>
          <w:szCs w:val="26"/>
        </w:rPr>
      </w:pPr>
      <w:r w:rsidRPr="00B50A38">
        <w:rPr>
          <w:rFonts w:ascii="Arial Narrow" w:hAnsi="Arial Narrow"/>
          <w:sz w:val="26"/>
          <w:szCs w:val="26"/>
        </w:rPr>
        <w:t>Le contrôle de la légalité relative aux interventions.</w:t>
      </w:r>
    </w:p>
    <w:p w:rsidR="00724C7F" w:rsidRPr="00B50A38" w:rsidRDefault="00724C7F" w:rsidP="00F37B1C">
      <w:pPr>
        <w:rPr>
          <w:rFonts w:ascii="Arial Narrow" w:eastAsia="Batang" w:hAnsi="Arial Narrow"/>
          <w:b/>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44" w:name="_Toc357161008"/>
      <w:r w:rsidRPr="00E33697">
        <w:rPr>
          <w:rFonts w:ascii="Arial Narrow" w:eastAsia="Batang" w:hAnsi="Arial Narrow"/>
        </w:rPr>
        <w:t>4.</w:t>
      </w:r>
      <w:r>
        <w:rPr>
          <w:rFonts w:ascii="Arial Narrow" w:eastAsia="Batang" w:hAnsi="Arial Narrow"/>
        </w:rPr>
        <w:t>3</w:t>
      </w:r>
      <w:r w:rsidRPr="00E33697">
        <w:rPr>
          <w:rFonts w:ascii="Arial Narrow" w:eastAsia="Batang" w:hAnsi="Arial Narrow"/>
        </w:rPr>
        <w:t>.3 CONTRÔLE DE L’EFFICACITÉ DES SERVICES</w:t>
      </w:r>
      <w:bookmarkEnd w:id="44"/>
    </w:p>
    <w:p w:rsidR="00724C7F" w:rsidRPr="00B50A38" w:rsidRDefault="00724C7F" w:rsidP="00D5416B">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133FDC">
        <w:tc>
          <w:tcPr>
            <w:tcW w:w="2338"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133FDC">
            <w:pPr>
              <w:jc w:val="center"/>
              <w:rPr>
                <w:rFonts w:ascii="Arial Narrow" w:hAnsi="Arial Narrow"/>
                <w:b/>
                <w:sz w:val="26"/>
                <w:szCs w:val="26"/>
              </w:rPr>
            </w:pPr>
            <w:proofErr w:type="spellStart"/>
            <w:r w:rsidRPr="00B50A38">
              <w:rPr>
                <w:rFonts w:ascii="Arial Narrow" w:hAnsi="Arial Narrow"/>
                <w:b/>
                <w:sz w:val="26"/>
                <w:szCs w:val="26"/>
              </w:rPr>
              <w:t>CONTROLE</w:t>
            </w:r>
            <w:proofErr w:type="spellEnd"/>
            <w:r w:rsidRPr="00B50A38">
              <w:rPr>
                <w:rFonts w:ascii="Arial Narrow" w:hAnsi="Arial Narrow"/>
                <w:b/>
                <w:sz w:val="26"/>
                <w:szCs w:val="26"/>
              </w:rPr>
              <w:t xml:space="preserve"> DE L’</w:t>
            </w:r>
            <w:proofErr w:type="spellStart"/>
            <w:r w:rsidRPr="00B50A38">
              <w:rPr>
                <w:rFonts w:ascii="Arial Narrow" w:hAnsi="Arial Narrow"/>
                <w:b/>
                <w:sz w:val="26"/>
                <w:szCs w:val="26"/>
              </w:rPr>
              <w:t>EFFICACITE</w:t>
            </w:r>
            <w:proofErr w:type="spellEnd"/>
            <w:r w:rsidRPr="00B50A38">
              <w:rPr>
                <w:rFonts w:ascii="Arial Narrow" w:hAnsi="Arial Narrow"/>
                <w:b/>
                <w:sz w:val="26"/>
                <w:szCs w:val="26"/>
              </w:rPr>
              <w:t xml:space="preserve"> DES SERVICES</w:t>
            </w:r>
          </w:p>
          <w:p w:rsidR="00724C7F" w:rsidRPr="00B50A38" w:rsidRDefault="00724C7F" w:rsidP="00133FDC">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133FDC">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4</w:t>
            </w:r>
            <w:r>
              <w:rPr>
                <w:rFonts w:ascii="Arial Narrow" w:hAnsi="Arial Narrow"/>
                <w:b/>
                <w:spacing w:val="-3"/>
                <w:sz w:val="26"/>
                <w:szCs w:val="26"/>
              </w:rPr>
              <w:t>.</w:t>
            </w:r>
            <w:r w:rsidRPr="00B50A38">
              <w:rPr>
                <w:rFonts w:ascii="Arial Narrow" w:hAnsi="Arial Narrow"/>
                <w:b/>
                <w:spacing w:val="-3"/>
                <w:sz w:val="26"/>
                <w:szCs w:val="26"/>
              </w:rPr>
              <w:t>3</w:t>
            </w:r>
            <w:r>
              <w:rPr>
                <w:rFonts w:ascii="Arial Narrow" w:hAnsi="Arial Narrow"/>
                <w:b/>
                <w:spacing w:val="-3"/>
                <w:sz w:val="26"/>
                <w:szCs w:val="26"/>
              </w:rPr>
              <w:t>.</w:t>
            </w:r>
            <w:r w:rsidRPr="00B50A38">
              <w:rPr>
                <w:rFonts w:ascii="Arial Narrow" w:hAnsi="Arial Narrow"/>
                <w:b/>
                <w:spacing w:val="-3"/>
                <w:sz w:val="26"/>
                <w:szCs w:val="26"/>
              </w:rPr>
              <w:t>3</w:t>
            </w:r>
          </w:p>
        </w:tc>
      </w:tr>
      <w:tr w:rsidR="00724C7F" w:rsidRPr="00B50A38" w:rsidTr="00133FDC">
        <w:trPr>
          <w:trHeight w:val="405"/>
        </w:trPr>
        <w:tc>
          <w:tcPr>
            <w:tcW w:w="2338" w:type="dxa"/>
            <w:shd w:val="pct5" w:color="auto" w:fill="FFFFFF"/>
          </w:tcPr>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133FDC">
            <w:pPr>
              <w:jc w:val="center"/>
              <w:rPr>
                <w:rFonts w:ascii="Arial Narrow" w:hAnsi="Arial Narrow"/>
                <w:b/>
                <w:sz w:val="26"/>
                <w:szCs w:val="26"/>
              </w:rPr>
            </w:pPr>
          </w:p>
        </w:tc>
        <w:tc>
          <w:tcPr>
            <w:tcW w:w="5103" w:type="dxa"/>
            <w:vMerge w:val="restart"/>
            <w:shd w:val="pct5" w:color="auto" w:fill="FFFFFF"/>
          </w:tcPr>
          <w:p w:rsidR="00724C7F" w:rsidRPr="00B50A38" w:rsidRDefault="00724C7F" w:rsidP="00133FDC">
            <w:pPr>
              <w:jc w:val="center"/>
              <w:rPr>
                <w:rFonts w:ascii="Arial Narrow" w:hAnsi="Arial Narrow"/>
                <w:sz w:val="26"/>
                <w:szCs w:val="26"/>
              </w:rPr>
            </w:pPr>
          </w:p>
          <w:p w:rsidR="00724C7F" w:rsidRPr="00B50A38" w:rsidRDefault="00724C7F" w:rsidP="00133FDC">
            <w:pPr>
              <w:pStyle w:val="Titre2"/>
              <w:rPr>
                <w:rFonts w:ascii="Arial Narrow" w:hAnsi="Arial Narrow"/>
                <w:sz w:val="26"/>
                <w:szCs w:val="26"/>
              </w:rPr>
            </w:pPr>
          </w:p>
        </w:tc>
        <w:tc>
          <w:tcPr>
            <w:tcW w:w="1701" w:type="dxa"/>
            <w:vMerge w:val="restart"/>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78</w:t>
            </w:r>
            <w:r w:rsidR="002634FB" w:rsidRPr="00D41501">
              <w:rPr>
                <w:rFonts w:ascii="Arial Narrow" w:hAnsi="Arial Narrow"/>
                <w:b/>
                <w:sz w:val="26"/>
                <w:szCs w:val="26"/>
              </w:rPr>
              <w:fldChar w:fldCharType="end"/>
            </w:r>
          </w:p>
        </w:tc>
      </w:tr>
      <w:tr w:rsidR="00724C7F" w:rsidRPr="00B50A38" w:rsidTr="00133FDC">
        <w:trPr>
          <w:trHeight w:val="405"/>
        </w:trPr>
        <w:tc>
          <w:tcPr>
            <w:tcW w:w="2338" w:type="dxa"/>
            <w:tcBorders>
              <w:bottom w:val="double" w:sz="4" w:space="0" w:color="auto"/>
            </w:tcBorders>
            <w:shd w:val="pct5" w:color="auto" w:fill="FFFFFF"/>
          </w:tcPr>
          <w:p w:rsidR="00724C7F" w:rsidRPr="00B50A38" w:rsidRDefault="00724C7F" w:rsidP="00133FDC">
            <w:pPr>
              <w:rPr>
                <w:rFonts w:ascii="Arial Narrow" w:hAnsi="Arial Narrow"/>
                <w:b/>
                <w:sz w:val="26"/>
                <w:szCs w:val="26"/>
              </w:rPr>
            </w:pPr>
          </w:p>
          <w:p w:rsidR="00724C7F" w:rsidRPr="00B50A38" w:rsidRDefault="00724C7F" w:rsidP="00133FDC">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133FDC">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133FDC">
            <w:pPr>
              <w:rPr>
                <w:rFonts w:ascii="Arial Narrow" w:hAnsi="Arial Narrow"/>
                <w:b/>
                <w:sz w:val="26"/>
                <w:szCs w:val="26"/>
              </w:rPr>
            </w:pPr>
          </w:p>
        </w:tc>
      </w:tr>
    </w:tbl>
    <w:p w:rsidR="00724C7F" w:rsidRPr="00B50A38" w:rsidRDefault="00724C7F" w:rsidP="00D5416B">
      <w:pPr>
        <w:rPr>
          <w:rFonts w:ascii="Arial Narrow" w:eastAsia="Batang" w:hAnsi="Arial Narrow"/>
          <w:b/>
          <w:sz w:val="26"/>
          <w:szCs w:val="26"/>
        </w:rPr>
      </w:pPr>
    </w:p>
    <w:p w:rsidR="00724C7F" w:rsidRPr="00B50A38" w:rsidRDefault="00724C7F" w:rsidP="00D5416B">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D5416B">
      <w:pPr>
        <w:rPr>
          <w:rFonts w:ascii="Arial Narrow" w:hAnsi="Arial Narrow"/>
          <w:sz w:val="26"/>
          <w:szCs w:val="26"/>
        </w:rPr>
      </w:pPr>
    </w:p>
    <w:p w:rsidR="00724C7F" w:rsidRPr="00B50A38" w:rsidRDefault="00724C7F" w:rsidP="00D5416B">
      <w:pPr>
        <w:rPr>
          <w:rFonts w:ascii="Arial Narrow" w:hAnsi="Arial Narrow"/>
          <w:sz w:val="26"/>
          <w:szCs w:val="26"/>
        </w:rPr>
      </w:pPr>
      <w:r w:rsidRPr="00B50A38">
        <w:rPr>
          <w:rFonts w:ascii="Arial Narrow" w:hAnsi="Arial Narrow"/>
          <w:sz w:val="26"/>
          <w:szCs w:val="26"/>
        </w:rPr>
        <w:t>Les contrôles d’efficacité ne sont pas courants dans l’administration. Ils sont cependant indispensables si on veut mettre en place la gestion axée sur les résultats et engager ainsi le renouveau de l’action publique.</w:t>
      </w:r>
    </w:p>
    <w:p w:rsidR="00724C7F" w:rsidRPr="00B50A38" w:rsidRDefault="00724C7F" w:rsidP="00D5416B">
      <w:pPr>
        <w:rPr>
          <w:rFonts w:ascii="Arial Narrow" w:hAnsi="Arial Narrow"/>
          <w:sz w:val="26"/>
          <w:szCs w:val="26"/>
        </w:rPr>
      </w:pPr>
    </w:p>
    <w:p w:rsidR="00724C7F" w:rsidRPr="00B50A38" w:rsidRDefault="00724C7F" w:rsidP="00D5416B">
      <w:pPr>
        <w:rPr>
          <w:rFonts w:ascii="Arial Narrow" w:hAnsi="Arial Narrow"/>
          <w:sz w:val="26"/>
          <w:szCs w:val="26"/>
        </w:rPr>
      </w:pPr>
      <w:r w:rsidRPr="00B50A38">
        <w:rPr>
          <w:rFonts w:ascii="Arial Narrow" w:hAnsi="Arial Narrow"/>
          <w:sz w:val="26"/>
          <w:szCs w:val="26"/>
        </w:rPr>
        <w:t>Le contrôle de l’efficacité et de l’efficience (rationalité des moyens employés), élément primordial des contrôles engagés par le service régional doit faire l’objet de codification en vue de sa formalisation. C’est l’objet de la présente procédure.</w:t>
      </w:r>
    </w:p>
    <w:p w:rsidR="00724C7F" w:rsidRPr="00B50A38" w:rsidRDefault="00724C7F" w:rsidP="00D5416B">
      <w:pPr>
        <w:rPr>
          <w:rFonts w:ascii="Arial Narrow" w:eastAsia="Batang" w:hAnsi="Arial Narrow"/>
          <w:b/>
          <w:sz w:val="26"/>
          <w:szCs w:val="26"/>
        </w:rPr>
      </w:pPr>
    </w:p>
    <w:p w:rsidR="00724C7F" w:rsidRPr="00B50A38" w:rsidRDefault="00724C7F" w:rsidP="00D5416B">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D5416B">
      <w:pPr>
        <w:rPr>
          <w:rFonts w:ascii="Arial Narrow" w:hAnsi="Arial Narrow"/>
          <w:sz w:val="26"/>
          <w:szCs w:val="26"/>
        </w:rPr>
      </w:pPr>
    </w:p>
    <w:p w:rsidR="00724C7F" w:rsidRPr="00B50A38" w:rsidRDefault="00724C7F" w:rsidP="00D5416B">
      <w:pPr>
        <w:rPr>
          <w:rFonts w:ascii="Arial Narrow" w:hAnsi="Arial Narrow"/>
          <w:sz w:val="26"/>
          <w:szCs w:val="26"/>
        </w:rPr>
      </w:pPr>
      <w:r w:rsidRPr="00B50A38">
        <w:rPr>
          <w:rFonts w:ascii="Arial Narrow" w:hAnsi="Arial Narrow"/>
          <w:sz w:val="26"/>
          <w:szCs w:val="26"/>
        </w:rPr>
        <w:t>Le service central procédera régulièrement à la vérification de l’efficacité et de l’efficience dans l’organisation et le fonctionnement des services régionaux ou subrégionaux.</w:t>
      </w:r>
    </w:p>
    <w:p w:rsidR="00724C7F" w:rsidRPr="00B50A38" w:rsidRDefault="00724C7F" w:rsidP="00D5416B">
      <w:pPr>
        <w:rPr>
          <w:rFonts w:ascii="Arial Narrow" w:hAnsi="Arial Narrow"/>
          <w:sz w:val="26"/>
          <w:szCs w:val="26"/>
        </w:rPr>
      </w:pPr>
    </w:p>
    <w:p w:rsidR="00724C7F" w:rsidRPr="00B50A38" w:rsidRDefault="00724C7F" w:rsidP="00D5416B">
      <w:pPr>
        <w:rPr>
          <w:rFonts w:ascii="Arial Narrow" w:hAnsi="Arial Narrow"/>
          <w:sz w:val="26"/>
          <w:szCs w:val="26"/>
        </w:rPr>
      </w:pPr>
      <w:r w:rsidRPr="00B50A38">
        <w:rPr>
          <w:rFonts w:ascii="Arial Narrow" w:hAnsi="Arial Narrow"/>
          <w:sz w:val="26"/>
          <w:szCs w:val="26"/>
        </w:rPr>
        <w:t>Il axera certaines de ces interventions sur l’esprit de service et de satisfaction des usagers au sein des structures déconcentrées.</w:t>
      </w:r>
    </w:p>
    <w:p w:rsidR="00724C7F" w:rsidRPr="00B50A38" w:rsidRDefault="00724C7F" w:rsidP="00D5416B">
      <w:pPr>
        <w:autoSpaceDE w:val="0"/>
        <w:autoSpaceDN w:val="0"/>
        <w:adjustRightInd w:val="0"/>
        <w:rPr>
          <w:rFonts w:ascii="Arial Narrow" w:hAnsi="Arial Narrow" w:cs="ArialNarrow,Bold"/>
          <w:b/>
          <w:bCs/>
          <w:sz w:val="26"/>
          <w:szCs w:val="26"/>
        </w:rPr>
      </w:pPr>
    </w:p>
    <w:p w:rsidR="00724C7F" w:rsidRPr="00B50A38" w:rsidRDefault="00724C7F" w:rsidP="00D5416B">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 LA </w:t>
      </w:r>
      <w:proofErr w:type="spellStart"/>
      <w:r w:rsidRPr="00B50A38">
        <w:rPr>
          <w:rFonts w:ascii="Arial Narrow" w:hAnsi="Arial Narrow" w:cs="ArialNarrow,Bold"/>
          <w:b/>
          <w:bCs/>
          <w:sz w:val="26"/>
          <w:szCs w:val="26"/>
        </w:rPr>
        <w:t>PROCEDURE</w:t>
      </w:r>
      <w:proofErr w:type="spellEnd"/>
    </w:p>
    <w:p w:rsidR="00724C7F" w:rsidRPr="00B50A38" w:rsidRDefault="00724C7F" w:rsidP="00D5416B">
      <w:pPr>
        <w:autoSpaceDE w:val="0"/>
        <w:autoSpaceDN w:val="0"/>
        <w:adjustRightInd w:val="0"/>
        <w:rPr>
          <w:rFonts w:ascii="Arial Narrow" w:hAnsi="Arial Narrow" w:cs="ArialNarrow,Bold"/>
          <w:bCs/>
          <w:sz w:val="26"/>
          <w:szCs w:val="26"/>
        </w:rPr>
      </w:pPr>
    </w:p>
    <w:p w:rsidR="00724C7F" w:rsidRPr="00B50A38" w:rsidRDefault="00724C7F" w:rsidP="00D5416B">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 xml:space="preserve">La procédure formalisera les deux tâches décrites ci dessus : </w:t>
      </w:r>
    </w:p>
    <w:p w:rsidR="00724C7F" w:rsidRPr="00B50A38" w:rsidRDefault="00724C7F" w:rsidP="00D5416B">
      <w:pPr>
        <w:autoSpaceDE w:val="0"/>
        <w:autoSpaceDN w:val="0"/>
        <w:adjustRightInd w:val="0"/>
        <w:rPr>
          <w:rFonts w:ascii="Arial Narrow" w:hAnsi="Arial Narrow" w:cs="ArialNarrow,Bold"/>
          <w:bCs/>
          <w:sz w:val="26"/>
          <w:szCs w:val="26"/>
        </w:rPr>
      </w:pPr>
    </w:p>
    <w:p w:rsidR="00724C7F" w:rsidRPr="00B50A38" w:rsidRDefault="00724C7F" w:rsidP="00D5416B">
      <w:pPr>
        <w:numPr>
          <w:ilvl w:val="0"/>
          <w:numId w:val="1"/>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Le contrôle de l’efficacité en rapport avec l’atteinte des objectifs ;</w:t>
      </w:r>
    </w:p>
    <w:p w:rsidR="00724C7F" w:rsidRPr="00B50A38" w:rsidRDefault="00724C7F" w:rsidP="00D5416B">
      <w:pPr>
        <w:autoSpaceDE w:val="0"/>
        <w:autoSpaceDN w:val="0"/>
        <w:adjustRightInd w:val="0"/>
        <w:ind w:left="705"/>
        <w:rPr>
          <w:rFonts w:ascii="Arial Narrow" w:hAnsi="Arial Narrow" w:cs="ArialNarrow,Bold"/>
          <w:bCs/>
          <w:sz w:val="26"/>
          <w:szCs w:val="26"/>
        </w:rPr>
      </w:pPr>
    </w:p>
    <w:p w:rsidR="00724C7F" w:rsidRPr="00B50A38" w:rsidRDefault="00724C7F" w:rsidP="009633A9">
      <w:pPr>
        <w:numPr>
          <w:ilvl w:val="0"/>
          <w:numId w:val="1"/>
        </w:numPr>
        <w:autoSpaceDE w:val="0"/>
        <w:autoSpaceDN w:val="0"/>
        <w:adjustRightInd w:val="0"/>
        <w:rPr>
          <w:rFonts w:ascii="Arial Narrow" w:hAnsi="Arial Narrow"/>
          <w:sz w:val="26"/>
          <w:szCs w:val="26"/>
        </w:rPr>
      </w:pPr>
      <w:r w:rsidRPr="00B50A38">
        <w:rPr>
          <w:rFonts w:ascii="Arial Narrow" w:hAnsi="Arial Narrow"/>
          <w:sz w:val="26"/>
          <w:szCs w:val="26"/>
        </w:rPr>
        <w:t>Le contrôle de l’efficacité en rapport avec la satisfaction des usagers.</w:t>
      </w:r>
    </w:p>
    <w:p w:rsidR="00724C7F" w:rsidRPr="00E33697" w:rsidRDefault="00724C7F" w:rsidP="00E33697">
      <w:pPr>
        <w:pStyle w:val="Titre1"/>
        <w:spacing w:before="0" w:after="0"/>
        <w:rPr>
          <w:rFonts w:ascii="Arial Narrow" w:hAnsi="Arial Narrow"/>
        </w:rPr>
      </w:pPr>
      <w:r w:rsidRPr="00B50A38">
        <w:rPr>
          <w:rFonts w:ascii="Arial Narrow" w:hAnsi="Arial Narrow"/>
          <w:sz w:val="26"/>
          <w:szCs w:val="26"/>
        </w:rPr>
        <w:br w:type="page"/>
      </w:r>
      <w:bookmarkStart w:id="45" w:name="_Toc357161009"/>
      <w:r w:rsidRPr="00E33697">
        <w:rPr>
          <w:rFonts w:ascii="Arial Narrow" w:hAnsi="Arial Narrow"/>
        </w:rPr>
        <w:lastRenderedPageBreak/>
        <w:t xml:space="preserve">V. </w:t>
      </w:r>
      <w:proofErr w:type="spellStart"/>
      <w:r w:rsidRPr="00E33697">
        <w:rPr>
          <w:rFonts w:ascii="Arial Narrow" w:hAnsi="Arial Narrow"/>
        </w:rPr>
        <w:t>PROCEDURES</w:t>
      </w:r>
      <w:proofErr w:type="spellEnd"/>
      <w:r w:rsidRPr="00E33697">
        <w:rPr>
          <w:rFonts w:ascii="Arial Narrow" w:hAnsi="Arial Narrow"/>
        </w:rPr>
        <w:t xml:space="preserve"> </w:t>
      </w:r>
      <w:proofErr w:type="spellStart"/>
      <w:r w:rsidRPr="00E33697">
        <w:rPr>
          <w:rFonts w:ascii="Arial Narrow" w:hAnsi="Arial Narrow"/>
        </w:rPr>
        <w:t>FINANCIERES</w:t>
      </w:r>
      <w:bookmarkEnd w:id="45"/>
      <w:proofErr w:type="spellEnd"/>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Faire un lexique des textes de références qui encadrent chacune des procédures financières (budget, finances) sous forme d’un tableau sur le modèle de celui de la partie présentation et qui viendra en premier dans cette partie après une introduction annonçant le plan</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Possibilité de faire un tableau par chapitre entre les différentes sections des procédures financières</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Les procédures financières abordent les différentes interventions financières du service en fonction des possibilités offertes par les textes qui encadrent ce chapitre pour les services centraux.</w:t>
      </w:r>
    </w:p>
    <w:p w:rsidR="00724C7F" w:rsidRPr="00B50A38" w:rsidRDefault="00724C7F" w:rsidP="00CA00C6">
      <w:pPr>
        <w:rPr>
          <w:rFonts w:ascii="Arial Narrow" w:hAnsi="Arial Narrow"/>
          <w:sz w:val="26"/>
          <w:szCs w:val="26"/>
        </w:rPr>
      </w:pPr>
    </w:p>
    <w:p w:rsidR="00724C7F" w:rsidRPr="00B50A38" w:rsidRDefault="00724C7F" w:rsidP="00CA00C6">
      <w:pPr>
        <w:rPr>
          <w:rFonts w:ascii="Arial Narrow" w:hAnsi="Arial Narrow"/>
          <w:sz w:val="26"/>
          <w:szCs w:val="26"/>
        </w:rPr>
      </w:pPr>
      <w:r w:rsidRPr="00B50A38">
        <w:rPr>
          <w:rFonts w:ascii="Arial Narrow" w:hAnsi="Arial Narrow"/>
          <w:sz w:val="26"/>
          <w:szCs w:val="26"/>
        </w:rPr>
        <w:t xml:space="preserve">Elles sont résumées en deux segments </w:t>
      </w:r>
    </w:p>
    <w:p w:rsidR="00724C7F" w:rsidRPr="00B50A38" w:rsidRDefault="00724C7F" w:rsidP="00CA00C6">
      <w:pPr>
        <w:rPr>
          <w:rFonts w:ascii="Arial Narrow" w:hAnsi="Arial Narrow"/>
          <w:sz w:val="26"/>
          <w:szCs w:val="26"/>
        </w:rPr>
      </w:pPr>
    </w:p>
    <w:p w:rsidR="00724C7F" w:rsidRPr="00B50A38" w:rsidRDefault="00724C7F" w:rsidP="00686C99">
      <w:pPr>
        <w:numPr>
          <w:ilvl w:val="0"/>
          <w:numId w:val="1"/>
        </w:numPr>
        <w:rPr>
          <w:rFonts w:ascii="Arial Narrow" w:hAnsi="Arial Narrow"/>
          <w:sz w:val="26"/>
          <w:szCs w:val="26"/>
        </w:rPr>
      </w:pPr>
      <w:r w:rsidRPr="00B50A38">
        <w:rPr>
          <w:rFonts w:ascii="Arial Narrow" w:hAnsi="Arial Narrow"/>
          <w:sz w:val="26"/>
          <w:szCs w:val="26"/>
        </w:rPr>
        <w:t>Le budget ;</w:t>
      </w:r>
    </w:p>
    <w:p w:rsidR="00724C7F" w:rsidRPr="00B50A38" w:rsidRDefault="00724C7F" w:rsidP="00686C99">
      <w:pPr>
        <w:ind w:left="705"/>
        <w:rPr>
          <w:rFonts w:ascii="Arial Narrow" w:hAnsi="Arial Narrow"/>
          <w:sz w:val="26"/>
          <w:szCs w:val="26"/>
        </w:rPr>
      </w:pPr>
    </w:p>
    <w:p w:rsidR="00724C7F" w:rsidRPr="00B50A38" w:rsidRDefault="00724C7F" w:rsidP="00686C99">
      <w:pPr>
        <w:numPr>
          <w:ilvl w:val="0"/>
          <w:numId w:val="1"/>
        </w:numPr>
        <w:rPr>
          <w:rFonts w:ascii="Arial Narrow" w:hAnsi="Arial Narrow"/>
          <w:sz w:val="26"/>
          <w:szCs w:val="26"/>
        </w:rPr>
      </w:pPr>
      <w:r w:rsidRPr="00B50A38">
        <w:rPr>
          <w:rFonts w:ascii="Arial Narrow" w:hAnsi="Arial Narrow"/>
          <w:sz w:val="26"/>
          <w:szCs w:val="26"/>
        </w:rPr>
        <w:t>La gestion financière.</w:t>
      </w:r>
    </w:p>
    <w:p w:rsidR="00724C7F" w:rsidRPr="00B50A38" w:rsidRDefault="00724C7F" w:rsidP="00686C99">
      <w:pPr>
        <w:rPr>
          <w:rFonts w:ascii="Arial Narrow" w:hAnsi="Arial Narrow"/>
          <w:sz w:val="26"/>
          <w:szCs w:val="26"/>
        </w:rPr>
      </w:pPr>
    </w:p>
    <w:p w:rsidR="00724C7F" w:rsidRPr="00B50A38" w:rsidRDefault="00724C7F" w:rsidP="00686C99">
      <w:pPr>
        <w:rPr>
          <w:rFonts w:ascii="Arial Narrow" w:hAnsi="Arial Narrow"/>
          <w:sz w:val="26"/>
          <w:szCs w:val="26"/>
        </w:rPr>
      </w:pPr>
      <w:r w:rsidRPr="00B50A38">
        <w:rPr>
          <w:rFonts w:ascii="Arial Narrow" w:hAnsi="Arial Narrow"/>
          <w:sz w:val="26"/>
          <w:szCs w:val="26"/>
        </w:rPr>
        <w:t>Chacun des deux segments sera reparti en procédures permettant de formaliser pour un service central donné toutes les étapes permettant une exécution efficiente du budget d’une part et une gestion financière efficace d’autre part.</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b/>
          <w:sz w:val="26"/>
          <w:szCs w:val="26"/>
        </w:rPr>
      </w:pPr>
      <w:r w:rsidRPr="00B50A38">
        <w:rPr>
          <w:rFonts w:ascii="Arial Narrow" w:hAnsi="Arial Narrow"/>
          <w:sz w:val="26"/>
          <w:szCs w:val="26"/>
        </w:rPr>
        <w:br w:type="page"/>
      </w:r>
    </w:p>
    <w:p w:rsidR="00724C7F" w:rsidRPr="00A618AF" w:rsidRDefault="00724C7F" w:rsidP="00A618AF">
      <w:pPr>
        <w:pStyle w:val="Titre2"/>
        <w:spacing w:before="0" w:after="0"/>
        <w:rPr>
          <w:rFonts w:ascii="Arial Narrow" w:hAnsi="Arial Narrow"/>
          <w:i w:val="0"/>
        </w:rPr>
      </w:pPr>
      <w:bookmarkStart w:id="46" w:name="_Toc357161010"/>
      <w:r>
        <w:rPr>
          <w:rFonts w:ascii="Arial Narrow" w:hAnsi="Arial Narrow"/>
          <w:i w:val="0"/>
        </w:rPr>
        <w:t>5.1</w:t>
      </w:r>
      <w:r w:rsidRPr="00A618AF">
        <w:rPr>
          <w:rFonts w:ascii="Arial Narrow" w:hAnsi="Arial Narrow"/>
          <w:i w:val="0"/>
        </w:rPr>
        <w:t xml:space="preserve"> BUDGET</w:t>
      </w:r>
      <w:bookmarkEnd w:id="46"/>
      <w:r w:rsidRPr="00A618AF">
        <w:rPr>
          <w:rFonts w:ascii="Arial Narrow" w:hAnsi="Arial Narrow"/>
          <w:i w:val="0"/>
        </w:rPr>
        <w:t> </w:t>
      </w:r>
    </w:p>
    <w:p w:rsidR="00724C7F" w:rsidRPr="00B50A38" w:rsidRDefault="00724C7F" w:rsidP="0012097C">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Les règles des finances publiques disposent que chaque service public, qu’il dispose de la personnalité morale ou pas, soit doté d’un budget.</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Le dispositif budgétaire de l’</w:t>
      </w:r>
      <w:proofErr w:type="spellStart"/>
      <w:r w:rsidRPr="00B50A38">
        <w:rPr>
          <w:rFonts w:ascii="Arial Narrow" w:hAnsi="Arial Narrow"/>
          <w:sz w:val="26"/>
          <w:szCs w:val="26"/>
        </w:rPr>
        <w:t>Etat</w:t>
      </w:r>
      <w:proofErr w:type="spellEnd"/>
      <w:r w:rsidRPr="00B50A38">
        <w:rPr>
          <w:rFonts w:ascii="Arial Narrow" w:hAnsi="Arial Narrow"/>
          <w:sz w:val="26"/>
          <w:szCs w:val="26"/>
        </w:rPr>
        <w:t xml:space="preserve"> est fortement formalisé avec une indication précise du rôle de chaque acteur.</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Les responsables du service public doivent faire un effort pour se mouvoir dans le cadre tracé par les textes.</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La Direction régionale n’est pas impliquée dans la gestion financière. Sur le plan budgétaire, elle travaille à l’indication de ses besoins, comme c’est le cas des acquisitions de biens et services. Ces besoins sont pris en compte dans le processus budgétaire du département et/ou de la Région. Dans l’exécution, elle peut être dotée d’une régie, pour le paiement de menues dépenses, sans que ce poste soit considéré comme un poste comptable. Il n’y a pas d’ordonnateur budgétaire au niveau de la Direction régionale.</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Les procédures suivantes seront formalisées dans le manuel de procédures, à chaque pour chaque entité de les adapter à son dispositif :</w:t>
      </w:r>
    </w:p>
    <w:p w:rsidR="00724C7F" w:rsidRPr="00B50A38" w:rsidRDefault="00724C7F" w:rsidP="009C1660">
      <w:pPr>
        <w:rPr>
          <w:rFonts w:ascii="Arial Narrow" w:hAnsi="Arial Narrow"/>
          <w:sz w:val="26"/>
          <w:szCs w:val="26"/>
        </w:rPr>
      </w:pPr>
    </w:p>
    <w:p w:rsidR="00724C7F" w:rsidRPr="00B50A38" w:rsidRDefault="00724C7F" w:rsidP="009C1660">
      <w:pPr>
        <w:numPr>
          <w:ilvl w:val="0"/>
          <w:numId w:val="1"/>
        </w:numPr>
        <w:rPr>
          <w:rFonts w:ascii="Arial Narrow" w:hAnsi="Arial Narrow"/>
          <w:sz w:val="26"/>
          <w:szCs w:val="26"/>
        </w:rPr>
      </w:pPr>
      <w:r w:rsidRPr="00B50A38">
        <w:rPr>
          <w:rFonts w:ascii="Arial Narrow" w:hAnsi="Arial Narrow"/>
          <w:sz w:val="26"/>
          <w:szCs w:val="26"/>
        </w:rPr>
        <w:t>Le recensement des besoins ;</w:t>
      </w:r>
    </w:p>
    <w:p w:rsidR="00724C7F" w:rsidRPr="00B50A38" w:rsidRDefault="00724C7F" w:rsidP="009C1660">
      <w:pPr>
        <w:ind w:left="705"/>
        <w:rPr>
          <w:rFonts w:ascii="Arial Narrow" w:hAnsi="Arial Narrow"/>
          <w:sz w:val="26"/>
          <w:szCs w:val="26"/>
        </w:rPr>
      </w:pPr>
    </w:p>
    <w:p w:rsidR="00724C7F" w:rsidRPr="00B50A38" w:rsidRDefault="00724C7F" w:rsidP="009C1660">
      <w:pPr>
        <w:numPr>
          <w:ilvl w:val="0"/>
          <w:numId w:val="1"/>
        </w:numPr>
        <w:rPr>
          <w:rFonts w:ascii="Arial Narrow" w:hAnsi="Arial Narrow"/>
          <w:sz w:val="26"/>
          <w:szCs w:val="26"/>
        </w:rPr>
      </w:pPr>
      <w:r w:rsidRPr="00B50A38">
        <w:rPr>
          <w:rFonts w:ascii="Arial Narrow" w:hAnsi="Arial Narrow"/>
          <w:sz w:val="26"/>
          <w:szCs w:val="26"/>
        </w:rPr>
        <w:t>L’exécution et le suivi du budget.</w:t>
      </w:r>
    </w:p>
    <w:p w:rsidR="00724C7F" w:rsidRPr="00B50A38" w:rsidRDefault="00724C7F" w:rsidP="009C1660">
      <w:pPr>
        <w:rPr>
          <w:rFonts w:ascii="Arial Narrow" w:hAnsi="Arial Narrow"/>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47" w:name="_Toc357161011"/>
      <w:r w:rsidRPr="00E33697">
        <w:rPr>
          <w:rFonts w:ascii="Arial Narrow" w:eastAsia="Batang" w:hAnsi="Arial Narrow"/>
        </w:rPr>
        <w:lastRenderedPageBreak/>
        <w:t>5.1.1 RECENSEMENT DES BESOINS</w:t>
      </w:r>
      <w:bookmarkEnd w:id="47"/>
    </w:p>
    <w:p w:rsidR="00724C7F" w:rsidRPr="00B50A38" w:rsidRDefault="00724C7F" w:rsidP="000F685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FD6D19">
        <w:tc>
          <w:tcPr>
            <w:tcW w:w="2338" w:type="dxa"/>
            <w:tcBorders>
              <w:top w:val="double" w:sz="4" w:space="0" w:color="auto"/>
            </w:tcBorders>
            <w:shd w:val="pct5" w:color="auto" w:fill="FFFFFF"/>
          </w:tcPr>
          <w:p w:rsidR="00724C7F" w:rsidRPr="00B50A38" w:rsidRDefault="00724C7F" w:rsidP="00FD6D19">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FD6D19">
            <w:pPr>
              <w:jc w:val="center"/>
              <w:rPr>
                <w:rFonts w:ascii="Arial Narrow" w:hAnsi="Arial Narrow"/>
                <w:b/>
                <w:sz w:val="26"/>
                <w:szCs w:val="26"/>
              </w:rPr>
            </w:pPr>
            <w:r w:rsidRPr="00B50A38">
              <w:rPr>
                <w:rFonts w:ascii="Arial Narrow" w:hAnsi="Arial Narrow"/>
                <w:b/>
                <w:sz w:val="26"/>
                <w:szCs w:val="26"/>
              </w:rPr>
              <w:t>RECENSEMENT DES BESOINS</w:t>
            </w:r>
          </w:p>
          <w:p w:rsidR="00724C7F" w:rsidRPr="00B50A38" w:rsidRDefault="00724C7F" w:rsidP="00FD6D19">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5</w:t>
            </w:r>
            <w:r>
              <w:rPr>
                <w:rFonts w:ascii="Arial Narrow" w:hAnsi="Arial Narrow"/>
                <w:b/>
                <w:spacing w:val="-3"/>
                <w:sz w:val="26"/>
                <w:szCs w:val="26"/>
              </w:rPr>
              <w:t>.</w:t>
            </w:r>
            <w:r w:rsidRPr="00B50A38">
              <w:rPr>
                <w:rFonts w:ascii="Arial Narrow" w:hAnsi="Arial Narrow"/>
                <w:b/>
                <w:spacing w:val="-3"/>
                <w:sz w:val="26"/>
                <w:szCs w:val="26"/>
              </w:rPr>
              <w:t>1</w:t>
            </w:r>
            <w:r>
              <w:rPr>
                <w:rFonts w:ascii="Arial Narrow" w:hAnsi="Arial Narrow"/>
                <w:b/>
                <w:spacing w:val="-3"/>
                <w:sz w:val="26"/>
                <w:szCs w:val="26"/>
              </w:rPr>
              <w:t>.</w:t>
            </w:r>
            <w:r w:rsidRPr="00B50A38">
              <w:rPr>
                <w:rFonts w:ascii="Arial Narrow" w:hAnsi="Arial Narrow"/>
                <w:b/>
                <w:spacing w:val="-3"/>
                <w:sz w:val="26"/>
                <w:szCs w:val="26"/>
              </w:rPr>
              <w:t>1</w:t>
            </w:r>
          </w:p>
        </w:tc>
      </w:tr>
      <w:tr w:rsidR="00724C7F" w:rsidRPr="00B50A38" w:rsidTr="00FD6D19">
        <w:trPr>
          <w:trHeight w:val="405"/>
        </w:trPr>
        <w:tc>
          <w:tcPr>
            <w:tcW w:w="2338" w:type="dxa"/>
            <w:shd w:val="pct5" w:color="auto" w:fill="FFFFFF"/>
          </w:tcPr>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FD6D19">
            <w:pPr>
              <w:jc w:val="center"/>
              <w:rPr>
                <w:rFonts w:ascii="Arial Narrow" w:hAnsi="Arial Narrow"/>
                <w:b/>
                <w:sz w:val="26"/>
                <w:szCs w:val="26"/>
              </w:rPr>
            </w:pPr>
          </w:p>
        </w:tc>
        <w:tc>
          <w:tcPr>
            <w:tcW w:w="5103" w:type="dxa"/>
            <w:vMerge w:val="restart"/>
            <w:shd w:val="pct5" w:color="auto" w:fill="FFFFFF"/>
          </w:tcPr>
          <w:p w:rsidR="00724C7F" w:rsidRPr="00B50A38" w:rsidRDefault="00724C7F" w:rsidP="00FD6D19">
            <w:pPr>
              <w:jc w:val="center"/>
              <w:rPr>
                <w:rFonts w:ascii="Arial Narrow" w:hAnsi="Arial Narrow"/>
                <w:sz w:val="26"/>
                <w:szCs w:val="26"/>
              </w:rPr>
            </w:pPr>
          </w:p>
          <w:p w:rsidR="00724C7F" w:rsidRPr="00B50A38" w:rsidRDefault="00724C7F" w:rsidP="00FD6D19">
            <w:pPr>
              <w:pStyle w:val="Titre2"/>
              <w:rPr>
                <w:rFonts w:ascii="Arial Narrow" w:hAnsi="Arial Narrow"/>
                <w:sz w:val="26"/>
                <w:szCs w:val="26"/>
              </w:rPr>
            </w:pPr>
          </w:p>
        </w:tc>
        <w:tc>
          <w:tcPr>
            <w:tcW w:w="1701" w:type="dxa"/>
            <w:vMerge w:val="restart"/>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Page : 1</w:t>
            </w:r>
          </w:p>
        </w:tc>
      </w:tr>
      <w:tr w:rsidR="00724C7F" w:rsidRPr="00B50A38" w:rsidTr="00FD6D19">
        <w:trPr>
          <w:trHeight w:val="405"/>
        </w:trPr>
        <w:tc>
          <w:tcPr>
            <w:tcW w:w="2338" w:type="dxa"/>
            <w:tcBorders>
              <w:bottom w:val="double" w:sz="4" w:space="0" w:color="auto"/>
            </w:tcBorders>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FD6D19">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FD6D19">
            <w:pPr>
              <w:rPr>
                <w:rFonts w:ascii="Arial Narrow" w:hAnsi="Arial Narrow"/>
                <w:b/>
                <w:sz w:val="26"/>
                <w:szCs w:val="26"/>
              </w:rPr>
            </w:pPr>
          </w:p>
        </w:tc>
      </w:tr>
    </w:tbl>
    <w:p w:rsidR="00724C7F" w:rsidRPr="00B50A38" w:rsidRDefault="00724C7F" w:rsidP="000F6850">
      <w:pPr>
        <w:rPr>
          <w:rFonts w:ascii="Arial Narrow" w:eastAsia="Batang" w:hAnsi="Arial Narrow"/>
          <w:b/>
          <w:sz w:val="26"/>
          <w:szCs w:val="26"/>
        </w:rPr>
      </w:pPr>
    </w:p>
    <w:p w:rsidR="00724C7F" w:rsidRPr="00B50A38" w:rsidRDefault="00724C7F" w:rsidP="000F6850">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0F6850">
      <w:pPr>
        <w:autoSpaceDE w:val="0"/>
        <w:autoSpaceDN w:val="0"/>
        <w:adjustRightInd w:val="0"/>
        <w:rPr>
          <w:rFonts w:ascii="Arial Narrow" w:hAnsi="Arial Narrow" w:cs="ArialNarrow"/>
          <w:sz w:val="26"/>
          <w:szCs w:val="26"/>
        </w:rPr>
      </w:pPr>
    </w:p>
    <w:p w:rsidR="00724C7F" w:rsidRPr="00B50A38" w:rsidRDefault="00724C7F" w:rsidP="000F6850">
      <w:pPr>
        <w:rPr>
          <w:rFonts w:ascii="Arial Narrow" w:hAnsi="Arial Narrow" w:cs="ArialNarrow"/>
          <w:sz w:val="26"/>
          <w:szCs w:val="26"/>
        </w:rPr>
      </w:pPr>
      <w:r w:rsidRPr="00B50A38">
        <w:rPr>
          <w:rFonts w:ascii="Arial Narrow" w:hAnsi="Arial Narrow" w:cs="ArialNarrow"/>
          <w:sz w:val="26"/>
          <w:szCs w:val="26"/>
        </w:rPr>
        <w:t xml:space="preserve">La Direction régionale doit pouvoir exprimer de manière précise ses besoins budgétaires pour qu’ils soient pris en compte dans le processus budgétaire de son département. Ces besoins, en fonctionnement et en investissement, seront inscrits dans les prévisions du département à l’initiative de la </w:t>
      </w:r>
      <w:proofErr w:type="spellStart"/>
      <w:r w:rsidRPr="00B50A38">
        <w:rPr>
          <w:rFonts w:ascii="Arial Narrow" w:hAnsi="Arial Narrow" w:cs="ArialNarrow"/>
          <w:sz w:val="26"/>
          <w:szCs w:val="26"/>
        </w:rPr>
        <w:t>DFM</w:t>
      </w:r>
      <w:proofErr w:type="spellEnd"/>
      <w:r w:rsidRPr="00B50A38">
        <w:rPr>
          <w:rFonts w:ascii="Arial Narrow" w:hAnsi="Arial Narrow" w:cs="ArialNarrow"/>
          <w:sz w:val="26"/>
          <w:szCs w:val="26"/>
        </w:rPr>
        <w:t xml:space="preserve"> ou de la Région à travers la </w:t>
      </w:r>
      <w:proofErr w:type="spellStart"/>
      <w:r w:rsidRPr="00B50A38">
        <w:rPr>
          <w:rFonts w:ascii="Arial Narrow" w:hAnsi="Arial Narrow" w:cs="ArialNarrow"/>
          <w:sz w:val="26"/>
          <w:szCs w:val="26"/>
        </w:rPr>
        <w:t>DRB</w:t>
      </w:r>
      <w:proofErr w:type="spellEnd"/>
      <w:r w:rsidRPr="00B50A38">
        <w:rPr>
          <w:rFonts w:ascii="Arial Narrow" w:hAnsi="Arial Narrow" w:cs="ArialNarrow"/>
          <w:sz w:val="26"/>
          <w:szCs w:val="26"/>
        </w:rPr>
        <w:t>.</w:t>
      </w:r>
    </w:p>
    <w:p w:rsidR="00724C7F" w:rsidRPr="00B50A38" w:rsidRDefault="00724C7F" w:rsidP="000F6850">
      <w:pPr>
        <w:rPr>
          <w:rFonts w:ascii="Arial Narrow" w:hAnsi="Arial Narrow" w:cs="ArialNarrow"/>
          <w:sz w:val="26"/>
          <w:szCs w:val="26"/>
        </w:rPr>
      </w:pPr>
    </w:p>
    <w:p w:rsidR="00724C7F" w:rsidRPr="00B50A38" w:rsidRDefault="00724C7F" w:rsidP="000F6850">
      <w:pPr>
        <w:rPr>
          <w:rFonts w:ascii="Arial Narrow" w:hAnsi="Arial Narrow" w:cs="ArialNarrow"/>
          <w:sz w:val="26"/>
          <w:szCs w:val="26"/>
        </w:rPr>
      </w:pPr>
      <w:r w:rsidRPr="00B50A38">
        <w:rPr>
          <w:rFonts w:ascii="Arial Narrow" w:hAnsi="Arial Narrow" w:cs="ArialNarrow"/>
          <w:sz w:val="26"/>
          <w:szCs w:val="26"/>
        </w:rPr>
        <w:t>Les procédures relatives à l’identification des besoins, à leur transmission et à la participation au processus de conception du budget sont formalisées dans cette section.</w:t>
      </w:r>
    </w:p>
    <w:p w:rsidR="00724C7F" w:rsidRPr="00B50A38" w:rsidRDefault="00724C7F" w:rsidP="000F6850">
      <w:pPr>
        <w:rPr>
          <w:rFonts w:ascii="Arial Narrow" w:eastAsia="Batang" w:hAnsi="Arial Narrow"/>
          <w:b/>
          <w:sz w:val="26"/>
          <w:szCs w:val="26"/>
        </w:rPr>
      </w:pPr>
    </w:p>
    <w:p w:rsidR="00724C7F" w:rsidRPr="00B50A38" w:rsidRDefault="00724C7F" w:rsidP="000F6850">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0F6850">
      <w:pPr>
        <w:autoSpaceDE w:val="0"/>
        <w:autoSpaceDN w:val="0"/>
        <w:adjustRightInd w:val="0"/>
        <w:rPr>
          <w:rFonts w:ascii="Arial Narrow" w:hAnsi="Arial Narrow" w:cs="ArialNarrow"/>
          <w:sz w:val="26"/>
          <w:szCs w:val="26"/>
        </w:rPr>
      </w:pPr>
    </w:p>
    <w:p w:rsidR="00724C7F" w:rsidRPr="00B50A38" w:rsidRDefault="00724C7F" w:rsidP="000F6850">
      <w:pPr>
        <w:rPr>
          <w:rFonts w:ascii="Arial Narrow" w:hAnsi="Arial Narrow" w:cs="ArialNarrow"/>
          <w:sz w:val="26"/>
          <w:szCs w:val="26"/>
        </w:rPr>
      </w:pPr>
      <w:r w:rsidRPr="00B50A38">
        <w:rPr>
          <w:rFonts w:ascii="Arial Narrow" w:hAnsi="Arial Narrow" w:cs="ArialNarrow"/>
          <w:sz w:val="26"/>
          <w:szCs w:val="26"/>
        </w:rPr>
        <w:t xml:space="preserve">La Direction régionale doit respecter scrupuleusement les délais indiqués par la </w:t>
      </w:r>
      <w:proofErr w:type="spellStart"/>
      <w:r w:rsidRPr="00B50A38">
        <w:rPr>
          <w:rFonts w:ascii="Arial Narrow" w:hAnsi="Arial Narrow" w:cs="ArialNarrow"/>
          <w:sz w:val="26"/>
          <w:szCs w:val="26"/>
        </w:rPr>
        <w:t>DFM</w:t>
      </w:r>
      <w:proofErr w:type="spellEnd"/>
      <w:r w:rsidRPr="00B50A38">
        <w:rPr>
          <w:rFonts w:ascii="Arial Narrow" w:hAnsi="Arial Narrow" w:cs="ArialNarrow"/>
          <w:sz w:val="26"/>
          <w:szCs w:val="26"/>
        </w:rPr>
        <w:t xml:space="preserve"> ou la </w:t>
      </w:r>
      <w:proofErr w:type="spellStart"/>
      <w:r w:rsidRPr="00B50A38">
        <w:rPr>
          <w:rFonts w:ascii="Arial Narrow" w:hAnsi="Arial Narrow" w:cs="ArialNarrow"/>
          <w:sz w:val="26"/>
          <w:szCs w:val="26"/>
        </w:rPr>
        <w:t>DRB</w:t>
      </w:r>
      <w:proofErr w:type="spellEnd"/>
      <w:r w:rsidRPr="00B50A38">
        <w:rPr>
          <w:rFonts w:ascii="Arial Narrow" w:hAnsi="Arial Narrow" w:cs="ArialNarrow"/>
          <w:sz w:val="26"/>
          <w:szCs w:val="26"/>
        </w:rPr>
        <w:t xml:space="preserve"> pour collecter ses besoins, les mettre en forme et les transmettre comme il se doit.</w:t>
      </w:r>
    </w:p>
    <w:p w:rsidR="00724C7F" w:rsidRPr="00B50A38" w:rsidRDefault="00724C7F" w:rsidP="000F6850">
      <w:pPr>
        <w:rPr>
          <w:rFonts w:ascii="Arial Narrow" w:hAnsi="Arial Narrow" w:cs="ArialNarrow"/>
          <w:sz w:val="26"/>
          <w:szCs w:val="26"/>
        </w:rPr>
      </w:pPr>
    </w:p>
    <w:p w:rsidR="00724C7F" w:rsidRPr="00B50A38" w:rsidRDefault="00724C7F" w:rsidP="000F6850">
      <w:pPr>
        <w:rPr>
          <w:rFonts w:ascii="Arial Narrow" w:hAnsi="Arial Narrow" w:cs="ArialNarrow"/>
          <w:sz w:val="26"/>
          <w:szCs w:val="26"/>
        </w:rPr>
      </w:pPr>
      <w:r w:rsidRPr="00B50A38">
        <w:rPr>
          <w:rFonts w:ascii="Arial Narrow" w:hAnsi="Arial Narrow" w:cs="ArialNarrow"/>
          <w:sz w:val="26"/>
          <w:szCs w:val="26"/>
        </w:rPr>
        <w:t>La Direction centralisera les besoins des services locaux, des services rattachés ainsi que ses propres besoins et leur donnera une forme compatible avec les impératifs budgétaires.</w:t>
      </w:r>
    </w:p>
    <w:p w:rsidR="00724C7F" w:rsidRPr="00B50A38" w:rsidRDefault="00724C7F" w:rsidP="000F6850">
      <w:pPr>
        <w:rPr>
          <w:rFonts w:ascii="Arial Narrow" w:hAnsi="Arial Narrow" w:cs="ArialNarrow"/>
          <w:sz w:val="26"/>
          <w:szCs w:val="26"/>
        </w:rPr>
      </w:pPr>
    </w:p>
    <w:p w:rsidR="00724C7F" w:rsidRDefault="00724C7F" w:rsidP="000F6850">
      <w:pPr>
        <w:rPr>
          <w:rFonts w:ascii="Arial Narrow" w:hAnsi="Arial Narrow" w:cs="ArialNarrow"/>
          <w:sz w:val="26"/>
          <w:szCs w:val="26"/>
        </w:rPr>
      </w:pPr>
      <w:r w:rsidRPr="00B50A38">
        <w:rPr>
          <w:rFonts w:ascii="Arial Narrow" w:hAnsi="Arial Narrow" w:cs="ArialNarrow"/>
          <w:sz w:val="26"/>
          <w:szCs w:val="26"/>
        </w:rPr>
        <w:t xml:space="preserve">Le premier responsable de la Direction participera aux arbitrages permettant d’identifier lesquels de ses besoins seront pris en compte dans le budget du département. </w:t>
      </w:r>
    </w:p>
    <w:p w:rsidR="00724C7F" w:rsidRPr="00B50A38" w:rsidRDefault="00724C7F" w:rsidP="000F6850">
      <w:pPr>
        <w:rPr>
          <w:rFonts w:ascii="Arial Narrow" w:hAnsi="Arial Narrow" w:cs="ArialNarrow"/>
          <w:sz w:val="26"/>
          <w:szCs w:val="26"/>
        </w:rPr>
      </w:pPr>
    </w:p>
    <w:p w:rsidR="00724C7F" w:rsidRPr="00B50A38" w:rsidRDefault="00724C7F" w:rsidP="000F6850">
      <w:pPr>
        <w:rPr>
          <w:rFonts w:ascii="Arial Narrow" w:hAnsi="Arial Narrow" w:cs="ArialNarrow"/>
          <w:sz w:val="26"/>
          <w:szCs w:val="26"/>
        </w:rPr>
      </w:pPr>
      <w:r w:rsidRPr="00B50A38">
        <w:rPr>
          <w:rFonts w:ascii="Arial Narrow" w:hAnsi="Arial Narrow" w:cs="ArialNarrow"/>
          <w:sz w:val="26"/>
          <w:szCs w:val="26"/>
        </w:rPr>
        <w:t>Il y défendra les intérêts de sa structure et de tous ses services  subrégionaux.</w:t>
      </w:r>
    </w:p>
    <w:p w:rsidR="00724C7F" w:rsidRPr="00B50A38" w:rsidRDefault="00724C7F" w:rsidP="000F6850">
      <w:pPr>
        <w:rPr>
          <w:rFonts w:ascii="Arial Narrow" w:hAnsi="Arial Narrow" w:cs="ArialNarrow"/>
          <w:sz w:val="26"/>
          <w:szCs w:val="26"/>
        </w:rPr>
      </w:pPr>
    </w:p>
    <w:p w:rsidR="00724C7F" w:rsidRPr="00B50A38" w:rsidRDefault="00724C7F" w:rsidP="000F6850">
      <w:pPr>
        <w:rPr>
          <w:rFonts w:ascii="Arial Narrow" w:hAnsi="Arial Narrow" w:cs="ArialNarrow"/>
          <w:b/>
          <w:sz w:val="26"/>
          <w:szCs w:val="26"/>
        </w:rPr>
      </w:pPr>
      <w:r w:rsidRPr="00B50A38">
        <w:rPr>
          <w:rFonts w:ascii="Arial Narrow" w:hAnsi="Arial Narrow" w:cs="ArialNarrow"/>
          <w:sz w:val="26"/>
          <w:szCs w:val="26"/>
        </w:rPr>
        <w:t xml:space="preserve"> </w:t>
      </w:r>
      <w:r w:rsidRPr="00B50A38">
        <w:rPr>
          <w:rFonts w:ascii="Arial Narrow" w:hAnsi="Arial Narrow" w:cs="ArialNarrow"/>
          <w:b/>
          <w:sz w:val="26"/>
          <w:szCs w:val="26"/>
        </w:rPr>
        <w:t xml:space="preserve">DESCRIPTION DE LA </w:t>
      </w:r>
      <w:proofErr w:type="spellStart"/>
      <w:r w:rsidRPr="00B50A38">
        <w:rPr>
          <w:rFonts w:ascii="Arial Narrow" w:hAnsi="Arial Narrow" w:cs="ArialNarrow"/>
          <w:b/>
          <w:sz w:val="26"/>
          <w:szCs w:val="26"/>
        </w:rPr>
        <w:t>PROCEDURE</w:t>
      </w:r>
      <w:proofErr w:type="spellEnd"/>
    </w:p>
    <w:p w:rsidR="00724C7F" w:rsidRPr="00B50A38" w:rsidRDefault="00724C7F" w:rsidP="000F6850">
      <w:pPr>
        <w:rPr>
          <w:rFonts w:ascii="Arial Narrow" w:hAnsi="Arial Narrow" w:cs="ArialNarrow"/>
          <w:sz w:val="26"/>
          <w:szCs w:val="26"/>
        </w:rPr>
      </w:pPr>
    </w:p>
    <w:p w:rsidR="00724C7F" w:rsidRPr="00B50A38" w:rsidRDefault="00724C7F" w:rsidP="000F6850">
      <w:pPr>
        <w:ind w:left="360"/>
        <w:rPr>
          <w:rFonts w:ascii="Arial Narrow" w:hAnsi="Arial Narrow" w:cs="ArialNarrow"/>
          <w:sz w:val="26"/>
          <w:szCs w:val="26"/>
        </w:rPr>
      </w:pPr>
      <w:r w:rsidRPr="00B50A38">
        <w:rPr>
          <w:rFonts w:ascii="Arial Narrow" w:hAnsi="Arial Narrow" w:cs="ArialNarrow"/>
          <w:sz w:val="26"/>
          <w:szCs w:val="26"/>
        </w:rPr>
        <w:t>La procédure comprend trois tâches :</w:t>
      </w:r>
    </w:p>
    <w:p w:rsidR="00724C7F" w:rsidRPr="00B50A38" w:rsidRDefault="00724C7F" w:rsidP="000F6850">
      <w:pPr>
        <w:ind w:left="360"/>
        <w:rPr>
          <w:rFonts w:ascii="Arial Narrow" w:hAnsi="Arial Narrow" w:cs="ArialNarrow"/>
          <w:sz w:val="26"/>
          <w:szCs w:val="26"/>
        </w:rPr>
      </w:pP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collecte des besoins ;</w:t>
      </w:r>
    </w:p>
    <w:p w:rsidR="00724C7F" w:rsidRPr="00B50A38" w:rsidRDefault="00724C7F" w:rsidP="000F6850">
      <w:pPr>
        <w:ind w:left="360" w:right="0"/>
        <w:rPr>
          <w:rFonts w:ascii="Arial Narrow" w:hAnsi="Arial Narrow" w:cs="ArialNarrow"/>
          <w:sz w:val="26"/>
          <w:szCs w:val="26"/>
        </w:rPr>
      </w:pP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centralisation et la mise en forme des besoins ;</w:t>
      </w:r>
    </w:p>
    <w:p w:rsidR="00724C7F" w:rsidRPr="00B50A38" w:rsidRDefault="00724C7F" w:rsidP="000F6850">
      <w:pPr>
        <w:ind w:left="360" w:right="0"/>
        <w:rPr>
          <w:rFonts w:ascii="Arial Narrow" w:hAnsi="Arial Narrow" w:cs="ArialNarrow"/>
          <w:sz w:val="26"/>
          <w:szCs w:val="26"/>
        </w:rPr>
      </w:pPr>
    </w:p>
    <w:p w:rsidR="00724C7F" w:rsidRPr="00B50A38" w:rsidRDefault="00724C7F" w:rsidP="00951EFB">
      <w:pPr>
        <w:numPr>
          <w:ilvl w:val="0"/>
          <w:numId w:val="22"/>
        </w:numPr>
        <w:ind w:right="0"/>
        <w:rPr>
          <w:rFonts w:ascii="Arial Narrow" w:hAnsi="Arial Narrow" w:cs="ArialNarrow"/>
          <w:sz w:val="26"/>
          <w:szCs w:val="26"/>
        </w:rPr>
      </w:pPr>
      <w:r w:rsidRPr="00B50A38">
        <w:rPr>
          <w:rFonts w:ascii="Arial Narrow" w:hAnsi="Arial Narrow" w:cs="ArialNarrow"/>
          <w:sz w:val="26"/>
          <w:szCs w:val="26"/>
        </w:rPr>
        <w:t>La transmission des besoins.</w:t>
      </w:r>
    </w:p>
    <w:p w:rsidR="00724C7F" w:rsidRPr="00B50A38" w:rsidRDefault="00724C7F" w:rsidP="000F6850">
      <w:pPr>
        <w:ind w:left="360" w:right="0"/>
        <w:rPr>
          <w:rFonts w:ascii="Arial Narrow" w:hAnsi="Arial Narrow" w:cs="ArialNarrow"/>
          <w:sz w:val="26"/>
          <w:szCs w:val="26"/>
        </w:rPr>
      </w:pPr>
    </w:p>
    <w:p w:rsidR="00724C7F" w:rsidRPr="00B50A38" w:rsidRDefault="00724C7F" w:rsidP="000F6850">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FD6D19">
        <w:tc>
          <w:tcPr>
            <w:tcW w:w="2338" w:type="dxa"/>
            <w:tcBorders>
              <w:top w:val="double" w:sz="4" w:space="0" w:color="auto"/>
              <w:bottom w:val="double" w:sz="4" w:space="0" w:color="auto"/>
              <w:right w:val="single" w:sz="4" w:space="0" w:color="auto"/>
            </w:tcBorders>
            <w:shd w:val="pct5" w:color="auto" w:fill="FFFFFF"/>
          </w:tcPr>
          <w:p w:rsidR="00724C7F" w:rsidRPr="00B50A38" w:rsidRDefault="0083798E" w:rsidP="00FD6D19">
            <w:pPr>
              <w:jc w:val="center"/>
              <w:rPr>
                <w:rFonts w:ascii="Arial Narrow" w:hAnsi="Arial Narrow"/>
                <w:b/>
                <w:sz w:val="26"/>
                <w:szCs w:val="26"/>
              </w:rPr>
            </w:pPr>
            <w:r>
              <w:rPr>
                <w:rFonts w:ascii="Arial Narrow" w:hAnsi="Arial Narrow"/>
                <w:b/>
                <w:sz w:val="26"/>
                <w:szCs w:val="26"/>
              </w:rPr>
              <w:t>........</w:t>
            </w:r>
          </w:p>
          <w:p w:rsidR="00724C7F" w:rsidRPr="00B50A38" w:rsidRDefault="00724C7F" w:rsidP="00FD6D19">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FD6D19">
            <w:pPr>
              <w:jc w:val="center"/>
              <w:rPr>
                <w:rFonts w:ascii="Arial Narrow" w:hAnsi="Arial Narrow"/>
                <w:b/>
                <w:spacing w:val="-3"/>
                <w:sz w:val="26"/>
                <w:szCs w:val="26"/>
                <w:lang w:val="fr-CA"/>
              </w:rPr>
            </w:pPr>
            <w:r w:rsidRPr="00B50A38">
              <w:rPr>
                <w:rFonts w:ascii="Arial Narrow" w:hAnsi="Arial Narrow"/>
                <w:b/>
                <w:sz w:val="26"/>
                <w:szCs w:val="26"/>
                <w:lang w:val="fr-CA"/>
              </w:rPr>
              <w:t>RECENSEMENT DES BESOINS</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FD6D19">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5</w:t>
            </w:r>
            <w:r>
              <w:rPr>
                <w:rFonts w:ascii="Arial Narrow" w:hAnsi="Arial Narrow"/>
                <w:b/>
                <w:sz w:val="26"/>
                <w:szCs w:val="26"/>
              </w:rPr>
              <w:t>.</w:t>
            </w:r>
            <w:r w:rsidRPr="00B50A38">
              <w:rPr>
                <w:rFonts w:ascii="Arial Narrow" w:hAnsi="Arial Narrow"/>
                <w:b/>
                <w:sz w:val="26"/>
                <w:szCs w:val="26"/>
              </w:rPr>
              <w:t>1</w:t>
            </w:r>
            <w:r>
              <w:rPr>
                <w:rFonts w:ascii="Arial Narrow" w:hAnsi="Arial Narrow"/>
                <w:b/>
                <w:sz w:val="26"/>
                <w:szCs w:val="26"/>
              </w:rPr>
              <w:t>.</w:t>
            </w:r>
            <w:r w:rsidRPr="00B50A38">
              <w:rPr>
                <w:rFonts w:ascii="Arial Narrow" w:hAnsi="Arial Narrow"/>
                <w:b/>
                <w:sz w:val="26"/>
                <w:szCs w:val="26"/>
              </w:rPr>
              <w:t>1</w:t>
            </w:r>
          </w:p>
        </w:tc>
      </w:tr>
      <w:tr w:rsidR="00724C7F" w:rsidRPr="00B50A38" w:rsidTr="00FD6D19">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FD6D19">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FD6D19">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2</w:t>
            </w:r>
          </w:p>
        </w:tc>
      </w:tr>
      <w:tr w:rsidR="00724C7F" w:rsidRPr="00B50A38" w:rsidTr="00FD6D19">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FD6D19">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FD6D19">
            <w:pPr>
              <w:rPr>
                <w:rFonts w:ascii="Arial Narrow" w:hAnsi="Arial Narrow"/>
                <w:b/>
                <w:sz w:val="26"/>
                <w:szCs w:val="26"/>
              </w:rPr>
            </w:pPr>
          </w:p>
        </w:tc>
      </w:tr>
    </w:tbl>
    <w:p w:rsidR="00724C7F" w:rsidRPr="00B50A38" w:rsidRDefault="00724C7F" w:rsidP="000F6850">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FD6D19">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FD6D19">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FD6D19">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FD6D19">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r w:rsidRPr="00B50A38">
              <w:rPr>
                <w:rFonts w:ascii="Arial Narrow" w:hAnsi="Arial Narrow"/>
                <w:sz w:val="26"/>
                <w:szCs w:val="26"/>
              </w:rPr>
              <w:t>Le premier responsable de la Direction</w:t>
            </w: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r w:rsidRPr="00B50A38">
              <w:rPr>
                <w:rFonts w:ascii="Arial Narrow" w:hAnsi="Arial Narrow"/>
                <w:sz w:val="26"/>
                <w:szCs w:val="26"/>
              </w:rPr>
              <w:t>Les responsables de division et les services locaux</w:t>
            </w: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r w:rsidRPr="00B50A38">
              <w:rPr>
                <w:rFonts w:ascii="Arial Narrow" w:hAnsi="Arial Narrow"/>
                <w:sz w:val="26"/>
                <w:szCs w:val="26"/>
              </w:rPr>
              <w:t>Le responsable de la centralisation</w:t>
            </w: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FD6D19">
            <w:pPr>
              <w:rPr>
                <w:rFonts w:ascii="Arial Narrow" w:hAnsi="Arial Narrow"/>
                <w:sz w:val="26"/>
                <w:szCs w:val="26"/>
              </w:rPr>
            </w:pPr>
          </w:p>
          <w:p w:rsidR="00724C7F" w:rsidRPr="00B50A38" w:rsidRDefault="00724C7F" w:rsidP="00951EFB">
            <w:pPr>
              <w:numPr>
                <w:ilvl w:val="0"/>
                <w:numId w:val="31"/>
              </w:numPr>
              <w:rPr>
                <w:rFonts w:ascii="Arial Narrow" w:hAnsi="Arial Narrow"/>
                <w:sz w:val="26"/>
                <w:szCs w:val="26"/>
              </w:rPr>
            </w:pPr>
            <w:r w:rsidRPr="00B50A38">
              <w:rPr>
                <w:rFonts w:ascii="Arial Narrow" w:hAnsi="Arial Narrow"/>
                <w:sz w:val="26"/>
                <w:szCs w:val="26"/>
              </w:rPr>
              <w:t xml:space="preserve">Informe les services </w:t>
            </w:r>
            <w:proofErr w:type="gramStart"/>
            <w:r w:rsidRPr="00B50A38">
              <w:rPr>
                <w:rFonts w:ascii="Arial Narrow" w:hAnsi="Arial Narrow"/>
                <w:sz w:val="26"/>
                <w:szCs w:val="26"/>
              </w:rPr>
              <w:t>subrégionales</w:t>
            </w:r>
            <w:proofErr w:type="gramEnd"/>
            <w:r w:rsidRPr="00B50A38">
              <w:rPr>
                <w:rFonts w:ascii="Arial Narrow" w:hAnsi="Arial Narrow"/>
                <w:sz w:val="26"/>
                <w:szCs w:val="26"/>
              </w:rPr>
              <w:t xml:space="preserve"> et les divisions des conditions de fourniture de leurs besoins budgétaires</w:t>
            </w:r>
          </w:p>
          <w:p w:rsidR="00724C7F" w:rsidRPr="00B50A38" w:rsidRDefault="00724C7F" w:rsidP="00951EFB">
            <w:pPr>
              <w:numPr>
                <w:ilvl w:val="0"/>
                <w:numId w:val="31"/>
              </w:numPr>
              <w:rPr>
                <w:rFonts w:ascii="Arial Narrow" w:hAnsi="Arial Narrow"/>
                <w:sz w:val="26"/>
                <w:szCs w:val="26"/>
              </w:rPr>
            </w:pPr>
            <w:r w:rsidRPr="00B50A38">
              <w:rPr>
                <w:rFonts w:ascii="Arial Narrow" w:hAnsi="Arial Narrow"/>
                <w:sz w:val="26"/>
                <w:szCs w:val="26"/>
              </w:rPr>
              <w:t>désigne un responsable de la centralisation des besoins</w:t>
            </w:r>
          </w:p>
          <w:p w:rsidR="00724C7F" w:rsidRDefault="00724C7F" w:rsidP="00FD6D19">
            <w:pPr>
              <w:ind w:left="360"/>
              <w:rPr>
                <w:rFonts w:ascii="Arial Narrow" w:hAnsi="Arial Narrow"/>
                <w:sz w:val="26"/>
                <w:szCs w:val="26"/>
              </w:rPr>
            </w:pPr>
          </w:p>
          <w:p w:rsidR="00724C7F" w:rsidRPr="00B50A38" w:rsidRDefault="00724C7F" w:rsidP="00FD6D19">
            <w:pPr>
              <w:ind w:left="360"/>
              <w:rPr>
                <w:rFonts w:ascii="Arial Narrow" w:hAnsi="Arial Narrow"/>
                <w:sz w:val="26"/>
                <w:szCs w:val="26"/>
              </w:rPr>
            </w:pPr>
          </w:p>
          <w:p w:rsidR="00724C7F" w:rsidRPr="00B50A38" w:rsidRDefault="00724C7F" w:rsidP="00951EFB">
            <w:pPr>
              <w:numPr>
                <w:ilvl w:val="0"/>
                <w:numId w:val="31"/>
              </w:numPr>
              <w:rPr>
                <w:rFonts w:ascii="Arial Narrow" w:hAnsi="Arial Narrow"/>
                <w:sz w:val="26"/>
                <w:szCs w:val="26"/>
              </w:rPr>
            </w:pPr>
            <w:r w:rsidRPr="00B50A38">
              <w:rPr>
                <w:rFonts w:ascii="Arial Narrow" w:hAnsi="Arial Narrow"/>
                <w:sz w:val="26"/>
                <w:szCs w:val="26"/>
              </w:rPr>
              <w:t>expriment leurs besoins avec suffisamment de détail pour persuader les interlocuteurs de leur bien fondé</w:t>
            </w:r>
          </w:p>
          <w:p w:rsidR="00724C7F" w:rsidRPr="00B50A38" w:rsidRDefault="00724C7F" w:rsidP="00951EFB">
            <w:pPr>
              <w:numPr>
                <w:ilvl w:val="0"/>
                <w:numId w:val="31"/>
              </w:numPr>
              <w:rPr>
                <w:rFonts w:ascii="Arial Narrow" w:hAnsi="Arial Narrow"/>
                <w:sz w:val="26"/>
                <w:szCs w:val="26"/>
              </w:rPr>
            </w:pPr>
            <w:r w:rsidRPr="00B50A38">
              <w:rPr>
                <w:rFonts w:ascii="Arial Narrow" w:hAnsi="Arial Narrow"/>
                <w:sz w:val="26"/>
                <w:szCs w:val="26"/>
              </w:rPr>
              <w:t>transmettent ces besoins à la direction</w:t>
            </w:r>
          </w:p>
          <w:p w:rsidR="00724C7F" w:rsidRDefault="00724C7F" w:rsidP="00FD6D19">
            <w:pPr>
              <w:rPr>
                <w:rFonts w:ascii="Arial Narrow" w:hAnsi="Arial Narrow"/>
                <w:sz w:val="26"/>
                <w:szCs w:val="26"/>
              </w:rPr>
            </w:pPr>
          </w:p>
          <w:p w:rsidR="00724C7F"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951EFB">
            <w:pPr>
              <w:numPr>
                <w:ilvl w:val="0"/>
                <w:numId w:val="31"/>
              </w:numPr>
              <w:rPr>
                <w:rFonts w:ascii="Arial Narrow" w:hAnsi="Arial Narrow"/>
                <w:sz w:val="26"/>
                <w:szCs w:val="26"/>
              </w:rPr>
            </w:pPr>
            <w:r w:rsidRPr="00B50A38">
              <w:rPr>
                <w:rFonts w:ascii="Arial Narrow" w:hAnsi="Arial Narrow"/>
                <w:sz w:val="26"/>
                <w:szCs w:val="26"/>
              </w:rPr>
              <w:t>reçoit les différents besoins</w:t>
            </w:r>
          </w:p>
          <w:p w:rsidR="00724C7F" w:rsidRPr="00B50A38" w:rsidRDefault="00724C7F" w:rsidP="00FD6D19">
            <w:pPr>
              <w:rPr>
                <w:rFonts w:ascii="Arial Narrow" w:hAnsi="Arial Narrow"/>
                <w:sz w:val="26"/>
                <w:szCs w:val="26"/>
              </w:rPr>
            </w:pPr>
          </w:p>
          <w:p w:rsidR="00724C7F" w:rsidRPr="00B50A38" w:rsidRDefault="00724C7F" w:rsidP="00951EFB">
            <w:pPr>
              <w:numPr>
                <w:ilvl w:val="0"/>
                <w:numId w:val="31"/>
              </w:numPr>
              <w:rPr>
                <w:rFonts w:ascii="Arial Narrow" w:hAnsi="Arial Narrow"/>
                <w:sz w:val="26"/>
                <w:szCs w:val="26"/>
              </w:rPr>
            </w:pPr>
            <w:r w:rsidRPr="00B50A38">
              <w:rPr>
                <w:rFonts w:ascii="Arial Narrow" w:hAnsi="Arial Narrow"/>
                <w:sz w:val="26"/>
                <w:szCs w:val="26"/>
              </w:rPr>
              <w:t>les soumet à l’arbitrage du directeur</w:t>
            </w:r>
          </w:p>
          <w:p w:rsidR="00724C7F" w:rsidRPr="00B50A38" w:rsidRDefault="00724C7F" w:rsidP="00FD6D19">
            <w:pPr>
              <w:rPr>
                <w:rFonts w:ascii="Arial Narrow" w:hAnsi="Arial Narrow"/>
                <w:sz w:val="26"/>
                <w:szCs w:val="26"/>
              </w:rPr>
            </w:pPr>
          </w:p>
          <w:p w:rsidR="00724C7F" w:rsidRPr="00B50A38" w:rsidRDefault="00724C7F" w:rsidP="00951EFB">
            <w:pPr>
              <w:numPr>
                <w:ilvl w:val="0"/>
                <w:numId w:val="31"/>
              </w:numPr>
              <w:rPr>
                <w:rFonts w:ascii="Arial Narrow" w:hAnsi="Arial Narrow"/>
                <w:sz w:val="26"/>
                <w:szCs w:val="26"/>
              </w:rPr>
            </w:pPr>
            <w:r w:rsidRPr="00B50A38">
              <w:rPr>
                <w:rFonts w:ascii="Arial Narrow" w:hAnsi="Arial Narrow"/>
                <w:sz w:val="26"/>
                <w:szCs w:val="26"/>
              </w:rPr>
              <w:t>se prépare à effectuer les travaux de centralisation</w:t>
            </w:r>
          </w:p>
          <w:p w:rsidR="00724C7F" w:rsidRPr="00B50A38" w:rsidRDefault="00724C7F" w:rsidP="00FD6D19">
            <w:pPr>
              <w:ind w:left="360"/>
              <w:rPr>
                <w:rFonts w:ascii="Arial Narrow" w:hAnsi="Arial Narrow"/>
                <w:sz w:val="26"/>
                <w:szCs w:val="26"/>
              </w:rPr>
            </w:pPr>
          </w:p>
          <w:p w:rsidR="00724C7F" w:rsidRPr="00B50A38" w:rsidRDefault="00724C7F" w:rsidP="00FD6D19">
            <w:pPr>
              <w:ind w:left="360"/>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rPr>
                <w:rFonts w:ascii="Arial Narrow" w:hAnsi="Arial Narrow"/>
                <w:sz w:val="26"/>
                <w:szCs w:val="26"/>
              </w:rPr>
            </w:pPr>
          </w:p>
          <w:p w:rsidR="00724C7F" w:rsidRPr="00B50A38" w:rsidRDefault="00724C7F" w:rsidP="00FD6D19">
            <w:pPr>
              <w:ind w:right="0"/>
              <w:jc w:val="left"/>
              <w:rPr>
                <w:rFonts w:ascii="Arial Narrow" w:hAnsi="Arial Narrow"/>
                <w:sz w:val="26"/>
                <w:szCs w:val="26"/>
              </w:rPr>
            </w:pPr>
          </w:p>
        </w:tc>
      </w:tr>
      <w:tr w:rsidR="00724C7F" w:rsidRPr="00B50A38" w:rsidTr="00FD6D19">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FD6D19">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FD6D19">
            <w:pPr>
              <w:rPr>
                <w:rFonts w:ascii="Arial Narrow" w:hAnsi="Arial Narrow"/>
                <w:sz w:val="26"/>
                <w:szCs w:val="26"/>
              </w:rPr>
            </w:pP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rapports contenant les besoins quantifiés et évalués</w:t>
            </w:r>
          </w:p>
          <w:p w:rsidR="00724C7F" w:rsidRPr="00B50A38" w:rsidRDefault="00724C7F" w:rsidP="00951EFB">
            <w:pPr>
              <w:numPr>
                <w:ilvl w:val="0"/>
                <w:numId w:val="9"/>
              </w:numPr>
              <w:ind w:right="0"/>
              <w:jc w:val="left"/>
              <w:rPr>
                <w:rFonts w:ascii="Arial Narrow" w:hAnsi="Arial Narrow"/>
                <w:sz w:val="26"/>
                <w:szCs w:val="26"/>
              </w:rPr>
            </w:pPr>
            <w:r w:rsidRPr="00B50A38">
              <w:rPr>
                <w:rFonts w:ascii="Arial Narrow" w:hAnsi="Arial Narrow"/>
                <w:sz w:val="26"/>
                <w:szCs w:val="26"/>
              </w:rPr>
              <w:t>documents budgétaires</w:t>
            </w:r>
          </w:p>
          <w:p w:rsidR="00724C7F" w:rsidRPr="00B50A38" w:rsidRDefault="00724C7F" w:rsidP="00FD6D19">
            <w:pPr>
              <w:rPr>
                <w:rFonts w:ascii="Arial Narrow" w:hAnsi="Arial Narrow"/>
                <w:sz w:val="26"/>
                <w:szCs w:val="26"/>
              </w:rPr>
            </w:pPr>
          </w:p>
        </w:tc>
      </w:tr>
    </w:tbl>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48" w:name="_Toc357161012"/>
      <w:r w:rsidRPr="00E33697">
        <w:rPr>
          <w:rFonts w:ascii="Arial Narrow" w:eastAsia="Batang" w:hAnsi="Arial Narrow"/>
        </w:rPr>
        <w:lastRenderedPageBreak/>
        <w:t>512.  EXÉCUTION ET SUIVI DU BUDGET</w:t>
      </w:r>
      <w:bookmarkEnd w:id="48"/>
    </w:p>
    <w:p w:rsidR="00724C7F" w:rsidRPr="00B50A38" w:rsidRDefault="00724C7F" w:rsidP="003A6806">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FD6D19">
        <w:tc>
          <w:tcPr>
            <w:tcW w:w="2338" w:type="dxa"/>
            <w:tcBorders>
              <w:top w:val="double" w:sz="4" w:space="0" w:color="auto"/>
            </w:tcBorders>
            <w:shd w:val="pct5" w:color="auto" w:fill="FFFFFF"/>
          </w:tcPr>
          <w:p w:rsidR="00724C7F" w:rsidRPr="00B50A38" w:rsidRDefault="00724C7F" w:rsidP="00FD6D19">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FD6D19">
            <w:pPr>
              <w:jc w:val="center"/>
              <w:rPr>
                <w:rFonts w:ascii="Arial Narrow" w:hAnsi="Arial Narrow"/>
                <w:b/>
                <w:sz w:val="26"/>
                <w:szCs w:val="26"/>
              </w:rPr>
            </w:pPr>
            <w:proofErr w:type="spellStart"/>
            <w:r w:rsidRPr="00B50A38">
              <w:rPr>
                <w:rFonts w:ascii="Arial Narrow" w:hAnsi="Arial Narrow"/>
                <w:b/>
                <w:sz w:val="26"/>
                <w:szCs w:val="26"/>
              </w:rPr>
              <w:t>EXECUTION</w:t>
            </w:r>
            <w:proofErr w:type="spellEnd"/>
            <w:r w:rsidRPr="00B50A38">
              <w:rPr>
                <w:rFonts w:ascii="Arial Narrow" w:hAnsi="Arial Narrow"/>
                <w:b/>
                <w:sz w:val="26"/>
                <w:szCs w:val="26"/>
              </w:rPr>
              <w:t xml:space="preserve"> ET SUIVI </w:t>
            </w:r>
            <w:proofErr w:type="spellStart"/>
            <w:r w:rsidRPr="00B50A38">
              <w:rPr>
                <w:rFonts w:ascii="Arial Narrow" w:hAnsi="Arial Narrow"/>
                <w:b/>
                <w:sz w:val="26"/>
                <w:szCs w:val="26"/>
              </w:rPr>
              <w:t>BUDGETAIRE</w:t>
            </w:r>
            <w:proofErr w:type="spellEnd"/>
          </w:p>
          <w:p w:rsidR="00724C7F" w:rsidRPr="00B50A38" w:rsidRDefault="00724C7F" w:rsidP="00FD6D19">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5</w:t>
            </w:r>
            <w:r>
              <w:rPr>
                <w:rFonts w:ascii="Arial Narrow" w:hAnsi="Arial Narrow"/>
                <w:b/>
                <w:spacing w:val="-3"/>
                <w:sz w:val="26"/>
                <w:szCs w:val="26"/>
              </w:rPr>
              <w:t>.</w:t>
            </w:r>
            <w:r w:rsidRPr="00B50A38">
              <w:rPr>
                <w:rFonts w:ascii="Arial Narrow" w:hAnsi="Arial Narrow"/>
                <w:b/>
                <w:spacing w:val="-3"/>
                <w:sz w:val="26"/>
                <w:szCs w:val="26"/>
              </w:rPr>
              <w:t>1</w:t>
            </w:r>
            <w:r>
              <w:rPr>
                <w:rFonts w:ascii="Arial Narrow" w:hAnsi="Arial Narrow"/>
                <w:b/>
                <w:spacing w:val="-3"/>
                <w:sz w:val="26"/>
                <w:szCs w:val="26"/>
              </w:rPr>
              <w:t>.</w:t>
            </w:r>
            <w:r w:rsidRPr="00B50A38">
              <w:rPr>
                <w:rFonts w:ascii="Arial Narrow" w:hAnsi="Arial Narrow"/>
                <w:b/>
                <w:spacing w:val="-3"/>
                <w:sz w:val="26"/>
                <w:szCs w:val="26"/>
              </w:rPr>
              <w:t>2</w:t>
            </w:r>
          </w:p>
        </w:tc>
      </w:tr>
      <w:tr w:rsidR="00724C7F" w:rsidRPr="00B50A38" w:rsidTr="00FD6D19">
        <w:trPr>
          <w:trHeight w:val="405"/>
        </w:trPr>
        <w:tc>
          <w:tcPr>
            <w:tcW w:w="2338" w:type="dxa"/>
            <w:shd w:val="pct5" w:color="auto" w:fill="FFFFFF"/>
          </w:tcPr>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FD6D19">
            <w:pPr>
              <w:jc w:val="center"/>
              <w:rPr>
                <w:rFonts w:ascii="Arial Narrow" w:hAnsi="Arial Narrow"/>
                <w:b/>
                <w:sz w:val="26"/>
                <w:szCs w:val="26"/>
              </w:rPr>
            </w:pPr>
          </w:p>
        </w:tc>
        <w:tc>
          <w:tcPr>
            <w:tcW w:w="5103" w:type="dxa"/>
            <w:vMerge w:val="restart"/>
            <w:shd w:val="pct5" w:color="auto" w:fill="FFFFFF"/>
          </w:tcPr>
          <w:p w:rsidR="00724C7F" w:rsidRPr="00B50A38" w:rsidRDefault="00724C7F" w:rsidP="00FD6D19">
            <w:pPr>
              <w:jc w:val="center"/>
              <w:rPr>
                <w:rFonts w:ascii="Arial Narrow" w:hAnsi="Arial Narrow"/>
                <w:sz w:val="26"/>
                <w:szCs w:val="26"/>
              </w:rPr>
            </w:pPr>
          </w:p>
          <w:p w:rsidR="00724C7F" w:rsidRPr="00B50A38" w:rsidRDefault="00724C7F" w:rsidP="00FD6D19">
            <w:pPr>
              <w:pStyle w:val="Titre2"/>
              <w:rPr>
                <w:rFonts w:ascii="Arial Narrow" w:hAnsi="Arial Narrow"/>
                <w:sz w:val="26"/>
                <w:szCs w:val="26"/>
              </w:rPr>
            </w:pPr>
          </w:p>
        </w:tc>
        <w:tc>
          <w:tcPr>
            <w:tcW w:w="1701" w:type="dxa"/>
            <w:vMerge w:val="restart"/>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FD6D19">
        <w:trPr>
          <w:trHeight w:val="405"/>
        </w:trPr>
        <w:tc>
          <w:tcPr>
            <w:tcW w:w="2338" w:type="dxa"/>
            <w:tcBorders>
              <w:bottom w:val="double" w:sz="4" w:space="0" w:color="auto"/>
            </w:tcBorders>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FD6D19">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FD6D19">
            <w:pPr>
              <w:rPr>
                <w:rFonts w:ascii="Arial Narrow" w:hAnsi="Arial Narrow"/>
                <w:b/>
                <w:sz w:val="26"/>
                <w:szCs w:val="26"/>
              </w:rPr>
            </w:pPr>
          </w:p>
        </w:tc>
      </w:tr>
    </w:tbl>
    <w:p w:rsidR="00724C7F" w:rsidRPr="00B50A38" w:rsidRDefault="00724C7F" w:rsidP="003A6806">
      <w:pPr>
        <w:rPr>
          <w:rFonts w:ascii="Arial Narrow" w:eastAsia="Batang" w:hAnsi="Arial Narrow"/>
          <w:b/>
          <w:sz w:val="26"/>
          <w:szCs w:val="26"/>
        </w:rPr>
      </w:pPr>
    </w:p>
    <w:p w:rsidR="00724C7F" w:rsidRPr="00B50A38" w:rsidRDefault="00724C7F" w:rsidP="003A6806">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3A6806">
      <w:pPr>
        <w:autoSpaceDE w:val="0"/>
        <w:autoSpaceDN w:val="0"/>
        <w:adjustRightInd w:val="0"/>
        <w:rPr>
          <w:rFonts w:ascii="Arial Narrow" w:hAnsi="Arial Narrow" w:cs="ArialNarrow"/>
          <w:sz w:val="26"/>
          <w:szCs w:val="26"/>
        </w:rPr>
      </w:pPr>
    </w:p>
    <w:p w:rsidR="00724C7F" w:rsidRPr="00B50A38" w:rsidRDefault="00724C7F" w:rsidP="003A6806">
      <w:pPr>
        <w:autoSpaceDE w:val="0"/>
        <w:autoSpaceDN w:val="0"/>
        <w:adjustRightInd w:val="0"/>
        <w:rPr>
          <w:rFonts w:ascii="Arial Narrow" w:hAnsi="Arial Narrow" w:cs="ArialNarrow"/>
          <w:sz w:val="26"/>
          <w:szCs w:val="26"/>
        </w:rPr>
      </w:pPr>
      <w:r w:rsidRPr="00B50A38">
        <w:rPr>
          <w:rFonts w:ascii="Arial Narrow" w:hAnsi="Arial Narrow" w:cs="ArialNarrow"/>
          <w:sz w:val="26"/>
          <w:szCs w:val="26"/>
        </w:rPr>
        <w:t xml:space="preserve">La Direction régionale peut avoir une régie et bénéficier de fonds à gérer dont elle rendra compte à la </w:t>
      </w:r>
      <w:proofErr w:type="spellStart"/>
      <w:r w:rsidRPr="00B50A38">
        <w:rPr>
          <w:rFonts w:ascii="Arial Narrow" w:hAnsi="Arial Narrow" w:cs="ArialNarrow"/>
          <w:sz w:val="26"/>
          <w:szCs w:val="26"/>
        </w:rPr>
        <w:t>DRB</w:t>
      </w:r>
      <w:proofErr w:type="spellEnd"/>
      <w:r w:rsidRPr="00B50A38">
        <w:rPr>
          <w:rFonts w:ascii="Arial Narrow" w:hAnsi="Arial Narrow" w:cs="ArialNarrow"/>
          <w:sz w:val="26"/>
          <w:szCs w:val="26"/>
        </w:rPr>
        <w:t xml:space="preserve"> et au trésor. Elle est bénéficiaire des livraisons de biens ou des prestations de service rendues par les fournisseurs sélectionnés conformément aux procédures de passation de marchés et de comptabilité publique.</w:t>
      </w:r>
    </w:p>
    <w:p w:rsidR="00724C7F" w:rsidRPr="00B50A38" w:rsidRDefault="00724C7F" w:rsidP="003A6806">
      <w:pPr>
        <w:autoSpaceDE w:val="0"/>
        <w:autoSpaceDN w:val="0"/>
        <w:adjustRightInd w:val="0"/>
        <w:rPr>
          <w:rFonts w:ascii="Arial Narrow" w:hAnsi="Arial Narrow" w:cs="ArialNarrow"/>
          <w:sz w:val="26"/>
          <w:szCs w:val="26"/>
        </w:rPr>
      </w:pPr>
    </w:p>
    <w:p w:rsidR="00724C7F" w:rsidRPr="00B50A38" w:rsidRDefault="00724C7F" w:rsidP="003A6806">
      <w:pPr>
        <w:autoSpaceDE w:val="0"/>
        <w:autoSpaceDN w:val="0"/>
        <w:adjustRightInd w:val="0"/>
        <w:rPr>
          <w:rFonts w:ascii="Arial Narrow" w:hAnsi="Arial Narrow" w:cs="ArialNarrow"/>
          <w:sz w:val="26"/>
          <w:szCs w:val="26"/>
        </w:rPr>
      </w:pPr>
      <w:r w:rsidRPr="00B50A38">
        <w:rPr>
          <w:rFonts w:ascii="Arial Narrow" w:hAnsi="Arial Narrow" w:cs="ArialNarrow"/>
          <w:sz w:val="26"/>
          <w:szCs w:val="26"/>
        </w:rPr>
        <w:t>Les procédures relatives à l’implication de la Direction régionale dans le processus d’exécution budgétaires sont détaillées dans cette section.</w:t>
      </w:r>
    </w:p>
    <w:p w:rsidR="00724C7F" w:rsidRPr="00B50A38" w:rsidRDefault="00724C7F" w:rsidP="003A6806">
      <w:pPr>
        <w:autoSpaceDE w:val="0"/>
        <w:autoSpaceDN w:val="0"/>
        <w:adjustRightInd w:val="0"/>
        <w:rPr>
          <w:rFonts w:ascii="Arial Narrow" w:hAnsi="Arial Narrow" w:cs="ArialNarrow"/>
          <w:sz w:val="26"/>
          <w:szCs w:val="26"/>
        </w:rPr>
      </w:pPr>
    </w:p>
    <w:p w:rsidR="00724C7F" w:rsidRPr="00B50A38" w:rsidRDefault="00724C7F" w:rsidP="006F0790">
      <w:pPr>
        <w:autoSpaceDE w:val="0"/>
        <w:autoSpaceDN w:val="0"/>
        <w:adjustRightInd w:val="0"/>
        <w:rPr>
          <w:rFonts w:ascii="Arial Narrow" w:hAnsi="Arial Narrow" w:cs="ArialNarrow,Bold"/>
          <w:b/>
          <w:bCs/>
          <w:sz w:val="26"/>
          <w:szCs w:val="26"/>
        </w:rPr>
      </w:pPr>
      <w:r w:rsidRPr="00B50A38">
        <w:rPr>
          <w:rFonts w:ascii="Arial Narrow" w:hAnsi="Arial Narrow" w:cs="ArialNarrow"/>
          <w:sz w:val="26"/>
          <w:szCs w:val="26"/>
        </w:rPr>
        <w:t xml:space="preserve"> </w:t>
      </w:r>
      <w:r w:rsidRPr="00B50A38">
        <w:rPr>
          <w:rFonts w:ascii="Arial Narrow" w:hAnsi="Arial Narrow" w:cs="ArialNarrow,Bold"/>
          <w:b/>
          <w:bCs/>
          <w:sz w:val="26"/>
          <w:szCs w:val="26"/>
        </w:rPr>
        <w:t xml:space="preserve">PRINCIPE </w:t>
      </w:r>
    </w:p>
    <w:p w:rsidR="00724C7F" w:rsidRPr="00B50A38" w:rsidRDefault="00724C7F" w:rsidP="006F0790">
      <w:pPr>
        <w:autoSpaceDE w:val="0"/>
        <w:autoSpaceDN w:val="0"/>
        <w:adjustRightInd w:val="0"/>
        <w:rPr>
          <w:rFonts w:ascii="Arial Narrow" w:hAnsi="Arial Narrow" w:cs="ArialNarrow,Bold"/>
          <w:bCs/>
          <w:sz w:val="26"/>
          <w:szCs w:val="26"/>
        </w:rPr>
      </w:pPr>
    </w:p>
    <w:p w:rsidR="00724C7F" w:rsidRPr="00B50A38" w:rsidRDefault="00724C7F" w:rsidP="006F0790">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 xml:space="preserve">La Direction régionale, quand elle reçoit des fonds à gérer en régie, exécute les activités conformément aux textes et rend compte à la </w:t>
      </w:r>
      <w:proofErr w:type="spellStart"/>
      <w:r w:rsidRPr="00B50A38">
        <w:rPr>
          <w:rFonts w:ascii="Arial Narrow" w:hAnsi="Arial Narrow" w:cs="ArialNarrow,Bold"/>
          <w:bCs/>
          <w:sz w:val="26"/>
          <w:szCs w:val="26"/>
        </w:rPr>
        <w:t>DRB</w:t>
      </w:r>
      <w:proofErr w:type="spellEnd"/>
      <w:r w:rsidRPr="00B50A38">
        <w:rPr>
          <w:rFonts w:ascii="Arial Narrow" w:hAnsi="Arial Narrow" w:cs="ArialNarrow,Bold"/>
          <w:bCs/>
          <w:sz w:val="26"/>
          <w:szCs w:val="26"/>
        </w:rPr>
        <w:t xml:space="preserve"> et au trésor en leur envoyant toutes les informations et tous les documents utiles pour ce faire. Les écritures sont assurées au niveau du trésor et de la </w:t>
      </w:r>
      <w:proofErr w:type="spellStart"/>
      <w:r w:rsidRPr="00B50A38">
        <w:rPr>
          <w:rFonts w:ascii="Arial Narrow" w:hAnsi="Arial Narrow" w:cs="ArialNarrow,Bold"/>
          <w:bCs/>
          <w:sz w:val="26"/>
          <w:szCs w:val="26"/>
        </w:rPr>
        <w:t>DRB</w:t>
      </w:r>
      <w:proofErr w:type="spellEnd"/>
      <w:r w:rsidRPr="00B50A38">
        <w:rPr>
          <w:rFonts w:ascii="Arial Narrow" w:hAnsi="Arial Narrow" w:cs="ArialNarrow,Bold"/>
          <w:bCs/>
          <w:sz w:val="26"/>
          <w:szCs w:val="26"/>
        </w:rPr>
        <w:t>. La Direction régionale se conformera aux règles édictées.</w:t>
      </w:r>
    </w:p>
    <w:p w:rsidR="00724C7F" w:rsidRPr="00B50A38" w:rsidRDefault="00724C7F" w:rsidP="006F0790">
      <w:pPr>
        <w:autoSpaceDE w:val="0"/>
        <w:autoSpaceDN w:val="0"/>
        <w:adjustRightInd w:val="0"/>
        <w:rPr>
          <w:rFonts w:ascii="Arial Narrow" w:hAnsi="Arial Narrow" w:cs="ArialNarrow,Bold"/>
          <w:bCs/>
          <w:sz w:val="26"/>
          <w:szCs w:val="26"/>
        </w:rPr>
      </w:pPr>
    </w:p>
    <w:p w:rsidR="00724C7F" w:rsidRPr="00B50A38" w:rsidRDefault="00724C7F" w:rsidP="006F0790">
      <w:pPr>
        <w:autoSpaceDE w:val="0"/>
        <w:autoSpaceDN w:val="0"/>
        <w:adjustRightInd w:val="0"/>
        <w:rPr>
          <w:rFonts w:ascii="Arial Narrow" w:hAnsi="Arial Narrow" w:cs="ArialNarrow,Bold"/>
          <w:b/>
          <w:bCs/>
          <w:sz w:val="26"/>
          <w:szCs w:val="26"/>
        </w:rPr>
      </w:pPr>
      <w:r w:rsidRPr="00B50A38">
        <w:rPr>
          <w:rFonts w:ascii="Arial Narrow" w:hAnsi="Arial Narrow" w:cs="ArialNarrow,Bold"/>
          <w:bCs/>
          <w:sz w:val="26"/>
          <w:szCs w:val="26"/>
        </w:rPr>
        <w:t>En tant que bénéficiaire de services ou de biens, elle se contentera de donner les informations appropriées à qui de droit pour les prises en charges appropriées.</w:t>
      </w:r>
    </w:p>
    <w:p w:rsidR="00724C7F" w:rsidRPr="00B50A38" w:rsidRDefault="00724C7F" w:rsidP="003A6806">
      <w:pPr>
        <w:autoSpaceDE w:val="0"/>
        <w:autoSpaceDN w:val="0"/>
        <w:adjustRightInd w:val="0"/>
        <w:rPr>
          <w:rFonts w:ascii="Arial Narrow" w:hAnsi="Arial Narrow" w:cs="ArialNarrow"/>
          <w:sz w:val="26"/>
          <w:szCs w:val="26"/>
        </w:rPr>
      </w:pPr>
    </w:p>
    <w:p w:rsidR="00724C7F" w:rsidRPr="00B50A38" w:rsidRDefault="00724C7F" w:rsidP="006F0790">
      <w:pPr>
        <w:autoSpaceDE w:val="0"/>
        <w:autoSpaceDN w:val="0"/>
        <w:adjustRightInd w:val="0"/>
        <w:rPr>
          <w:rFonts w:ascii="Arial Narrow" w:hAnsi="Arial Narrow" w:cs="ArialNarrow,Bold"/>
          <w:b/>
          <w:bCs/>
          <w:sz w:val="26"/>
          <w:szCs w:val="26"/>
        </w:rPr>
      </w:pPr>
      <w:r w:rsidRPr="00B50A38">
        <w:rPr>
          <w:rFonts w:ascii="Arial Narrow" w:hAnsi="Arial Narrow"/>
          <w:sz w:val="26"/>
          <w:szCs w:val="26"/>
        </w:rPr>
        <w:br w:type="page"/>
      </w:r>
      <w:r w:rsidRPr="00B50A38">
        <w:rPr>
          <w:rFonts w:ascii="Arial Narrow" w:hAnsi="Arial Narrow" w:cs="ArialNarrow,Bold"/>
          <w:b/>
          <w:bCs/>
          <w:sz w:val="26"/>
          <w:szCs w:val="26"/>
        </w:rPr>
        <w:lastRenderedPageBreak/>
        <w:t>TACHES</w:t>
      </w:r>
    </w:p>
    <w:p w:rsidR="00724C7F" w:rsidRPr="00B50A38" w:rsidRDefault="00724C7F" w:rsidP="006F0790">
      <w:pPr>
        <w:autoSpaceDE w:val="0"/>
        <w:autoSpaceDN w:val="0"/>
        <w:adjustRightInd w:val="0"/>
        <w:rPr>
          <w:rFonts w:ascii="Arial Narrow" w:hAnsi="Arial Narrow" w:cs="ArialNarrow,Bold"/>
          <w:b/>
          <w:bCs/>
          <w:sz w:val="26"/>
          <w:szCs w:val="26"/>
        </w:rPr>
      </w:pPr>
    </w:p>
    <w:p w:rsidR="00724C7F" w:rsidRPr="00B50A38" w:rsidRDefault="00724C7F" w:rsidP="006F0790">
      <w:p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La procédure est déclinée en deux tâches</w:t>
      </w:r>
    </w:p>
    <w:p w:rsidR="00724C7F" w:rsidRPr="00B50A38" w:rsidRDefault="00724C7F" w:rsidP="006F0790">
      <w:pPr>
        <w:autoSpaceDE w:val="0"/>
        <w:autoSpaceDN w:val="0"/>
        <w:adjustRightInd w:val="0"/>
        <w:rPr>
          <w:rFonts w:ascii="Arial Narrow" w:hAnsi="Arial Narrow" w:cs="ArialNarrow,Bold"/>
          <w:bCs/>
          <w:sz w:val="26"/>
          <w:szCs w:val="26"/>
        </w:rPr>
      </w:pPr>
    </w:p>
    <w:p w:rsidR="00724C7F" w:rsidRPr="00B50A38" w:rsidRDefault="00724C7F" w:rsidP="00951EFB">
      <w:pPr>
        <w:numPr>
          <w:ilvl w:val="0"/>
          <w:numId w:val="9"/>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l’exécution des opérations de régie et le compte rendu</w:t>
      </w:r>
    </w:p>
    <w:p w:rsidR="00724C7F" w:rsidRPr="00B50A38" w:rsidRDefault="00724C7F" w:rsidP="006F0790">
      <w:pPr>
        <w:autoSpaceDE w:val="0"/>
        <w:autoSpaceDN w:val="0"/>
        <w:adjustRightInd w:val="0"/>
        <w:rPr>
          <w:rFonts w:ascii="Arial Narrow" w:hAnsi="Arial Narrow" w:cs="ArialNarrow,Bold"/>
          <w:bCs/>
          <w:sz w:val="26"/>
          <w:szCs w:val="26"/>
        </w:rPr>
      </w:pPr>
    </w:p>
    <w:p w:rsidR="00724C7F" w:rsidRPr="00B50A38" w:rsidRDefault="00724C7F" w:rsidP="00951EFB">
      <w:pPr>
        <w:numPr>
          <w:ilvl w:val="0"/>
          <w:numId w:val="9"/>
        </w:numPr>
        <w:autoSpaceDE w:val="0"/>
        <w:autoSpaceDN w:val="0"/>
        <w:adjustRightInd w:val="0"/>
        <w:rPr>
          <w:rFonts w:ascii="Arial Narrow" w:hAnsi="Arial Narrow" w:cs="ArialNarrow,Bold"/>
          <w:bCs/>
          <w:sz w:val="26"/>
          <w:szCs w:val="26"/>
        </w:rPr>
      </w:pPr>
      <w:r w:rsidRPr="00B50A38">
        <w:rPr>
          <w:rFonts w:ascii="Arial Narrow" w:hAnsi="Arial Narrow" w:cs="ArialNarrow,Bold"/>
          <w:bCs/>
          <w:sz w:val="26"/>
          <w:szCs w:val="26"/>
        </w:rPr>
        <w:t xml:space="preserve">la réception des biens et services et le compte rendu. </w:t>
      </w:r>
    </w:p>
    <w:p w:rsidR="00724C7F" w:rsidRPr="00B50A38" w:rsidRDefault="00724C7F" w:rsidP="0012097C">
      <w:pPr>
        <w:ind w:left="360"/>
        <w:rPr>
          <w:rFonts w:ascii="Arial Narrow" w:hAnsi="Arial Narrow"/>
          <w:b/>
          <w:sz w:val="26"/>
          <w:szCs w:val="26"/>
        </w:rPr>
      </w:pPr>
    </w:p>
    <w:p w:rsidR="00724C7F" w:rsidRPr="00B50A38" w:rsidRDefault="00724C7F" w:rsidP="0012097C">
      <w:pPr>
        <w:ind w:left="360"/>
        <w:rPr>
          <w:rFonts w:ascii="Arial Narrow" w:hAnsi="Arial Narrow"/>
          <w:b/>
          <w:sz w:val="26"/>
          <w:szCs w:val="26"/>
        </w:rPr>
      </w:pPr>
    </w:p>
    <w:p w:rsidR="00724C7F" w:rsidRPr="00B50A38" w:rsidRDefault="00724C7F" w:rsidP="0012097C">
      <w:pPr>
        <w:ind w:left="360"/>
        <w:rPr>
          <w:rFonts w:ascii="Arial Narrow" w:hAnsi="Arial Narrow"/>
          <w:b/>
          <w:sz w:val="26"/>
          <w:szCs w:val="26"/>
        </w:rPr>
      </w:pPr>
      <w:r w:rsidRPr="00B50A38">
        <w:rPr>
          <w:rFonts w:ascii="Arial Narrow" w:hAnsi="Arial Narrow"/>
          <w:b/>
          <w:sz w:val="26"/>
          <w:szCs w:val="26"/>
        </w:rPr>
        <w:br w:type="page"/>
      </w:r>
    </w:p>
    <w:p w:rsidR="00724C7F" w:rsidRPr="00A618AF" w:rsidRDefault="00724C7F" w:rsidP="00A618AF">
      <w:pPr>
        <w:pStyle w:val="Titre2"/>
        <w:spacing w:before="0" w:after="0"/>
        <w:rPr>
          <w:rFonts w:ascii="Arial Narrow" w:hAnsi="Arial Narrow"/>
          <w:i w:val="0"/>
        </w:rPr>
      </w:pPr>
      <w:bookmarkStart w:id="49" w:name="_Toc357161013"/>
      <w:r>
        <w:rPr>
          <w:rFonts w:ascii="Arial Narrow" w:hAnsi="Arial Narrow"/>
          <w:i w:val="0"/>
        </w:rPr>
        <w:t>5.2</w:t>
      </w:r>
      <w:r w:rsidRPr="00A618AF">
        <w:rPr>
          <w:rFonts w:ascii="Arial Narrow" w:hAnsi="Arial Narrow"/>
          <w:i w:val="0"/>
        </w:rPr>
        <w:t xml:space="preserve"> GESTION </w:t>
      </w:r>
      <w:proofErr w:type="spellStart"/>
      <w:r w:rsidRPr="00A618AF">
        <w:rPr>
          <w:rFonts w:ascii="Arial Narrow" w:hAnsi="Arial Narrow"/>
          <w:i w:val="0"/>
        </w:rPr>
        <w:t>FINANCIERE</w:t>
      </w:r>
      <w:bookmarkEnd w:id="49"/>
      <w:proofErr w:type="spellEnd"/>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Les procédures de gestion financière, pour des services centraux, peuvent paraître inappropriées. Ces services ne constituent pas de poste comptable.</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116F40">
        <w:rPr>
          <w:rFonts w:ascii="Arial Narrow" w:hAnsi="Arial Narrow"/>
          <w:sz w:val="26"/>
          <w:szCs w:val="26"/>
        </w:rPr>
        <w:t>Cependant, dans certaines situations, les services régionaux peuvent accueillir une régie alimentée par le trésor pour des buts spécifiques.</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Dans ces hypothèses il est intéressant pour elle de disposer de canevas de procédures de gestion financière.</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Ce segment est prévu dans l’hypothèse ou un service central est amené à rédiger des procédures de gestion financière.</w:t>
      </w:r>
    </w:p>
    <w:p w:rsidR="00724C7F" w:rsidRPr="00B50A38" w:rsidRDefault="00724C7F" w:rsidP="009C1660">
      <w:pPr>
        <w:rPr>
          <w:rFonts w:ascii="Arial Narrow" w:hAnsi="Arial Narrow"/>
          <w:sz w:val="26"/>
          <w:szCs w:val="26"/>
        </w:rPr>
      </w:pPr>
    </w:p>
    <w:p w:rsidR="00724C7F" w:rsidRPr="00B50A38" w:rsidRDefault="00724C7F" w:rsidP="009C1660">
      <w:pPr>
        <w:rPr>
          <w:rFonts w:ascii="Arial Narrow" w:hAnsi="Arial Narrow"/>
          <w:sz w:val="26"/>
          <w:szCs w:val="26"/>
        </w:rPr>
      </w:pPr>
      <w:r w:rsidRPr="00B50A38">
        <w:rPr>
          <w:rFonts w:ascii="Arial Narrow" w:hAnsi="Arial Narrow"/>
          <w:sz w:val="26"/>
          <w:szCs w:val="26"/>
        </w:rPr>
        <w:t xml:space="preserve">Les procédures prévues dans ce segment sont : </w:t>
      </w:r>
    </w:p>
    <w:p w:rsidR="00724C7F" w:rsidRPr="00B50A38" w:rsidRDefault="00724C7F" w:rsidP="009C1660">
      <w:pPr>
        <w:rPr>
          <w:rFonts w:ascii="Arial Narrow" w:hAnsi="Arial Narrow"/>
          <w:sz w:val="26"/>
          <w:szCs w:val="26"/>
        </w:rPr>
      </w:pPr>
    </w:p>
    <w:p w:rsidR="00724C7F" w:rsidRPr="00B50A38" w:rsidRDefault="00724C7F" w:rsidP="00424CB3">
      <w:pPr>
        <w:numPr>
          <w:ilvl w:val="0"/>
          <w:numId w:val="1"/>
        </w:numPr>
        <w:rPr>
          <w:rFonts w:ascii="Arial Narrow" w:hAnsi="Arial Narrow"/>
          <w:sz w:val="26"/>
          <w:szCs w:val="26"/>
        </w:rPr>
      </w:pPr>
      <w:r w:rsidRPr="00B50A38">
        <w:rPr>
          <w:rFonts w:ascii="Arial Narrow" w:hAnsi="Arial Narrow"/>
          <w:sz w:val="26"/>
          <w:szCs w:val="26"/>
        </w:rPr>
        <w:t>Les procédures de régie ;</w:t>
      </w:r>
    </w:p>
    <w:p w:rsidR="00724C7F" w:rsidRPr="00B50A38" w:rsidRDefault="00724C7F" w:rsidP="00424CB3">
      <w:pPr>
        <w:rPr>
          <w:rFonts w:ascii="Arial Narrow" w:hAnsi="Arial Narrow"/>
          <w:sz w:val="26"/>
          <w:szCs w:val="26"/>
        </w:rPr>
      </w:pPr>
    </w:p>
    <w:p w:rsidR="00724C7F" w:rsidRPr="00B50A38" w:rsidRDefault="00724C7F" w:rsidP="00424CB3">
      <w:pPr>
        <w:numPr>
          <w:ilvl w:val="0"/>
          <w:numId w:val="1"/>
        </w:numPr>
        <w:rPr>
          <w:rFonts w:ascii="Arial Narrow" w:hAnsi="Arial Narrow"/>
          <w:sz w:val="26"/>
          <w:szCs w:val="26"/>
        </w:rPr>
      </w:pPr>
      <w:r w:rsidRPr="00B50A38">
        <w:rPr>
          <w:rFonts w:ascii="Arial Narrow" w:hAnsi="Arial Narrow"/>
          <w:sz w:val="26"/>
          <w:szCs w:val="26"/>
        </w:rPr>
        <w:t>Les procédures d’inventaire.</w:t>
      </w:r>
    </w:p>
    <w:p w:rsidR="00724C7F" w:rsidRPr="00B50A38" w:rsidRDefault="00724C7F" w:rsidP="00FF078C">
      <w:pPr>
        <w:rPr>
          <w:rFonts w:ascii="Arial Narrow" w:hAnsi="Arial Narrow"/>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50" w:name="_Toc357161014"/>
      <w:r w:rsidRPr="00E33697">
        <w:rPr>
          <w:rFonts w:ascii="Arial Narrow" w:eastAsia="Batang" w:hAnsi="Arial Narrow"/>
        </w:rPr>
        <w:lastRenderedPageBreak/>
        <w:t>5.2.1 PROCÉDURES DE RÉGIE</w:t>
      </w:r>
      <w:bookmarkEnd w:id="50"/>
      <w:r w:rsidRPr="00E33697">
        <w:rPr>
          <w:rFonts w:ascii="Arial Narrow" w:eastAsia="Batang" w:hAnsi="Arial Narrow"/>
        </w:rPr>
        <w:t> </w:t>
      </w:r>
    </w:p>
    <w:p w:rsidR="00724C7F" w:rsidRPr="00B50A38" w:rsidRDefault="00724C7F" w:rsidP="00C50E43">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FD6D19">
        <w:tc>
          <w:tcPr>
            <w:tcW w:w="2338" w:type="dxa"/>
            <w:tcBorders>
              <w:top w:val="double" w:sz="4" w:space="0" w:color="auto"/>
            </w:tcBorders>
            <w:shd w:val="pct5" w:color="auto" w:fill="FFFFFF"/>
          </w:tcPr>
          <w:p w:rsidR="00724C7F" w:rsidRPr="00B50A38" w:rsidRDefault="00724C7F" w:rsidP="00FD6D19">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FD6D19">
            <w:pPr>
              <w:jc w:val="center"/>
              <w:rPr>
                <w:rFonts w:ascii="Arial Narrow" w:hAnsi="Arial Narrow"/>
                <w:b/>
                <w:sz w:val="26"/>
                <w:szCs w:val="26"/>
              </w:rPr>
            </w:pPr>
            <w:proofErr w:type="spellStart"/>
            <w:r w:rsidRPr="00B50A38">
              <w:rPr>
                <w:rFonts w:ascii="Arial Narrow" w:hAnsi="Arial Narrow"/>
                <w:b/>
                <w:sz w:val="26"/>
                <w:szCs w:val="26"/>
              </w:rPr>
              <w:t>REGIE</w:t>
            </w:r>
            <w:proofErr w:type="spellEnd"/>
          </w:p>
          <w:p w:rsidR="00724C7F" w:rsidRPr="00B50A38" w:rsidRDefault="00724C7F" w:rsidP="00FD6D19">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5</w:t>
            </w:r>
            <w:r>
              <w:rPr>
                <w:rFonts w:ascii="Arial Narrow" w:hAnsi="Arial Narrow"/>
                <w:b/>
                <w:spacing w:val="-3"/>
                <w:sz w:val="26"/>
                <w:szCs w:val="26"/>
              </w:rPr>
              <w:t>.</w:t>
            </w:r>
            <w:r w:rsidRPr="00B50A38">
              <w:rPr>
                <w:rFonts w:ascii="Arial Narrow" w:hAnsi="Arial Narrow"/>
                <w:b/>
                <w:spacing w:val="-3"/>
                <w:sz w:val="26"/>
                <w:szCs w:val="26"/>
              </w:rPr>
              <w:t>2</w:t>
            </w:r>
            <w:r>
              <w:rPr>
                <w:rFonts w:ascii="Arial Narrow" w:hAnsi="Arial Narrow"/>
                <w:b/>
                <w:spacing w:val="-3"/>
                <w:sz w:val="26"/>
                <w:szCs w:val="26"/>
              </w:rPr>
              <w:t>.</w:t>
            </w:r>
            <w:r w:rsidRPr="00B50A38">
              <w:rPr>
                <w:rFonts w:ascii="Arial Narrow" w:hAnsi="Arial Narrow"/>
                <w:b/>
                <w:spacing w:val="-3"/>
                <w:sz w:val="26"/>
                <w:szCs w:val="26"/>
              </w:rPr>
              <w:t>1</w:t>
            </w:r>
          </w:p>
        </w:tc>
      </w:tr>
      <w:tr w:rsidR="00724C7F" w:rsidRPr="00B50A38" w:rsidTr="00FD6D19">
        <w:trPr>
          <w:trHeight w:val="405"/>
        </w:trPr>
        <w:tc>
          <w:tcPr>
            <w:tcW w:w="2338" w:type="dxa"/>
            <w:shd w:val="pct5" w:color="auto" w:fill="FFFFFF"/>
          </w:tcPr>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FD6D19">
            <w:pPr>
              <w:jc w:val="center"/>
              <w:rPr>
                <w:rFonts w:ascii="Arial Narrow" w:hAnsi="Arial Narrow"/>
                <w:b/>
                <w:sz w:val="26"/>
                <w:szCs w:val="26"/>
              </w:rPr>
            </w:pPr>
          </w:p>
        </w:tc>
        <w:tc>
          <w:tcPr>
            <w:tcW w:w="5103" w:type="dxa"/>
            <w:vMerge w:val="restart"/>
            <w:shd w:val="pct5" w:color="auto" w:fill="FFFFFF"/>
          </w:tcPr>
          <w:p w:rsidR="00724C7F" w:rsidRPr="00B50A38" w:rsidRDefault="00724C7F" w:rsidP="00FD6D19">
            <w:pPr>
              <w:jc w:val="center"/>
              <w:rPr>
                <w:rFonts w:ascii="Arial Narrow" w:hAnsi="Arial Narrow"/>
                <w:sz w:val="26"/>
                <w:szCs w:val="26"/>
              </w:rPr>
            </w:pPr>
          </w:p>
          <w:p w:rsidR="00724C7F" w:rsidRPr="00B50A38" w:rsidRDefault="00724C7F" w:rsidP="00FD6D19">
            <w:pPr>
              <w:pStyle w:val="Titre2"/>
              <w:rPr>
                <w:rFonts w:ascii="Arial Narrow" w:hAnsi="Arial Narrow"/>
                <w:sz w:val="26"/>
                <w:szCs w:val="26"/>
              </w:rPr>
            </w:pPr>
          </w:p>
        </w:tc>
        <w:tc>
          <w:tcPr>
            <w:tcW w:w="1701" w:type="dxa"/>
            <w:vMerge w:val="restart"/>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86</w:t>
            </w:r>
            <w:r w:rsidR="002634FB" w:rsidRPr="00D41501">
              <w:rPr>
                <w:rFonts w:ascii="Arial Narrow" w:hAnsi="Arial Narrow"/>
                <w:b/>
                <w:sz w:val="26"/>
                <w:szCs w:val="26"/>
              </w:rPr>
              <w:fldChar w:fldCharType="end"/>
            </w:r>
          </w:p>
        </w:tc>
      </w:tr>
      <w:tr w:rsidR="00724C7F" w:rsidRPr="00B50A38" w:rsidTr="00FD6D19">
        <w:trPr>
          <w:trHeight w:val="405"/>
        </w:trPr>
        <w:tc>
          <w:tcPr>
            <w:tcW w:w="2338" w:type="dxa"/>
            <w:tcBorders>
              <w:bottom w:val="double" w:sz="4" w:space="0" w:color="auto"/>
            </w:tcBorders>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FD6D19">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FD6D19">
            <w:pPr>
              <w:rPr>
                <w:rFonts w:ascii="Arial Narrow" w:hAnsi="Arial Narrow"/>
                <w:b/>
                <w:sz w:val="26"/>
                <w:szCs w:val="26"/>
              </w:rPr>
            </w:pPr>
          </w:p>
        </w:tc>
      </w:tr>
    </w:tbl>
    <w:p w:rsidR="00724C7F" w:rsidRPr="00B50A38" w:rsidRDefault="00724C7F" w:rsidP="00C50E43">
      <w:pPr>
        <w:rPr>
          <w:rFonts w:ascii="Arial Narrow" w:eastAsia="Batang" w:hAnsi="Arial Narrow"/>
          <w:b/>
          <w:sz w:val="26"/>
          <w:szCs w:val="26"/>
        </w:rPr>
      </w:pPr>
    </w:p>
    <w:p w:rsidR="00724C7F" w:rsidRPr="00B50A38" w:rsidRDefault="00724C7F" w:rsidP="00C50E43">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C50E43">
      <w:pPr>
        <w:rPr>
          <w:rFonts w:ascii="Arial Narrow" w:hAnsi="Arial Narrow"/>
          <w:sz w:val="26"/>
          <w:szCs w:val="26"/>
        </w:rPr>
      </w:pPr>
    </w:p>
    <w:p w:rsidR="00724C7F" w:rsidRPr="00B50A38" w:rsidRDefault="00724C7F" w:rsidP="00D74E01">
      <w:pPr>
        <w:rPr>
          <w:rFonts w:ascii="Arial Narrow" w:hAnsi="Arial Narrow"/>
          <w:sz w:val="26"/>
          <w:szCs w:val="26"/>
        </w:rPr>
      </w:pPr>
      <w:r w:rsidRPr="00B50A38">
        <w:rPr>
          <w:rFonts w:ascii="Arial Narrow" w:hAnsi="Arial Narrow"/>
          <w:sz w:val="26"/>
          <w:szCs w:val="26"/>
        </w:rPr>
        <w:t>La régie d’avance sert de caisse de menues dépenses dans le cadre de l’exécution d’activités. Elle permet de faire face aux dépenses imprévues et soudaines sans entamer la longue procédure de décaissement. Elle est créée dans cet objet</w:t>
      </w:r>
    </w:p>
    <w:p w:rsidR="00724C7F" w:rsidRPr="00B50A38" w:rsidRDefault="00724C7F" w:rsidP="00D74E01">
      <w:pPr>
        <w:rPr>
          <w:rFonts w:ascii="Arial Narrow" w:hAnsi="Arial Narrow"/>
          <w:sz w:val="26"/>
          <w:szCs w:val="26"/>
        </w:rPr>
      </w:pPr>
    </w:p>
    <w:p w:rsidR="00724C7F" w:rsidRPr="00B50A38" w:rsidRDefault="00724C7F" w:rsidP="00D74E01">
      <w:pPr>
        <w:rPr>
          <w:rFonts w:ascii="Arial Narrow" w:hAnsi="Arial Narrow"/>
          <w:sz w:val="26"/>
          <w:szCs w:val="26"/>
        </w:rPr>
      </w:pPr>
      <w:r w:rsidRPr="00B50A38">
        <w:rPr>
          <w:rFonts w:ascii="Arial Narrow" w:hAnsi="Arial Narrow"/>
          <w:sz w:val="26"/>
          <w:szCs w:val="26"/>
        </w:rPr>
        <w:t xml:space="preserve">Elle doit être sécurisée et sa gestion formalisée par des procédures claires.   </w:t>
      </w:r>
    </w:p>
    <w:p w:rsidR="00724C7F" w:rsidRPr="00B50A38" w:rsidRDefault="00724C7F" w:rsidP="00C50E43">
      <w:pPr>
        <w:rPr>
          <w:rFonts w:ascii="Arial Narrow" w:hAnsi="Arial Narrow"/>
          <w:sz w:val="26"/>
          <w:szCs w:val="26"/>
        </w:rPr>
      </w:pPr>
    </w:p>
    <w:p w:rsidR="00724C7F" w:rsidRPr="00B50A38" w:rsidRDefault="00724C7F" w:rsidP="00C50E43">
      <w:pPr>
        <w:rPr>
          <w:rFonts w:ascii="Arial Narrow" w:hAnsi="Arial Narrow"/>
          <w:b/>
          <w:sz w:val="26"/>
          <w:szCs w:val="26"/>
        </w:rPr>
      </w:pPr>
      <w:r w:rsidRPr="00B50A38">
        <w:rPr>
          <w:rFonts w:ascii="Arial Narrow" w:hAnsi="Arial Narrow"/>
          <w:b/>
          <w:sz w:val="26"/>
          <w:szCs w:val="26"/>
        </w:rPr>
        <w:t>PRINCIPE</w:t>
      </w:r>
    </w:p>
    <w:p w:rsidR="00724C7F" w:rsidRPr="00B50A38" w:rsidRDefault="00724C7F" w:rsidP="00C50E43">
      <w:pPr>
        <w:rPr>
          <w:rFonts w:ascii="Arial Narrow" w:hAnsi="Arial Narrow"/>
          <w:sz w:val="26"/>
          <w:szCs w:val="26"/>
        </w:rPr>
      </w:pP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En raison de la nature publique des fonds de l’</w:t>
      </w:r>
      <w:proofErr w:type="spellStart"/>
      <w:r w:rsidRPr="00B50A38">
        <w:rPr>
          <w:rFonts w:ascii="Arial Narrow" w:hAnsi="Arial Narrow"/>
          <w:spacing w:val="-3"/>
          <w:sz w:val="26"/>
          <w:szCs w:val="26"/>
        </w:rPr>
        <w:t>Etat</w:t>
      </w:r>
      <w:proofErr w:type="spellEnd"/>
      <w:r w:rsidRPr="00B50A38">
        <w:rPr>
          <w:rFonts w:ascii="Arial Narrow" w:hAnsi="Arial Narrow"/>
          <w:spacing w:val="-3"/>
          <w:sz w:val="26"/>
          <w:szCs w:val="26"/>
        </w:rPr>
        <w:t>, la régie est réglementée par les textes de la comptabilité publique et des finances publiques de manière générale.</w:t>
      </w: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L’ouverture de régie relève du pouvoir discrétionnaire du </w:t>
      </w:r>
      <w:r>
        <w:rPr>
          <w:rFonts w:ascii="Arial Narrow" w:hAnsi="Arial Narrow"/>
          <w:spacing w:val="-3"/>
          <w:sz w:val="26"/>
          <w:szCs w:val="26"/>
        </w:rPr>
        <w:t>Ministre en charge des Finances</w:t>
      </w:r>
      <w:r w:rsidRPr="00B50A38">
        <w:rPr>
          <w:rFonts w:ascii="Arial Narrow" w:hAnsi="Arial Narrow"/>
          <w:spacing w:val="-3"/>
          <w:sz w:val="26"/>
          <w:szCs w:val="26"/>
        </w:rPr>
        <w:t xml:space="preserve">. </w:t>
      </w:r>
      <w:r>
        <w:rPr>
          <w:rFonts w:ascii="Arial Narrow" w:hAnsi="Arial Narrow"/>
          <w:spacing w:val="-3"/>
          <w:sz w:val="26"/>
          <w:szCs w:val="26"/>
        </w:rPr>
        <w:t xml:space="preserve">Il </w:t>
      </w:r>
      <w:r w:rsidRPr="00B50A38">
        <w:rPr>
          <w:rFonts w:ascii="Arial Narrow" w:hAnsi="Arial Narrow"/>
          <w:spacing w:val="-3"/>
          <w:sz w:val="26"/>
          <w:szCs w:val="26"/>
        </w:rPr>
        <w:t xml:space="preserve"> reçoit pour ce faire une requête </w:t>
      </w:r>
      <w:r>
        <w:rPr>
          <w:rFonts w:ascii="Arial Narrow" w:hAnsi="Arial Narrow"/>
          <w:spacing w:val="-3"/>
          <w:sz w:val="26"/>
          <w:szCs w:val="26"/>
        </w:rPr>
        <w:t>du M</w:t>
      </w:r>
      <w:bookmarkStart w:id="51" w:name="_GoBack"/>
      <w:bookmarkEnd w:id="51"/>
      <w:r>
        <w:rPr>
          <w:rFonts w:ascii="Arial Narrow" w:hAnsi="Arial Narrow"/>
          <w:spacing w:val="-3"/>
          <w:sz w:val="26"/>
          <w:szCs w:val="26"/>
        </w:rPr>
        <w:t xml:space="preserve">inistre de tutelle </w:t>
      </w:r>
      <w:r w:rsidRPr="00B50A38">
        <w:rPr>
          <w:rFonts w:ascii="Arial Narrow" w:hAnsi="Arial Narrow"/>
          <w:spacing w:val="-3"/>
          <w:sz w:val="26"/>
          <w:szCs w:val="26"/>
        </w:rPr>
        <w:t xml:space="preserve">de la direction </w:t>
      </w:r>
      <w:proofErr w:type="spellStart"/>
      <w:r w:rsidRPr="00B50A38">
        <w:rPr>
          <w:rFonts w:ascii="Arial Narrow" w:hAnsi="Arial Narrow"/>
          <w:spacing w:val="-3"/>
          <w:sz w:val="26"/>
          <w:szCs w:val="26"/>
        </w:rPr>
        <w:t>regionale</w:t>
      </w:r>
      <w:proofErr w:type="spellEnd"/>
      <w:r w:rsidRPr="00B50A38">
        <w:rPr>
          <w:rFonts w:ascii="Arial Narrow" w:hAnsi="Arial Narrow"/>
          <w:spacing w:val="-3"/>
          <w:sz w:val="26"/>
          <w:szCs w:val="26"/>
        </w:rPr>
        <w:t>.</w:t>
      </w:r>
    </w:p>
    <w:p w:rsidR="00724C7F" w:rsidRPr="00B50A38" w:rsidRDefault="00724C7F" w:rsidP="00D74E01">
      <w:pPr>
        <w:rPr>
          <w:rFonts w:ascii="Arial Narrow" w:hAnsi="Arial Narrow"/>
          <w:spacing w:val="-3"/>
          <w:sz w:val="26"/>
          <w:szCs w:val="26"/>
        </w:rPr>
      </w:pPr>
      <w:r w:rsidRPr="00B50A38">
        <w:rPr>
          <w:rFonts w:ascii="Arial Narrow" w:hAnsi="Arial Narrow"/>
          <w:spacing w:val="-3"/>
          <w:sz w:val="26"/>
          <w:szCs w:val="26"/>
        </w:rPr>
        <w:t>Le régisseur, chargé de tenir les fonds est un comptable de formation.</w:t>
      </w:r>
    </w:p>
    <w:p w:rsidR="00724C7F" w:rsidRPr="00B50A38" w:rsidRDefault="00724C7F" w:rsidP="00D74E01">
      <w:pPr>
        <w:rPr>
          <w:rFonts w:ascii="Arial Narrow" w:hAnsi="Arial Narrow"/>
          <w:spacing w:val="-3"/>
          <w:sz w:val="26"/>
          <w:szCs w:val="26"/>
        </w:rPr>
      </w:pPr>
    </w:p>
    <w:p w:rsidR="00724C7F" w:rsidRPr="00B50A38" w:rsidRDefault="00724C7F" w:rsidP="00D74E01">
      <w:pPr>
        <w:rPr>
          <w:rFonts w:ascii="Arial Narrow" w:hAnsi="Arial Narrow"/>
          <w:sz w:val="26"/>
          <w:szCs w:val="26"/>
        </w:rPr>
      </w:pPr>
      <w:r w:rsidRPr="00B50A38">
        <w:rPr>
          <w:rFonts w:ascii="Arial Narrow" w:hAnsi="Arial Narrow"/>
          <w:sz w:val="26"/>
          <w:szCs w:val="26"/>
        </w:rPr>
        <w:t>Les dépenses dont le montant unitaire est supérieur à 100 000 FCFA ne peuvent être payées par la régie. En tout état de cause la régie ne doit pas contenir plus du montant fixé par les textes en vigueur.</w:t>
      </w:r>
    </w:p>
    <w:p w:rsidR="00724C7F" w:rsidRPr="00B50A38" w:rsidRDefault="00724C7F" w:rsidP="00D74E01">
      <w:pPr>
        <w:rPr>
          <w:rFonts w:ascii="Arial Narrow" w:hAnsi="Arial Narrow"/>
          <w:sz w:val="26"/>
          <w:szCs w:val="26"/>
        </w:rPr>
      </w:pPr>
      <w:r w:rsidRPr="00B50A38">
        <w:rPr>
          <w:rFonts w:ascii="Arial Narrow" w:hAnsi="Arial Narrow"/>
          <w:sz w:val="26"/>
          <w:szCs w:val="26"/>
        </w:rPr>
        <w:t xml:space="preserve">L’approvisionnement est effectué à chaque fois que le régisseur constatera un montant en régie inférieur ou égal à 100 000 FCFA. </w:t>
      </w: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r w:rsidRPr="00B50A38">
        <w:rPr>
          <w:rFonts w:ascii="Arial Narrow" w:hAnsi="Arial Narrow"/>
          <w:sz w:val="26"/>
          <w:szCs w:val="26"/>
        </w:rPr>
        <w:t xml:space="preserve">La régie ne doit être alimentée que par le comptable Public sur les comptes bancaires ou les soldes des avances de régie non utilisés. Le régisseur obtiendra tous les justificatifs des avances de régie avant de faire la demande d’approvisionnement. </w:t>
      </w: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z w:val="26"/>
          <w:szCs w:val="26"/>
        </w:rPr>
      </w:pP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z w:val="26"/>
          <w:szCs w:val="26"/>
        </w:rPr>
        <w:t>Les avances de régie doivent toujours être justifiées au plus tard 48 H après la date de la dépense.</w:t>
      </w: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L’inventaire est annuel et est organisé pour l’ensemble des services du département. </w:t>
      </w: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Pr>
          <w:rFonts w:ascii="Arial Narrow" w:hAnsi="Arial Narrow"/>
          <w:spacing w:val="-3"/>
          <w:sz w:val="26"/>
          <w:szCs w:val="26"/>
        </w:rPr>
        <w:br w:type="page"/>
      </w:r>
    </w:p>
    <w:p w:rsidR="00724C7F" w:rsidRPr="00B50A38" w:rsidRDefault="00724C7F" w:rsidP="00EB72E7">
      <w:pPr>
        <w:rPr>
          <w:rFonts w:ascii="Arial Narrow" w:hAnsi="Arial Narrow"/>
          <w:b/>
          <w:sz w:val="26"/>
          <w:szCs w:val="26"/>
        </w:rPr>
      </w:pPr>
      <w:r w:rsidRPr="00B50A38">
        <w:rPr>
          <w:rFonts w:ascii="Arial Narrow" w:hAnsi="Arial Narrow"/>
          <w:b/>
          <w:sz w:val="26"/>
          <w:szCs w:val="26"/>
        </w:rPr>
        <w:t xml:space="preserve">DESCRIPTION DE LA </w:t>
      </w:r>
      <w:proofErr w:type="spellStart"/>
      <w:r w:rsidRPr="00B50A38">
        <w:rPr>
          <w:rFonts w:ascii="Arial Narrow" w:hAnsi="Arial Narrow"/>
          <w:b/>
          <w:sz w:val="26"/>
          <w:szCs w:val="26"/>
        </w:rPr>
        <w:t>PROCEDURE</w:t>
      </w:r>
      <w:proofErr w:type="spellEnd"/>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 xml:space="preserve">La procédure comprend deux tâches : </w:t>
      </w:r>
    </w:p>
    <w:p w:rsidR="00724C7F" w:rsidRPr="00B50A38" w:rsidRDefault="00724C7F" w:rsidP="00D74E01">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EB72E7">
      <w:pPr>
        <w:pStyle w:val="Pieddepage"/>
        <w:numPr>
          <w:ilvl w:val="0"/>
          <w:numId w:val="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l’approvisionnement,</w:t>
      </w:r>
    </w:p>
    <w:p w:rsidR="00724C7F" w:rsidRPr="00B50A38" w:rsidRDefault="00724C7F" w:rsidP="00EB72E7">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left="705"/>
        <w:rPr>
          <w:rFonts w:ascii="Arial Narrow" w:hAnsi="Arial Narrow"/>
          <w:spacing w:val="-3"/>
          <w:sz w:val="26"/>
          <w:szCs w:val="26"/>
        </w:rPr>
      </w:pPr>
    </w:p>
    <w:p w:rsidR="00724C7F" w:rsidRPr="00B50A38" w:rsidRDefault="00724C7F" w:rsidP="00EB72E7">
      <w:pPr>
        <w:pStyle w:val="Pieddepage"/>
        <w:numPr>
          <w:ilvl w:val="0"/>
          <w:numId w:val="1"/>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r w:rsidRPr="00B50A38">
        <w:rPr>
          <w:rFonts w:ascii="Arial Narrow" w:hAnsi="Arial Narrow"/>
          <w:spacing w:val="-3"/>
          <w:sz w:val="26"/>
          <w:szCs w:val="26"/>
        </w:rPr>
        <w:t>le paiement des menues dépenses.</w:t>
      </w:r>
    </w:p>
    <w:p w:rsidR="00724C7F" w:rsidRPr="00B50A38" w:rsidRDefault="00724C7F" w:rsidP="00C50E43">
      <w:pPr>
        <w:rPr>
          <w:rFonts w:ascii="Arial Narrow" w:hAnsi="Arial Narrow"/>
          <w:sz w:val="26"/>
          <w:szCs w:val="26"/>
        </w:rPr>
      </w:pPr>
    </w:p>
    <w:p w:rsidR="00724C7F" w:rsidRPr="00B50A38" w:rsidRDefault="00724C7F" w:rsidP="002E3C16">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FD6D19">
        <w:tc>
          <w:tcPr>
            <w:tcW w:w="2338" w:type="dxa"/>
            <w:tcBorders>
              <w:top w:val="double" w:sz="4" w:space="0" w:color="auto"/>
              <w:bottom w:val="double" w:sz="4" w:space="0" w:color="auto"/>
              <w:right w:val="single" w:sz="4" w:space="0" w:color="auto"/>
            </w:tcBorders>
            <w:shd w:val="pct5" w:color="auto" w:fill="FFFFFF"/>
          </w:tcPr>
          <w:p w:rsidR="00724C7F" w:rsidRPr="00B50A38" w:rsidRDefault="0083798E" w:rsidP="00FD6D19">
            <w:pPr>
              <w:jc w:val="center"/>
              <w:rPr>
                <w:rFonts w:ascii="Arial Narrow" w:hAnsi="Arial Narrow"/>
                <w:b/>
                <w:sz w:val="26"/>
                <w:szCs w:val="26"/>
              </w:rPr>
            </w:pPr>
            <w:r>
              <w:rPr>
                <w:rFonts w:ascii="Arial Narrow" w:hAnsi="Arial Narrow"/>
                <w:b/>
                <w:sz w:val="26"/>
                <w:szCs w:val="26"/>
              </w:rPr>
              <w:t>........</w:t>
            </w:r>
          </w:p>
          <w:p w:rsidR="00724C7F" w:rsidRPr="00B50A38" w:rsidRDefault="00724C7F" w:rsidP="00FD6D19">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FD6D19">
            <w:pPr>
              <w:jc w:val="center"/>
              <w:rPr>
                <w:rFonts w:ascii="Arial Narrow" w:hAnsi="Arial Narrow"/>
                <w:b/>
                <w:spacing w:val="-3"/>
                <w:sz w:val="26"/>
                <w:szCs w:val="26"/>
                <w:lang w:val="fr-CA"/>
              </w:rPr>
            </w:pPr>
            <w:r w:rsidRPr="00B50A38">
              <w:rPr>
                <w:rFonts w:ascii="Arial Narrow" w:hAnsi="Arial Narrow"/>
                <w:b/>
                <w:sz w:val="26"/>
                <w:szCs w:val="26"/>
                <w:lang w:val="fr-CA"/>
              </w:rPr>
              <w:t>APPROVISIONNEMENT DE RÉGIE</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FD6D19">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FD6D19">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5</w:t>
            </w:r>
            <w:r>
              <w:rPr>
                <w:rFonts w:ascii="Arial Narrow" w:hAnsi="Arial Narrow"/>
                <w:b/>
                <w:sz w:val="26"/>
                <w:szCs w:val="26"/>
              </w:rPr>
              <w:t>.</w:t>
            </w:r>
            <w:r w:rsidRPr="00B50A38">
              <w:rPr>
                <w:rFonts w:ascii="Arial Narrow" w:hAnsi="Arial Narrow"/>
                <w:b/>
                <w:sz w:val="26"/>
                <w:szCs w:val="26"/>
              </w:rPr>
              <w:t>2</w:t>
            </w:r>
            <w:r>
              <w:rPr>
                <w:rFonts w:ascii="Arial Narrow" w:hAnsi="Arial Narrow"/>
                <w:b/>
                <w:sz w:val="26"/>
                <w:szCs w:val="26"/>
              </w:rPr>
              <w:t>.</w:t>
            </w:r>
            <w:r w:rsidRPr="00B50A38">
              <w:rPr>
                <w:rFonts w:ascii="Arial Narrow" w:hAnsi="Arial Narrow"/>
                <w:b/>
                <w:sz w:val="26"/>
                <w:szCs w:val="26"/>
              </w:rPr>
              <w:t>1</w:t>
            </w:r>
          </w:p>
        </w:tc>
      </w:tr>
      <w:tr w:rsidR="00724C7F" w:rsidRPr="00B50A38" w:rsidTr="00FD6D19">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796531">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FD6D19">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FD6D19">
            <w:pPr>
              <w:rPr>
                <w:rFonts w:ascii="Arial Narrow" w:hAnsi="Arial Narrow"/>
                <w:b/>
                <w:sz w:val="26"/>
                <w:szCs w:val="26"/>
              </w:rPr>
            </w:pPr>
          </w:p>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Page : </w:t>
            </w:r>
            <w:r w:rsidR="002634FB" w:rsidRPr="00D41501">
              <w:rPr>
                <w:rFonts w:ascii="Arial Narrow" w:hAnsi="Arial Narrow"/>
                <w:b/>
                <w:sz w:val="26"/>
                <w:szCs w:val="26"/>
              </w:rPr>
              <w:fldChar w:fldCharType="begin"/>
            </w:r>
            <w:r w:rsidRPr="00D41501">
              <w:rPr>
                <w:rFonts w:ascii="Arial Narrow" w:hAnsi="Arial Narrow"/>
                <w:b/>
                <w:sz w:val="26"/>
                <w:szCs w:val="26"/>
              </w:rPr>
              <w:instrText xml:space="preserve"> PAGE   \* MERGEFORMAT </w:instrText>
            </w:r>
            <w:r w:rsidR="002634FB" w:rsidRPr="00D41501">
              <w:rPr>
                <w:rFonts w:ascii="Arial Narrow" w:hAnsi="Arial Narrow"/>
                <w:b/>
                <w:sz w:val="26"/>
                <w:szCs w:val="26"/>
              </w:rPr>
              <w:fldChar w:fldCharType="separate"/>
            </w:r>
            <w:r w:rsidR="00127063">
              <w:rPr>
                <w:rFonts w:ascii="Arial Narrow" w:hAnsi="Arial Narrow"/>
                <w:b/>
                <w:noProof/>
                <w:sz w:val="26"/>
                <w:szCs w:val="26"/>
              </w:rPr>
              <w:t>88</w:t>
            </w:r>
            <w:r w:rsidR="002634FB" w:rsidRPr="00D41501">
              <w:rPr>
                <w:rFonts w:ascii="Arial Narrow" w:hAnsi="Arial Narrow"/>
                <w:b/>
                <w:sz w:val="26"/>
                <w:szCs w:val="26"/>
              </w:rPr>
              <w:fldChar w:fldCharType="end"/>
            </w:r>
          </w:p>
        </w:tc>
      </w:tr>
      <w:tr w:rsidR="00724C7F" w:rsidRPr="00B50A38" w:rsidTr="00FD6D19">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FD6D19">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FD6D19">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FD6D19">
            <w:pPr>
              <w:rPr>
                <w:rFonts w:ascii="Arial Narrow" w:hAnsi="Arial Narrow"/>
                <w:b/>
                <w:sz w:val="26"/>
                <w:szCs w:val="26"/>
              </w:rPr>
            </w:pPr>
          </w:p>
        </w:tc>
      </w:tr>
    </w:tbl>
    <w:p w:rsidR="00724C7F" w:rsidRPr="00B50A38" w:rsidRDefault="00724C7F" w:rsidP="002E3C16">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D41501" w:rsidTr="00FD6D19">
        <w:trPr>
          <w:trHeight w:val="270"/>
        </w:trPr>
        <w:tc>
          <w:tcPr>
            <w:tcW w:w="2777" w:type="dxa"/>
            <w:gridSpan w:val="2"/>
            <w:tcBorders>
              <w:top w:val="double" w:sz="4" w:space="0" w:color="auto"/>
              <w:bottom w:val="double" w:sz="4" w:space="0" w:color="auto"/>
              <w:right w:val="double" w:sz="4" w:space="0" w:color="auto"/>
            </w:tcBorders>
          </w:tcPr>
          <w:p w:rsidR="00724C7F" w:rsidRPr="00D41501" w:rsidRDefault="00724C7F" w:rsidP="00FD6D19">
            <w:pPr>
              <w:jc w:val="center"/>
              <w:rPr>
                <w:rFonts w:ascii="Arial Narrow" w:hAnsi="Arial Narrow"/>
                <w:b/>
                <w:szCs w:val="26"/>
              </w:rPr>
            </w:pPr>
            <w:r w:rsidRPr="00D41501">
              <w:rPr>
                <w:rFonts w:ascii="Arial Narrow" w:hAnsi="Arial Narrow"/>
                <w:b/>
                <w:szCs w:val="26"/>
              </w:rPr>
              <w:t>Acteurs</w:t>
            </w:r>
          </w:p>
        </w:tc>
        <w:tc>
          <w:tcPr>
            <w:tcW w:w="6373" w:type="dxa"/>
            <w:tcBorders>
              <w:top w:val="double" w:sz="4" w:space="0" w:color="auto"/>
              <w:left w:val="nil"/>
              <w:bottom w:val="double" w:sz="4" w:space="0" w:color="auto"/>
            </w:tcBorders>
          </w:tcPr>
          <w:p w:rsidR="00724C7F" w:rsidRPr="00D41501" w:rsidRDefault="00724C7F" w:rsidP="00FD6D19">
            <w:pPr>
              <w:jc w:val="center"/>
              <w:rPr>
                <w:rFonts w:ascii="Arial Narrow" w:hAnsi="Arial Narrow"/>
                <w:b/>
                <w:szCs w:val="26"/>
              </w:rPr>
            </w:pPr>
            <w:r w:rsidRPr="00D41501">
              <w:rPr>
                <w:rFonts w:ascii="Arial Narrow" w:hAnsi="Arial Narrow"/>
                <w:b/>
                <w:szCs w:val="26"/>
              </w:rPr>
              <w:t>Opérations</w:t>
            </w:r>
          </w:p>
        </w:tc>
      </w:tr>
      <w:tr w:rsidR="00724C7F" w:rsidRPr="00D41501" w:rsidTr="00FD6D19">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D41501" w:rsidRDefault="00724C7F" w:rsidP="00FD6D19">
            <w:pPr>
              <w:rPr>
                <w:rFonts w:ascii="Arial Narrow" w:hAnsi="Arial Narrow"/>
                <w:szCs w:val="26"/>
              </w:rPr>
            </w:pPr>
          </w:p>
          <w:p w:rsidR="00724C7F" w:rsidRPr="00D41501" w:rsidRDefault="00724C7F" w:rsidP="00F97432">
            <w:pPr>
              <w:rPr>
                <w:rFonts w:ascii="Arial Narrow" w:hAnsi="Arial Narrow"/>
                <w:szCs w:val="26"/>
              </w:rPr>
            </w:pPr>
            <w:r w:rsidRPr="00D41501">
              <w:rPr>
                <w:rFonts w:ascii="Arial Narrow" w:hAnsi="Arial Narrow"/>
                <w:szCs w:val="26"/>
              </w:rPr>
              <w:t>Le régisseur</w:t>
            </w:r>
          </w:p>
          <w:p w:rsidR="00724C7F" w:rsidRPr="00D41501" w:rsidRDefault="00724C7F" w:rsidP="00FD6D19">
            <w:pPr>
              <w:rPr>
                <w:rFonts w:ascii="Arial Narrow" w:hAnsi="Arial Narrow"/>
                <w:szCs w:val="26"/>
              </w:rPr>
            </w:pPr>
          </w:p>
          <w:p w:rsidR="00724C7F" w:rsidRPr="00D41501" w:rsidRDefault="00724C7F" w:rsidP="00FD6D19">
            <w:pPr>
              <w:rPr>
                <w:rFonts w:ascii="Arial Narrow" w:hAnsi="Arial Narrow"/>
                <w:szCs w:val="26"/>
              </w:rPr>
            </w:pPr>
          </w:p>
          <w:p w:rsidR="00724C7F" w:rsidRPr="00D41501" w:rsidRDefault="00724C7F" w:rsidP="00FD6D19">
            <w:pPr>
              <w:rPr>
                <w:rFonts w:ascii="Arial Narrow" w:hAnsi="Arial Narrow"/>
                <w:szCs w:val="26"/>
              </w:rPr>
            </w:pPr>
          </w:p>
          <w:p w:rsidR="00724C7F" w:rsidRPr="00D41501" w:rsidRDefault="00724C7F" w:rsidP="00FD6D19">
            <w:pPr>
              <w:rPr>
                <w:rFonts w:ascii="Arial Narrow" w:hAnsi="Arial Narrow"/>
                <w:szCs w:val="26"/>
              </w:rPr>
            </w:pPr>
          </w:p>
          <w:p w:rsidR="00724C7F" w:rsidRPr="00D41501" w:rsidRDefault="00724C7F" w:rsidP="00FD6D19">
            <w:pPr>
              <w:rPr>
                <w:rFonts w:ascii="Arial Narrow" w:hAnsi="Arial Narrow"/>
                <w:szCs w:val="26"/>
              </w:rPr>
            </w:pPr>
          </w:p>
          <w:p w:rsidR="00724C7F" w:rsidRPr="00D41501" w:rsidRDefault="00724C7F" w:rsidP="00FD6D19">
            <w:pPr>
              <w:rPr>
                <w:rFonts w:ascii="Arial Narrow" w:hAnsi="Arial Narrow"/>
                <w:szCs w:val="26"/>
              </w:rPr>
            </w:pPr>
          </w:p>
          <w:p w:rsidR="00724C7F" w:rsidRPr="00D41501" w:rsidRDefault="00724C7F" w:rsidP="00F97432">
            <w:pPr>
              <w:rPr>
                <w:rFonts w:ascii="Arial Narrow" w:hAnsi="Arial Narrow"/>
                <w:szCs w:val="26"/>
              </w:rPr>
            </w:pPr>
            <w:r w:rsidRPr="00D41501">
              <w:rPr>
                <w:rFonts w:ascii="Arial Narrow" w:hAnsi="Arial Narrow"/>
                <w:szCs w:val="26"/>
              </w:rPr>
              <w:t xml:space="preserve">Le comptable public </w:t>
            </w:r>
            <w:proofErr w:type="spellStart"/>
            <w:r w:rsidRPr="00D41501">
              <w:rPr>
                <w:rFonts w:ascii="Arial Narrow" w:hAnsi="Arial Narrow"/>
                <w:szCs w:val="26"/>
              </w:rPr>
              <w:t>regional</w:t>
            </w:r>
            <w:proofErr w:type="spellEnd"/>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p>
          <w:p w:rsidR="00724C7F" w:rsidRPr="00D41501" w:rsidRDefault="00724C7F" w:rsidP="00F97432">
            <w:pPr>
              <w:rPr>
                <w:rFonts w:ascii="Arial Narrow" w:hAnsi="Arial Narrow"/>
                <w:szCs w:val="26"/>
              </w:rPr>
            </w:pPr>
            <w:r w:rsidRPr="00D41501">
              <w:rPr>
                <w:rFonts w:ascii="Arial Narrow" w:hAnsi="Arial Narrow"/>
                <w:szCs w:val="26"/>
              </w:rPr>
              <w:t>Le régisseur</w:t>
            </w:r>
          </w:p>
          <w:p w:rsidR="00724C7F" w:rsidRPr="00D41501" w:rsidRDefault="00724C7F" w:rsidP="00F97432">
            <w:pPr>
              <w:rPr>
                <w:rFonts w:ascii="Arial Narrow" w:hAnsi="Arial Narrow"/>
                <w:szCs w:val="26"/>
              </w:rPr>
            </w:pPr>
          </w:p>
          <w:p w:rsidR="00724C7F" w:rsidRPr="00D41501" w:rsidRDefault="00724C7F" w:rsidP="00FD6D19">
            <w:pPr>
              <w:rPr>
                <w:rFonts w:ascii="Arial Narrow" w:hAnsi="Arial Narrow"/>
                <w:szCs w:val="26"/>
              </w:rPr>
            </w:pPr>
          </w:p>
        </w:tc>
        <w:tc>
          <w:tcPr>
            <w:tcW w:w="6373" w:type="dxa"/>
            <w:tcBorders>
              <w:top w:val="double" w:sz="4" w:space="0" w:color="auto"/>
              <w:left w:val="double" w:sz="4" w:space="0" w:color="auto"/>
              <w:bottom w:val="double" w:sz="4" w:space="0" w:color="auto"/>
            </w:tcBorders>
          </w:tcPr>
          <w:p w:rsidR="00724C7F" w:rsidRPr="00D41501" w:rsidRDefault="00724C7F" w:rsidP="00FD6D19">
            <w:pPr>
              <w:rPr>
                <w:rFonts w:ascii="Arial Narrow" w:hAnsi="Arial Narrow"/>
                <w:szCs w:val="26"/>
              </w:rPr>
            </w:pP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élabore une demande d’approvisionnement de régie</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joint à la demande le dernier brouillard de régie et le justificatif de toutes les dépenses effectuées accompagné d’un bordereau d’envoi</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fait viser la demande par le directeur</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 xml:space="preserve">adresse la demande à la </w:t>
            </w:r>
            <w:proofErr w:type="spellStart"/>
            <w:r w:rsidRPr="00D41501">
              <w:rPr>
                <w:rFonts w:ascii="Arial Narrow" w:hAnsi="Arial Narrow"/>
                <w:szCs w:val="26"/>
              </w:rPr>
              <w:t>DFM</w:t>
            </w:r>
            <w:proofErr w:type="spellEnd"/>
          </w:p>
          <w:p w:rsidR="00724C7F" w:rsidRPr="00D41501" w:rsidRDefault="00724C7F" w:rsidP="002E3C16">
            <w:pPr>
              <w:rPr>
                <w:rFonts w:ascii="Arial Narrow" w:hAnsi="Arial Narrow"/>
                <w:szCs w:val="26"/>
              </w:rPr>
            </w:pPr>
          </w:p>
          <w:p w:rsidR="00724C7F" w:rsidRPr="00D41501" w:rsidRDefault="00724C7F" w:rsidP="002E3C16">
            <w:pPr>
              <w:rPr>
                <w:rFonts w:ascii="Arial Narrow" w:hAnsi="Arial Narrow"/>
                <w:szCs w:val="26"/>
              </w:rPr>
            </w:pP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reçoit la demande</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apprécie la justification</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donne son aval pour le décaissement</w:t>
            </w:r>
          </w:p>
          <w:p w:rsidR="00724C7F" w:rsidRPr="00D41501" w:rsidRDefault="00724C7F" w:rsidP="002E3C16">
            <w:pPr>
              <w:rPr>
                <w:rFonts w:ascii="Arial Narrow" w:hAnsi="Arial Narrow"/>
                <w:szCs w:val="26"/>
              </w:rPr>
            </w:pPr>
          </w:p>
          <w:p w:rsidR="00724C7F" w:rsidRPr="00D41501" w:rsidRDefault="00724C7F" w:rsidP="002E3C16">
            <w:pPr>
              <w:rPr>
                <w:rFonts w:ascii="Arial Narrow" w:hAnsi="Arial Narrow"/>
                <w:szCs w:val="26"/>
              </w:rPr>
            </w:pPr>
            <w:r w:rsidRPr="00D41501">
              <w:rPr>
                <w:rFonts w:ascii="Arial Narrow" w:hAnsi="Arial Narrow"/>
                <w:szCs w:val="26"/>
              </w:rPr>
              <w:t xml:space="preserve">ou </w:t>
            </w:r>
          </w:p>
          <w:p w:rsidR="00724C7F" w:rsidRPr="00D41501" w:rsidRDefault="00724C7F" w:rsidP="002E3C16">
            <w:pPr>
              <w:rPr>
                <w:rFonts w:ascii="Arial Narrow" w:hAnsi="Arial Narrow"/>
                <w:szCs w:val="26"/>
              </w:rPr>
            </w:pP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demande au régisseur un complément d’explication</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établit le chèque au nom du régisseur et garde une copie</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le lui transmet pour encaissement</w:t>
            </w:r>
          </w:p>
          <w:p w:rsidR="00724C7F" w:rsidRPr="00D41501" w:rsidRDefault="00724C7F" w:rsidP="002E3C16">
            <w:pPr>
              <w:rPr>
                <w:rFonts w:ascii="Arial Narrow" w:hAnsi="Arial Narrow"/>
                <w:szCs w:val="26"/>
              </w:rPr>
            </w:pP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procède à l’encaissement</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alimente sa régie, élabore une pièce de régie recettes</w:t>
            </w:r>
          </w:p>
          <w:p w:rsidR="00724C7F" w:rsidRPr="00D41501" w:rsidRDefault="00724C7F" w:rsidP="00951EFB">
            <w:pPr>
              <w:numPr>
                <w:ilvl w:val="0"/>
                <w:numId w:val="9"/>
              </w:numPr>
              <w:ind w:right="0"/>
              <w:rPr>
                <w:rFonts w:ascii="Arial Narrow" w:hAnsi="Arial Narrow"/>
                <w:szCs w:val="26"/>
              </w:rPr>
            </w:pPr>
            <w:r w:rsidRPr="00D41501">
              <w:rPr>
                <w:rFonts w:ascii="Arial Narrow" w:hAnsi="Arial Narrow"/>
                <w:szCs w:val="26"/>
              </w:rPr>
              <w:t>enregistre l’opération sur son brouillard.</w:t>
            </w:r>
          </w:p>
        </w:tc>
      </w:tr>
      <w:tr w:rsidR="00724C7F" w:rsidRPr="00D41501" w:rsidTr="00FD6D19">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D41501" w:rsidRDefault="00724C7F" w:rsidP="00FD6D19">
            <w:pPr>
              <w:rPr>
                <w:rFonts w:ascii="Arial Narrow" w:hAnsi="Arial Narrow"/>
                <w:szCs w:val="26"/>
              </w:rPr>
            </w:pPr>
            <w:r w:rsidRPr="00D41501">
              <w:rPr>
                <w:rFonts w:ascii="Arial Narrow" w:hAnsi="Arial Narrow"/>
                <w:b/>
                <w:bCs/>
                <w:iCs/>
                <w:szCs w:val="26"/>
              </w:rPr>
              <w:t>Documents utilisés</w:t>
            </w:r>
            <w:r w:rsidRPr="00D41501">
              <w:rPr>
                <w:rFonts w:ascii="Arial Narrow" w:hAnsi="Arial Narrow"/>
                <w:szCs w:val="26"/>
              </w:rPr>
              <w:t xml:space="preserve"> :</w:t>
            </w:r>
          </w:p>
          <w:p w:rsidR="00724C7F" w:rsidRPr="00D41501" w:rsidRDefault="00724C7F" w:rsidP="00FD6D19">
            <w:pPr>
              <w:rPr>
                <w:rFonts w:ascii="Arial Narrow" w:hAnsi="Arial Narrow"/>
                <w:szCs w:val="26"/>
              </w:rPr>
            </w:pPr>
          </w:p>
          <w:p w:rsidR="00724C7F" w:rsidRPr="00D41501"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Cs w:val="26"/>
              </w:rPr>
            </w:pPr>
            <w:r w:rsidRPr="00D41501">
              <w:rPr>
                <w:rFonts w:ascii="Arial Narrow" w:hAnsi="Arial Narrow"/>
                <w:spacing w:val="-3"/>
                <w:szCs w:val="26"/>
              </w:rPr>
              <w:t>Demande d’approvisionnement de régie : sous tend la demande du caissier pour réapprovisionner la caisse.</w:t>
            </w:r>
          </w:p>
          <w:p w:rsidR="00724C7F" w:rsidRPr="00D41501" w:rsidRDefault="00724C7F"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Cs w:val="26"/>
              </w:rPr>
            </w:pPr>
          </w:p>
          <w:p w:rsidR="00724C7F" w:rsidRPr="00D41501"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Cs w:val="26"/>
              </w:rPr>
            </w:pPr>
            <w:r w:rsidRPr="00D41501">
              <w:rPr>
                <w:rFonts w:ascii="Arial Narrow" w:hAnsi="Arial Narrow"/>
                <w:spacing w:val="-3"/>
                <w:szCs w:val="26"/>
              </w:rPr>
              <w:t>Pièce de régie recette : sert de support aux encaissements</w:t>
            </w:r>
          </w:p>
          <w:p w:rsidR="00724C7F" w:rsidRPr="00D41501" w:rsidRDefault="00724C7F"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Cs w:val="26"/>
              </w:rPr>
            </w:pPr>
          </w:p>
          <w:p w:rsidR="00724C7F" w:rsidRPr="00D41501"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Cs w:val="26"/>
              </w:rPr>
            </w:pPr>
            <w:r w:rsidRPr="00D41501">
              <w:rPr>
                <w:rFonts w:ascii="Arial Narrow" w:hAnsi="Arial Narrow"/>
                <w:spacing w:val="-3"/>
                <w:szCs w:val="26"/>
              </w:rPr>
              <w:t>Pièce de régie dépense : justifie les décaissements</w:t>
            </w:r>
          </w:p>
          <w:p w:rsidR="00724C7F" w:rsidRPr="00D41501" w:rsidRDefault="00724C7F"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Cs w:val="26"/>
              </w:rPr>
            </w:pPr>
          </w:p>
          <w:p w:rsidR="00724C7F" w:rsidRPr="00D41501"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Cs w:val="26"/>
              </w:rPr>
            </w:pPr>
            <w:r w:rsidRPr="00D41501">
              <w:rPr>
                <w:rFonts w:ascii="Arial Narrow" w:hAnsi="Arial Narrow"/>
                <w:spacing w:val="-3"/>
                <w:szCs w:val="26"/>
              </w:rPr>
              <w:t>Brouillard de régie : recense en dépenses et en recettes l’ensemble des mouvements de la régie</w:t>
            </w:r>
          </w:p>
          <w:p w:rsidR="00724C7F" w:rsidRPr="00D41501" w:rsidRDefault="00724C7F" w:rsidP="002E3C16">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Cs w:val="26"/>
              </w:rPr>
            </w:pPr>
          </w:p>
          <w:p w:rsidR="00724C7F" w:rsidRPr="00D41501"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Cs w:val="26"/>
              </w:rPr>
            </w:pPr>
            <w:r w:rsidRPr="00D41501">
              <w:rPr>
                <w:rFonts w:ascii="Arial Narrow" w:hAnsi="Arial Narrow"/>
                <w:spacing w:val="-3"/>
                <w:szCs w:val="26"/>
              </w:rPr>
              <w:t>Avances de régie : délivrée en attendant la réception des pièces justificatives</w:t>
            </w:r>
          </w:p>
        </w:tc>
      </w:tr>
    </w:tbl>
    <w:p w:rsidR="00724C7F" w:rsidRPr="00B50A38" w:rsidRDefault="00724C7F" w:rsidP="00682640">
      <w:pPr>
        <w:jc w:val="center"/>
        <w:rPr>
          <w:rFonts w:ascii="Arial Narrow" w:hAnsi="Arial Narrow"/>
          <w:b/>
          <w:sz w:val="26"/>
          <w:szCs w:val="26"/>
          <w:u w:val="single"/>
        </w:rPr>
      </w:pPr>
      <w:r w:rsidRPr="00B50A38">
        <w:rPr>
          <w:rFonts w:ascii="Arial Narrow" w:hAnsi="Arial Narrow"/>
          <w:sz w:val="26"/>
          <w:szCs w:val="26"/>
        </w:rPr>
        <w:br w:type="page"/>
      </w:r>
    </w:p>
    <w:p w:rsidR="00724C7F" w:rsidRPr="00B50A38" w:rsidRDefault="00724C7F" w:rsidP="00682640">
      <w:pPr>
        <w:jc w:val="center"/>
        <w:rPr>
          <w:rFonts w:ascii="Arial Narrow" w:hAnsi="Arial Narrow"/>
          <w:b/>
          <w:sz w:val="26"/>
          <w:szCs w:val="26"/>
          <w:u w:val="single"/>
        </w:rPr>
      </w:pPr>
      <w:r w:rsidRPr="00B50A38">
        <w:rPr>
          <w:rFonts w:ascii="Arial Narrow" w:hAnsi="Arial Narrow"/>
          <w:b/>
          <w:sz w:val="26"/>
          <w:szCs w:val="26"/>
          <w:u w:val="single"/>
        </w:rPr>
        <w:t xml:space="preserve">DEMANDE D’APPROVISIONNEMENT DE </w:t>
      </w:r>
      <w:proofErr w:type="spellStart"/>
      <w:r w:rsidRPr="00B50A38">
        <w:rPr>
          <w:rFonts w:ascii="Arial Narrow" w:hAnsi="Arial Narrow"/>
          <w:b/>
          <w:sz w:val="26"/>
          <w:szCs w:val="26"/>
          <w:u w:val="single"/>
        </w:rPr>
        <w:t>REGIE</w:t>
      </w:r>
      <w:proofErr w:type="spellEnd"/>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r w:rsidRPr="00B50A38">
        <w:rPr>
          <w:rFonts w:ascii="Arial Narrow" w:hAnsi="Arial Narrow"/>
          <w:sz w:val="26"/>
          <w:szCs w:val="26"/>
        </w:rPr>
        <w:t>Date</w:t>
      </w: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r w:rsidRPr="00B50A38">
        <w:rPr>
          <w:rFonts w:ascii="Arial Narrow" w:hAnsi="Arial Narrow"/>
          <w:sz w:val="26"/>
          <w:szCs w:val="26"/>
        </w:rPr>
        <w:t>Montant demandé</w:t>
      </w: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r w:rsidRPr="00B50A38">
        <w:rPr>
          <w:rFonts w:ascii="Arial Narrow" w:hAnsi="Arial Narrow"/>
          <w:sz w:val="26"/>
          <w:szCs w:val="26"/>
        </w:rPr>
        <w:t>Dernière Période de dépenses</w:t>
      </w: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r w:rsidRPr="00B50A38">
        <w:rPr>
          <w:rFonts w:ascii="Arial Narrow" w:hAnsi="Arial Narrow"/>
          <w:sz w:val="26"/>
          <w:szCs w:val="26"/>
        </w:rPr>
        <w:t>Montant de la dernière demande</w:t>
      </w: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r w:rsidRPr="00B50A38">
        <w:rPr>
          <w:rFonts w:ascii="Arial Narrow" w:hAnsi="Arial Narrow"/>
          <w:sz w:val="26"/>
          <w:szCs w:val="26"/>
        </w:rPr>
        <w:t>Autres observations</w:t>
      </w: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p>
    <w:p w:rsidR="00724C7F" w:rsidRPr="00B50A38" w:rsidRDefault="00724C7F" w:rsidP="00682640">
      <w:pPr>
        <w:rPr>
          <w:rFonts w:ascii="Arial Narrow" w:hAnsi="Arial Narrow"/>
          <w:sz w:val="26"/>
          <w:szCs w:val="26"/>
        </w:rPr>
      </w:pPr>
      <w:r w:rsidRPr="00B50A38">
        <w:rPr>
          <w:rFonts w:ascii="Arial Narrow" w:hAnsi="Arial Narrow"/>
          <w:sz w:val="26"/>
          <w:szCs w:val="26"/>
        </w:rPr>
        <w:t>Le régisseur                                                                                   Le Payeur régional</w:t>
      </w:r>
    </w:p>
    <w:p w:rsidR="00724C7F" w:rsidRPr="00B50A38" w:rsidRDefault="00724C7F" w:rsidP="00682640">
      <w:pPr>
        <w:jc w:val="center"/>
        <w:rPr>
          <w:rFonts w:ascii="Arial Narrow" w:hAnsi="Arial Narrow"/>
          <w:sz w:val="26"/>
          <w:szCs w:val="26"/>
        </w:rPr>
      </w:pPr>
    </w:p>
    <w:p w:rsidR="00724C7F" w:rsidRPr="00B50A38" w:rsidRDefault="00724C7F" w:rsidP="00682640">
      <w:pPr>
        <w:tabs>
          <w:tab w:val="left" w:pos="-720"/>
        </w:tabs>
        <w:suppressAutoHyphens/>
        <w:ind w:left="-874" w:right="-720"/>
        <w:rPr>
          <w:rFonts w:ascii="Arial Narrow" w:hAnsi="Arial Narrow"/>
          <w:b/>
          <w:sz w:val="26"/>
          <w:szCs w:val="26"/>
          <w:u w:val="single"/>
        </w:rPr>
      </w:pPr>
      <w:r w:rsidRPr="00B50A38">
        <w:rPr>
          <w:rFonts w:ascii="Arial Narrow" w:hAnsi="Arial Narrow"/>
          <w:sz w:val="26"/>
          <w:szCs w:val="26"/>
        </w:rPr>
        <w:br w:type="page"/>
      </w:r>
    </w:p>
    <w:p w:rsidR="00724C7F" w:rsidRPr="00B50A38" w:rsidRDefault="00724C7F" w:rsidP="00682640">
      <w:pPr>
        <w:tabs>
          <w:tab w:val="left" w:pos="-720"/>
        </w:tabs>
        <w:suppressAutoHyphens/>
        <w:ind w:left="-874" w:right="-720"/>
        <w:rPr>
          <w:rFonts w:ascii="Arial Narrow" w:hAnsi="Arial Narrow"/>
          <w:sz w:val="26"/>
          <w:szCs w:val="26"/>
        </w:rPr>
      </w:pPr>
    </w:p>
    <w:p w:rsidR="00724C7F" w:rsidRPr="00E06DD0" w:rsidRDefault="00724C7F" w:rsidP="00E33697">
      <w:pPr>
        <w:jc w:val="center"/>
        <w:rPr>
          <w:rFonts w:ascii="Arial Narrow" w:hAnsi="Arial Narrow"/>
          <w:b/>
          <w:bCs/>
          <w:sz w:val="26"/>
          <w:szCs w:val="26"/>
          <w:u w:val="single"/>
        </w:rPr>
      </w:pPr>
      <w:proofErr w:type="spellStart"/>
      <w:r w:rsidRPr="00E06DD0">
        <w:rPr>
          <w:rFonts w:ascii="Arial Narrow" w:hAnsi="Arial Narrow"/>
          <w:b/>
          <w:bCs/>
          <w:sz w:val="26"/>
          <w:szCs w:val="26"/>
          <w:u w:val="single"/>
        </w:rPr>
        <w:t>PIECE</w:t>
      </w:r>
      <w:proofErr w:type="spellEnd"/>
      <w:r w:rsidRPr="00E06DD0">
        <w:rPr>
          <w:rFonts w:ascii="Arial Narrow" w:hAnsi="Arial Narrow"/>
          <w:b/>
          <w:bCs/>
          <w:sz w:val="26"/>
          <w:szCs w:val="26"/>
          <w:u w:val="single"/>
        </w:rPr>
        <w:t xml:space="preserve"> D’ENCAISSEMENT DE </w:t>
      </w:r>
      <w:proofErr w:type="spellStart"/>
      <w:r w:rsidRPr="00E06DD0">
        <w:rPr>
          <w:rFonts w:ascii="Arial Narrow" w:hAnsi="Arial Narrow"/>
          <w:b/>
          <w:bCs/>
          <w:sz w:val="26"/>
          <w:szCs w:val="26"/>
          <w:u w:val="single"/>
        </w:rPr>
        <w:t>REGIE</w:t>
      </w:r>
      <w:proofErr w:type="spellEnd"/>
    </w:p>
    <w:p w:rsidR="00724C7F" w:rsidRPr="00B50A38" w:rsidRDefault="00724C7F" w:rsidP="00682640">
      <w:pPr>
        <w:tabs>
          <w:tab w:val="left" w:pos="-720"/>
        </w:tabs>
        <w:suppressAutoHyphens/>
        <w:ind w:left="-874" w:right="-720"/>
        <w:rPr>
          <w:rFonts w:ascii="Arial Narrow" w:hAnsi="Arial Narrow"/>
          <w:sz w:val="26"/>
          <w:szCs w:val="26"/>
        </w:rPr>
      </w:pPr>
    </w:p>
    <w:p w:rsidR="00724C7F" w:rsidRPr="00B50A38" w:rsidRDefault="00724C7F" w:rsidP="00682640">
      <w:pPr>
        <w:tabs>
          <w:tab w:val="left" w:pos="-720"/>
        </w:tabs>
        <w:suppressAutoHyphens/>
        <w:ind w:left="-874" w:right="-720"/>
        <w:rPr>
          <w:rFonts w:ascii="Arial Narrow" w:hAnsi="Arial Narrow"/>
          <w:sz w:val="26"/>
          <w:szCs w:val="26"/>
        </w:rPr>
      </w:pPr>
    </w:p>
    <w:p w:rsidR="00724C7F" w:rsidRPr="00B50A38" w:rsidRDefault="00724C7F" w:rsidP="00682640">
      <w:pPr>
        <w:tabs>
          <w:tab w:val="left" w:pos="-720"/>
        </w:tabs>
        <w:suppressAutoHyphens/>
        <w:ind w:left="-874" w:right="-720"/>
        <w:rPr>
          <w:rFonts w:ascii="Arial Narrow" w:hAnsi="Arial Narrow"/>
          <w:sz w:val="26"/>
          <w:szCs w:val="26"/>
        </w:rPr>
      </w:pPr>
    </w:p>
    <w:tbl>
      <w:tblPr>
        <w:tblW w:w="0" w:type="auto"/>
        <w:jc w:val="center"/>
        <w:tblLayout w:type="fixed"/>
        <w:tblCellMar>
          <w:left w:w="120" w:type="dxa"/>
          <w:right w:w="120" w:type="dxa"/>
        </w:tblCellMar>
        <w:tblLook w:val="0000"/>
      </w:tblPr>
      <w:tblGrid>
        <w:gridCol w:w="10774"/>
      </w:tblGrid>
      <w:tr w:rsidR="00724C7F" w:rsidRPr="00B50A38" w:rsidTr="00FD6D19">
        <w:trPr>
          <w:jc w:val="center"/>
        </w:trPr>
        <w:tc>
          <w:tcPr>
            <w:tcW w:w="10774" w:type="dxa"/>
            <w:tcBorders>
              <w:top w:val="double" w:sz="6" w:space="0" w:color="auto"/>
              <w:left w:val="double" w:sz="6" w:space="0" w:color="auto"/>
              <w:bottom w:val="double" w:sz="6" w:space="0" w:color="auto"/>
              <w:right w:val="double" w:sz="6" w:space="0" w:color="auto"/>
            </w:tcBorders>
          </w:tcPr>
          <w:p w:rsidR="00724C7F" w:rsidRPr="00B50A38" w:rsidRDefault="00724C7F" w:rsidP="00E33697">
            <w:r w:rsidRPr="00B50A38">
              <w:t>N°__________</w:t>
            </w:r>
          </w:p>
          <w:p w:rsidR="00724C7F" w:rsidRPr="00B50A38" w:rsidRDefault="00724C7F" w:rsidP="00E33697"/>
          <w:p w:rsidR="00724C7F" w:rsidRPr="00B50A38" w:rsidRDefault="00724C7F" w:rsidP="00E33697"/>
          <w:p w:rsidR="00724C7F" w:rsidRPr="00B50A38" w:rsidRDefault="00724C7F" w:rsidP="00E33697"/>
          <w:p w:rsidR="00724C7F" w:rsidRPr="00B50A38" w:rsidRDefault="00724C7F" w:rsidP="00E33697"/>
          <w:p w:rsidR="00724C7F" w:rsidRPr="00B50A38" w:rsidRDefault="00724C7F" w:rsidP="00E33697">
            <w:pPr>
              <w:rPr>
                <w:b/>
                <w:u w:val="single"/>
              </w:rPr>
            </w:pPr>
            <w:r w:rsidRPr="00B50A38">
              <w:rPr>
                <w:b/>
              </w:rPr>
              <w:tab/>
            </w:r>
            <w:r w:rsidRPr="00B50A38">
              <w:rPr>
                <w:b/>
                <w:u w:val="single"/>
              </w:rPr>
              <w:t>ENCAISSEMENT</w:t>
            </w:r>
          </w:p>
          <w:p w:rsidR="00724C7F" w:rsidRPr="00B50A38" w:rsidRDefault="00724C7F" w:rsidP="00E33697">
            <w:pPr>
              <w:rPr>
                <w:u w:val="single"/>
              </w:rPr>
            </w:pPr>
          </w:p>
          <w:p w:rsidR="00724C7F" w:rsidRPr="00B50A38" w:rsidRDefault="00724C7F" w:rsidP="00E33697"/>
          <w:p w:rsidR="00724C7F" w:rsidRPr="00B50A38" w:rsidRDefault="00724C7F" w:rsidP="00E33697"/>
          <w:p w:rsidR="00724C7F" w:rsidRPr="00B50A38" w:rsidRDefault="00724C7F" w:rsidP="00E33697">
            <w:r w:rsidRPr="00B50A38">
              <w:t xml:space="preserve">                                             DE FCFA : ______________</w:t>
            </w:r>
          </w:p>
          <w:p w:rsidR="00724C7F" w:rsidRPr="00B50A38" w:rsidRDefault="00724C7F" w:rsidP="00E33697"/>
          <w:p w:rsidR="00724C7F" w:rsidRPr="00B50A38" w:rsidRDefault="00724C7F" w:rsidP="00E33697"/>
          <w:p w:rsidR="00724C7F" w:rsidRPr="00B50A38" w:rsidRDefault="00724C7F" w:rsidP="00E33697"/>
          <w:p w:rsidR="00724C7F" w:rsidRPr="00B50A38" w:rsidRDefault="00724C7F" w:rsidP="00E33697">
            <w:r w:rsidRPr="00B50A38">
              <w:t xml:space="preserve">En provenance de </w:t>
            </w:r>
            <w:proofErr w:type="gramStart"/>
            <w:r w:rsidRPr="00B50A38">
              <w:t>:_</w:t>
            </w:r>
            <w:proofErr w:type="gramEnd"/>
            <w:r w:rsidRPr="00B50A38">
              <w:t>______________________________________________________</w:t>
            </w:r>
          </w:p>
          <w:p w:rsidR="00724C7F" w:rsidRPr="00B50A38" w:rsidRDefault="00724C7F" w:rsidP="00E33697"/>
          <w:p w:rsidR="00724C7F" w:rsidRPr="00B50A38" w:rsidRDefault="00724C7F" w:rsidP="00E33697"/>
          <w:p w:rsidR="00724C7F" w:rsidRPr="00B50A38" w:rsidRDefault="00724C7F" w:rsidP="00E33697">
            <w:r w:rsidRPr="00B50A38">
              <w:t xml:space="preserve">La somme en lettre </w:t>
            </w:r>
            <w:proofErr w:type="gramStart"/>
            <w:r w:rsidRPr="00B50A38">
              <w:t>:_</w:t>
            </w:r>
            <w:proofErr w:type="gramEnd"/>
            <w:r w:rsidRPr="00B50A38">
              <w:t>_____________________________________________________</w:t>
            </w:r>
          </w:p>
          <w:p w:rsidR="00724C7F" w:rsidRPr="00B50A38" w:rsidRDefault="00724C7F" w:rsidP="00E33697"/>
          <w:p w:rsidR="00724C7F" w:rsidRPr="00B50A38" w:rsidRDefault="00724C7F" w:rsidP="00E33697"/>
          <w:p w:rsidR="00724C7F" w:rsidRPr="00B50A38" w:rsidRDefault="00724C7F" w:rsidP="00E33697">
            <w:r w:rsidRPr="00B50A38">
              <w:t xml:space="preserve">                    _____________________________________________________________</w:t>
            </w:r>
          </w:p>
          <w:p w:rsidR="00724C7F" w:rsidRPr="00B50A38" w:rsidRDefault="00724C7F" w:rsidP="00E33697"/>
          <w:p w:rsidR="00724C7F" w:rsidRPr="00B50A38" w:rsidRDefault="00724C7F" w:rsidP="00E33697"/>
          <w:p w:rsidR="00724C7F" w:rsidRPr="00B50A38" w:rsidRDefault="00724C7F" w:rsidP="00E33697"/>
          <w:p w:rsidR="00724C7F" w:rsidRPr="00B50A38" w:rsidRDefault="00724C7F" w:rsidP="00E33697">
            <w:r w:rsidRPr="00B50A38">
              <w:t xml:space="preserve">Motif </w:t>
            </w:r>
            <w:proofErr w:type="gramStart"/>
            <w:r w:rsidRPr="00B50A38">
              <w:t>:_</w:t>
            </w:r>
            <w:proofErr w:type="gramEnd"/>
            <w:r w:rsidRPr="00B50A38">
              <w:t>_________________________________________________________________</w:t>
            </w:r>
          </w:p>
          <w:p w:rsidR="00724C7F" w:rsidRPr="00B50A38" w:rsidRDefault="00724C7F" w:rsidP="00E33697"/>
          <w:p w:rsidR="00724C7F" w:rsidRPr="00B50A38" w:rsidRDefault="00724C7F" w:rsidP="00E33697"/>
          <w:p w:rsidR="00724C7F" w:rsidRPr="00B50A38" w:rsidRDefault="00724C7F" w:rsidP="00E33697">
            <w:r w:rsidRPr="00B50A38">
              <w:t xml:space="preserve">       ____________________________________________________________________</w:t>
            </w:r>
          </w:p>
          <w:p w:rsidR="00724C7F" w:rsidRPr="00B50A38" w:rsidRDefault="00724C7F" w:rsidP="00E33697"/>
          <w:p w:rsidR="00724C7F" w:rsidRPr="00B50A38" w:rsidRDefault="00724C7F" w:rsidP="00E33697"/>
          <w:p w:rsidR="00724C7F" w:rsidRPr="00B50A38" w:rsidRDefault="00724C7F" w:rsidP="00D41501">
            <w:pPr>
              <w:jc w:val="left"/>
            </w:pPr>
            <w:r w:rsidRPr="00B50A38">
              <w:t xml:space="preserve">     N° de Chèque  ____________________________________________________________________</w:t>
            </w:r>
          </w:p>
          <w:p w:rsidR="00724C7F" w:rsidRPr="00B50A38" w:rsidRDefault="00724C7F" w:rsidP="00E33697"/>
          <w:p w:rsidR="00724C7F" w:rsidRPr="00B50A38" w:rsidRDefault="00724C7F" w:rsidP="00E33697"/>
          <w:p w:rsidR="00724C7F" w:rsidRPr="00B50A38" w:rsidRDefault="00724C7F" w:rsidP="00E33697"/>
          <w:p w:rsidR="00724C7F" w:rsidRPr="00B50A38" w:rsidRDefault="00724C7F" w:rsidP="00E33697"/>
          <w:p w:rsidR="00724C7F" w:rsidRPr="00B50A38" w:rsidRDefault="00724C7F" w:rsidP="00E33697"/>
          <w:p w:rsidR="00724C7F" w:rsidRPr="00B50A38" w:rsidRDefault="00724C7F" w:rsidP="00D41501">
            <w:pPr>
              <w:jc w:val="left"/>
            </w:pPr>
            <w:r w:rsidRPr="00B50A38">
              <w:t xml:space="preserve">Date </w:t>
            </w:r>
            <w:proofErr w:type="gramStart"/>
            <w:r w:rsidRPr="00B50A38">
              <w:t>:_</w:t>
            </w:r>
            <w:proofErr w:type="gramEnd"/>
            <w:r w:rsidRPr="00B50A38">
              <w:t xml:space="preserve">______________                                                                                    </w:t>
            </w:r>
            <w:r w:rsidRPr="00B50A38">
              <w:rPr>
                <w:b/>
                <w:u w:val="single"/>
              </w:rPr>
              <w:t>Le Régisseur</w:t>
            </w:r>
          </w:p>
          <w:p w:rsidR="00724C7F" w:rsidRPr="00B50A38" w:rsidRDefault="00724C7F" w:rsidP="00E33697"/>
          <w:p w:rsidR="00724C7F" w:rsidRPr="00B50A38" w:rsidRDefault="00724C7F" w:rsidP="00E33697"/>
          <w:p w:rsidR="00724C7F" w:rsidRPr="00B50A38" w:rsidRDefault="00724C7F" w:rsidP="00E33697"/>
        </w:tc>
      </w:tr>
    </w:tbl>
    <w:p w:rsidR="00724C7F" w:rsidRDefault="00724C7F" w:rsidP="00682640">
      <w:pPr>
        <w:rPr>
          <w:rFonts w:ascii="Arial Narrow" w:hAnsi="Arial Narrow"/>
          <w:sz w:val="26"/>
          <w:szCs w:val="26"/>
        </w:rPr>
      </w:pPr>
    </w:p>
    <w:p w:rsidR="00724C7F" w:rsidRPr="00B50A38" w:rsidRDefault="00724C7F" w:rsidP="00796531">
      <w:pPr>
        <w:rPr>
          <w:rFonts w:ascii="Arial Narrow" w:hAnsi="Arial Narrow"/>
          <w:b/>
          <w:sz w:val="26"/>
          <w:szCs w:val="26"/>
          <w:u w:val="single"/>
        </w:rPr>
      </w:pPr>
      <w:r>
        <w:rPr>
          <w:rFonts w:ascii="Arial Narrow" w:hAnsi="Arial Narrow"/>
          <w:sz w:val="26"/>
          <w:szCs w:val="26"/>
        </w:rPr>
        <w:br w:type="page"/>
      </w:r>
    </w:p>
    <w:p w:rsidR="00724C7F" w:rsidRPr="00E33697" w:rsidRDefault="00724C7F" w:rsidP="00E33697">
      <w:pPr>
        <w:jc w:val="center"/>
        <w:rPr>
          <w:rFonts w:ascii="Arial Narrow" w:hAnsi="Arial Narrow"/>
          <w:sz w:val="26"/>
          <w:szCs w:val="26"/>
          <w:u w:val="single"/>
        </w:rPr>
      </w:pPr>
      <w:r w:rsidRPr="00E33697">
        <w:rPr>
          <w:rFonts w:ascii="Arial Narrow" w:hAnsi="Arial Narrow"/>
          <w:sz w:val="26"/>
          <w:szCs w:val="26"/>
          <w:u w:val="single"/>
        </w:rPr>
        <w:t xml:space="preserve">BROUILLARD DE </w:t>
      </w:r>
      <w:proofErr w:type="spellStart"/>
      <w:r w:rsidRPr="00E33697">
        <w:rPr>
          <w:rFonts w:ascii="Arial Narrow" w:hAnsi="Arial Narrow"/>
          <w:sz w:val="26"/>
          <w:szCs w:val="26"/>
          <w:u w:val="single"/>
        </w:rPr>
        <w:t>REGIE</w:t>
      </w:r>
      <w:proofErr w:type="spellEnd"/>
    </w:p>
    <w:p w:rsidR="00724C7F" w:rsidRPr="00B50A38" w:rsidRDefault="00724C7F" w:rsidP="00682640">
      <w:pPr>
        <w:tabs>
          <w:tab w:val="left" w:pos="-720"/>
        </w:tabs>
        <w:suppressAutoHyphens/>
        <w:ind w:left="-874" w:right="-720"/>
        <w:rPr>
          <w:rFonts w:ascii="Arial Narrow" w:hAnsi="Arial Narrow"/>
          <w:sz w:val="26"/>
          <w:szCs w:val="2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535"/>
        <w:gridCol w:w="1535"/>
        <w:gridCol w:w="1535"/>
        <w:gridCol w:w="1535"/>
        <w:gridCol w:w="1535"/>
        <w:gridCol w:w="1535"/>
      </w:tblGrid>
      <w:tr w:rsidR="00724C7F" w:rsidRPr="00B50A38" w:rsidTr="00FD6D19">
        <w:trPr>
          <w:jc w:val="center"/>
        </w:trPr>
        <w:tc>
          <w:tcPr>
            <w:tcW w:w="1535" w:type="dxa"/>
            <w:tcBorders>
              <w:top w:val="single" w:sz="12" w:space="0" w:color="auto"/>
            </w:tcBorders>
          </w:tcPr>
          <w:p w:rsidR="00724C7F" w:rsidRPr="00B50A38" w:rsidRDefault="00724C7F" w:rsidP="00FD6D19">
            <w:pPr>
              <w:tabs>
                <w:tab w:val="left" w:pos="-720"/>
              </w:tabs>
              <w:suppressAutoHyphens/>
              <w:ind w:right="-720"/>
              <w:rPr>
                <w:rFonts w:ascii="Arial Narrow" w:hAnsi="Arial Narrow"/>
                <w:b/>
                <w:sz w:val="26"/>
                <w:szCs w:val="26"/>
              </w:rPr>
            </w:pPr>
            <w:r w:rsidRPr="00B50A38">
              <w:rPr>
                <w:rFonts w:ascii="Arial Narrow" w:hAnsi="Arial Narrow"/>
                <w:b/>
                <w:sz w:val="26"/>
                <w:szCs w:val="26"/>
              </w:rPr>
              <w:t>DATE</w:t>
            </w:r>
          </w:p>
        </w:tc>
        <w:tc>
          <w:tcPr>
            <w:tcW w:w="1535" w:type="dxa"/>
            <w:tcBorders>
              <w:top w:val="single" w:sz="12" w:space="0" w:color="auto"/>
            </w:tcBorders>
          </w:tcPr>
          <w:p w:rsidR="00724C7F" w:rsidRPr="00B50A38" w:rsidRDefault="00724C7F" w:rsidP="00FD6D19">
            <w:pPr>
              <w:tabs>
                <w:tab w:val="left" w:pos="-720"/>
              </w:tabs>
              <w:suppressAutoHyphens/>
              <w:ind w:right="-720"/>
              <w:rPr>
                <w:rFonts w:ascii="Arial Narrow" w:hAnsi="Arial Narrow"/>
                <w:b/>
                <w:sz w:val="26"/>
                <w:szCs w:val="26"/>
              </w:rPr>
            </w:pPr>
            <w:r w:rsidRPr="00B50A38">
              <w:rPr>
                <w:rFonts w:ascii="Arial Narrow" w:hAnsi="Arial Narrow"/>
                <w:b/>
                <w:sz w:val="26"/>
                <w:szCs w:val="26"/>
              </w:rPr>
              <w:t xml:space="preserve">N° </w:t>
            </w:r>
            <w:proofErr w:type="spellStart"/>
            <w:r w:rsidRPr="00B50A38">
              <w:rPr>
                <w:rFonts w:ascii="Arial Narrow" w:hAnsi="Arial Narrow"/>
                <w:b/>
                <w:sz w:val="26"/>
                <w:szCs w:val="26"/>
              </w:rPr>
              <w:t>PIECES</w:t>
            </w:r>
            <w:proofErr w:type="spellEnd"/>
          </w:p>
        </w:tc>
        <w:tc>
          <w:tcPr>
            <w:tcW w:w="1535" w:type="dxa"/>
            <w:tcBorders>
              <w:top w:val="single" w:sz="12" w:space="0" w:color="auto"/>
            </w:tcBorders>
          </w:tcPr>
          <w:p w:rsidR="00724C7F" w:rsidRPr="00B50A38" w:rsidRDefault="00724C7F" w:rsidP="00FD6D19">
            <w:pPr>
              <w:tabs>
                <w:tab w:val="left" w:pos="-720"/>
              </w:tabs>
              <w:suppressAutoHyphens/>
              <w:ind w:right="-720"/>
              <w:rPr>
                <w:rFonts w:ascii="Arial Narrow" w:hAnsi="Arial Narrow"/>
                <w:b/>
                <w:sz w:val="26"/>
                <w:szCs w:val="26"/>
              </w:rPr>
            </w:pPr>
            <w:r w:rsidRPr="00B50A38">
              <w:rPr>
                <w:rFonts w:ascii="Arial Narrow" w:hAnsi="Arial Narrow"/>
                <w:b/>
                <w:sz w:val="26"/>
                <w:szCs w:val="26"/>
              </w:rPr>
              <w:t>LIBELLES</w:t>
            </w:r>
          </w:p>
        </w:tc>
        <w:tc>
          <w:tcPr>
            <w:tcW w:w="1535" w:type="dxa"/>
            <w:tcBorders>
              <w:top w:val="single" w:sz="12" w:space="0" w:color="auto"/>
            </w:tcBorders>
          </w:tcPr>
          <w:p w:rsidR="00724C7F" w:rsidRPr="00B50A38" w:rsidRDefault="00724C7F" w:rsidP="00FD6D19">
            <w:pPr>
              <w:tabs>
                <w:tab w:val="left" w:pos="-720"/>
              </w:tabs>
              <w:suppressAutoHyphens/>
              <w:ind w:right="-720"/>
              <w:rPr>
                <w:rFonts w:ascii="Arial Narrow" w:hAnsi="Arial Narrow"/>
                <w:b/>
                <w:sz w:val="26"/>
                <w:szCs w:val="26"/>
              </w:rPr>
            </w:pPr>
            <w:r w:rsidRPr="00B50A38">
              <w:rPr>
                <w:rFonts w:ascii="Arial Narrow" w:hAnsi="Arial Narrow"/>
                <w:b/>
                <w:sz w:val="26"/>
                <w:szCs w:val="26"/>
              </w:rPr>
              <w:t>RECETTES</w:t>
            </w:r>
          </w:p>
        </w:tc>
        <w:tc>
          <w:tcPr>
            <w:tcW w:w="1535" w:type="dxa"/>
            <w:tcBorders>
              <w:top w:val="single" w:sz="12" w:space="0" w:color="auto"/>
            </w:tcBorders>
          </w:tcPr>
          <w:p w:rsidR="00724C7F" w:rsidRPr="00B50A38" w:rsidRDefault="00724C7F" w:rsidP="00FD6D19">
            <w:pPr>
              <w:tabs>
                <w:tab w:val="left" w:pos="-720"/>
              </w:tabs>
              <w:suppressAutoHyphens/>
              <w:ind w:right="-720"/>
              <w:rPr>
                <w:rFonts w:ascii="Arial Narrow" w:hAnsi="Arial Narrow"/>
                <w:b/>
                <w:sz w:val="26"/>
                <w:szCs w:val="26"/>
              </w:rPr>
            </w:pPr>
            <w:proofErr w:type="spellStart"/>
            <w:r w:rsidRPr="00B50A38">
              <w:rPr>
                <w:rFonts w:ascii="Arial Narrow" w:hAnsi="Arial Narrow"/>
                <w:b/>
                <w:sz w:val="26"/>
                <w:szCs w:val="26"/>
              </w:rPr>
              <w:t>DEPENSES</w:t>
            </w:r>
            <w:proofErr w:type="spellEnd"/>
          </w:p>
        </w:tc>
        <w:tc>
          <w:tcPr>
            <w:tcW w:w="1535" w:type="dxa"/>
            <w:tcBorders>
              <w:top w:val="single" w:sz="12" w:space="0" w:color="auto"/>
            </w:tcBorders>
          </w:tcPr>
          <w:p w:rsidR="00724C7F" w:rsidRPr="00B50A38" w:rsidRDefault="00724C7F" w:rsidP="00FD6D19">
            <w:pPr>
              <w:tabs>
                <w:tab w:val="left" w:pos="-720"/>
              </w:tabs>
              <w:suppressAutoHyphens/>
              <w:ind w:right="-720"/>
              <w:rPr>
                <w:rFonts w:ascii="Arial Narrow" w:hAnsi="Arial Narrow"/>
                <w:b/>
                <w:sz w:val="26"/>
                <w:szCs w:val="26"/>
              </w:rPr>
            </w:pPr>
            <w:r w:rsidRPr="00B50A38">
              <w:rPr>
                <w:rFonts w:ascii="Arial Narrow" w:hAnsi="Arial Narrow"/>
                <w:b/>
                <w:sz w:val="26"/>
                <w:szCs w:val="26"/>
              </w:rPr>
              <w:t>SOLDE</w:t>
            </w:r>
          </w:p>
        </w:tc>
      </w:tr>
      <w:tr w:rsidR="00724C7F" w:rsidRPr="00B50A38" w:rsidTr="00FD6D19">
        <w:trPr>
          <w:jc w:val="center"/>
        </w:trPr>
        <w:tc>
          <w:tcPr>
            <w:tcW w:w="1535" w:type="dxa"/>
            <w:tcBorders>
              <w:bottom w:val="single" w:sz="12" w:space="0" w:color="auto"/>
            </w:tcBorders>
          </w:tcPr>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p w:rsidR="00724C7F" w:rsidRPr="00B50A38" w:rsidRDefault="00724C7F"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724C7F" w:rsidRPr="00B50A38" w:rsidRDefault="00724C7F"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724C7F" w:rsidRPr="00B50A38" w:rsidRDefault="00724C7F"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724C7F" w:rsidRPr="00B50A38" w:rsidRDefault="00724C7F"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724C7F" w:rsidRPr="00B50A38" w:rsidRDefault="00724C7F" w:rsidP="00FD6D19">
            <w:pPr>
              <w:tabs>
                <w:tab w:val="left" w:pos="-720"/>
              </w:tabs>
              <w:suppressAutoHyphens/>
              <w:ind w:right="-720"/>
              <w:rPr>
                <w:rFonts w:ascii="Arial Narrow" w:hAnsi="Arial Narrow"/>
                <w:sz w:val="26"/>
                <w:szCs w:val="26"/>
              </w:rPr>
            </w:pPr>
          </w:p>
        </w:tc>
        <w:tc>
          <w:tcPr>
            <w:tcW w:w="1535" w:type="dxa"/>
            <w:tcBorders>
              <w:bottom w:val="single" w:sz="12" w:space="0" w:color="auto"/>
            </w:tcBorders>
          </w:tcPr>
          <w:p w:rsidR="00724C7F" w:rsidRPr="00B50A38" w:rsidRDefault="00724C7F" w:rsidP="00FD6D19">
            <w:pPr>
              <w:tabs>
                <w:tab w:val="left" w:pos="-720"/>
              </w:tabs>
              <w:suppressAutoHyphens/>
              <w:ind w:right="-720"/>
              <w:rPr>
                <w:rFonts w:ascii="Arial Narrow" w:hAnsi="Arial Narrow"/>
                <w:sz w:val="26"/>
                <w:szCs w:val="26"/>
              </w:rPr>
            </w:pPr>
          </w:p>
        </w:tc>
      </w:tr>
    </w:tbl>
    <w:p w:rsidR="00724C7F" w:rsidRPr="00B50A38" w:rsidRDefault="00724C7F" w:rsidP="00682640">
      <w:pPr>
        <w:rPr>
          <w:rFonts w:ascii="Arial Narrow" w:hAnsi="Arial Narrow"/>
          <w:sz w:val="26"/>
          <w:szCs w:val="26"/>
        </w:rPr>
      </w:pPr>
    </w:p>
    <w:p w:rsidR="00724C7F" w:rsidRPr="00B50A38" w:rsidRDefault="00724C7F" w:rsidP="00021AF3">
      <w:pPr>
        <w:pStyle w:val="Pieddepage"/>
        <w:tabs>
          <w:tab w:val="clear" w:pos="4536"/>
          <w:tab w:val="clear" w:pos="9072"/>
        </w:tabs>
        <w:rPr>
          <w:rFonts w:ascii="Arial Narrow" w:hAnsi="Arial Narrow"/>
          <w:sz w:val="26"/>
          <w:szCs w:val="26"/>
        </w:rPr>
      </w:pPr>
      <w:r w:rsidRPr="00B50A38">
        <w:rPr>
          <w:rFonts w:ascii="Arial Narrow" w:hAnsi="Arial Narrow"/>
          <w:sz w:val="26"/>
          <w:szCs w:val="26"/>
        </w:rPr>
        <w:br w:type="page"/>
      </w:r>
    </w:p>
    <w:p w:rsidR="00724C7F" w:rsidRPr="00B50A38" w:rsidRDefault="00724C7F" w:rsidP="00796531">
      <w:pPr>
        <w:tabs>
          <w:tab w:val="center" w:pos="4436"/>
        </w:tabs>
        <w:suppressAutoHyphens/>
        <w:ind w:right="-720"/>
        <w:outlineLvl w:val="0"/>
        <w:rPr>
          <w:rFonts w:ascii="Arial Narrow" w:hAnsi="Arial Narrow"/>
          <w:b/>
          <w:sz w:val="26"/>
          <w:szCs w:val="26"/>
        </w:rPr>
      </w:pPr>
    </w:p>
    <w:p w:rsidR="00724C7F" w:rsidRPr="00B50A38" w:rsidRDefault="00724C7F" w:rsidP="00796531">
      <w:pPr>
        <w:tabs>
          <w:tab w:val="center" w:pos="4436"/>
        </w:tabs>
        <w:suppressAutoHyphens/>
        <w:ind w:right="-720"/>
        <w:outlineLvl w:val="0"/>
        <w:rPr>
          <w:rFonts w:ascii="Arial Narrow" w:hAnsi="Arial Narrow"/>
          <w:b/>
          <w:sz w:val="26"/>
          <w:szCs w:val="26"/>
        </w:rPr>
      </w:pPr>
    </w:p>
    <w:p w:rsidR="00724C7F" w:rsidRPr="00B50A38" w:rsidRDefault="00724C7F" w:rsidP="00796531">
      <w:pPr>
        <w:tabs>
          <w:tab w:val="center" w:pos="4436"/>
        </w:tabs>
        <w:suppressAutoHyphens/>
        <w:ind w:right="-720"/>
        <w:outlineLvl w:val="0"/>
        <w:rPr>
          <w:rFonts w:ascii="Arial Narrow" w:hAnsi="Arial Narrow"/>
          <w:b/>
          <w:sz w:val="26"/>
          <w:szCs w:val="26"/>
        </w:rPr>
      </w:pPr>
    </w:p>
    <w:p w:rsidR="00724C7F" w:rsidRPr="00E33697" w:rsidRDefault="00724C7F" w:rsidP="00E33697">
      <w:pPr>
        <w:jc w:val="center"/>
        <w:rPr>
          <w:rFonts w:ascii="Arial Narrow" w:hAnsi="Arial Narrow"/>
          <w:sz w:val="26"/>
          <w:szCs w:val="26"/>
          <w:u w:val="single"/>
        </w:rPr>
      </w:pPr>
      <w:r w:rsidRPr="00E33697">
        <w:rPr>
          <w:rFonts w:ascii="Arial Narrow" w:hAnsi="Arial Narrow"/>
          <w:sz w:val="26"/>
          <w:szCs w:val="26"/>
          <w:u w:val="single"/>
        </w:rPr>
        <w:tab/>
        <w:t xml:space="preserve">AVANCE DE </w:t>
      </w:r>
      <w:proofErr w:type="spellStart"/>
      <w:r w:rsidRPr="00E33697">
        <w:rPr>
          <w:rFonts w:ascii="Arial Narrow" w:hAnsi="Arial Narrow"/>
          <w:sz w:val="26"/>
          <w:szCs w:val="26"/>
          <w:u w:val="single"/>
        </w:rPr>
        <w:t>REGIE</w:t>
      </w:r>
      <w:proofErr w:type="spellEnd"/>
    </w:p>
    <w:p w:rsidR="00724C7F" w:rsidRPr="00B50A38" w:rsidRDefault="00724C7F" w:rsidP="00796531">
      <w:pPr>
        <w:tabs>
          <w:tab w:val="left" w:pos="-720"/>
        </w:tabs>
        <w:suppressAutoHyphens/>
        <w:ind w:right="-720"/>
        <w:rPr>
          <w:rFonts w:ascii="Arial Narrow" w:hAnsi="Arial Narrow"/>
          <w:sz w:val="26"/>
          <w:szCs w:val="26"/>
        </w:rPr>
      </w:pPr>
    </w:p>
    <w:p w:rsidR="00724C7F" w:rsidRPr="00B50A38" w:rsidRDefault="00724C7F" w:rsidP="00796531">
      <w:pPr>
        <w:tabs>
          <w:tab w:val="left" w:pos="-720"/>
        </w:tabs>
        <w:suppressAutoHyphens/>
        <w:ind w:right="-720"/>
        <w:outlineLvl w:val="0"/>
        <w:rPr>
          <w:rFonts w:ascii="Arial Narrow" w:hAnsi="Arial Narrow"/>
          <w:sz w:val="26"/>
          <w:szCs w:val="26"/>
        </w:rPr>
      </w:pPr>
    </w:p>
    <w:p w:rsidR="00724C7F" w:rsidRPr="00B50A38" w:rsidRDefault="00724C7F" w:rsidP="00796531">
      <w:pPr>
        <w:tabs>
          <w:tab w:val="left" w:pos="-720"/>
        </w:tabs>
        <w:suppressAutoHyphens/>
        <w:ind w:right="-720"/>
        <w:outlineLvl w:val="0"/>
        <w:rPr>
          <w:rFonts w:ascii="Arial Narrow" w:hAnsi="Arial Narrow"/>
          <w:sz w:val="26"/>
          <w:szCs w:val="26"/>
        </w:rPr>
      </w:pPr>
    </w:p>
    <w:p w:rsidR="00724C7F" w:rsidRPr="00B50A38" w:rsidRDefault="00724C7F" w:rsidP="00796531">
      <w:pPr>
        <w:tabs>
          <w:tab w:val="left" w:pos="-720"/>
        </w:tabs>
        <w:suppressAutoHyphens/>
        <w:ind w:right="-720"/>
        <w:outlineLvl w:val="0"/>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N°__________________</w:t>
      </w:r>
    </w:p>
    <w:p w:rsidR="00724C7F" w:rsidRPr="00E33697" w:rsidRDefault="00724C7F" w:rsidP="00E33697">
      <w:pPr>
        <w:rPr>
          <w:rFonts w:ascii="Arial Narrow" w:hAnsi="Arial Narrow"/>
          <w:sz w:val="26"/>
          <w:szCs w:val="26"/>
        </w:rPr>
      </w:pPr>
    </w:p>
    <w:p w:rsidR="00724C7F" w:rsidRPr="00E33697" w:rsidRDefault="00724C7F" w:rsidP="00E33697">
      <w:pPr>
        <w:jc w:val="right"/>
        <w:rPr>
          <w:rFonts w:ascii="Arial Narrow" w:hAnsi="Arial Narrow"/>
          <w:sz w:val="26"/>
          <w:szCs w:val="26"/>
        </w:rPr>
      </w:pPr>
      <w:r w:rsidRPr="00E33697">
        <w:rPr>
          <w:rFonts w:ascii="Arial Narrow" w:hAnsi="Arial Narrow"/>
          <w:sz w:val="26"/>
          <w:szCs w:val="26"/>
        </w:rPr>
        <w:t>De FCFA 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En faveur de 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La somme de </w:t>
      </w:r>
    </w:p>
    <w:p w:rsidR="00724C7F" w:rsidRPr="00E33697" w:rsidRDefault="00724C7F" w:rsidP="00E33697">
      <w:pPr>
        <w:rPr>
          <w:rFonts w:ascii="Arial Narrow" w:hAnsi="Arial Narrow"/>
          <w:sz w:val="26"/>
          <w:szCs w:val="26"/>
        </w:rPr>
      </w:pPr>
      <w:r w:rsidRPr="00E33697">
        <w:rPr>
          <w:rFonts w:ascii="Arial Narrow" w:hAnsi="Arial Narrow"/>
          <w:sz w:val="26"/>
          <w:szCs w:val="26"/>
        </w:rPr>
        <w:t>(</w:t>
      </w:r>
      <w:proofErr w:type="gramStart"/>
      <w:r w:rsidRPr="00E33697">
        <w:rPr>
          <w:rFonts w:ascii="Arial Narrow" w:hAnsi="Arial Narrow"/>
          <w:sz w:val="26"/>
          <w:szCs w:val="26"/>
        </w:rPr>
        <w:t>en</w:t>
      </w:r>
      <w:proofErr w:type="gramEnd"/>
      <w:r w:rsidRPr="00E33697">
        <w:rPr>
          <w:rFonts w:ascii="Arial Narrow" w:hAnsi="Arial Narrow"/>
          <w:sz w:val="26"/>
          <w:szCs w:val="26"/>
        </w:rPr>
        <w:t xml:space="preserve"> lettre)________________________________________________________________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___________________________________________________________________________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Motif : _____________________________________________________________________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__________________________________________________________________________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B50A38" w:rsidRDefault="00724C7F" w:rsidP="00796531">
      <w:pPr>
        <w:tabs>
          <w:tab w:val="center" w:pos="4436"/>
        </w:tabs>
        <w:suppressAutoHyphens/>
        <w:ind w:right="-720"/>
        <w:rPr>
          <w:rFonts w:ascii="Arial Narrow" w:hAnsi="Arial Narrow"/>
          <w:b/>
          <w:sz w:val="26"/>
          <w:szCs w:val="26"/>
        </w:rPr>
      </w:pPr>
      <w:r w:rsidRPr="00B50A38">
        <w:rPr>
          <w:rFonts w:ascii="Arial Narrow" w:hAnsi="Arial Narrow"/>
          <w:b/>
          <w:sz w:val="26"/>
          <w:szCs w:val="26"/>
        </w:rPr>
        <w:t xml:space="preserve">               Le régisseur                                   le Directeur                            Le bénéficiaire</w:t>
      </w:r>
    </w:p>
    <w:p w:rsidR="00724C7F" w:rsidRPr="00B50A38" w:rsidRDefault="00724C7F" w:rsidP="00796531">
      <w:pPr>
        <w:tabs>
          <w:tab w:val="left" w:pos="-720"/>
        </w:tabs>
        <w:suppressAutoHyphens/>
        <w:ind w:right="-720"/>
        <w:rPr>
          <w:rFonts w:ascii="Arial Narrow" w:hAnsi="Arial Narrow"/>
          <w:sz w:val="26"/>
          <w:szCs w:val="26"/>
        </w:rPr>
      </w:pPr>
    </w:p>
    <w:p w:rsidR="00724C7F" w:rsidRPr="00B50A38" w:rsidRDefault="00724C7F" w:rsidP="00796531">
      <w:pPr>
        <w:tabs>
          <w:tab w:val="left" w:pos="-720"/>
        </w:tabs>
        <w:suppressAutoHyphens/>
        <w:ind w:right="-720"/>
        <w:rPr>
          <w:rFonts w:ascii="Arial Narrow" w:hAnsi="Arial Narrow"/>
          <w:sz w:val="26"/>
          <w:szCs w:val="26"/>
        </w:rPr>
      </w:pPr>
    </w:p>
    <w:p w:rsidR="00724C7F" w:rsidRPr="00B50A38" w:rsidRDefault="00724C7F" w:rsidP="00796531">
      <w:pPr>
        <w:tabs>
          <w:tab w:val="left" w:pos="-720"/>
        </w:tabs>
        <w:suppressAutoHyphens/>
        <w:ind w:right="-720"/>
        <w:rPr>
          <w:rFonts w:ascii="Arial Narrow" w:hAnsi="Arial Narrow"/>
          <w:b/>
          <w:sz w:val="26"/>
          <w:szCs w:val="26"/>
          <w:u w:val="single"/>
        </w:rPr>
      </w:pPr>
    </w:p>
    <w:p w:rsidR="00724C7F" w:rsidRPr="00B50A38" w:rsidRDefault="00724C7F" w:rsidP="00796531">
      <w:pPr>
        <w:tabs>
          <w:tab w:val="left" w:pos="-720"/>
        </w:tabs>
        <w:suppressAutoHyphens/>
        <w:ind w:right="-720"/>
        <w:rPr>
          <w:rFonts w:ascii="Arial Narrow" w:hAnsi="Arial Narrow"/>
          <w:b/>
          <w:sz w:val="26"/>
          <w:szCs w:val="26"/>
          <w:u w:val="single"/>
        </w:rPr>
      </w:pPr>
    </w:p>
    <w:p w:rsidR="00724C7F" w:rsidRPr="00B50A38" w:rsidRDefault="00724C7F" w:rsidP="00796531">
      <w:pPr>
        <w:tabs>
          <w:tab w:val="left" w:pos="-720"/>
        </w:tabs>
        <w:suppressAutoHyphens/>
        <w:ind w:right="-720"/>
        <w:rPr>
          <w:rFonts w:ascii="Arial Narrow" w:hAnsi="Arial Narrow"/>
          <w:b/>
          <w:sz w:val="26"/>
          <w:szCs w:val="26"/>
          <w:u w:val="single"/>
        </w:rPr>
      </w:pPr>
    </w:p>
    <w:p w:rsidR="00724C7F" w:rsidRPr="00B50A38" w:rsidRDefault="00724C7F" w:rsidP="00E33697">
      <w:pPr>
        <w:tabs>
          <w:tab w:val="left" w:pos="-720"/>
        </w:tabs>
        <w:suppressAutoHyphens/>
        <w:ind w:left="-874" w:right="-720"/>
        <w:rPr>
          <w:rFonts w:ascii="Arial Narrow" w:hAnsi="Arial Narrow"/>
          <w:b/>
          <w:sz w:val="26"/>
          <w:szCs w:val="26"/>
          <w:u w:val="single"/>
        </w:rPr>
      </w:pPr>
      <w:r w:rsidRPr="00B50A38">
        <w:rPr>
          <w:rFonts w:ascii="Arial Narrow" w:hAnsi="Arial Narrow"/>
          <w:b/>
          <w:sz w:val="26"/>
          <w:szCs w:val="26"/>
          <w:u w:val="single"/>
        </w:rPr>
        <w:br w:type="page"/>
      </w:r>
    </w:p>
    <w:p w:rsidR="00724C7F" w:rsidRPr="00E06DD0" w:rsidRDefault="00724C7F" w:rsidP="00E33697">
      <w:pPr>
        <w:jc w:val="center"/>
        <w:rPr>
          <w:rFonts w:ascii="Arial Narrow" w:hAnsi="Arial Narrow"/>
          <w:b/>
          <w:bCs/>
          <w:sz w:val="26"/>
          <w:szCs w:val="26"/>
          <w:u w:val="single"/>
        </w:rPr>
      </w:pPr>
      <w:r w:rsidRPr="00E06DD0">
        <w:rPr>
          <w:rFonts w:ascii="Arial Narrow" w:hAnsi="Arial Narrow"/>
          <w:b/>
          <w:bCs/>
          <w:sz w:val="26"/>
          <w:szCs w:val="26"/>
          <w:u w:val="single"/>
        </w:rPr>
        <w:t xml:space="preserve">FICHE </w:t>
      </w:r>
      <w:proofErr w:type="spellStart"/>
      <w:r w:rsidRPr="00E06DD0">
        <w:rPr>
          <w:rFonts w:ascii="Arial Narrow" w:hAnsi="Arial Narrow"/>
          <w:b/>
          <w:bCs/>
          <w:sz w:val="26"/>
          <w:szCs w:val="26"/>
          <w:u w:val="single"/>
        </w:rPr>
        <w:t>DEPENSE</w:t>
      </w:r>
      <w:proofErr w:type="spellEnd"/>
      <w:r w:rsidRPr="00E06DD0">
        <w:rPr>
          <w:rFonts w:ascii="Arial Narrow" w:hAnsi="Arial Narrow"/>
          <w:b/>
          <w:bCs/>
          <w:sz w:val="26"/>
          <w:szCs w:val="26"/>
          <w:u w:val="single"/>
        </w:rPr>
        <w:t xml:space="preserve"> DE </w:t>
      </w:r>
      <w:proofErr w:type="spellStart"/>
      <w:r w:rsidRPr="00E06DD0">
        <w:rPr>
          <w:rFonts w:ascii="Arial Narrow" w:hAnsi="Arial Narrow"/>
          <w:b/>
          <w:bCs/>
          <w:sz w:val="26"/>
          <w:szCs w:val="26"/>
          <w:u w:val="single"/>
        </w:rPr>
        <w:t>REGIE</w:t>
      </w:r>
      <w:proofErr w:type="spellEnd"/>
      <w:r w:rsidRPr="00E06DD0">
        <w:rPr>
          <w:rFonts w:ascii="Arial Narrow" w:hAnsi="Arial Narrow"/>
          <w:b/>
          <w:bCs/>
          <w:sz w:val="26"/>
          <w:szCs w:val="26"/>
          <w:u w:val="single"/>
        </w:rPr>
        <w:t xml:space="preserve"> </w:t>
      </w:r>
    </w:p>
    <w:p w:rsidR="00724C7F" w:rsidRPr="00B50A38" w:rsidRDefault="00724C7F" w:rsidP="00682640">
      <w:pPr>
        <w:tabs>
          <w:tab w:val="left" w:pos="-720"/>
        </w:tabs>
        <w:suppressAutoHyphens/>
        <w:ind w:left="-874" w:right="-720"/>
        <w:rPr>
          <w:rFonts w:ascii="Arial Narrow" w:hAnsi="Arial Narrow"/>
          <w:sz w:val="26"/>
          <w:szCs w:val="26"/>
        </w:rPr>
      </w:pPr>
    </w:p>
    <w:tbl>
      <w:tblPr>
        <w:tblW w:w="0" w:type="auto"/>
        <w:tblInd w:w="-754" w:type="dxa"/>
        <w:tblLayout w:type="fixed"/>
        <w:tblCellMar>
          <w:left w:w="120" w:type="dxa"/>
          <w:right w:w="120" w:type="dxa"/>
        </w:tblCellMar>
        <w:tblLook w:val="0000"/>
      </w:tblPr>
      <w:tblGrid>
        <w:gridCol w:w="10774"/>
      </w:tblGrid>
      <w:tr w:rsidR="00724C7F" w:rsidRPr="00E33697" w:rsidTr="00FD6D19">
        <w:tc>
          <w:tcPr>
            <w:tcW w:w="10774" w:type="dxa"/>
            <w:tcBorders>
              <w:top w:val="double" w:sz="6" w:space="0" w:color="auto"/>
              <w:left w:val="double" w:sz="6" w:space="0" w:color="auto"/>
              <w:bottom w:val="double" w:sz="6" w:space="0" w:color="auto"/>
              <w:right w:val="double" w:sz="6" w:space="0" w:color="auto"/>
            </w:tcBorders>
          </w:tcPr>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                                                                                                                          N°__________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ab/>
            </w:r>
            <w:proofErr w:type="spellStart"/>
            <w:r w:rsidRPr="00E33697">
              <w:rPr>
                <w:rFonts w:ascii="Arial Narrow" w:hAnsi="Arial Narrow"/>
                <w:sz w:val="26"/>
                <w:szCs w:val="26"/>
              </w:rPr>
              <w:t>DEPENSE</w:t>
            </w:r>
            <w:proofErr w:type="spellEnd"/>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                                                                                                                 DE FCFA </w:t>
            </w:r>
            <w:proofErr w:type="gramStart"/>
            <w:r w:rsidRPr="00E33697">
              <w:rPr>
                <w:rFonts w:ascii="Arial Narrow" w:hAnsi="Arial Narrow"/>
                <w:sz w:val="26"/>
                <w:szCs w:val="26"/>
              </w:rPr>
              <w:t>:_</w:t>
            </w:r>
            <w:proofErr w:type="gramEnd"/>
            <w:r w:rsidRPr="00E33697">
              <w:rPr>
                <w:rFonts w:ascii="Arial Narrow" w:hAnsi="Arial Narrow"/>
                <w:sz w:val="26"/>
                <w:szCs w:val="26"/>
              </w:rPr>
              <w:t>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En faveur de </w:t>
            </w:r>
            <w:proofErr w:type="gramStart"/>
            <w:r w:rsidRPr="00E33697">
              <w:rPr>
                <w:rFonts w:ascii="Arial Narrow" w:hAnsi="Arial Narrow"/>
                <w:sz w:val="26"/>
                <w:szCs w:val="26"/>
              </w:rPr>
              <w:t>:_</w:t>
            </w:r>
            <w:proofErr w:type="gramEnd"/>
            <w:r w:rsidRPr="00E33697">
              <w:rPr>
                <w:rFonts w:ascii="Arial Narrow" w:hAnsi="Arial Narrow"/>
                <w:sz w:val="26"/>
                <w:szCs w:val="26"/>
              </w:rPr>
              <w:t>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La somme en lettre </w:t>
            </w:r>
            <w:proofErr w:type="gramStart"/>
            <w:r w:rsidRPr="00E33697">
              <w:rPr>
                <w:rFonts w:ascii="Arial Narrow" w:hAnsi="Arial Narrow"/>
                <w:sz w:val="26"/>
                <w:szCs w:val="26"/>
              </w:rPr>
              <w:t>:_</w:t>
            </w:r>
            <w:proofErr w:type="gramEnd"/>
            <w:r w:rsidRPr="00E33697">
              <w:rPr>
                <w:rFonts w:ascii="Arial Narrow" w:hAnsi="Arial Narrow"/>
                <w:sz w:val="26"/>
                <w:szCs w:val="26"/>
              </w:rPr>
              <w:t>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                    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Motif </w:t>
            </w:r>
            <w:proofErr w:type="gramStart"/>
            <w:r w:rsidRPr="00E33697">
              <w:rPr>
                <w:rFonts w:ascii="Arial Narrow" w:hAnsi="Arial Narrow"/>
                <w:sz w:val="26"/>
                <w:szCs w:val="26"/>
              </w:rPr>
              <w:t>:_</w:t>
            </w:r>
            <w:proofErr w:type="gramEnd"/>
            <w:r w:rsidRPr="00E33697">
              <w:rPr>
                <w:rFonts w:ascii="Arial Narrow" w:hAnsi="Arial Narrow"/>
                <w:sz w:val="26"/>
                <w:szCs w:val="26"/>
              </w:rPr>
              <w:t>______________________________________________________________________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       ________________________________________________________________________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       ________________________________________________________________________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 xml:space="preserve">                                        </w:t>
            </w:r>
          </w:p>
          <w:p w:rsidR="00724C7F" w:rsidRPr="00E33697" w:rsidRDefault="00724C7F" w:rsidP="00E33697">
            <w:pPr>
              <w:rPr>
                <w:rFonts w:ascii="Arial Narrow" w:hAnsi="Arial Narrow"/>
                <w:sz w:val="26"/>
                <w:szCs w:val="26"/>
              </w:rPr>
            </w:pPr>
            <w:r w:rsidRPr="00E33697">
              <w:rPr>
                <w:rFonts w:ascii="Arial Narrow" w:hAnsi="Arial Narrow"/>
                <w:sz w:val="26"/>
                <w:szCs w:val="26"/>
              </w:rPr>
              <w:t>Le  bénéficiaire :                                                                           Date :</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____________________________________________________________________________________</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r w:rsidRPr="00E33697">
              <w:rPr>
                <w:rFonts w:ascii="Arial Narrow" w:hAnsi="Arial Narrow"/>
                <w:sz w:val="26"/>
                <w:szCs w:val="26"/>
              </w:rPr>
              <w:t>Le Directeur                                                                                                                                Le Régisseur</w:t>
            </w: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E33697">
            <w:pPr>
              <w:rPr>
                <w:rFonts w:ascii="Arial Narrow" w:hAnsi="Arial Narrow"/>
                <w:sz w:val="26"/>
                <w:szCs w:val="26"/>
              </w:rPr>
            </w:pPr>
          </w:p>
          <w:p w:rsidR="00724C7F" w:rsidRPr="00E33697" w:rsidRDefault="00724C7F" w:rsidP="00FD6D19">
            <w:pPr>
              <w:tabs>
                <w:tab w:val="left" w:pos="-720"/>
              </w:tabs>
              <w:suppressAutoHyphens/>
              <w:spacing w:after="54"/>
              <w:rPr>
                <w:rFonts w:ascii="Arial Narrow" w:hAnsi="Arial Narrow"/>
                <w:sz w:val="26"/>
                <w:szCs w:val="26"/>
              </w:rPr>
            </w:pPr>
          </w:p>
        </w:tc>
      </w:tr>
    </w:tbl>
    <w:p w:rsidR="00724C7F" w:rsidRPr="00B50A38" w:rsidRDefault="00724C7F" w:rsidP="00682640">
      <w:pPr>
        <w:tabs>
          <w:tab w:val="left" w:pos="-720"/>
        </w:tabs>
        <w:suppressAutoHyphens/>
        <w:ind w:left="-874" w:right="-720"/>
        <w:rPr>
          <w:rFonts w:ascii="Arial Narrow" w:hAnsi="Arial Narrow"/>
          <w:b/>
          <w:sz w:val="26"/>
          <w:szCs w:val="26"/>
          <w:u w:val="single"/>
        </w:rPr>
      </w:pPr>
    </w:p>
    <w:p w:rsidR="00724C7F" w:rsidRPr="00B50A38" w:rsidRDefault="00724C7F" w:rsidP="00C50E43">
      <w:pPr>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52" w:name="_Toc357161015"/>
      <w:r w:rsidRPr="00E33697">
        <w:rPr>
          <w:rFonts w:ascii="Arial Narrow" w:eastAsia="Batang" w:hAnsi="Arial Narrow"/>
        </w:rPr>
        <w:t xml:space="preserve">5.2.2 PROCÉDURES </w:t>
      </w:r>
      <w:r>
        <w:rPr>
          <w:rFonts w:ascii="Arial Narrow" w:eastAsia="Batang" w:hAnsi="Arial Narrow"/>
        </w:rPr>
        <w:t xml:space="preserve">DE </w:t>
      </w:r>
      <w:proofErr w:type="spellStart"/>
      <w:r>
        <w:rPr>
          <w:rFonts w:ascii="Arial Narrow" w:eastAsia="Batang" w:hAnsi="Arial Narrow"/>
        </w:rPr>
        <w:t>VERIFICATION</w:t>
      </w:r>
      <w:proofErr w:type="spellEnd"/>
      <w:r>
        <w:rPr>
          <w:rFonts w:ascii="Arial Narrow" w:eastAsia="Batang" w:hAnsi="Arial Narrow"/>
        </w:rPr>
        <w:t xml:space="preserve"> DE </w:t>
      </w:r>
      <w:proofErr w:type="spellStart"/>
      <w:r>
        <w:rPr>
          <w:rFonts w:ascii="Arial Narrow" w:eastAsia="Batang" w:hAnsi="Arial Narrow"/>
        </w:rPr>
        <w:t>REGIE</w:t>
      </w:r>
      <w:bookmarkEnd w:id="52"/>
      <w:proofErr w:type="spellEnd"/>
    </w:p>
    <w:p w:rsidR="00724C7F" w:rsidRPr="00B50A38" w:rsidRDefault="00724C7F" w:rsidP="000A6853">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B5150D">
        <w:tc>
          <w:tcPr>
            <w:tcW w:w="2338" w:type="dxa"/>
            <w:tcBorders>
              <w:top w:val="double" w:sz="4" w:space="0" w:color="auto"/>
            </w:tcBorders>
            <w:shd w:val="pct5" w:color="auto" w:fill="FFFFFF"/>
          </w:tcPr>
          <w:p w:rsidR="00724C7F" w:rsidRPr="00B50A38" w:rsidRDefault="00724C7F" w:rsidP="00B5150D">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B5150D">
            <w:pPr>
              <w:jc w:val="center"/>
              <w:rPr>
                <w:rFonts w:ascii="Arial Narrow" w:hAnsi="Arial Narrow"/>
                <w:b/>
                <w:sz w:val="26"/>
                <w:szCs w:val="26"/>
              </w:rPr>
            </w:pPr>
            <w:proofErr w:type="spellStart"/>
            <w:r w:rsidRPr="00B50A38">
              <w:rPr>
                <w:rFonts w:ascii="Arial Narrow" w:hAnsi="Arial Narrow"/>
                <w:b/>
                <w:sz w:val="26"/>
                <w:szCs w:val="26"/>
              </w:rPr>
              <w:t>REGIE</w:t>
            </w:r>
            <w:proofErr w:type="spellEnd"/>
          </w:p>
          <w:p w:rsidR="00724C7F" w:rsidRPr="00B50A38" w:rsidRDefault="00724C7F" w:rsidP="00B5150D">
            <w:pPr>
              <w:jc w:val="center"/>
              <w:rPr>
                <w:rFonts w:ascii="Arial Narrow" w:hAnsi="Arial Narrow"/>
                <w:b/>
                <w:spacing w:val="-3"/>
                <w:sz w:val="26"/>
                <w:szCs w:val="26"/>
              </w:rPr>
            </w:pPr>
          </w:p>
        </w:tc>
        <w:tc>
          <w:tcPr>
            <w:tcW w:w="1701" w:type="dxa"/>
            <w:tcBorders>
              <w:top w:val="double" w:sz="4" w:space="0" w:color="auto"/>
            </w:tcBorders>
            <w:shd w:val="pct5" w:color="auto" w:fill="FFFFFF"/>
          </w:tcPr>
          <w:p w:rsidR="00724C7F" w:rsidRPr="00B50A38" w:rsidRDefault="00724C7F" w:rsidP="00B5150D">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B5150D">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5</w:t>
            </w:r>
            <w:r>
              <w:rPr>
                <w:rFonts w:ascii="Arial Narrow" w:hAnsi="Arial Narrow"/>
                <w:b/>
                <w:spacing w:val="-3"/>
                <w:sz w:val="26"/>
                <w:szCs w:val="26"/>
              </w:rPr>
              <w:t>.</w:t>
            </w:r>
            <w:r w:rsidRPr="00B50A38">
              <w:rPr>
                <w:rFonts w:ascii="Arial Narrow" w:hAnsi="Arial Narrow"/>
                <w:b/>
                <w:spacing w:val="-3"/>
                <w:sz w:val="26"/>
                <w:szCs w:val="26"/>
              </w:rPr>
              <w:t>2</w:t>
            </w:r>
            <w:r>
              <w:rPr>
                <w:rFonts w:ascii="Arial Narrow" w:hAnsi="Arial Narrow"/>
                <w:b/>
                <w:spacing w:val="-3"/>
                <w:sz w:val="26"/>
                <w:szCs w:val="26"/>
              </w:rPr>
              <w:t>.</w:t>
            </w:r>
            <w:r w:rsidRPr="00B50A38">
              <w:rPr>
                <w:rFonts w:ascii="Arial Narrow" w:hAnsi="Arial Narrow"/>
                <w:b/>
                <w:spacing w:val="-3"/>
                <w:sz w:val="26"/>
                <w:szCs w:val="26"/>
              </w:rPr>
              <w:t>2</w:t>
            </w:r>
          </w:p>
        </w:tc>
      </w:tr>
      <w:tr w:rsidR="00724C7F" w:rsidRPr="00B50A38" w:rsidTr="00B5150D">
        <w:trPr>
          <w:trHeight w:val="405"/>
        </w:trPr>
        <w:tc>
          <w:tcPr>
            <w:tcW w:w="2338" w:type="dxa"/>
            <w:shd w:val="pct5" w:color="auto" w:fill="FFFFFF"/>
          </w:tcPr>
          <w:p w:rsidR="00724C7F" w:rsidRPr="00B50A38" w:rsidRDefault="00724C7F" w:rsidP="00B5150D">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B5150D">
            <w:pPr>
              <w:jc w:val="center"/>
              <w:rPr>
                <w:rFonts w:ascii="Arial Narrow" w:hAnsi="Arial Narrow"/>
                <w:b/>
                <w:sz w:val="26"/>
                <w:szCs w:val="26"/>
              </w:rPr>
            </w:pPr>
          </w:p>
        </w:tc>
        <w:tc>
          <w:tcPr>
            <w:tcW w:w="5103" w:type="dxa"/>
            <w:vMerge w:val="restart"/>
            <w:shd w:val="pct5" w:color="auto" w:fill="FFFFFF"/>
          </w:tcPr>
          <w:p w:rsidR="00724C7F" w:rsidRPr="00B50A38" w:rsidRDefault="00724C7F" w:rsidP="00B5150D">
            <w:pPr>
              <w:jc w:val="center"/>
              <w:rPr>
                <w:rFonts w:ascii="Arial Narrow" w:hAnsi="Arial Narrow"/>
                <w:sz w:val="26"/>
                <w:szCs w:val="26"/>
              </w:rPr>
            </w:pPr>
          </w:p>
          <w:p w:rsidR="00724C7F" w:rsidRPr="00B50A38" w:rsidRDefault="00724C7F" w:rsidP="00B5150D">
            <w:pPr>
              <w:pStyle w:val="Titre2"/>
              <w:rPr>
                <w:rFonts w:ascii="Arial Narrow" w:hAnsi="Arial Narrow"/>
                <w:sz w:val="26"/>
                <w:szCs w:val="26"/>
              </w:rPr>
            </w:pPr>
          </w:p>
        </w:tc>
        <w:tc>
          <w:tcPr>
            <w:tcW w:w="1701" w:type="dxa"/>
            <w:vMerge w:val="restart"/>
            <w:shd w:val="pct5" w:color="auto" w:fill="FFFFFF"/>
          </w:tcPr>
          <w:p w:rsidR="00724C7F" w:rsidRPr="00B50A38" w:rsidRDefault="00724C7F" w:rsidP="00B5150D">
            <w:pPr>
              <w:rPr>
                <w:rFonts w:ascii="Arial Narrow" w:hAnsi="Arial Narrow"/>
                <w:b/>
                <w:sz w:val="26"/>
                <w:szCs w:val="26"/>
              </w:rPr>
            </w:pPr>
          </w:p>
          <w:p w:rsidR="00724C7F" w:rsidRPr="00B50A38" w:rsidRDefault="00724C7F" w:rsidP="00B5150D">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1</w:t>
            </w:r>
          </w:p>
        </w:tc>
      </w:tr>
      <w:tr w:rsidR="00724C7F" w:rsidRPr="00B50A38" w:rsidTr="00B5150D">
        <w:trPr>
          <w:trHeight w:val="405"/>
        </w:trPr>
        <w:tc>
          <w:tcPr>
            <w:tcW w:w="2338" w:type="dxa"/>
            <w:tcBorders>
              <w:bottom w:val="double" w:sz="4" w:space="0" w:color="auto"/>
            </w:tcBorders>
            <w:shd w:val="pct5" w:color="auto" w:fill="FFFFFF"/>
          </w:tcPr>
          <w:p w:rsidR="00724C7F" w:rsidRPr="00B50A38" w:rsidRDefault="00724C7F" w:rsidP="00B5150D">
            <w:pPr>
              <w:rPr>
                <w:rFonts w:ascii="Arial Narrow" w:hAnsi="Arial Narrow"/>
                <w:b/>
                <w:sz w:val="26"/>
                <w:szCs w:val="26"/>
              </w:rPr>
            </w:pPr>
          </w:p>
          <w:p w:rsidR="00724C7F" w:rsidRPr="00B50A38" w:rsidRDefault="00724C7F" w:rsidP="00B5150D">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B5150D">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B5150D">
            <w:pPr>
              <w:rPr>
                <w:rFonts w:ascii="Arial Narrow" w:hAnsi="Arial Narrow"/>
                <w:b/>
                <w:sz w:val="26"/>
                <w:szCs w:val="26"/>
              </w:rPr>
            </w:pPr>
          </w:p>
        </w:tc>
      </w:tr>
    </w:tbl>
    <w:p w:rsidR="00724C7F" w:rsidRPr="00B50A38" w:rsidRDefault="00724C7F" w:rsidP="000A6853">
      <w:pPr>
        <w:rPr>
          <w:rFonts w:ascii="Arial Narrow" w:eastAsia="Batang" w:hAnsi="Arial Narrow"/>
          <w:b/>
          <w:sz w:val="26"/>
          <w:szCs w:val="26"/>
        </w:rPr>
      </w:pPr>
    </w:p>
    <w:p w:rsidR="00724C7F" w:rsidRPr="00B50A38" w:rsidRDefault="00724C7F" w:rsidP="000A6853">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0A6853">
      <w:pPr>
        <w:rPr>
          <w:rFonts w:ascii="Arial Narrow" w:hAnsi="Arial Narrow"/>
          <w:sz w:val="26"/>
          <w:szCs w:val="26"/>
        </w:rPr>
      </w:pPr>
    </w:p>
    <w:p w:rsidR="00724C7F" w:rsidRPr="00B50A38" w:rsidRDefault="00724C7F" w:rsidP="000A6853">
      <w:pPr>
        <w:rPr>
          <w:rFonts w:ascii="Arial Narrow" w:hAnsi="Arial Narrow"/>
          <w:sz w:val="26"/>
          <w:szCs w:val="26"/>
        </w:rPr>
      </w:pPr>
      <w:r>
        <w:rPr>
          <w:rFonts w:ascii="Arial Narrow" w:hAnsi="Arial Narrow"/>
          <w:sz w:val="26"/>
          <w:szCs w:val="26"/>
        </w:rPr>
        <w:t>La vérification de régie</w:t>
      </w:r>
      <w:r w:rsidRPr="00B50A38">
        <w:rPr>
          <w:rFonts w:ascii="Arial Narrow" w:hAnsi="Arial Narrow"/>
          <w:sz w:val="26"/>
          <w:szCs w:val="26"/>
        </w:rPr>
        <w:t xml:space="preserve"> est un processus courant de </w:t>
      </w:r>
      <w:r>
        <w:rPr>
          <w:rFonts w:ascii="Arial Narrow" w:hAnsi="Arial Narrow"/>
          <w:sz w:val="26"/>
          <w:szCs w:val="26"/>
        </w:rPr>
        <w:t>contrôle</w:t>
      </w:r>
      <w:r w:rsidRPr="00B50A38">
        <w:rPr>
          <w:rFonts w:ascii="Arial Narrow" w:hAnsi="Arial Narrow"/>
          <w:sz w:val="26"/>
          <w:szCs w:val="26"/>
        </w:rPr>
        <w:t xml:space="preserve"> de la gestion d’une régie. </w:t>
      </w:r>
      <w:r>
        <w:rPr>
          <w:rFonts w:ascii="Arial Narrow" w:hAnsi="Arial Narrow"/>
          <w:sz w:val="26"/>
          <w:szCs w:val="26"/>
        </w:rPr>
        <w:t>Elle</w:t>
      </w:r>
      <w:r w:rsidRPr="00B50A38">
        <w:rPr>
          <w:rFonts w:ascii="Arial Narrow" w:hAnsi="Arial Narrow"/>
          <w:sz w:val="26"/>
          <w:szCs w:val="26"/>
        </w:rPr>
        <w:t xml:space="preserve"> doit être codifié</w:t>
      </w:r>
      <w:r>
        <w:rPr>
          <w:rFonts w:ascii="Arial Narrow" w:hAnsi="Arial Narrow"/>
          <w:sz w:val="26"/>
          <w:szCs w:val="26"/>
        </w:rPr>
        <w:t>e</w:t>
      </w:r>
      <w:r w:rsidRPr="00B50A38">
        <w:rPr>
          <w:rFonts w:ascii="Arial Narrow" w:hAnsi="Arial Narrow"/>
          <w:sz w:val="26"/>
          <w:szCs w:val="26"/>
        </w:rPr>
        <w:t>. C’est l’objet des présentes procédures.</w:t>
      </w:r>
    </w:p>
    <w:p w:rsidR="00724C7F" w:rsidRPr="00B50A38" w:rsidRDefault="00724C7F" w:rsidP="000A6853">
      <w:pPr>
        <w:rPr>
          <w:rFonts w:ascii="Arial Narrow" w:hAnsi="Arial Narrow"/>
          <w:sz w:val="26"/>
          <w:szCs w:val="26"/>
        </w:rPr>
      </w:pPr>
    </w:p>
    <w:p w:rsidR="00724C7F" w:rsidRPr="00B50A38" w:rsidRDefault="00724C7F" w:rsidP="000A6853">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0A6853">
      <w:pPr>
        <w:rPr>
          <w:rFonts w:ascii="Arial Narrow" w:hAnsi="Arial Narrow"/>
          <w:sz w:val="26"/>
          <w:szCs w:val="26"/>
        </w:rPr>
      </w:pPr>
    </w:p>
    <w:p w:rsidR="00724C7F" w:rsidRPr="00B50A38" w:rsidRDefault="00724C7F" w:rsidP="000A6853">
      <w:pPr>
        <w:rPr>
          <w:rFonts w:ascii="Arial Narrow" w:hAnsi="Arial Narrow"/>
          <w:sz w:val="26"/>
          <w:szCs w:val="26"/>
        </w:rPr>
      </w:pPr>
      <w:r>
        <w:rPr>
          <w:rFonts w:ascii="Arial Narrow" w:hAnsi="Arial Narrow"/>
          <w:sz w:val="26"/>
          <w:szCs w:val="26"/>
        </w:rPr>
        <w:t>Le processus</w:t>
      </w:r>
      <w:r w:rsidRPr="00B50A38">
        <w:rPr>
          <w:rFonts w:ascii="Arial Narrow" w:hAnsi="Arial Narrow"/>
          <w:sz w:val="26"/>
          <w:szCs w:val="26"/>
        </w:rPr>
        <w:t xml:space="preserve"> est annuel mais peut être inopiné. Il est préparé par le régisseur.</w:t>
      </w:r>
    </w:p>
    <w:p w:rsidR="00724C7F" w:rsidRPr="00B50A38" w:rsidRDefault="00724C7F" w:rsidP="000A6853">
      <w:pPr>
        <w:rPr>
          <w:rFonts w:ascii="Arial Narrow" w:hAnsi="Arial Narrow"/>
          <w:sz w:val="26"/>
          <w:szCs w:val="26"/>
        </w:rPr>
      </w:pPr>
    </w:p>
    <w:p w:rsidR="00724C7F" w:rsidRPr="00B50A38" w:rsidRDefault="00724C7F" w:rsidP="000A6853">
      <w:pPr>
        <w:rPr>
          <w:rFonts w:ascii="Arial Narrow" w:hAnsi="Arial Narrow"/>
          <w:sz w:val="26"/>
          <w:szCs w:val="26"/>
        </w:rPr>
      </w:pPr>
      <w:r w:rsidRPr="00B50A38">
        <w:rPr>
          <w:rFonts w:ascii="Arial Narrow" w:hAnsi="Arial Narrow"/>
          <w:sz w:val="26"/>
          <w:szCs w:val="26"/>
        </w:rPr>
        <w:t xml:space="preserve">Le Payeur désigne un vérificateur qui procédera à l’inventaire et qui transmettra les résultats au directeur régional et à son mandant. </w:t>
      </w:r>
    </w:p>
    <w:p w:rsidR="00724C7F" w:rsidRPr="00B50A38" w:rsidRDefault="00724C7F" w:rsidP="000A6853">
      <w:pPr>
        <w:rPr>
          <w:rFonts w:ascii="Arial Narrow" w:hAnsi="Arial Narrow"/>
          <w:sz w:val="26"/>
          <w:szCs w:val="26"/>
        </w:rPr>
      </w:pPr>
    </w:p>
    <w:p w:rsidR="00724C7F" w:rsidRPr="00B50A38" w:rsidRDefault="00724C7F" w:rsidP="000A6853">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TACHES</w:t>
      </w:r>
    </w:p>
    <w:p w:rsidR="00724C7F" w:rsidRPr="00B50A38" w:rsidRDefault="00724C7F" w:rsidP="000A6853">
      <w:pPr>
        <w:rPr>
          <w:rFonts w:ascii="Arial Narrow" w:hAnsi="Arial Narrow"/>
          <w:sz w:val="26"/>
          <w:szCs w:val="26"/>
        </w:rPr>
      </w:pPr>
    </w:p>
    <w:p w:rsidR="00724C7F" w:rsidRPr="00B50A38" w:rsidRDefault="00724C7F" w:rsidP="000A6853">
      <w:pPr>
        <w:rPr>
          <w:rFonts w:ascii="Arial Narrow" w:hAnsi="Arial Narrow"/>
          <w:sz w:val="26"/>
          <w:szCs w:val="26"/>
        </w:rPr>
      </w:pPr>
      <w:r w:rsidRPr="00B50A38">
        <w:rPr>
          <w:rFonts w:ascii="Arial Narrow" w:hAnsi="Arial Narrow"/>
          <w:sz w:val="26"/>
          <w:szCs w:val="26"/>
        </w:rPr>
        <w:t xml:space="preserve">Deux tâches sont mises en œuvre dans le cadre de cette procédure : </w:t>
      </w:r>
    </w:p>
    <w:p w:rsidR="00724C7F" w:rsidRPr="00B50A38" w:rsidRDefault="00724C7F" w:rsidP="000A6853">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la préparation et la mise en œuvre de l’inventaire ;</w:t>
      </w:r>
    </w:p>
    <w:p w:rsidR="00724C7F" w:rsidRPr="00B50A38" w:rsidRDefault="00724C7F" w:rsidP="000A6853">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la transmission des résultats.</w:t>
      </w:r>
    </w:p>
    <w:p w:rsidR="00724C7F" w:rsidRPr="00B50A38" w:rsidRDefault="00724C7F" w:rsidP="000A6853">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B5150D">
        <w:tc>
          <w:tcPr>
            <w:tcW w:w="2338" w:type="dxa"/>
            <w:tcBorders>
              <w:top w:val="double" w:sz="4" w:space="0" w:color="auto"/>
              <w:bottom w:val="double" w:sz="4" w:space="0" w:color="auto"/>
              <w:right w:val="single" w:sz="4" w:space="0" w:color="auto"/>
            </w:tcBorders>
            <w:shd w:val="pct5" w:color="auto" w:fill="FFFFFF"/>
          </w:tcPr>
          <w:p w:rsidR="00724C7F" w:rsidRPr="00B50A38" w:rsidRDefault="0083798E" w:rsidP="00B5150D">
            <w:pPr>
              <w:jc w:val="center"/>
              <w:rPr>
                <w:rFonts w:ascii="Arial Narrow" w:hAnsi="Arial Narrow"/>
                <w:b/>
                <w:sz w:val="26"/>
                <w:szCs w:val="26"/>
              </w:rPr>
            </w:pPr>
            <w:r>
              <w:rPr>
                <w:rFonts w:ascii="Arial Narrow" w:hAnsi="Arial Narrow"/>
                <w:b/>
                <w:sz w:val="26"/>
                <w:szCs w:val="26"/>
              </w:rPr>
              <w:t>........</w:t>
            </w:r>
          </w:p>
          <w:p w:rsidR="00724C7F" w:rsidRPr="00B50A38" w:rsidRDefault="00724C7F" w:rsidP="00B5150D">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B5150D">
            <w:pPr>
              <w:jc w:val="center"/>
              <w:rPr>
                <w:rFonts w:ascii="Arial Narrow" w:hAnsi="Arial Narrow"/>
                <w:b/>
                <w:spacing w:val="-3"/>
                <w:sz w:val="26"/>
                <w:szCs w:val="26"/>
                <w:lang w:val="fr-CA"/>
              </w:rPr>
            </w:pPr>
            <w:proofErr w:type="spellStart"/>
            <w:r>
              <w:rPr>
                <w:rFonts w:ascii="Arial Narrow" w:hAnsi="Arial Narrow"/>
                <w:b/>
                <w:sz w:val="26"/>
                <w:szCs w:val="26"/>
                <w:lang w:val="fr-CA"/>
              </w:rPr>
              <w:t>VERIFICATION</w:t>
            </w:r>
            <w:proofErr w:type="spellEnd"/>
            <w:r w:rsidRPr="00B50A38">
              <w:rPr>
                <w:rFonts w:ascii="Arial Narrow" w:hAnsi="Arial Narrow"/>
                <w:b/>
                <w:sz w:val="26"/>
                <w:szCs w:val="26"/>
                <w:lang w:val="fr-CA"/>
              </w:rPr>
              <w:t xml:space="preserve"> DE RÉGIE</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B5150D">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B5150D">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5</w:t>
            </w:r>
            <w:r>
              <w:rPr>
                <w:rFonts w:ascii="Arial Narrow" w:hAnsi="Arial Narrow"/>
                <w:b/>
                <w:sz w:val="26"/>
                <w:szCs w:val="26"/>
              </w:rPr>
              <w:t>.</w:t>
            </w:r>
            <w:r w:rsidRPr="00B50A38">
              <w:rPr>
                <w:rFonts w:ascii="Arial Narrow" w:hAnsi="Arial Narrow"/>
                <w:b/>
                <w:sz w:val="26"/>
                <w:szCs w:val="26"/>
              </w:rPr>
              <w:t>2</w:t>
            </w:r>
            <w:r>
              <w:rPr>
                <w:rFonts w:ascii="Arial Narrow" w:hAnsi="Arial Narrow"/>
                <w:b/>
                <w:sz w:val="26"/>
                <w:szCs w:val="26"/>
              </w:rPr>
              <w:t>.</w:t>
            </w:r>
            <w:r w:rsidRPr="00B50A38">
              <w:rPr>
                <w:rFonts w:ascii="Arial Narrow" w:hAnsi="Arial Narrow"/>
                <w:b/>
                <w:sz w:val="26"/>
                <w:szCs w:val="26"/>
              </w:rPr>
              <w:t>2</w:t>
            </w:r>
          </w:p>
        </w:tc>
      </w:tr>
      <w:tr w:rsidR="00724C7F" w:rsidRPr="00B50A38" w:rsidTr="00B5150D">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B5150D">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B5150D">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B5150D">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B5150D">
            <w:pPr>
              <w:rPr>
                <w:rFonts w:ascii="Arial Narrow" w:hAnsi="Arial Narrow"/>
                <w:b/>
                <w:sz w:val="26"/>
                <w:szCs w:val="26"/>
              </w:rPr>
            </w:pPr>
          </w:p>
          <w:p w:rsidR="00724C7F" w:rsidRPr="00B50A38" w:rsidRDefault="00724C7F" w:rsidP="00B5150D">
            <w:pPr>
              <w:rPr>
                <w:rFonts w:ascii="Arial Narrow" w:hAnsi="Arial Narrow"/>
                <w:b/>
                <w:sz w:val="26"/>
                <w:szCs w:val="26"/>
              </w:rPr>
            </w:pPr>
            <w:r w:rsidRPr="00B50A38">
              <w:rPr>
                <w:rFonts w:ascii="Arial Narrow" w:hAnsi="Arial Narrow"/>
                <w:b/>
                <w:sz w:val="26"/>
                <w:szCs w:val="26"/>
              </w:rPr>
              <w:t xml:space="preserve">Page : </w:t>
            </w:r>
            <w:r>
              <w:rPr>
                <w:rFonts w:ascii="Arial Narrow" w:hAnsi="Arial Narrow"/>
                <w:b/>
                <w:sz w:val="26"/>
                <w:szCs w:val="26"/>
              </w:rPr>
              <w:t>2</w:t>
            </w:r>
          </w:p>
        </w:tc>
      </w:tr>
      <w:tr w:rsidR="00724C7F" w:rsidRPr="00B50A38" w:rsidTr="00B5150D">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B5150D">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B5150D">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B5150D">
            <w:pPr>
              <w:rPr>
                <w:rFonts w:ascii="Arial Narrow" w:hAnsi="Arial Narrow"/>
                <w:b/>
                <w:sz w:val="26"/>
                <w:szCs w:val="26"/>
              </w:rPr>
            </w:pPr>
          </w:p>
        </w:tc>
      </w:tr>
    </w:tbl>
    <w:p w:rsidR="00724C7F" w:rsidRPr="00B50A38" w:rsidRDefault="00724C7F" w:rsidP="000A6853">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B5150D">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B5150D">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B5150D">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B5150D">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r w:rsidRPr="00B50A38">
              <w:rPr>
                <w:rFonts w:ascii="Arial Narrow" w:hAnsi="Arial Narrow"/>
                <w:sz w:val="26"/>
                <w:szCs w:val="26"/>
              </w:rPr>
              <w:t>Le régisseur, à la fin de l’année</w:t>
            </w:r>
          </w:p>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r w:rsidRPr="00B50A38">
              <w:rPr>
                <w:rFonts w:ascii="Arial Narrow" w:hAnsi="Arial Narrow"/>
                <w:sz w:val="26"/>
                <w:szCs w:val="26"/>
              </w:rPr>
              <w:t xml:space="preserve">Le vérificateur </w:t>
            </w:r>
          </w:p>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p>
          <w:p w:rsidR="00724C7F" w:rsidRPr="00B50A38" w:rsidRDefault="00724C7F" w:rsidP="00B5150D">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B5150D">
            <w:pPr>
              <w:rPr>
                <w:rFonts w:ascii="Arial Narrow" w:hAnsi="Arial Narrow"/>
                <w:sz w:val="26"/>
                <w:szCs w:val="26"/>
              </w:rPr>
            </w:pP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arrête les soldes des avances de régie, du brouillard de régie</w:t>
            </w: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tire le solde de régie</w:t>
            </w:r>
          </w:p>
          <w:p w:rsidR="00724C7F" w:rsidRPr="00B50A38" w:rsidRDefault="00724C7F" w:rsidP="00B5150D">
            <w:pPr>
              <w:pStyle w:val="Pieddepage"/>
              <w:tabs>
                <w:tab w:val="clear" w:pos="4536"/>
                <w:tab w:val="clear" w:pos="9072"/>
              </w:tabs>
              <w:rPr>
                <w:rFonts w:ascii="Arial Narrow" w:hAnsi="Arial Narrow"/>
                <w:sz w:val="26"/>
                <w:szCs w:val="26"/>
              </w:rPr>
            </w:pPr>
          </w:p>
          <w:p w:rsidR="00724C7F" w:rsidRPr="00B50A38" w:rsidRDefault="00724C7F" w:rsidP="00B5150D">
            <w:pPr>
              <w:pStyle w:val="Pieddepage"/>
              <w:tabs>
                <w:tab w:val="clear" w:pos="4536"/>
                <w:tab w:val="clear" w:pos="9072"/>
              </w:tabs>
              <w:rPr>
                <w:rFonts w:ascii="Arial Narrow" w:hAnsi="Arial Narrow"/>
                <w:sz w:val="26"/>
                <w:szCs w:val="26"/>
              </w:rPr>
            </w:pP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s’assure que le brouillard de régie, détail des avances de régie sont correctement remplis</w:t>
            </w: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compte physiquement les espèces</w:t>
            </w: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remplit la fiche de décompte des existants</w:t>
            </w: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signe et font signer par le régisseur la fiche de décompte</w:t>
            </w: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garde une copie de la fiche de décompte</w:t>
            </w: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donne une copie de la fiche de décompte au régisseur</w:t>
            </w:r>
          </w:p>
          <w:p w:rsidR="00724C7F" w:rsidRPr="00B50A38" w:rsidRDefault="00724C7F" w:rsidP="00951EFB">
            <w:pPr>
              <w:pStyle w:val="Pieddepage"/>
              <w:numPr>
                <w:ilvl w:val="0"/>
                <w:numId w:val="9"/>
              </w:numPr>
              <w:tabs>
                <w:tab w:val="clear" w:pos="4536"/>
                <w:tab w:val="clear" w:pos="9072"/>
              </w:tabs>
              <w:ind w:right="0"/>
              <w:jc w:val="left"/>
              <w:rPr>
                <w:rFonts w:ascii="Arial Narrow" w:hAnsi="Arial Narrow"/>
                <w:sz w:val="26"/>
                <w:szCs w:val="26"/>
              </w:rPr>
            </w:pPr>
            <w:r w:rsidRPr="00B50A38">
              <w:rPr>
                <w:rFonts w:ascii="Arial Narrow" w:hAnsi="Arial Narrow"/>
                <w:sz w:val="26"/>
                <w:szCs w:val="26"/>
              </w:rPr>
              <w:t>prépare l’envoi d’une copie de la fiche de décompte au comptable</w:t>
            </w:r>
          </w:p>
          <w:p w:rsidR="00724C7F" w:rsidRPr="00B50A38" w:rsidRDefault="00724C7F" w:rsidP="00B5150D">
            <w:pPr>
              <w:rPr>
                <w:rFonts w:ascii="Arial Narrow" w:hAnsi="Arial Narrow"/>
                <w:sz w:val="26"/>
                <w:szCs w:val="26"/>
              </w:rPr>
            </w:pPr>
          </w:p>
          <w:p w:rsidR="00724C7F" w:rsidRPr="00B50A38" w:rsidRDefault="00724C7F" w:rsidP="00B5150D">
            <w:pPr>
              <w:ind w:right="0"/>
              <w:jc w:val="left"/>
              <w:rPr>
                <w:rFonts w:ascii="Arial Narrow" w:hAnsi="Arial Narrow"/>
                <w:sz w:val="26"/>
                <w:szCs w:val="26"/>
              </w:rPr>
            </w:pPr>
          </w:p>
        </w:tc>
      </w:tr>
      <w:tr w:rsidR="00724C7F" w:rsidRPr="00B50A38" w:rsidTr="00B5150D">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B5150D">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B5150D">
            <w:pPr>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B50A38">
              <w:rPr>
                <w:rFonts w:ascii="Arial Narrow" w:hAnsi="Arial Narrow"/>
                <w:spacing w:val="-3"/>
                <w:sz w:val="26"/>
                <w:szCs w:val="26"/>
              </w:rPr>
              <w:t>fiche de décompte des existants de régie</w:t>
            </w:r>
          </w:p>
          <w:p w:rsidR="00724C7F" w:rsidRPr="00B50A38" w:rsidRDefault="00724C7F" w:rsidP="00B5150D">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B50A38">
              <w:rPr>
                <w:rFonts w:ascii="Arial Narrow" w:hAnsi="Arial Narrow"/>
                <w:spacing w:val="-3"/>
                <w:sz w:val="26"/>
                <w:szCs w:val="26"/>
              </w:rPr>
              <w:t>Brouillard de régie : recense en dépenses et en recettes l’ensemble des mouvements de la régie</w:t>
            </w:r>
          </w:p>
          <w:p w:rsidR="00724C7F" w:rsidRPr="00B50A38" w:rsidRDefault="00724C7F" w:rsidP="00B5150D">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rPr>
                <w:rFonts w:ascii="Arial Narrow" w:hAnsi="Arial Narrow"/>
                <w:spacing w:val="-3"/>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roofErr w:type="spellStart"/>
            <w:r w:rsidRPr="00B50A38">
              <w:rPr>
                <w:rFonts w:ascii="Arial Narrow" w:hAnsi="Arial Narrow"/>
                <w:spacing w:val="-3"/>
                <w:sz w:val="26"/>
                <w:szCs w:val="26"/>
              </w:rPr>
              <w:t>Etat</w:t>
            </w:r>
            <w:proofErr w:type="spellEnd"/>
            <w:r w:rsidRPr="00B50A38">
              <w:rPr>
                <w:rFonts w:ascii="Arial Narrow" w:hAnsi="Arial Narrow"/>
                <w:spacing w:val="-3"/>
                <w:sz w:val="26"/>
                <w:szCs w:val="26"/>
              </w:rPr>
              <w:t xml:space="preserve"> des avances de régie </w:t>
            </w:r>
          </w:p>
          <w:p w:rsidR="00724C7F" w:rsidRPr="00B50A38" w:rsidRDefault="00724C7F" w:rsidP="00B5150D">
            <w:pPr>
              <w:rPr>
                <w:rFonts w:ascii="Arial Narrow" w:hAnsi="Arial Narrow"/>
                <w:sz w:val="26"/>
                <w:szCs w:val="26"/>
              </w:rPr>
            </w:pPr>
          </w:p>
        </w:tc>
      </w:tr>
    </w:tbl>
    <w:p w:rsidR="00724C7F" w:rsidRPr="00B50A38" w:rsidRDefault="00724C7F" w:rsidP="000A6853">
      <w:pPr>
        <w:jc w:val="center"/>
        <w:rPr>
          <w:rFonts w:ascii="Arial Narrow" w:hAnsi="Arial Narrow"/>
          <w:sz w:val="26"/>
          <w:szCs w:val="26"/>
        </w:rPr>
      </w:pPr>
      <w:r w:rsidRPr="00B50A38">
        <w:rPr>
          <w:rFonts w:ascii="Arial Narrow" w:hAnsi="Arial Narrow"/>
          <w:sz w:val="26"/>
          <w:szCs w:val="26"/>
        </w:rPr>
        <w:br w:type="page"/>
      </w:r>
      <w:r w:rsidRPr="00B50A38">
        <w:rPr>
          <w:rFonts w:ascii="Arial Narrow" w:hAnsi="Arial Narrow"/>
          <w:b/>
          <w:sz w:val="26"/>
          <w:szCs w:val="26"/>
          <w:u w:val="single"/>
        </w:rPr>
        <w:lastRenderedPageBreak/>
        <w:t xml:space="preserve">FICHE  DE </w:t>
      </w:r>
      <w:proofErr w:type="spellStart"/>
      <w:r w:rsidRPr="00B50A38">
        <w:rPr>
          <w:rFonts w:ascii="Arial Narrow" w:hAnsi="Arial Narrow"/>
          <w:b/>
          <w:sz w:val="26"/>
          <w:szCs w:val="26"/>
          <w:u w:val="single"/>
        </w:rPr>
        <w:t>DECOMPTE</w:t>
      </w:r>
      <w:proofErr w:type="spellEnd"/>
      <w:r w:rsidRPr="00B50A38">
        <w:rPr>
          <w:rFonts w:ascii="Arial Narrow" w:hAnsi="Arial Narrow"/>
          <w:b/>
          <w:sz w:val="26"/>
          <w:szCs w:val="26"/>
          <w:u w:val="single"/>
        </w:rPr>
        <w:t xml:space="preserve"> DES EXISTANTS EN </w:t>
      </w:r>
      <w:proofErr w:type="spellStart"/>
      <w:r w:rsidRPr="00B50A38">
        <w:rPr>
          <w:rFonts w:ascii="Arial Narrow" w:hAnsi="Arial Narrow"/>
          <w:b/>
          <w:sz w:val="26"/>
          <w:szCs w:val="26"/>
          <w:u w:val="single"/>
        </w:rPr>
        <w:t>REGIE</w:t>
      </w:r>
      <w:proofErr w:type="spellEnd"/>
    </w:p>
    <w:p w:rsidR="00724C7F" w:rsidRPr="00B50A38" w:rsidRDefault="00724C7F" w:rsidP="000A6853">
      <w:pPr>
        <w:tabs>
          <w:tab w:val="left" w:pos="-720"/>
        </w:tabs>
        <w:suppressAutoHyphens/>
        <w:ind w:left="-874" w:right="-720"/>
        <w:rPr>
          <w:rFonts w:ascii="Arial Narrow" w:hAnsi="Arial Narrow"/>
          <w:sz w:val="26"/>
          <w:szCs w:val="26"/>
        </w:rPr>
      </w:pPr>
    </w:p>
    <w:p w:rsidR="00724C7F" w:rsidRPr="00B50A38" w:rsidRDefault="00724C7F" w:rsidP="00E33697">
      <w:pPr>
        <w:rPr>
          <w:rFonts w:ascii="Arial Narrow" w:hAnsi="Arial Narrow"/>
          <w:sz w:val="26"/>
          <w:szCs w:val="26"/>
        </w:rPr>
      </w:pPr>
      <w:r w:rsidRPr="00B50A38">
        <w:rPr>
          <w:rFonts w:ascii="Arial Narrow" w:hAnsi="Arial Narrow"/>
          <w:sz w:val="26"/>
          <w:szCs w:val="26"/>
        </w:rPr>
        <w:t xml:space="preserve">Inventaire de caisse à la date du </w:t>
      </w:r>
      <w:proofErr w:type="gramStart"/>
      <w:r w:rsidRPr="00B50A38">
        <w:rPr>
          <w:rFonts w:ascii="Arial Narrow" w:hAnsi="Arial Narrow"/>
          <w:sz w:val="26"/>
          <w:szCs w:val="26"/>
        </w:rPr>
        <w:t>:_</w:t>
      </w:r>
      <w:proofErr w:type="gramEnd"/>
      <w:r w:rsidRPr="00B50A38">
        <w:rPr>
          <w:rFonts w:ascii="Arial Narrow" w:hAnsi="Arial Narrow"/>
          <w:sz w:val="26"/>
          <w:szCs w:val="26"/>
        </w:rPr>
        <w:t>________________</w:t>
      </w:r>
    </w:p>
    <w:p w:rsidR="00724C7F" w:rsidRPr="00B50A38" w:rsidRDefault="00724C7F" w:rsidP="000A6853">
      <w:pPr>
        <w:tabs>
          <w:tab w:val="left" w:pos="-720"/>
        </w:tabs>
        <w:suppressAutoHyphens/>
        <w:ind w:left="-874" w:right="-720"/>
        <w:outlineLvl w:val="0"/>
        <w:rPr>
          <w:rFonts w:ascii="Arial Narrow" w:hAnsi="Arial Narrow"/>
          <w:b/>
          <w:sz w:val="26"/>
          <w:szCs w:val="26"/>
        </w:rPr>
      </w:pPr>
    </w:p>
    <w:p w:rsidR="00724C7F" w:rsidRPr="00E33697" w:rsidRDefault="00724C7F" w:rsidP="00E33697">
      <w:pPr>
        <w:rPr>
          <w:rFonts w:ascii="Arial Narrow" w:hAnsi="Arial Narrow"/>
          <w:b/>
          <w:sz w:val="26"/>
          <w:szCs w:val="26"/>
        </w:rPr>
      </w:pPr>
      <w:r w:rsidRPr="00E33697">
        <w:rPr>
          <w:rFonts w:ascii="Arial Narrow" w:hAnsi="Arial Narrow"/>
          <w:b/>
          <w:sz w:val="26"/>
          <w:szCs w:val="26"/>
        </w:rPr>
        <w:t xml:space="preserve"> I. Numéraire</w:t>
      </w:r>
    </w:p>
    <w:p w:rsidR="00724C7F" w:rsidRPr="00B50A38" w:rsidRDefault="00724C7F" w:rsidP="000A6853">
      <w:pPr>
        <w:tabs>
          <w:tab w:val="left" w:pos="-720"/>
        </w:tabs>
        <w:suppressAutoHyphens/>
        <w:ind w:left="-874" w:right="-720"/>
        <w:rPr>
          <w:rFonts w:ascii="Arial Narrow" w:hAnsi="Arial Narrow"/>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6"/>
        <w:gridCol w:w="1985"/>
        <w:gridCol w:w="1985"/>
      </w:tblGrid>
      <w:tr w:rsidR="00724C7F" w:rsidRPr="00E33697" w:rsidTr="00B5150D">
        <w:trPr>
          <w:jc w:val="center"/>
        </w:trPr>
        <w:tc>
          <w:tcPr>
            <w:tcW w:w="3686" w:type="dxa"/>
          </w:tcPr>
          <w:p w:rsidR="00724C7F" w:rsidRPr="00E33697" w:rsidRDefault="00724C7F" w:rsidP="00B5150D">
            <w:pPr>
              <w:tabs>
                <w:tab w:val="left" w:pos="-720"/>
              </w:tabs>
              <w:suppressAutoHyphens/>
              <w:ind w:right="-720"/>
              <w:rPr>
                <w:rFonts w:ascii="Arial Narrow" w:hAnsi="Arial Narrow"/>
                <w:b/>
                <w:szCs w:val="26"/>
              </w:rPr>
            </w:pPr>
            <w:r w:rsidRPr="00E33697">
              <w:rPr>
                <w:rFonts w:ascii="Arial Narrow" w:hAnsi="Arial Narrow"/>
                <w:b/>
                <w:szCs w:val="26"/>
              </w:rPr>
              <w:t xml:space="preserve">                   BILLETS</w:t>
            </w:r>
          </w:p>
        </w:tc>
        <w:tc>
          <w:tcPr>
            <w:tcW w:w="1985" w:type="dxa"/>
          </w:tcPr>
          <w:p w:rsidR="00724C7F" w:rsidRPr="00E33697" w:rsidRDefault="00724C7F" w:rsidP="00B5150D">
            <w:pPr>
              <w:tabs>
                <w:tab w:val="left" w:pos="-720"/>
              </w:tabs>
              <w:suppressAutoHyphens/>
              <w:ind w:right="-720"/>
              <w:rPr>
                <w:rFonts w:ascii="Arial Narrow" w:hAnsi="Arial Narrow"/>
                <w:b/>
                <w:szCs w:val="26"/>
              </w:rPr>
            </w:pPr>
            <w:r w:rsidRPr="00E33697">
              <w:rPr>
                <w:rFonts w:ascii="Arial Narrow" w:hAnsi="Arial Narrow"/>
                <w:b/>
                <w:szCs w:val="26"/>
              </w:rPr>
              <w:t xml:space="preserve">      NOMBRE</w:t>
            </w:r>
          </w:p>
        </w:tc>
        <w:tc>
          <w:tcPr>
            <w:tcW w:w="1985" w:type="dxa"/>
          </w:tcPr>
          <w:p w:rsidR="00724C7F" w:rsidRPr="00E33697" w:rsidRDefault="00724C7F" w:rsidP="00B5150D">
            <w:pPr>
              <w:tabs>
                <w:tab w:val="left" w:pos="-720"/>
              </w:tabs>
              <w:suppressAutoHyphens/>
              <w:ind w:right="-720"/>
              <w:rPr>
                <w:rFonts w:ascii="Arial Narrow" w:hAnsi="Arial Narrow"/>
                <w:b/>
                <w:szCs w:val="26"/>
              </w:rPr>
            </w:pPr>
            <w:r w:rsidRPr="00E33697">
              <w:rPr>
                <w:rFonts w:ascii="Arial Narrow" w:hAnsi="Arial Narrow"/>
                <w:b/>
                <w:szCs w:val="26"/>
              </w:rPr>
              <w:t xml:space="preserve">     MONTANT</w:t>
            </w:r>
          </w:p>
        </w:tc>
      </w:tr>
      <w:tr w:rsidR="00724C7F" w:rsidRPr="00E33697" w:rsidTr="00B5150D">
        <w:trPr>
          <w:jc w:val="center"/>
        </w:trPr>
        <w:tc>
          <w:tcPr>
            <w:tcW w:w="3686" w:type="dxa"/>
          </w:tcPr>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Billets de 10 000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Billets de 5 000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Billets de 2 500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Billets de 1 000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Billets de   500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 de  500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Pièces de 250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Pièces de 100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Pièces de   50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Pièces de   25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Pièces de  10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Pièces de    5 FCFA</w:t>
            </w:r>
          </w:p>
          <w:p w:rsidR="00724C7F" w:rsidRPr="00E33697" w:rsidRDefault="00724C7F" w:rsidP="00B5150D">
            <w:pPr>
              <w:tabs>
                <w:tab w:val="left" w:pos="-720"/>
              </w:tabs>
              <w:suppressAutoHyphens/>
              <w:ind w:right="-720"/>
              <w:rPr>
                <w:rFonts w:ascii="Arial Narrow" w:hAnsi="Arial Narrow"/>
                <w:szCs w:val="26"/>
              </w:rPr>
            </w:pPr>
          </w:p>
          <w:p w:rsidR="00724C7F" w:rsidRPr="00E33697" w:rsidRDefault="00724C7F" w:rsidP="00B5150D">
            <w:pPr>
              <w:tabs>
                <w:tab w:val="left" w:pos="-720"/>
              </w:tabs>
              <w:suppressAutoHyphens/>
              <w:ind w:right="-720"/>
              <w:rPr>
                <w:rFonts w:ascii="Arial Narrow" w:hAnsi="Arial Narrow"/>
                <w:szCs w:val="26"/>
              </w:rPr>
            </w:pPr>
            <w:r w:rsidRPr="00E33697">
              <w:rPr>
                <w:rFonts w:ascii="Arial Narrow" w:hAnsi="Arial Narrow"/>
                <w:szCs w:val="26"/>
              </w:rPr>
              <w:t>Pièces de    1 FCFA</w:t>
            </w:r>
          </w:p>
          <w:p w:rsidR="00724C7F" w:rsidRPr="00E33697" w:rsidRDefault="00724C7F" w:rsidP="00B5150D">
            <w:pPr>
              <w:tabs>
                <w:tab w:val="left" w:pos="-720"/>
              </w:tabs>
              <w:suppressAutoHyphens/>
              <w:ind w:right="-720"/>
              <w:rPr>
                <w:rFonts w:ascii="Arial Narrow" w:hAnsi="Arial Narrow"/>
                <w:szCs w:val="26"/>
              </w:rPr>
            </w:pPr>
          </w:p>
        </w:tc>
        <w:tc>
          <w:tcPr>
            <w:tcW w:w="1985" w:type="dxa"/>
          </w:tcPr>
          <w:p w:rsidR="00724C7F" w:rsidRPr="00E33697" w:rsidRDefault="00724C7F" w:rsidP="00B5150D">
            <w:pPr>
              <w:tabs>
                <w:tab w:val="left" w:pos="-720"/>
              </w:tabs>
              <w:suppressAutoHyphens/>
              <w:ind w:right="-720"/>
              <w:rPr>
                <w:rFonts w:ascii="Arial Narrow" w:hAnsi="Arial Narrow"/>
                <w:szCs w:val="26"/>
              </w:rPr>
            </w:pPr>
          </w:p>
        </w:tc>
        <w:tc>
          <w:tcPr>
            <w:tcW w:w="1985" w:type="dxa"/>
          </w:tcPr>
          <w:p w:rsidR="00724C7F" w:rsidRPr="00E33697" w:rsidRDefault="00724C7F" w:rsidP="00B5150D">
            <w:pPr>
              <w:tabs>
                <w:tab w:val="left" w:pos="-720"/>
              </w:tabs>
              <w:suppressAutoHyphens/>
              <w:ind w:right="-720"/>
              <w:rPr>
                <w:rFonts w:ascii="Arial Narrow" w:hAnsi="Arial Narrow"/>
                <w:szCs w:val="26"/>
              </w:rPr>
            </w:pPr>
          </w:p>
        </w:tc>
      </w:tr>
      <w:tr w:rsidR="00724C7F" w:rsidRPr="00E33697" w:rsidTr="00B5150D">
        <w:trPr>
          <w:jc w:val="center"/>
        </w:trPr>
        <w:tc>
          <w:tcPr>
            <w:tcW w:w="3686" w:type="dxa"/>
          </w:tcPr>
          <w:p w:rsidR="00724C7F" w:rsidRPr="00E33697" w:rsidRDefault="00724C7F" w:rsidP="00796531">
            <w:pPr>
              <w:tabs>
                <w:tab w:val="left" w:pos="-720"/>
              </w:tabs>
              <w:suppressAutoHyphens/>
              <w:ind w:right="-720"/>
              <w:rPr>
                <w:rFonts w:ascii="Arial Narrow" w:hAnsi="Arial Narrow"/>
                <w:szCs w:val="26"/>
              </w:rPr>
            </w:pPr>
            <w:r w:rsidRPr="00E33697">
              <w:rPr>
                <w:rFonts w:ascii="Arial Narrow" w:hAnsi="Arial Narrow"/>
                <w:b/>
                <w:szCs w:val="26"/>
                <w:u w:val="single"/>
              </w:rPr>
              <w:t xml:space="preserve">TOTAL </w:t>
            </w:r>
            <w:proofErr w:type="spellStart"/>
            <w:r w:rsidRPr="00E33697">
              <w:rPr>
                <w:rFonts w:ascii="Arial Narrow" w:hAnsi="Arial Narrow"/>
                <w:b/>
                <w:szCs w:val="26"/>
                <w:u w:val="single"/>
              </w:rPr>
              <w:t>NUMERAIRE</w:t>
            </w:r>
            <w:proofErr w:type="spellEnd"/>
          </w:p>
        </w:tc>
        <w:tc>
          <w:tcPr>
            <w:tcW w:w="1985" w:type="dxa"/>
          </w:tcPr>
          <w:p w:rsidR="00724C7F" w:rsidRPr="00E33697" w:rsidRDefault="00724C7F" w:rsidP="00B5150D">
            <w:pPr>
              <w:tabs>
                <w:tab w:val="left" w:pos="-720"/>
              </w:tabs>
              <w:suppressAutoHyphens/>
              <w:ind w:right="-720"/>
              <w:rPr>
                <w:rFonts w:ascii="Arial Narrow" w:hAnsi="Arial Narrow"/>
                <w:szCs w:val="26"/>
              </w:rPr>
            </w:pPr>
          </w:p>
        </w:tc>
        <w:tc>
          <w:tcPr>
            <w:tcW w:w="1985" w:type="dxa"/>
          </w:tcPr>
          <w:p w:rsidR="00724C7F" w:rsidRPr="00E33697" w:rsidRDefault="00724C7F" w:rsidP="00B5150D">
            <w:pPr>
              <w:tabs>
                <w:tab w:val="left" w:pos="-720"/>
              </w:tabs>
              <w:suppressAutoHyphens/>
              <w:ind w:right="-720"/>
              <w:rPr>
                <w:rFonts w:ascii="Arial Narrow" w:hAnsi="Arial Narrow"/>
                <w:szCs w:val="26"/>
              </w:rPr>
            </w:pPr>
          </w:p>
        </w:tc>
      </w:tr>
    </w:tbl>
    <w:p w:rsidR="00724C7F" w:rsidRPr="00B50A38" w:rsidRDefault="00724C7F" w:rsidP="000A6853">
      <w:pPr>
        <w:tabs>
          <w:tab w:val="left" w:pos="-720"/>
        </w:tabs>
        <w:suppressAutoHyphens/>
        <w:ind w:left="-874" w:right="-720"/>
        <w:rPr>
          <w:rFonts w:ascii="Arial Narrow" w:hAnsi="Arial Narrow"/>
          <w:sz w:val="26"/>
          <w:szCs w:val="26"/>
        </w:rPr>
      </w:pPr>
    </w:p>
    <w:p w:rsidR="00724C7F" w:rsidRPr="00D41501" w:rsidRDefault="00724C7F" w:rsidP="00E33697">
      <w:pPr>
        <w:rPr>
          <w:rFonts w:ascii="Arial Narrow" w:hAnsi="Arial Narrow"/>
          <w:sz w:val="26"/>
          <w:szCs w:val="26"/>
        </w:rPr>
      </w:pPr>
      <w:r w:rsidRPr="00D41501">
        <w:rPr>
          <w:rFonts w:ascii="Arial Narrow" w:hAnsi="Arial Narrow"/>
          <w:sz w:val="26"/>
          <w:szCs w:val="26"/>
        </w:rPr>
        <w:t xml:space="preserve"> II. Valeur des avances de caisse</w:t>
      </w:r>
    </w:p>
    <w:p w:rsidR="00724C7F" w:rsidRPr="00D41501" w:rsidRDefault="00724C7F" w:rsidP="00A45DEE">
      <w:pPr>
        <w:rPr>
          <w:rFonts w:ascii="Arial Narrow" w:hAnsi="Arial Narrow"/>
          <w:sz w:val="26"/>
          <w:szCs w:val="26"/>
        </w:rPr>
      </w:pPr>
      <w:r w:rsidRPr="00D41501">
        <w:rPr>
          <w:rFonts w:ascii="Arial Narrow" w:hAnsi="Arial Narrow"/>
          <w:sz w:val="26"/>
          <w:szCs w:val="26"/>
        </w:rPr>
        <w:t>Total avance de caisse selon inventaire détaillé ci-joint :____________</w:t>
      </w:r>
    </w:p>
    <w:p w:rsidR="00724C7F" w:rsidRPr="00D41501" w:rsidRDefault="002634FB" w:rsidP="000A6853">
      <w:pPr>
        <w:tabs>
          <w:tab w:val="left" w:pos="-720"/>
        </w:tabs>
        <w:suppressAutoHyphens/>
        <w:ind w:left="-874" w:right="-720"/>
        <w:rPr>
          <w:rFonts w:ascii="Arial Narrow" w:hAnsi="Arial Narrow"/>
          <w:sz w:val="26"/>
          <w:szCs w:val="26"/>
        </w:rPr>
      </w:pPr>
      <w:r w:rsidRPr="002634FB">
        <w:rPr>
          <w:noProof/>
        </w:rPr>
        <w:pict>
          <v:rect id="_x0000_s1026" style="position:absolute;left:0;text-align:left;margin-left:189pt;margin-top:10.1pt;width:122.45pt;height:21.65pt;z-index:251656192" o:allowincell="f" filled="f">
            <v:textbox style="mso-next-textbox:#_x0000_s1026" inset="1pt,1pt,1pt,1pt">
              <w:txbxContent>
                <w:p w:rsidR="00127063" w:rsidRDefault="00127063" w:rsidP="000A6853"/>
              </w:txbxContent>
            </v:textbox>
          </v:rect>
        </w:pict>
      </w:r>
    </w:p>
    <w:p w:rsidR="00724C7F" w:rsidRPr="00D41501" w:rsidRDefault="00724C7F" w:rsidP="00E33697">
      <w:pPr>
        <w:rPr>
          <w:rFonts w:ascii="Arial Narrow" w:hAnsi="Arial Narrow"/>
          <w:sz w:val="26"/>
          <w:szCs w:val="26"/>
        </w:rPr>
      </w:pPr>
      <w:r w:rsidRPr="00D41501">
        <w:rPr>
          <w:rFonts w:ascii="Arial Narrow" w:hAnsi="Arial Narrow"/>
          <w:sz w:val="26"/>
          <w:szCs w:val="26"/>
        </w:rPr>
        <w:t xml:space="preserve"> III. Total des existants de caisse  :.....</w:t>
      </w:r>
    </w:p>
    <w:p w:rsidR="00724C7F" w:rsidRPr="00D41501" w:rsidRDefault="00724C7F" w:rsidP="000A6853">
      <w:pPr>
        <w:tabs>
          <w:tab w:val="left" w:pos="-720"/>
        </w:tabs>
        <w:suppressAutoHyphens/>
        <w:ind w:left="-874" w:right="-720"/>
        <w:rPr>
          <w:rFonts w:ascii="Arial Narrow" w:hAnsi="Arial Narrow"/>
          <w:sz w:val="26"/>
          <w:szCs w:val="26"/>
        </w:rPr>
      </w:pPr>
    </w:p>
    <w:p w:rsidR="00724C7F" w:rsidRPr="00D41501" w:rsidRDefault="002634FB" w:rsidP="00E33697">
      <w:pPr>
        <w:rPr>
          <w:rFonts w:ascii="Arial Narrow" w:hAnsi="Arial Narrow"/>
          <w:sz w:val="26"/>
          <w:szCs w:val="26"/>
        </w:rPr>
      </w:pPr>
      <w:r w:rsidRPr="002634FB">
        <w:rPr>
          <w:noProof/>
        </w:rPr>
        <w:pict>
          <v:rect id="_x0000_s1027" style="position:absolute;left:0;text-align:left;margin-left:186.9pt;margin-top:2.7pt;width:122.45pt;height:21.65pt;z-index:251657216" o:allowincell="f" filled="f">
            <v:textbox style="mso-next-textbox:#_x0000_s1027" inset="1pt,1pt,1pt,1pt">
              <w:txbxContent>
                <w:p w:rsidR="00127063" w:rsidRDefault="00127063" w:rsidP="000A6853"/>
              </w:txbxContent>
            </v:textbox>
          </v:rect>
        </w:pict>
      </w:r>
      <w:r w:rsidR="00724C7F" w:rsidRPr="00D41501">
        <w:rPr>
          <w:rFonts w:ascii="Arial Narrow" w:hAnsi="Arial Narrow"/>
          <w:sz w:val="26"/>
          <w:szCs w:val="26"/>
        </w:rPr>
        <w:t>IV.  Solde selon brouillard :.................</w:t>
      </w:r>
    </w:p>
    <w:p w:rsidR="00724C7F" w:rsidRPr="00D41501" w:rsidRDefault="00724C7F" w:rsidP="000A6853">
      <w:pPr>
        <w:tabs>
          <w:tab w:val="left" w:pos="-720"/>
        </w:tabs>
        <w:suppressAutoHyphens/>
        <w:ind w:left="-874" w:right="-720"/>
        <w:rPr>
          <w:rFonts w:ascii="Arial Narrow" w:hAnsi="Arial Narrow"/>
          <w:sz w:val="26"/>
          <w:szCs w:val="26"/>
        </w:rPr>
      </w:pPr>
    </w:p>
    <w:p w:rsidR="00724C7F" w:rsidRPr="00D41501" w:rsidRDefault="002634FB" w:rsidP="00E33697">
      <w:pPr>
        <w:rPr>
          <w:rFonts w:ascii="Arial Narrow" w:hAnsi="Arial Narrow"/>
          <w:sz w:val="26"/>
          <w:szCs w:val="26"/>
        </w:rPr>
      </w:pPr>
      <w:r w:rsidRPr="002634FB">
        <w:rPr>
          <w:noProof/>
        </w:rPr>
        <w:pict>
          <v:rect id="_x0000_s1028" style="position:absolute;left:0;text-align:left;margin-left:186.9pt;margin-top:5.8pt;width:122.45pt;height:21.65pt;z-index:251659264" o:allowincell="f" filled="f">
            <v:textbox style="mso-next-textbox:#_x0000_s1028" inset="1pt,1pt,1pt,1pt">
              <w:txbxContent>
                <w:p w:rsidR="00127063" w:rsidRDefault="00127063" w:rsidP="000A6853"/>
              </w:txbxContent>
            </v:textbox>
          </v:rect>
        </w:pict>
      </w:r>
      <w:r w:rsidR="00724C7F" w:rsidRPr="00D41501">
        <w:rPr>
          <w:rFonts w:ascii="Arial Narrow" w:hAnsi="Arial Narrow"/>
          <w:sz w:val="26"/>
          <w:szCs w:val="26"/>
        </w:rPr>
        <w:t xml:space="preserve">V.  </w:t>
      </w:r>
      <w:proofErr w:type="spellStart"/>
      <w:r w:rsidR="00724C7F" w:rsidRPr="00D41501">
        <w:rPr>
          <w:rFonts w:ascii="Arial Narrow" w:hAnsi="Arial Narrow"/>
          <w:sz w:val="26"/>
          <w:szCs w:val="26"/>
        </w:rPr>
        <w:t>Ecart</w:t>
      </w:r>
      <w:proofErr w:type="spellEnd"/>
    </w:p>
    <w:p w:rsidR="00724C7F" w:rsidRPr="00D41501" w:rsidRDefault="00724C7F" w:rsidP="000A6853">
      <w:pPr>
        <w:tabs>
          <w:tab w:val="left" w:pos="-720"/>
        </w:tabs>
        <w:suppressAutoHyphens/>
        <w:ind w:left="-874" w:right="-720"/>
        <w:rPr>
          <w:rFonts w:ascii="Arial Narrow" w:hAnsi="Arial Narrow"/>
          <w:sz w:val="26"/>
          <w:szCs w:val="26"/>
        </w:rPr>
      </w:pPr>
    </w:p>
    <w:p w:rsidR="00724C7F" w:rsidRPr="00B50A38" w:rsidRDefault="002634FB" w:rsidP="000A6853">
      <w:pPr>
        <w:tabs>
          <w:tab w:val="left" w:pos="-720"/>
        </w:tabs>
        <w:suppressAutoHyphens/>
        <w:ind w:left="-874" w:right="-720"/>
        <w:rPr>
          <w:rFonts w:ascii="Arial Narrow" w:hAnsi="Arial Narrow"/>
          <w:sz w:val="26"/>
          <w:szCs w:val="26"/>
        </w:rPr>
      </w:pPr>
      <w:r w:rsidRPr="002634FB">
        <w:rPr>
          <w:noProof/>
        </w:rPr>
        <w:pict>
          <v:rect id="_x0000_s1029" style="position:absolute;left:0;text-align:left;margin-left:186.9pt;margin-top:7.35pt;width:122.45pt;height:21.65pt;z-index:251658240" o:allowincell="f" filled="f">
            <v:textbox inset="1pt,1pt,1pt,1pt">
              <w:txbxContent>
                <w:p w:rsidR="00127063" w:rsidRDefault="00127063" w:rsidP="000A6853"/>
              </w:txbxContent>
            </v:textbox>
          </v:rect>
        </w:pict>
      </w:r>
    </w:p>
    <w:p w:rsidR="00724C7F" w:rsidRPr="00B50A38" w:rsidRDefault="00724C7F" w:rsidP="000A6853">
      <w:pPr>
        <w:tabs>
          <w:tab w:val="left" w:pos="-720"/>
        </w:tabs>
        <w:suppressAutoHyphens/>
        <w:ind w:left="-874" w:right="-720"/>
        <w:rPr>
          <w:rFonts w:ascii="Arial Narrow" w:hAnsi="Arial Narrow"/>
          <w:b/>
          <w:sz w:val="26"/>
          <w:szCs w:val="26"/>
        </w:rPr>
      </w:pPr>
    </w:p>
    <w:p w:rsidR="00724C7F" w:rsidRPr="00D41501" w:rsidRDefault="00724C7F" w:rsidP="00D41501">
      <w:pPr>
        <w:tabs>
          <w:tab w:val="left" w:pos="-720"/>
        </w:tabs>
        <w:suppressAutoHyphens/>
        <w:ind w:right="-720"/>
        <w:rPr>
          <w:rFonts w:ascii="Arial Narrow" w:hAnsi="Arial Narrow"/>
          <w:sz w:val="26"/>
          <w:szCs w:val="26"/>
          <w:u w:val="single"/>
        </w:rPr>
      </w:pPr>
      <w:r w:rsidRPr="00D41501">
        <w:rPr>
          <w:rFonts w:ascii="Arial Narrow" w:hAnsi="Arial Narrow"/>
          <w:sz w:val="26"/>
          <w:szCs w:val="26"/>
        </w:rPr>
        <w:t>Le Vérificateur</w:t>
      </w:r>
      <w:r w:rsidRPr="00D41501">
        <w:rPr>
          <w:rFonts w:ascii="Arial Narrow" w:hAnsi="Arial Narrow"/>
          <w:sz w:val="26"/>
          <w:szCs w:val="26"/>
        </w:rPr>
        <w:tab/>
      </w:r>
      <w:r w:rsidRPr="00D41501">
        <w:rPr>
          <w:rFonts w:ascii="Arial Narrow" w:hAnsi="Arial Narrow"/>
          <w:sz w:val="26"/>
          <w:szCs w:val="26"/>
        </w:rPr>
        <w:tab/>
        <w:t>Le Responsable du contrôle interne</w:t>
      </w:r>
      <w:r w:rsidRPr="00D41501">
        <w:rPr>
          <w:rFonts w:ascii="Arial Narrow" w:hAnsi="Arial Narrow"/>
          <w:sz w:val="26"/>
          <w:szCs w:val="26"/>
        </w:rPr>
        <w:tab/>
      </w:r>
      <w:r w:rsidRPr="00D41501">
        <w:rPr>
          <w:rFonts w:ascii="Arial Narrow" w:hAnsi="Arial Narrow"/>
          <w:sz w:val="26"/>
          <w:szCs w:val="26"/>
        </w:rPr>
        <w:tab/>
      </w:r>
      <w:r w:rsidRPr="00D41501">
        <w:rPr>
          <w:rFonts w:ascii="Arial Narrow" w:hAnsi="Arial Narrow"/>
          <w:sz w:val="26"/>
          <w:szCs w:val="26"/>
        </w:rPr>
        <w:tab/>
        <w:t>Le régisseur</w:t>
      </w:r>
    </w:p>
    <w:p w:rsidR="00724C7F" w:rsidRPr="00E33697" w:rsidRDefault="00724C7F" w:rsidP="00E33697">
      <w:pPr>
        <w:pStyle w:val="Titre1"/>
        <w:spacing w:before="0" w:after="0"/>
        <w:rPr>
          <w:rFonts w:ascii="Arial Narrow" w:hAnsi="Arial Narrow"/>
        </w:rPr>
      </w:pPr>
      <w:r w:rsidRPr="00B50A38">
        <w:rPr>
          <w:rFonts w:ascii="Arial Narrow" w:hAnsi="Arial Narrow"/>
          <w:sz w:val="26"/>
          <w:szCs w:val="26"/>
        </w:rPr>
        <w:br w:type="page"/>
      </w:r>
      <w:bookmarkStart w:id="53" w:name="_Toc357161016"/>
      <w:r w:rsidRPr="00E33697">
        <w:rPr>
          <w:rFonts w:ascii="Arial Narrow" w:hAnsi="Arial Narrow"/>
        </w:rPr>
        <w:lastRenderedPageBreak/>
        <w:t>VI. PROCÉDURES COMPTABLES</w:t>
      </w:r>
      <w:bookmarkEnd w:id="53"/>
      <w:r w:rsidRPr="00E33697">
        <w:rPr>
          <w:rFonts w:ascii="Arial Narrow" w:hAnsi="Arial Narrow"/>
        </w:rPr>
        <w:t xml:space="preserve"> </w:t>
      </w:r>
    </w:p>
    <w:p w:rsidR="00724C7F" w:rsidRPr="00B50A38" w:rsidRDefault="00724C7F" w:rsidP="00E03064">
      <w:pPr>
        <w:rPr>
          <w:rFonts w:ascii="Arial Narrow" w:hAnsi="Arial Narrow"/>
          <w:sz w:val="26"/>
          <w:szCs w:val="26"/>
        </w:rPr>
      </w:pPr>
    </w:p>
    <w:p w:rsidR="00724C7F" w:rsidRPr="00B50A38" w:rsidRDefault="00724C7F" w:rsidP="001A30E1">
      <w:pPr>
        <w:rPr>
          <w:rFonts w:ascii="Arial Narrow" w:hAnsi="Arial Narrow"/>
          <w:sz w:val="26"/>
          <w:szCs w:val="26"/>
        </w:rPr>
      </w:pPr>
      <w:r w:rsidRPr="00B50A38">
        <w:rPr>
          <w:rFonts w:ascii="Arial Narrow" w:hAnsi="Arial Narrow"/>
          <w:sz w:val="26"/>
          <w:szCs w:val="26"/>
        </w:rPr>
        <w:t>Faire un lexique des textes de références qui encadrent chacune des procédures comptables sous forme d’un tableau sur le modèle de celui de la partie présentation et qui viendra en premier dans cette partie après une introduction annonçant le plan</w:t>
      </w:r>
    </w:p>
    <w:p w:rsidR="00724C7F" w:rsidRPr="00B50A38" w:rsidRDefault="00724C7F" w:rsidP="001A30E1">
      <w:pPr>
        <w:rPr>
          <w:rFonts w:ascii="Arial Narrow" w:hAnsi="Arial Narrow"/>
          <w:sz w:val="26"/>
          <w:szCs w:val="26"/>
        </w:rPr>
      </w:pPr>
    </w:p>
    <w:p w:rsidR="00724C7F" w:rsidRPr="00B50A38" w:rsidRDefault="00724C7F" w:rsidP="001A30E1">
      <w:pPr>
        <w:rPr>
          <w:rFonts w:ascii="Arial Narrow" w:hAnsi="Arial Narrow"/>
          <w:sz w:val="26"/>
          <w:szCs w:val="26"/>
        </w:rPr>
      </w:pPr>
      <w:r w:rsidRPr="00B50A38">
        <w:rPr>
          <w:rFonts w:ascii="Arial Narrow" w:hAnsi="Arial Narrow"/>
          <w:sz w:val="26"/>
          <w:szCs w:val="26"/>
        </w:rPr>
        <w:t xml:space="preserve">Possibilité de faire un tableau par chapitre entre les différentes sections des procédures comptables </w:t>
      </w:r>
    </w:p>
    <w:p w:rsidR="00724C7F" w:rsidRPr="00B50A38" w:rsidRDefault="00724C7F" w:rsidP="005E42E6">
      <w:pPr>
        <w:rPr>
          <w:rFonts w:ascii="Arial Narrow" w:hAnsi="Arial Narrow"/>
          <w:sz w:val="26"/>
          <w:szCs w:val="26"/>
        </w:rPr>
      </w:pPr>
    </w:p>
    <w:p w:rsidR="00724C7F" w:rsidRPr="00B50A38" w:rsidRDefault="00724C7F" w:rsidP="005E42E6">
      <w:pPr>
        <w:rPr>
          <w:rFonts w:ascii="Arial Narrow" w:hAnsi="Arial Narrow"/>
          <w:sz w:val="26"/>
          <w:szCs w:val="26"/>
        </w:rPr>
      </w:pPr>
      <w:r w:rsidRPr="00B50A38">
        <w:rPr>
          <w:rFonts w:ascii="Arial Narrow" w:hAnsi="Arial Narrow"/>
          <w:sz w:val="26"/>
          <w:szCs w:val="26"/>
        </w:rPr>
        <w:t>Ce chapitre est présenté pour mémoire en tenant compte du fait que la Direction régionale ne constitue pas un poste comptable, elle ne dispose pas de personnalité morale et n’est pas astreint à la tenue de compte. Elle inscrit ses activités dans le cadre du département ou de la Région.</w:t>
      </w:r>
    </w:p>
    <w:p w:rsidR="00724C7F" w:rsidRPr="00B50A38" w:rsidRDefault="00724C7F" w:rsidP="005E42E6">
      <w:pPr>
        <w:rPr>
          <w:rFonts w:ascii="Arial Narrow" w:hAnsi="Arial Narrow"/>
          <w:sz w:val="26"/>
          <w:szCs w:val="26"/>
        </w:rPr>
      </w:pPr>
    </w:p>
    <w:p w:rsidR="00724C7F" w:rsidRPr="00B50A38" w:rsidRDefault="00724C7F" w:rsidP="005E42E6">
      <w:pPr>
        <w:rPr>
          <w:rFonts w:ascii="Arial Narrow" w:hAnsi="Arial Narrow"/>
          <w:sz w:val="26"/>
          <w:szCs w:val="26"/>
        </w:rPr>
      </w:pPr>
      <w:r w:rsidRPr="00B50A38">
        <w:rPr>
          <w:rFonts w:ascii="Arial Narrow" w:hAnsi="Arial Narrow"/>
          <w:sz w:val="26"/>
          <w:szCs w:val="26"/>
        </w:rPr>
        <w:t>Elle peut avoir un projet ou un programme de développement comme service rattaché. Ce projet ou ce programme tiendra sa comptabilité conformément aux exigences de son cadre institutionnel et des prescriptions de son manuel de procédure (</w:t>
      </w:r>
      <w:proofErr w:type="spellStart"/>
      <w:r w:rsidRPr="00B50A38">
        <w:rPr>
          <w:rFonts w:ascii="Arial Narrow" w:hAnsi="Arial Narrow"/>
          <w:sz w:val="26"/>
          <w:szCs w:val="26"/>
        </w:rPr>
        <w:t>cf</w:t>
      </w:r>
      <w:proofErr w:type="spellEnd"/>
      <w:r w:rsidRPr="00B50A38">
        <w:rPr>
          <w:rFonts w:ascii="Arial Narrow" w:hAnsi="Arial Narrow"/>
          <w:sz w:val="26"/>
          <w:szCs w:val="26"/>
        </w:rPr>
        <w:t xml:space="preserve"> chapitre D du Guide).</w:t>
      </w:r>
    </w:p>
    <w:p w:rsidR="00724C7F" w:rsidRPr="00B50A38" w:rsidRDefault="00724C7F" w:rsidP="005E42E6">
      <w:pPr>
        <w:rPr>
          <w:rFonts w:ascii="Arial Narrow" w:hAnsi="Arial Narrow"/>
          <w:sz w:val="26"/>
          <w:szCs w:val="26"/>
        </w:rPr>
      </w:pPr>
      <w:r>
        <w:rPr>
          <w:rFonts w:ascii="Arial Narrow" w:hAnsi="Arial Narrow"/>
          <w:sz w:val="26"/>
          <w:szCs w:val="26"/>
        </w:rPr>
        <w:br w:type="page"/>
      </w:r>
    </w:p>
    <w:p w:rsidR="00724C7F" w:rsidRPr="00A45DEE" w:rsidRDefault="00724C7F" w:rsidP="00A45DEE">
      <w:pPr>
        <w:pStyle w:val="Titre1"/>
        <w:spacing w:before="0" w:after="0"/>
        <w:rPr>
          <w:rFonts w:ascii="Arial Narrow" w:hAnsi="Arial Narrow"/>
        </w:rPr>
      </w:pPr>
      <w:bookmarkStart w:id="54" w:name="_Toc357161017"/>
      <w:r w:rsidRPr="00A45DEE">
        <w:rPr>
          <w:rFonts w:ascii="Arial Narrow" w:hAnsi="Arial Narrow"/>
        </w:rPr>
        <w:t xml:space="preserve">VII. </w:t>
      </w:r>
      <w:proofErr w:type="spellStart"/>
      <w:r w:rsidRPr="00A45DEE">
        <w:rPr>
          <w:rFonts w:ascii="Arial Narrow" w:hAnsi="Arial Narrow"/>
        </w:rPr>
        <w:t>PROCEDURES</w:t>
      </w:r>
      <w:proofErr w:type="spellEnd"/>
      <w:r w:rsidRPr="00A45DEE">
        <w:rPr>
          <w:rFonts w:ascii="Arial Narrow" w:hAnsi="Arial Narrow"/>
        </w:rPr>
        <w:t xml:space="preserve"> DE </w:t>
      </w:r>
      <w:proofErr w:type="spellStart"/>
      <w:r w:rsidRPr="00A45DEE">
        <w:rPr>
          <w:rFonts w:ascii="Arial Narrow" w:hAnsi="Arial Narrow"/>
        </w:rPr>
        <w:t>CONTROLE</w:t>
      </w:r>
      <w:proofErr w:type="spellEnd"/>
      <w:r w:rsidRPr="00A45DEE">
        <w:rPr>
          <w:rFonts w:ascii="Arial Narrow" w:hAnsi="Arial Narrow"/>
        </w:rPr>
        <w:t xml:space="preserve"> INTERNE</w:t>
      </w:r>
      <w:bookmarkEnd w:id="54"/>
    </w:p>
    <w:p w:rsidR="00724C7F" w:rsidRPr="00B50A38" w:rsidRDefault="00724C7F" w:rsidP="00116C5B">
      <w:pPr>
        <w:rPr>
          <w:rFonts w:ascii="Arial Narrow" w:hAnsi="Arial Narrow"/>
          <w:sz w:val="26"/>
          <w:szCs w:val="26"/>
        </w:rPr>
      </w:pPr>
    </w:p>
    <w:p w:rsidR="00724C7F" w:rsidRPr="00B50A38" w:rsidRDefault="00724C7F" w:rsidP="005B67D6">
      <w:pPr>
        <w:rPr>
          <w:rFonts w:ascii="Arial Narrow" w:hAnsi="Arial Narrow"/>
          <w:sz w:val="26"/>
          <w:szCs w:val="26"/>
        </w:rPr>
      </w:pPr>
      <w:r w:rsidRPr="00B50A38">
        <w:rPr>
          <w:rFonts w:ascii="Arial Narrow" w:hAnsi="Arial Narrow"/>
          <w:sz w:val="26"/>
          <w:szCs w:val="26"/>
        </w:rPr>
        <w:t>Faire un lexique des textes de références qui encadrent chacune des procédures de contrôle interne sous forme d’un tableau sur le modèle de celui de la partie présentation et qui viendra en premier dans cette partie après une introduction annonçant le plan.</w:t>
      </w:r>
    </w:p>
    <w:p w:rsidR="00724C7F" w:rsidRPr="00B50A38" w:rsidRDefault="00724C7F" w:rsidP="005B67D6">
      <w:pPr>
        <w:rPr>
          <w:rFonts w:ascii="Arial Narrow" w:hAnsi="Arial Narrow"/>
          <w:sz w:val="26"/>
          <w:szCs w:val="26"/>
        </w:rPr>
      </w:pPr>
    </w:p>
    <w:p w:rsidR="00724C7F" w:rsidRPr="00B50A38" w:rsidRDefault="00724C7F" w:rsidP="005B67D6">
      <w:pPr>
        <w:rPr>
          <w:rFonts w:ascii="Arial Narrow" w:hAnsi="Arial Narrow"/>
          <w:sz w:val="26"/>
          <w:szCs w:val="26"/>
        </w:rPr>
      </w:pPr>
      <w:r w:rsidRPr="00B50A38">
        <w:rPr>
          <w:rFonts w:ascii="Arial Narrow" w:hAnsi="Arial Narrow"/>
          <w:sz w:val="26"/>
          <w:szCs w:val="26"/>
        </w:rPr>
        <w:t>Possibilité de faire un tableau par chapitre entre les différentes sections des procédures de contrôle interne.</w:t>
      </w:r>
    </w:p>
    <w:p w:rsidR="00724C7F" w:rsidRPr="00B50A38" w:rsidRDefault="00724C7F" w:rsidP="005B67D6">
      <w:pPr>
        <w:rPr>
          <w:rFonts w:ascii="Arial Narrow" w:hAnsi="Arial Narrow"/>
          <w:sz w:val="26"/>
          <w:szCs w:val="26"/>
        </w:rPr>
      </w:pPr>
    </w:p>
    <w:p w:rsidR="00724C7F" w:rsidRPr="00B50A38" w:rsidRDefault="00724C7F" w:rsidP="005B67D6">
      <w:pPr>
        <w:rPr>
          <w:rFonts w:ascii="Arial Narrow" w:hAnsi="Arial Narrow"/>
          <w:sz w:val="26"/>
          <w:szCs w:val="26"/>
        </w:rPr>
      </w:pPr>
      <w:r w:rsidRPr="00B50A38">
        <w:rPr>
          <w:rFonts w:ascii="Arial Narrow" w:hAnsi="Arial Narrow"/>
          <w:sz w:val="26"/>
          <w:szCs w:val="26"/>
        </w:rPr>
        <w:t>Il faut citer ici au moins les textes et normes suivantes :</w:t>
      </w:r>
    </w:p>
    <w:p w:rsidR="00724C7F" w:rsidRPr="00B50A38" w:rsidRDefault="00724C7F" w:rsidP="005B67D6">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Les normes de l’</w:t>
      </w:r>
      <w:proofErr w:type="spellStart"/>
      <w:r w:rsidRPr="00B50A38">
        <w:rPr>
          <w:rFonts w:ascii="Arial Narrow" w:hAnsi="Arial Narrow"/>
          <w:sz w:val="26"/>
          <w:szCs w:val="26"/>
        </w:rPr>
        <w:t>INTOSAI</w:t>
      </w:r>
      <w:proofErr w:type="spellEnd"/>
      <w:r w:rsidRPr="00B50A38">
        <w:rPr>
          <w:rFonts w:ascii="Arial Narrow" w:hAnsi="Arial Narrow"/>
          <w:sz w:val="26"/>
          <w:szCs w:val="26"/>
        </w:rPr>
        <w:t xml:space="preserve"> (9100, 9110, 9120, 9130, 9140 et 9150) ;</w:t>
      </w:r>
    </w:p>
    <w:p w:rsidR="00724C7F" w:rsidRPr="00B50A38" w:rsidRDefault="00724C7F" w:rsidP="008525E1">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Les textes relatifs à la stratégie nationale du contrôle interne ;</w:t>
      </w:r>
    </w:p>
    <w:p w:rsidR="00724C7F" w:rsidRPr="00B50A38" w:rsidRDefault="00724C7F" w:rsidP="008525E1">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Les textes des Inspections sectorielles ;</w:t>
      </w:r>
    </w:p>
    <w:p w:rsidR="00724C7F" w:rsidRPr="00B50A38" w:rsidRDefault="00724C7F" w:rsidP="008525E1">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 xml:space="preserve">Les textes du </w:t>
      </w:r>
      <w:proofErr w:type="spellStart"/>
      <w:r w:rsidRPr="00B50A38">
        <w:rPr>
          <w:rFonts w:ascii="Arial Narrow" w:hAnsi="Arial Narrow"/>
          <w:sz w:val="26"/>
          <w:szCs w:val="26"/>
        </w:rPr>
        <w:t>CGSP</w:t>
      </w:r>
      <w:proofErr w:type="spellEnd"/>
      <w:r w:rsidRPr="00B50A38">
        <w:rPr>
          <w:rFonts w:ascii="Arial Narrow" w:hAnsi="Arial Narrow"/>
          <w:sz w:val="26"/>
          <w:szCs w:val="26"/>
        </w:rPr>
        <w:t> ;</w:t>
      </w:r>
    </w:p>
    <w:p w:rsidR="00724C7F" w:rsidRPr="00B50A38" w:rsidRDefault="00724C7F" w:rsidP="008525E1">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Les textes du bureau du vérificateur ;</w:t>
      </w:r>
    </w:p>
    <w:p w:rsidR="00724C7F" w:rsidRPr="00B50A38" w:rsidRDefault="00724C7F" w:rsidP="008525E1">
      <w:pPr>
        <w:rPr>
          <w:rFonts w:ascii="Arial Narrow" w:hAnsi="Arial Narrow"/>
          <w:sz w:val="26"/>
          <w:szCs w:val="26"/>
        </w:rPr>
      </w:pPr>
    </w:p>
    <w:p w:rsidR="00724C7F" w:rsidRPr="00B50A38" w:rsidRDefault="00724C7F" w:rsidP="00951EFB">
      <w:pPr>
        <w:numPr>
          <w:ilvl w:val="0"/>
          <w:numId w:val="27"/>
        </w:numPr>
        <w:rPr>
          <w:rFonts w:ascii="Arial Narrow" w:hAnsi="Arial Narrow"/>
          <w:sz w:val="26"/>
          <w:szCs w:val="26"/>
        </w:rPr>
      </w:pPr>
      <w:r w:rsidRPr="00B50A38">
        <w:rPr>
          <w:rFonts w:ascii="Arial Narrow" w:hAnsi="Arial Narrow"/>
          <w:sz w:val="26"/>
          <w:szCs w:val="26"/>
        </w:rPr>
        <w:t>Les références du guide de contrôle des services publics de juillet 2009.</w:t>
      </w:r>
    </w:p>
    <w:p w:rsidR="00724C7F" w:rsidRPr="00B50A38" w:rsidRDefault="00724C7F" w:rsidP="00116C5B">
      <w:pPr>
        <w:rPr>
          <w:rFonts w:ascii="Arial Narrow" w:hAnsi="Arial Narrow"/>
          <w:sz w:val="26"/>
          <w:szCs w:val="26"/>
        </w:rPr>
      </w:pPr>
    </w:p>
    <w:p w:rsidR="00724C7F" w:rsidRPr="00A618AF" w:rsidRDefault="00724C7F" w:rsidP="00A618AF">
      <w:pPr>
        <w:pStyle w:val="Titre2"/>
        <w:spacing w:before="0" w:after="0"/>
        <w:rPr>
          <w:rFonts w:ascii="Arial Narrow" w:hAnsi="Arial Narrow"/>
          <w:i w:val="0"/>
        </w:rPr>
      </w:pPr>
      <w:r w:rsidRPr="00B50A38">
        <w:rPr>
          <w:rFonts w:ascii="Arial Narrow" w:hAnsi="Arial Narrow"/>
          <w:sz w:val="26"/>
          <w:szCs w:val="26"/>
        </w:rPr>
        <w:br w:type="page"/>
      </w:r>
      <w:bookmarkStart w:id="55" w:name="_Toc357161018"/>
      <w:r w:rsidRPr="00A618AF">
        <w:rPr>
          <w:rFonts w:ascii="Arial Narrow" w:hAnsi="Arial Narrow"/>
          <w:i w:val="0"/>
        </w:rPr>
        <w:lastRenderedPageBreak/>
        <w:t>7</w:t>
      </w:r>
      <w:r>
        <w:rPr>
          <w:rFonts w:ascii="Arial Narrow" w:hAnsi="Arial Narrow"/>
          <w:i w:val="0"/>
        </w:rPr>
        <w:t>.</w:t>
      </w:r>
      <w:r w:rsidRPr="00A618AF">
        <w:rPr>
          <w:rFonts w:ascii="Arial Narrow" w:hAnsi="Arial Narrow"/>
          <w:i w:val="0"/>
        </w:rPr>
        <w:t>1 PRÉSENTATION</w:t>
      </w:r>
      <w:bookmarkEnd w:id="55"/>
    </w:p>
    <w:p w:rsidR="00724C7F" w:rsidRPr="00B50A38" w:rsidRDefault="00724C7F" w:rsidP="00116C5B">
      <w:pPr>
        <w:rPr>
          <w:rFonts w:ascii="Arial Narrow" w:hAnsi="Arial Narrow"/>
          <w:sz w:val="26"/>
          <w:szCs w:val="26"/>
        </w:rPr>
      </w:pPr>
    </w:p>
    <w:p w:rsidR="00724C7F" w:rsidRPr="00B50A38" w:rsidRDefault="00724C7F" w:rsidP="0050252E">
      <w:pPr>
        <w:rPr>
          <w:rFonts w:ascii="Arial Narrow" w:hAnsi="Arial Narrow"/>
          <w:sz w:val="26"/>
          <w:szCs w:val="26"/>
        </w:rPr>
      </w:pPr>
      <w:r w:rsidRPr="00B50A38">
        <w:rPr>
          <w:rFonts w:ascii="Arial Narrow" w:hAnsi="Arial Narrow"/>
          <w:sz w:val="26"/>
          <w:szCs w:val="26"/>
        </w:rPr>
        <w:t>Le contrôle interne vise le dispositif mis en place à l’intérieur du service central pour assurer</w:t>
      </w:r>
    </w:p>
    <w:p w:rsidR="00724C7F" w:rsidRPr="00B50A38" w:rsidRDefault="00724C7F" w:rsidP="0050252E">
      <w:pPr>
        <w:rPr>
          <w:rFonts w:ascii="Arial Narrow" w:hAnsi="Arial Narrow"/>
          <w:sz w:val="26"/>
          <w:szCs w:val="26"/>
        </w:rPr>
      </w:pP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La sécurité du patrimoine et des transactions ;</w:t>
      </w: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la fiabilité du système d’information.</w:t>
      </w:r>
    </w:p>
    <w:p w:rsidR="00724C7F" w:rsidRPr="00B50A38" w:rsidRDefault="00724C7F" w:rsidP="0050252E">
      <w:pPr>
        <w:rPr>
          <w:rFonts w:ascii="Arial Narrow" w:hAnsi="Arial Narrow"/>
          <w:sz w:val="26"/>
          <w:szCs w:val="26"/>
        </w:rPr>
      </w:pPr>
    </w:p>
    <w:p w:rsidR="00724C7F" w:rsidRPr="00B50A38" w:rsidRDefault="00724C7F" w:rsidP="0050252E">
      <w:pPr>
        <w:rPr>
          <w:rFonts w:ascii="Arial Narrow" w:hAnsi="Arial Narrow"/>
          <w:sz w:val="26"/>
          <w:szCs w:val="26"/>
        </w:rPr>
      </w:pPr>
      <w:r w:rsidRPr="00B50A38">
        <w:rPr>
          <w:rFonts w:ascii="Arial Narrow" w:hAnsi="Arial Narrow"/>
          <w:sz w:val="26"/>
          <w:szCs w:val="26"/>
        </w:rPr>
        <w:t>Il consiste en la mise en place de procédures qui se caractérisent par :</w:t>
      </w:r>
    </w:p>
    <w:p w:rsidR="00724C7F" w:rsidRPr="00B50A38" w:rsidRDefault="00724C7F" w:rsidP="0050252E">
      <w:pPr>
        <w:rPr>
          <w:rFonts w:ascii="Arial Narrow" w:hAnsi="Arial Narrow"/>
          <w:sz w:val="26"/>
          <w:szCs w:val="26"/>
        </w:rPr>
      </w:pP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l’auto contrôle dans l’exécution des tâches,</w:t>
      </w: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le contrôle hiérarchique des opérations,</w:t>
      </w: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le contrôle croisé entre services parties prenantes d’une opération,</w:t>
      </w:r>
    </w:p>
    <w:p w:rsidR="00724C7F" w:rsidRPr="00B50A38" w:rsidRDefault="00724C7F" w:rsidP="00951EFB">
      <w:pPr>
        <w:numPr>
          <w:ilvl w:val="0"/>
          <w:numId w:val="9"/>
        </w:numPr>
        <w:tabs>
          <w:tab w:val="clear" w:pos="360"/>
          <w:tab w:val="num" w:pos="720"/>
        </w:tabs>
        <w:ind w:left="720" w:right="0"/>
        <w:jc w:val="left"/>
        <w:rPr>
          <w:rFonts w:ascii="Arial Narrow" w:hAnsi="Arial Narrow"/>
          <w:sz w:val="26"/>
          <w:szCs w:val="26"/>
        </w:rPr>
      </w:pPr>
      <w:r w:rsidRPr="00B50A38">
        <w:rPr>
          <w:rFonts w:ascii="Arial Narrow" w:hAnsi="Arial Narrow"/>
          <w:sz w:val="26"/>
          <w:szCs w:val="26"/>
        </w:rPr>
        <w:t>et la vérification transversale des opérations effectuées à posteriori.</w:t>
      </w:r>
    </w:p>
    <w:p w:rsidR="00724C7F" w:rsidRPr="00B50A38" w:rsidRDefault="00724C7F" w:rsidP="0050252E">
      <w:pPr>
        <w:rPr>
          <w:rFonts w:ascii="Arial Narrow" w:hAnsi="Arial Narrow"/>
          <w:sz w:val="26"/>
          <w:szCs w:val="26"/>
        </w:rPr>
      </w:pPr>
    </w:p>
    <w:p w:rsidR="00724C7F" w:rsidRPr="00B50A38" w:rsidRDefault="00724C7F" w:rsidP="0050252E">
      <w:pPr>
        <w:rPr>
          <w:rFonts w:ascii="Arial Narrow" w:hAnsi="Arial Narrow"/>
          <w:sz w:val="26"/>
          <w:szCs w:val="26"/>
        </w:rPr>
      </w:pPr>
      <w:r w:rsidRPr="00B50A38">
        <w:rPr>
          <w:rFonts w:ascii="Arial Narrow" w:hAnsi="Arial Narrow"/>
          <w:sz w:val="26"/>
          <w:szCs w:val="26"/>
        </w:rPr>
        <w:t>Dans chacune des procédures détaillées par les chapitres précédents les trois premiers contrôles interviennent.</w:t>
      </w:r>
    </w:p>
    <w:p w:rsidR="00724C7F" w:rsidRPr="00B50A38" w:rsidRDefault="00724C7F" w:rsidP="0050252E">
      <w:pPr>
        <w:rPr>
          <w:rFonts w:ascii="Arial Narrow" w:hAnsi="Arial Narrow"/>
          <w:sz w:val="26"/>
          <w:szCs w:val="26"/>
        </w:rPr>
      </w:pPr>
    </w:p>
    <w:p w:rsidR="00724C7F" w:rsidRPr="00B50A38" w:rsidRDefault="00724C7F" w:rsidP="0050252E">
      <w:pPr>
        <w:rPr>
          <w:rFonts w:ascii="Arial Narrow" w:hAnsi="Arial Narrow"/>
          <w:sz w:val="26"/>
          <w:szCs w:val="26"/>
        </w:rPr>
      </w:pPr>
      <w:r w:rsidRPr="00B50A38">
        <w:rPr>
          <w:rFonts w:ascii="Arial Narrow" w:hAnsi="Arial Narrow"/>
          <w:sz w:val="26"/>
          <w:szCs w:val="26"/>
        </w:rPr>
        <w:t>La dernière catégorie de contrôle est l’attribution d’une structure indépendante des autres services. Cette fonction est assumée par le cadre de la Direction régionale qui fait office d’adjoint au directeur.</w:t>
      </w:r>
    </w:p>
    <w:p w:rsidR="00724C7F" w:rsidRPr="00B50A38" w:rsidRDefault="00724C7F" w:rsidP="0050252E">
      <w:pPr>
        <w:rPr>
          <w:rFonts w:ascii="Arial Narrow" w:hAnsi="Arial Narrow"/>
          <w:sz w:val="26"/>
          <w:szCs w:val="26"/>
        </w:rPr>
      </w:pPr>
    </w:p>
    <w:p w:rsidR="00724C7F" w:rsidRPr="00B50A38" w:rsidRDefault="00724C7F" w:rsidP="0050252E">
      <w:pPr>
        <w:rPr>
          <w:rFonts w:ascii="Arial Narrow" w:hAnsi="Arial Narrow"/>
          <w:sz w:val="26"/>
          <w:szCs w:val="26"/>
        </w:rPr>
      </w:pPr>
      <w:r w:rsidRPr="00B50A38">
        <w:rPr>
          <w:rFonts w:ascii="Arial Narrow" w:hAnsi="Arial Narrow"/>
          <w:sz w:val="26"/>
          <w:szCs w:val="26"/>
        </w:rPr>
        <w:t>Elle est exercée à posteriori. D’autres interventions de contrôle sont exercées par les structures de l’</w:t>
      </w:r>
      <w:proofErr w:type="spellStart"/>
      <w:r w:rsidRPr="00B50A38">
        <w:rPr>
          <w:rFonts w:ascii="Arial Narrow" w:hAnsi="Arial Narrow"/>
          <w:sz w:val="26"/>
          <w:szCs w:val="26"/>
        </w:rPr>
        <w:t>Etat</w:t>
      </w:r>
      <w:proofErr w:type="spellEnd"/>
      <w:r w:rsidRPr="00B50A38">
        <w:rPr>
          <w:rFonts w:ascii="Arial Narrow" w:hAnsi="Arial Narrow"/>
          <w:sz w:val="26"/>
          <w:szCs w:val="26"/>
        </w:rPr>
        <w:t xml:space="preserve"> (Inspection sectorielle, </w:t>
      </w:r>
      <w:proofErr w:type="spellStart"/>
      <w:r w:rsidRPr="00B50A38">
        <w:rPr>
          <w:rFonts w:ascii="Arial Narrow" w:hAnsi="Arial Narrow"/>
          <w:sz w:val="26"/>
          <w:szCs w:val="26"/>
        </w:rPr>
        <w:t>CGSP</w:t>
      </w:r>
      <w:proofErr w:type="spellEnd"/>
      <w:r w:rsidRPr="00B50A38">
        <w:rPr>
          <w:rFonts w:ascii="Arial Narrow" w:hAnsi="Arial Narrow"/>
          <w:sz w:val="26"/>
          <w:szCs w:val="26"/>
        </w:rPr>
        <w:t>…).</w:t>
      </w:r>
    </w:p>
    <w:p w:rsidR="00724C7F" w:rsidRPr="00B50A38" w:rsidRDefault="00724C7F" w:rsidP="00116C5B">
      <w:pPr>
        <w:rPr>
          <w:rFonts w:ascii="Arial Narrow" w:hAnsi="Arial Narrow"/>
          <w:sz w:val="26"/>
          <w:szCs w:val="26"/>
        </w:rPr>
      </w:pPr>
    </w:p>
    <w:p w:rsidR="00724C7F" w:rsidRPr="00B50A38" w:rsidRDefault="00724C7F">
      <w:pPr>
        <w:rPr>
          <w:rFonts w:ascii="Arial Narrow" w:hAnsi="Arial Narrow"/>
          <w:sz w:val="26"/>
          <w:szCs w:val="26"/>
        </w:rPr>
      </w:pPr>
      <w:r w:rsidRPr="00B50A38">
        <w:rPr>
          <w:rFonts w:ascii="Arial Narrow" w:hAnsi="Arial Narrow"/>
          <w:sz w:val="26"/>
          <w:szCs w:val="26"/>
        </w:rPr>
        <w:t xml:space="preserve">Le système de contrôle interne doit être présenté dans toutes ces dimensions : </w:t>
      </w:r>
    </w:p>
    <w:p w:rsidR="00724C7F" w:rsidRPr="00B50A38" w:rsidRDefault="00724C7F">
      <w:pPr>
        <w:rPr>
          <w:rFonts w:ascii="Arial Narrow" w:hAnsi="Arial Narrow"/>
          <w:sz w:val="26"/>
          <w:szCs w:val="26"/>
        </w:rPr>
      </w:pPr>
    </w:p>
    <w:p w:rsidR="00724C7F" w:rsidRPr="00B50A38" w:rsidRDefault="00724C7F" w:rsidP="00560195">
      <w:pPr>
        <w:ind w:left="708"/>
        <w:rPr>
          <w:rFonts w:ascii="Arial Narrow" w:hAnsi="Arial Narrow"/>
          <w:sz w:val="26"/>
          <w:szCs w:val="26"/>
        </w:rPr>
      </w:pPr>
      <w:proofErr w:type="gramStart"/>
      <w:r w:rsidRPr="00B50A38">
        <w:rPr>
          <w:rFonts w:ascii="Arial Narrow" w:hAnsi="Arial Narrow"/>
          <w:sz w:val="26"/>
          <w:szCs w:val="26"/>
        </w:rPr>
        <w:t>Les acteurs : premier responsable</w:t>
      </w:r>
      <w:proofErr w:type="gramEnd"/>
      <w:r w:rsidRPr="00B50A38">
        <w:rPr>
          <w:rFonts w:ascii="Arial Narrow" w:hAnsi="Arial Narrow"/>
          <w:sz w:val="26"/>
          <w:szCs w:val="26"/>
        </w:rPr>
        <w:t>, commission interne, responsable du contrôle interne, inter relation avec les autres acteurs ;</w:t>
      </w:r>
    </w:p>
    <w:p w:rsidR="00724C7F" w:rsidRPr="00B50A38" w:rsidRDefault="00724C7F">
      <w:pPr>
        <w:rPr>
          <w:rFonts w:ascii="Arial Narrow" w:hAnsi="Arial Narrow"/>
          <w:sz w:val="26"/>
          <w:szCs w:val="26"/>
        </w:rPr>
      </w:pPr>
    </w:p>
    <w:p w:rsidR="00724C7F" w:rsidRPr="00B50A38" w:rsidRDefault="00724C7F" w:rsidP="00560195">
      <w:pPr>
        <w:ind w:left="708"/>
        <w:rPr>
          <w:rFonts w:ascii="Arial Narrow" w:hAnsi="Arial Narrow"/>
          <w:sz w:val="26"/>
          <w:szCs w:val="26"/>
        </w:rPr>
      </w:pPr>
      <w:r w:rsidRPr="00B50A38">
        <w:rPr>
          <w:rFonts w:ascii="Arial Narrow" w:hAnsi="Arial Narrow"/>
          <w:sz w:val="26"/>
          <w:szCs w:val="26"/>
        </w:rPr>
        <w:t>Les règles de contrôle interne sont à détailler : principes, objectifs, mise en œuvre, outils, support de travail… qui sont présentés dans le présent manuel de procédures ;</w:t>
      </w:r>
    </w:p>
    <w:p w:rsidR="00724C7F" w:rsidRPr="00B50A38" w:rsidRDefault="00724C7F">
      <w:pPr>
        <w:rPr>
          <w:rFonts w:ascii="Arial Narrow" w:hAnsi="Arial Narrow"/>
          <w:sz w:val="26"/>
          <w:szCs w:val="26"/>
        </w:rPr>
      </w:pPr>
    </w:p>
    <w:p w:rsidR="00724C7F" w:rsidRPr="00B50A38" w:rsidRDefault="00724C7F" w:rsidP="00560195">
      <w:pPr>
        <w:ind w:left="708"/>
        <w:rPr>
          <w:rFonts w:ascii="Arial Narrow" w:hAnsi="Arial Narrow"/>
          <w:sz w:val="26"/>
          <w:szCs w:val="26"/>
        </w:rPr>
      </w:pPr>
      <w:r w:rsidRPr="00B50A38">
        <w:rPr>
          <w:rFonts w:ascii="Arial Narrow" w:hAnsi="Arial Narrow"/>
          <w:sz w:val="26"/>
          <w:szCs w:val="26"/>
        </w:rPr>
        <w:t>Les textes d’origine internationale ou nationale sont à expliciter pour faire ressortir que le contrôle interne est une exigence légale mais aussi un souci d’amélioration des performances ;</w:t>
      </w:r>
    </w:p>
    <w:p w:rsidR="00724C7F" w:rsidRPr="00B50A38" w:rsidRDefault="00724C7F">
      <w:pPr>
        <w:rPr>
          <w:rFonts w:ascii="Arial Narrow" w:hAnsi="Arial Narrow"/>
          <w:sz w:val="26"/>
          <w:szCs w:val="26"/>
        </w:rPr>
      </w:pPr>
    </w:p>
    <w:p w:rsidR="00724C7F" w:rsidRPr="00B50A38" w:rsidRDefault="00724C7F">
      <w:pPr>
        <w:rPr>
          <w:rFonts w:ascii="Arial Narrow" w:hAnsi="Arial Narrow"/>
          <w:sz w:val="26"/>
          <w:szCs w:val="26"/>
        </w:rPr>
      </w:pPr>
      <w:r w:rsidRPr="00B50A38">
        <w:rPr>
          <w:rFonts w:ascii="Arial Narrow" w:hAnsi="Arial Narrow"/>
          <w:sz w:val="26"/>
          <w:szCs w:val="26"/>
        </w:rPr>
        <w:t>Il est enfin souhaitable de parler de la planification nécessaire des interventions, des rapports formels à déposer à la suite des travaux et de l’utilité pour le responsable du contrôle interne de suivre les investigations afin de s’assurer de la prise de mesures d’application des recommandations formulées.</w:t>
      </w:r>
    </w:p>
    <w:p w:rsidR="00724C7F" w:rsidRPr="00B50A38" w:rsidRDefault="00724C7F">
      <w:pPr>
        <w:rPr>
          <w:rFonts w:ascii="Arial Narrow" w:hAnsi="Arial Narrow"/>
          <w:sz w:val="26"/>
          <w:szCs w:val="26"/>
        </w:rPr>
      </w:pPr>
    </w:p>
    <w:p w:rsidR="00724C7F" w:rsidRPr="00A618AF" w:rsidRDefault="00724C7F" w:rsidP="00A618AF">
      <w:pPr>
        <w:pStyle w:val="Titre2"/>
        <w:spacing w:before="0" w:after="0"/>
        <w:rPr>
          <w:rFonts w:ascii="Arial Narrow" w:hAnsi="Arial Narrow"/>
          <w:i w:val="0"/>
        </w:rPr>
      </w:pPr>
      <w:r w:rsidRPr="00B50A38">
        <w:rPr>
          <w:rFonts w:ascii="Arial Narrow" w:hAnsi="Arial Narrow"/>
          <w:sz w:val="26"/>
          <w:szCs w:val="26"/>
        </w:rPr>
        <w:br w:type="page"/>
      </w:r>
      <w:bookmarkStart w:id="56" w:name="_Toc357161019"/>
      <w:r w:rsidRPr="00A618AF">
        <w:rPr>
          <w:rFonts w:ascii="Arial Narrow" w:hAnsi="Arial Narrow"/>
          <w:i w:val="0"/>
        </w:rPr>
        <w:lastRenderedPageBreak/>
        <w:t>7</w:t>
      </w:r>
      <w:r>
        <w:rPr>
          <w:rFonts w:ascii="Arial Narrow" w:hAnsi="Arial Narrow"/>
          <w:i w:val="0"/>
        </w:rPr>
        <w:t>.</w:t>
      </w:r>
      <w:r w:rsidRPr="00A618AF">
        <w:rPr>
          <w:rFonts w:ascii="Arial Narrow" w:hAnsi="Arial Narrow"/>
          <w:i w:val="0"/>
        </w:rPr>
        <w:t>2 PROCÉDURES DE CONTRÔLE INTERNE</w:t>
      </w:r>
      <w:bookmarkEnd w:id="56"/>
    </w:p>
    <w:p w:rsidR="00724C7F" w:rsidRPr="00B50A38" w:rsidRDefault="00724C7F">
      <w:pPr>
        <w:rPr>
          <w:rFonts w:ascii="Arial Narrow" w:hAnsi="Arial Narrow"/>
          <w:sz w:val="26"/>
          <w:szCs w:val="26"/>
        </w:rPr>
      </w:pPr>
    </w:p>
    <w:p w:rsidR="00724C7F" w:rsidRPr="00B50A38" w:rsidRDefault="00724C7F">
      <w:pPr>
        <w:rPr>
          <w:rFonts w:ascii="Arial Narrow" w:hAnsi="Arial Narrow"/>
          <w:sz w:val="26"/>
          <w:szCs w:val="26"/>
        </w:rPr>
      </w:pPr>
      <w:r w:rsidRPr="00B50A38">
        <w:rPr>
          <w:rFonts w:ascii="Arial Narrow" w:hAnsi="Arial Narrow"/>
          <w:sz w:val="26"/>
          <w:szCs w:val="26"/>
        </w:rPr>
        <w:t>Le contrôle interne a une vocation universelle, il concerne l’ensemble du service public et s’applique donc à tous.</w:t>
      </w:r>
    </w:p>
    <w:p w:rsidR="00724C7F" w:rsidRPr="00B50A38" w:rsidRDefault="00724C7F">
      <w:pPr>
        <w:rPr>
          <w:rFonts w:ascii="Arial Narrow" w:hAnsi="Arial Narrow"/>
          <w:sz w:val="26"/>
          <w:szCs w:val="26"/>
        </w:rPr>
      </w:pPr>
    </w:p>
    <w:p w:rsidR="00724C7F" w:rsidRPr="00B50A38" w:rsidRDefault="00724C7F">
      <w:pPr>
        <w:rPr>
          <w:rFonts w:ascii="Arial Narrow" w:hAnsi="Arial Narrow"/>
          <w:sz w:val="26"/>
          <w:szCs w:val="26"/>
        </w:rPr>
      </w:pPr>
      <w:r w:rsidRPr="00B50A38">
        <w:rPr>
          <w:rFonts w:ascii="Arial Narrow" w:hAnsi="Arial Narrow"/>
          <w:sz w:val="26"/>
          <w:szCs w:val="26"/>
        </w:rPr>
        <w:t>Les interventions de contrôle peuvent porter sur tous les segments du dispositif institutionnel, organisationnel et opérationnel d’une structure donnée.</w:t>
      </w:r>
    </w:p>
    <w:p w:rsidR="00724C7F" w:rsidRPr="00B50A38" w:rsidRDefault="00724C7F">
      <w:pPr>
        <w:rPr>
          <w:rFonts w:ascii="Arial Narrow" w:hAnsi="Arial Narrow"/>
          <w:sz w:val="26"/>
          <w:szCs w:val="26"/>
        </w:rPr>
      </w:pPr>
    </w:p>
    <w:p w:rsidR="00724C7F" w:rsidRPr="00B50A38" w:rsidRDefault="00724C7F">
      <w:pPr>
        <w:rPr>
          <w:rFonts w:ascii="Arial Narrow" w:hAnsi="Arial Narrow"/>
          <w:sz w:val="26"/>
          <w:szCs w:val="26"/>
        </w:rPr>
      </w:pPr>
      <w:r w:rsidRPr="00B50A38">
        <w:rPr>
          <w:rFonts w:ascii="Arial Narrow" w:hAnsi="Arial Narrow"/>
          <w:sz w:val="26"/>
          <w:szCs w:val="26"/>
        </w:rPr>
        <w:t xml:space="preserve">Les procédures de contrôle interne à codifier dans le manuel seront de ce fait les suivantes : </w:t>
      </w:r>
    </w:p>
    <w:p w:rsidR="00724C7F" w:rsidRPr="00B50A38" w:rsidRDefault="00724C7F">
      <w:pPr>
        <w:rPr>
          <w:rFonts w:ascii="Arial Narrow" w:hAnsi="Arial Narrow"/>
          <w:sz w:val="26"/>
          <w:szCs w:val="26"/>
        </w:rPr>
      </w:pPr>
    </w:p>
    <w:p w:rsidR="00724C7F" w:rsidRPr="00B50A38" w:rsidRDefault="00724C7F" w:rsidP="008D23FA">
      <w:pPr>
        <w:numPr>
          <w:ilvl w:val="0"/>
          <w:numId w:val="1"/>
        </w:numPr>
        <w:rPr>
          <w:rFonts w:ascii="Arial Narrow" w:hAnsi="Arial Narrow"/>
          <w:sz w:val="26"/>
          <w:szCs w:val="26"/>
        </w:rPr>
      </w:pPr>
      <w:r w:rsidRPr="00B50A38">
        <w:rPr>
          <w:rFonts w:ascii="Arial Narrow" w:hAnsi="Arial Narrow"/>
          <w:sz w:val="26"/>
          <w:szCs w:val="26"/>
        </w:rPr>
        <w:t>Contrôle interne institutionnel et de gestion du personnel;</w:t>
      </w:r>
    </w:p>
    <w:p w:rsidR="00724C7F" w:rsidRPr="00B50A38" w:rsidRDefault="00724C7F" w:rsidP="00265195">
      <w:pPr>
        <w:ind w:left="705"/>
        <w:rPr>
          <w:rFonts w:ascii="Arial Narrow" w:hAnsi="Arial Narrow"/>
          <w:sz w:val="26"/>
          <w:szCs w:val="26"/>
        </w:rPr>
      </w:pPr>
    </w:p>
    <w:p w:rsidR="00724C7F" w:rsidRPr="00B50A38" w:rsidRDefault="00724C7F" w:rsidP="008D23FA">
      <w:pPr>
        <w:numPr>
          <w:ilvl w:val="0"/>
          <w:numId w:val="1"/>
        </w:numPr>
        <w:rPr>
          <w:rFonts w:ascii="Arial Narrow" w:hAnsi="Arial Narrow"/>
          <w:sz w:val="26"/>
          <w:szCs w:val="26"/>
        </w:rPr>
      </w:pPr>
      <w:r w:rsidRPr="00B50A38">
        <w:rPr>
          <w:rFonts w:ascii="Arial Narrow" w:hAnsi="Arial Narrow"/>
          <w:sz w:val="26"/>
          <w:szCs w:val="26"/>
        </w:rPr>
        <w:t>Contrôle interne des procédures administratives ;</w:t>
      </w:r>
    </w:p>
    <w:p w:rsidR="00724C7F" w:rsidRPr="00B50A38" w:rsidRDefault="00724C7F" w:rsidP="00265195">
      <w:pPr>
        <w:ind w:left="705"/>
        <w:rPr>
          <w:rFonts w:ascii="Arial Narrow" w:hAnsi="Arial Narrow"/>
          <w:sz w:val="26"/>
          <w:szCs w:val="26"/>
        </w:rPr>
      </w:pPr>
    </w:p>
    <w:p w:rsidR="00724C7F" w:rsidRPr="00B50A38" w:rsidRDefault="00724C7F" w:rsidP="008D23FA">
      <w:pPr>
        <w:numPr>
          <w:ilvl w:val="0"/>
          <w:numId w:val="1"/>
        </w:numPr>
        <w:rPr>
          <w:rFonts w:ascii="Arial Narrow" w:hAnsi="Arial Narrow"/>
          <w:sz w:val="26"/>
          <w:szCs w:val="26"/>
        </w:rPr>
      </w:pPr>
      <w:r w:rsidRPr="00B50A38">
        <w:rPr>
          <w:rFonts w:ascii="Arial Narrow" w:hAnsi="Arial Narrow"/>
          <w:sz w:val="26"/>
          <w:szCs w:val="26"/>
        </w:rPr>
        <w:t>Contrôle interne des procédures opérationnelles ;</w:t>
      </w:r>
    </w:p>
    <w:p w:rsidR="00724C7F" w:rsidRPr="00B50A38" w:rsidRDefault="00724C7F" w:rsidP="00265195">
      <w:pPr>
        <w:ind w:left="705"/>
        <w:rPr>
          <w:rFonts w:ascii="Arial Narrow" w:hAnsi="Arial Narrow"/>
          <w:sz w:val="26"/>
          <w:szCs w:val="26"/>
        </w:rPr>
      </w:pPr>
    </w:p>
    <w:p w:rsidR="00724C7F" w:rsidRPr="00B50A38" w:rsidRDefault="00724C7F" w:rsidP="008D23FA">
      <w:pPr>
        <w:numPr>
          <w:ilvl w:val="0"/>
          <w:numId w:val="1"/>
        </w:numPr>
        <w:rPr>
          <w:rFonts w:ascii="Arial Narrow" w:hAnsi="Arial Narrow"/>
          <w:sz w:val="26"/>
          <w:szCs w:val="26"/>
        </w:rPr>
      </w:pPr>
      <w:r w:rsidRPr="00B50A38">
        <w:rPr>
          <w:rFonts w:ascii="Arial Narrow" w:hAnsi="Arial Narrow"/>
          <w:sz w:val="26"/>
          <w:szCs w:val="26"/>
        </w:rPr>
        <w:t>Contrôle interne des procédures financières.</w:t>
      </w:r>
    </w:p>
    <w:p w:rsidR="00724C7F" w:rsidRPr="00B50A38" w:rsidRDefault="00724C7F" w:rsidP="00265195">
      <w:pPr>
        <w:rPr>
          <w:rFonts w:ascii="Arial Narrow" w:hAnsi="Arial Narrow"/>
          <w:sz w:val="26"/>
          <w:szCs w:val="26"/>
        </w:rPr>
      </w:pPr>
    </w:p>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57" w:name="_Toc357161020"/>
      <w:r w:rsidRPr="00E33697">
        <w:rPr>
          <w:rFonts w:ascii="Arial Narrow" w:eastAsia="Batang" w:hAnsi="Arial Narrow"/>
        </w:rPr>
        <w:lastRenderedPageBreak/>
        <w:t>7.2.1 CONTRÔLE INTERNE INSTITUTIONNEL ET DE GESTION DU PERSONNEL</w:t>
      </w:r>
      <w:bookmarkEnd w:id="57"/>
    </w:p>
    <w:p w:rsidR="00724C7F" w:rsidRPr="00B50A38" w:rsidRDefault="00724C7F" w:rsidP="002B509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tcBorders>
            <w:shd w:val="pct5" w:color="auto" w:fill="FFFFFF"/>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4E1620">
            <w:pPr>
              <w:jc w:val="center"/>
              <w:rPr>
                <w:rFonts w:ascii="Arial Narrow" w:hAnsi="Arial Narrow"/>
                <w:b/>
                <w:sz w:val="26"/>
                <w:szCs w:val="26"/>
              </w:rPr>
            </w:pPr>
            <w:proofErr w:type="spellStart"/>
            <w:r w:rsidRPr="00B50A38">
              <w:rPr>
                <w:rFonts w:ascii="Arial Narrow" w:hAnsi="Arial Narrow"/>
                <w:b/>
                <w:sz w:val="26"/>
                <w:szCs w:val="26"/>
              </w:rPr>
              <w:t>CONTROLE</w:t>
            </w:r>
            <w:proofErr w:type="spellEnd"/>
            <w:r w:rsidRPr="00B50A38">
              <w:rPr>
                <w:rFonts w:ascii="Arial Narrow" w:hAnsi="Arial Narrow"/>
                <w:b/>
                <w:sz w:val="26"/>
                <w:szCs w:val="26"/>
              </w:rPr>
              <w:t xml:space="preserve"> INTERNE INSTITUTIONNEL</w:t>
            </w:r>
          </w:p>
          <w:p w:rsidR="00724C7F" w:rsidRPr="00B50A38" w:rsidRDefault="00724C7F" w:rsidP="004E1620">
            <w:pPr>
              <w:jc w:val="center"/>
              <w:rPr>
                <w:rFonts w:ascii="Arial Narrow" w:hAnsi="Arial Narrow"/>
                <w:b/>
                <w:spacing w:val="-3"/>
                <w:sz w:val="26"/>
                <w:szCs w:val="26"/>
              </w:rPr>
            </w:pPr>
            <w:r w:rsidRPr="00B50A38">
              <w:rPr>
                <w:rFonts w:ascii="Arial Narrow" w:hAnsi="Arial Narrow"/>
                <w:b/>
                <w:spacing w:val="-3"/>
                <w:sz w:val="26"/>
                <w:szCs w:val="26"/>
              </w:rPr>
              <w:t>ET DE GESTION DU PERSONNEL</w:t>
            </w:r>
          </w:p>
        </w:tc>
        <w:tc>
          <w:tcPr>
            <w:tcW w:w="1701" w:type="dxa"/>
            <w:tcBorders>
              <w:top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7</w:t>
            </w:r>
            <w:r>
              <w:rPr>
                <w:rFonts w:ascii="Arial Narrow" w:hAnsi="Arial Narrow"/>
                <w:b/>
                <w:spacing w:val="-3"/>
                <w:sz w:val="26"/>
                <w:szCs w:val="26"/>
              </w:rPr>
              <w:t>.</w:t>
            </w:r>
            <w:r w:rsidRPr="00B50A38">
              <w:rPr>
                <w:rFonts w:ascii="Arial Narrow" w:hAnsi="Arial Narrow"/>
                <w:b/>
                <w:spacing w:val="-3"/>
                <w:sz w:val="26"/>
                <w:szCs w:val="26"/>
              </w:rPr>
              <w:t>2</w:t>
            </w:r>
            <w:r>
              <w:rPr>
                <w:rFonts w:ascii="Arial Narrow" w:hAnsi="Arial Narrow"/>
                <w:b/>
                <w:spacing w:val="-3"/>
                <w:sz w:val="26"/>
                <w:szCs w:val="26"/>
              </w:rPr>
              <w:t>.</w:t>
            </w:r>
            <w:r w:rsidRPr="00B50A38">
              <w:rPr>
                <w:rFonts w:ascii="Arial Narrow" w:hAnsi="Arial Narrow"/>
                <w:b/>
                <w:spacing w:val="-3"/>
                <w:sz w:val="26"/>
                <w:szCs w:val="26"/>
              </w:rPr>
              <w:t>1</w:t>
            </w:r>
          </w:p>
        </w:tc>
      </w:tr>
      <w:tr w:rsidR="00724C7F" w:rsidRPr="00B50A38" w:rsidTr="004E1620">
        <w:trPr>
          <w:trHeight w:val="405"/>
        </w:trPr>
        <w:tc>
          <w:tcPr>
            <w:tcW w:w="2338" w:type="dxa"/>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4E1620">
            <w:pPr>
              <w:jc w:val="center"/>
              <w:rPr>
                <w:rFonts w:ascii="Arial Narrow" w:hAnsi="Arial Narrow"/>
                <w:b/>
                <w:sz w:val="26"/>
                <w:szCs w:val="26"/>
              </w:rPr>
            </w:pPr>
          </w:p>
        </w:tc>
        <w:tc>
          <w:tcPr>
            <w:tcW w:w="5103" w:type="dxa"/>
            <w:vMerge w:val="restart"/>
            <w:shd w:val="pct5" w:color="auto" w:fill="FFFFFF"/>
          </w:tcPr>
          <w:p w:rsidR="00724C7F" w:rsidRPr="00B50A38" w:rsidRDefault="00724C7F" w:rsidP="004E1620">
            <w:pPr>
              <w:jc w:val="center"/>
              <w:rPr>
                <w:rFonts w:ascii="Arial Narrow" w:hAnsi="Arial Narrow"/>
                <w:sz w:val="26"/>
                <w:szCs w:val="26"/>
              </w:rPr>
            </w:pPr>
          </w:p>
          <w:p w:rsidR="00724C7F" w:rsidRPr="00B50A38" w:rsidRDefault="00724C7F" w:rsidP="004E1620">
            <w:pPr>
              <w:pStyle w:val="Titre2"/>
              <w:rPr>
                <w:rFonts w:ascii="Arial Narrow" w:hAnsi="Arial Narrow"/>
                <w:sz w:val="26"/>
                <w:szCs w:val="26"/>
              </w:rPr>
            </w:pPr>
          </w:p>
        </w:tc>
        <w:tc>
          <w:tcPr>
            <w:tcW w:w="1701" w:type="dxa"/>
            <w:vMerge w:val="restart"/>
            <w:shd w:val="pct5" w:color="auto" w:fill="FFFFFF"/>
          </w:tcPr>
          <w:p w:rsidR="00724C7F" w:rsidRPr="00B50A38" w:rsidRDefault="00724C7F" w:rsidP="004E1620">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4E1620">
        <w:trPr>
          <w:trHeight w:val="405"/>
        </w:trPr>
        <w:tc>
          <w:tcPr>
            <w:tcW w:w="2338" w:type="dxa"/>
            <w:tcBorders>
              <w:bottom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2B5097">
      <w:pPr>
        <w:rPr>
          <w:rFonts w:ascii="Arial Narrow" w:eastAsia="Batang" w:hAnsi="Arial Narrow"/>
          <w:b/>
          <w:sz w:val="26"/>
          <w:szCs w:val="26"/>
        </w:rPr>
      </w:pPr>
    </w:p>
    <w:p w:rsidR="00724C7F" w:rsidRPr="00B50A38" w:rsidRDefault="00724C7F" w:rsidP="002B5097">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2B5097">
      <w:pPr>
        <w:rPr>
          <w:rFonts w:ascii="Arial Narrow" w:hAnsi="Arial Narrow"/>
          <w:sz w:val="26"/>
          <w:szCs w:val="26"/>
        </w:rPr>
      </w:pPr>
    </w:p>
    <w:p w:rsidR="00724C7F" w:rsidRPr="00B50A38" w:rsidRDefault="00724C7F" w:rsidP="002B5097">
      <w:pPr>
        <w:rPr>
          <w:rFonts w:ascii="Arial Narrow" w:hAnsi="Arial Narrow"/>
          <w:sz w:val="26"/>
          <w:szCs w:val="26"/>
        </w:rPr>
      </w:pPr>
      <w:r w:rsidRPr="00B50A38">
        <w:rPr>
          <w:rFonts w:ascii="Arial Narrow" w:hAnsi="Arial Narrow"/>
          <w:sz w:val="26"/>
          <w:szCs w:val="26"/>
        </w:rPr>
        <w:t>Le contrôle interne a vocation à s’étendre au fonctionnement cohérent de la Direction en rapport avec ses missions, au respect du cadre organique et des procédures de gestion du personnel et à tous les aspects ayant un lien avec l’environnement, les activités, l’organisation et au fonctionnement de la structure.</w:t>
      </w:r>
    </w:p>
    <w:p w:rsidR="00724C7F" w:rsidRPr="00B50A38" w:rsidRDefault="00724C7F" w:rsidP="002B5097">
      <w:pPr>
        <w:rPr>
          <w:rFonts w:ascii="Arial Narrow" w:hAnsi="Arial Narrow"/>
          <w:sz w:val="26"/>
          <w:szCs w:val="26"/>
        </w:rPr>
      </w:pPr>
    </w:p>
    <w:p w:rsidR="00724C7F" w:rsidRPr="00B50A38" w:rsidRDefault="00724C7F" w:rsidP="002B5097">
      <w:pPr>
        <w:rPr>
          <w:rFonts w:ascii="Arial Narrow" w:hAnsi="Arial Narrow"/>
          <w:sz w:val="26"/>
          <w:szCs w:val="26"/>
        </w:rPr>
      </w:pPr>
      <w:r w:rsidRPr="00B50A38">
        <w:rPr>
          <w:rFonts w:ascii="Arial Narrow" w:hAnsi="Arial Narrow"/>
          <w:sz w:val="26"/>
          <w:szCs w:val="26"/>
        </w:rPr>
        <w:t>Les opérations de contrôle institutionnel sont formalisées dans la présente section.</w:t>
      </w:r>
    </w:p>
    <w:p w:rsidR="00724C7F" w:rsidRPr="00B50A38" w:rsidRDefault="00724C7F" w:rsidP="002B5097">
      <w:pPr>
        <w:rPr>
          <w:rFonts w:ascii="Arial Narrow" w:hAnsi="Arial Narrow"/>
          <w:sz w:val="26"/>
          <w:szCs w:val="26"/>
        </w:rPr>
      </w:pPr>
    </w:p>
    <w:p w:rsidR="00724C7F" w:rsidRPr="00B50A38" w:rsidRDefault="00724C7F" w:rsidP="00766154">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2B5097">
      <w:pPr>
        <w:rPr>
          <w:rFonts w:ascii="Arial Narrow" w:hAnsi="Arial Narrow"/>
          <w:sz w:val="26"/>
          <w:szCs w:val="26"/>
        </w:rPr>
      </w:pPr>
    </w:p>
    <w:p w:rsidR="00724C7F" w:rsidRPr="00B50A38" w:rsidRDefault="00724C7F" w:rsidP="002B5097">
      <w:pPr>
        <w:rPr>
          <w:rFonts w:ascii="Arial Narrow" w:hAnsi="Arial Narrow"/>
          <w:sz w:val="26"/>
          <w:szCs w:val="26"/>
        </w:rPr>
      </w:pPr>
      <w:r w:rsidRPr="00B50A38">
        <w:rPr>
          <w:rFonts w:ascii="Arial Narrow" w:hAnsi="Arial Narrow"/>
          <w:sz w:val="26"/>
          <w:szCs w:val="26"/>
        </w:rPr>
        <w:t>Le responsable de contrôle interne planifie ses interventions et fixe les périodes d’intervention dans ce domaine. Le planning est validé par le 1</w:t>
      </w:r>
      <w:r w:rsidRPr="00B50A38">
        <w:rPr>
          <w:rFonts w:ascii="Arial Narrow" w:hAnsi="Arial Narrow"/>
          <w:sz w:val="26"/>
          <w:szCs w:val="26"/>
          <w:vertAlign w:val="superscript"/>
        </w:rPr>
        <w:t>er</w:t>
      </w:r>
      <w:r w:rsidRPr="00B50A38">
        <w:rPr>
          <w:rFonts w:ascii="Arial Narrow" w:hAnsi="Arial Narrow"/>
          <w:sz w:val="26"/>
          <w:szCs w:val="26"/>
        </w:rPr>
        <w:t xml:space="preserve"> responsable de la structure. </w:t>
      </w:r>
    </w:p>
    <w:p w:rsidR="00724C7F" w:rsidRPr="00B50A38" w:rsidRDefault="00724C7F" w:rsidP="002B5097">
      <w:pPr>
        <w:rPr>
          <w:rFonts w:ascii="Arial Narrow" w:hAnsi="Arial Narrow"/>
          <w:sz w:val="26"/>
          <w:szCs w:val="26"/>
        </w:rPr>
      </w:pPr>
    </w:p>
    <w:p w:rsidR="00724C7F" w:rsidRPr="00B50A38" w:rsidRDefault="00724C7F" w:rsidP="002B5097">
      <w:pPr>
        <w:rPr>
          <w:rFonts w:ascii="Arial Narrow" w:hAnsi="Arial Narrow"/>
          <w:sz w:val="26"/>
          <w:szCs w:val="26"/>
        </w:rPr>
      </w:pPr>
      <w:r w:rsidRPr="00B50A38">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724C7F" w:rsidRPr="00B50A38" w:rsidRDefault="00724C7F" w:rsidP="002B5097">
      <w:pPr>
        <w:rPr>
          <w:rFonts w:ascii="Arial Narrow" w:hAnsi="Arial Narrow"/>
          <w:sz w:val="26"/>
          <w:szCs w:val="26"/>
        </w:rPr>
      </w:pPr>
    </w:p>
    <w:p w:rsidR="00724C7F" w:rsidRPr="00B50A38" w:rsidRDefault="00724C7F" w:rsidP="002B5097">
      <w:pPr>
        <w:rPr>
          <w:rFonts w:ascii="Arial Narrow" w:hAnsi="Arial Narrow"/>
          <w:sz w:val="26"/>
          <w:szCs w:val="26"/>
        </w:rPr>
      </w:pPr>
      <w:r w:rsidRPr="00B50A38">
        <w:rPr>
          <w:rFonts w:ascii="Arial Narrow" w:hAnsi="Arial Narrow"/>
          <w:sz w:val="26"/>
          <w:szCs w:val="26"/>
        </w:rPr>
        <w:t>Il effectue ses interventions à la lumière des normes professionnelles, du présent manuel de procédures et tous autres documents lui permettant d’être le plus efficace possible.</w:t>
      </w:r>
    </w:p>
    <w:p w:rsidR="00724C7F" w:rsidRPr="00B50A38" w:rsidRDefault="00724C7F" w:rsidP="002B5097">
      <w:pPr>
        <w:rPr>
          <w:rFonts w:ascii="Arial Narrow" w:hAnsi="Arial Narrow"/>
          <w:sz w:val="26"/>
          <w:szCs w:val="26"/>
        </w:rPr>
      </w:pPr>
    </w:p>
    <w:p w:rsidR="00724C7F" w:rsidRPr="00B50A38" w:rsidRDefault="00724C7F" w:rsidP="002B5097">
      <w:pPr>
        <w:rPr>
          <w:rFonts w:ascii="Arial Narrow" w:hAnsi="Arial Narrow"/>
          <w:sz w:val="26"/>
          <w:szCs w:val="26"/>
        </w:rPr>
      </w:pPr>
      <w:r w:rsidRPr="00B50A38">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724C7F" w:rsidRPr="00B50A38" w:rsidRDefault="00724C7F" w:rsidP="002B5097">
      <w:pPr>
        <w:rPr>
          <w:rFonts w:ascii="Arial Narrow" w:hAnsi="Arial Narrow"/>
          <w:sz w:val="26"/>
          <w:szCs w:val="26"/>
        </w:rPr>
      </w:pPr>
    </w:p>
    <w:p w:rsidR="00724C7F" w:rsidRPr="00B50A38" w:rsidRDefault="00724C7F" w:rsidP="005474A9">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 LA </w:t>
      </w:r>
      <w:proofErr w:type="spellStart"/>
      <w:r w:rsidRPr="00B50A38">
        <w:rPr>
          <w:rFonts w:ascii="Arial Narrow" w:hAnsi="Arial Narrow" w:cs="ArialNarrow,Bold"/>
          <w:b/>
          <w:bCs/>
          <w:sz w:val="26"/>
          <w:szCs w:val="26"/>
        </w:rPr>
        <w:t>PROCEDURE</w:t>
      </w:r>
      <w:proofErr w:type="spellEnd"/>
    </w:p>
    <w:p w:rsidR="00724C7F" w:rsidRPr="00B50A38" w:rsidRDefault="00724C7F" w:rsidP="002B5097">
      <w:pPr>
        <w:rPr>
          <w:rFonts w:ascii="Arial Narrow" w:hAnsi="Arial Narrow"/>
          <w:sz w:val="26"/>
          <w:szCs w:val="26"/>
        </w:rPr>
      </w:pPr>
    </w:p>
    <w:p w:rsidR="00724C7F" w:rsidRPr="00B50A38" w:rsidRDefault="00724C7F" w:rsidP="002B5097">
      <w:pPr>
        <w:rPr>
          <w:rFonts w:ascii="Arial Narrow" w:hAnsi="Arial Narrow"/>
          <w:sz w:val="26"/>
          <w:szCs w:val="26"/>
        </w:rPr>
      </w:pPr>
      <w:r w:rsidRPr="00B50A38">
        <w:rPr>
          <w:rFonts w:ascii="Arial Narrow" w:hAnsi="Arial Narrow"/>
          <w:sz w:val="26"/>
          <w:szCs w:val="26"/>
        </w:rPr>
        <w:t xml:space="preserve">La procédure contient deux tâches : </w:t>
      </w:r>
    </w:p>
    <w:p w:rsidR="00724C7F" w:rsidRPr="00B50A38" w:rsidRDefault="00724C7F" w:rsidP="002B5097">
      <w:pPr>
        <w:rPr>
          <w:rFonts w:ascii="Arial Narrow" w:hAnsi="Arial Narrow"/>
          <w:sz w:val="26"/>
          <w:szCs w:val="26"/>
        </w:rPr>
      </w:pPr>
    </w:p>
    <w:p w:rsidR="00724C7F" w:rsidRPr="00B50A38" w:rsidRDefault="00724C7F" w:rsidP="008F32ED">
      <w:pPr>
        <w:numPr>
          <w:ilvl w:val="0"/>
          <w:numId w:val="1"/>
        </w:numPr>
        <w:rPr>
          <w:rFonts w:ascii="Arial Narrow" w:hAnsi="Arial Narrow"/>
          <w:sz w:val="26"/>
          <w:szCs w:val="26"/>
        </w:rPr>
      </w:pPr>
      <w:r w:rsidRPr="00B50A38">
        <w:rPr>
          <w:rFonts w:ascii="Arial Narrow" w:hAnsi="Arial Narrow"/>
          <w:sz w:val="26"/>
          <w:szCs w:val="26"/>
        </w:rPr>
        <w:t>Les vérifications de l’organisation et du fonctionnement de la Direction régionale ;</w:t>
      </w:r>
    </w:p>
    <w:p w:rsidR="00724C7F" w:rsidRPr="00B50A38" w:rsidRDefault="00724C7F" w:rsidP="008F32ED">
      <w:pPr>
        <w:ind w:left="705"/>
        <w:rPr>
          <w:rFonts w:ascii="Arial Narrow" w:hAnsi="Arial Narrow"/>
          <w:sz w:val="26"/>
          <w:szCs w:val="26"/>
        </w:rPr>
      </w:pPr>
    </w:p>
    <w:p w:rsidR="00724C7F" w:rsidRPr="00B50A38" w:rsidRDefault="00724C7F" w:rsidP="008F32ED">
      <w:pPr>
        <w:numPr>
          <w:ilvl w:val="0"/>
          <w:numId w:val="1"/>
        </w:numPr>
        <w:rPr>
          <w:rFonts w:ascii="Arial Narrow" w:hAnsi="Arial Narrow"/>
          <w:sz w:val="26"/>
          <w:szCs w:val="26"/>
        </w:rPr>
      </w:pPr>
      <w:r w:rsidRPr="00B50A38">
        <w:rPr>
          <w:rFonts w:ascii="Arial Narrow" w:hAnsi="Arial Narrow"/>
          <w:sz w:val="26"/>
          <w:szCs w:val="26"/>
        </w:rPr>
        <w:t>Les vérifications des procédures de gestion du personnel.</w:t>
      </w:r>
    </w:p>
    <w:p w:rsidR="00724C7F" w:rsidRPr="00B50A38" w:rsidRDefault="00724C7F" w:rsidP="00F15807">
      <w:pPr>
        <w:ind w:left="705"/>
        <w:rPr>
          <w:rFonts w:ascii="Arial Narrow" w:eastAsia="Batang" w:hAnsi="Arial Narrow"/>
          <w:b/>
          <w:sz w:val="26"/>
          <w:szCs w:val="26"/>
        </w:rPr>
      </w:pPr>
    </w:p>
    <w:p w:rsidR="00724C7F" w:rsidRPr="00B50A38" w:rsidRDefault="00724C7F" w:rsidP="001119AE">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bottom w:val="double" w:sz="4" w:space="0" w:color="auto"/>
              <w:right w:val="single" w:sz="4" w:space="0" w:color="auto"/>
            </w:tcBorders>
            <w:shd w:val="pct5" w:color="auto" w:fill="FFFFFF"/>
          </w:tcPr>
          <w:p w:rsidR="00724C7F" w:rsidRPr="00B50A38" w:rsidRDefault="0083798E" w:rsidP="004E1620">
            <w:pPr>
              <w:jc w:val="center"/>
              <w:rPr>
                <w:rFonts w:ascii="Arial Narrow" w:hAnsi="Arial Narrow"/>
                <w:b/>
                <w:sz w:val="26"/>
                <w:szCs w:val="26"/>
              </w:rPr>
            </w:pPr>
            <w:r>
              <w:rPr>
                <w:rFonts w:ascii="Arial Narrow" w:hAnsi="Arial Narrow"/>
                <w:b/>
                <w:sz w:val="26"/>
                <w:szCs w:val="26"/>
              </w:rPr>
              <w:t>........</w:t>
            </w:r>
          </w:p>
          <w:p w:rsidR="00724C7F" w:rsidRPr="00B50A38" w:rsidRDefault="00724C7F" w:rsidP="004E1620">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4E1620">
            <w:pPr>
              <w:jc w:val="center"/>
              <w:rPr>
                <w:rFonts w:ascii="Arial Narrow" w:hAnsi="Arial Narrow"/>
                <w:b/>
                <w:spacing w:val="-3"/>
                <w:sz w:val="26"/>
                <w:szCs w:val="26"/>
                <w:lang w:val="fr-CA"/>
              </w:rPr>
            </w:pPr>
            <w:r w:rsidRPr="00B50A38">
              <w:rPr>
                <w:rFonts w:ascii="Arial Narrow" w:hAnsi="Arial Narrow"/>
                <w:b/>
                <w:sz w:val="26"/>
                <w:szCs w:val="26"/>
                <w:lang w:val="fr-CA"/>
              </w:rPr>
              <w:t>Contrôle interne institutionnel et de gestion du personnel</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4E1620">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7</w:t>
            </w:r>
            <w:r>
              <w:rPr>
                <w:rFonts w:ascii="Arial Narrow" w:hAnsi="Arial Narrow"/>
                <w:b/>
                <w:sz w:val="26"/>
                <w:szCs w:val="26"/>
              </w:rPr>
              <w:t>.</w:t>
            </w:r>
            <w:r w:rsidRPr="00B50A38">
              <w:rPr>
                <w:rFonts w:ascii="Arial Narrow" w:hAnsi="Arial Narrow"/>
                <w:b/>
                <w:sz w:val="26"/>
                <w:szCs w:val="26"/>
              </w:rPr>
              <w:t>2</w:t>
            </w:r>
            <w:r>
              <w:rPr>
                <w:rFonts w:ascii="Arial Narrow" w:hAnsi="Arial Narrow"/>
                <w:b/>
                <w:sz w:val="26"/>
                <w:szCs w:val="26"/>
              </w:rPr>
              <w:t>.</w:t>
            </w:r>
            <w:r w:rsidRPr="00B50A38">
              <w:rPr>
                <w:rFonts w:ascii="Arial Narrow" w:hAnsi="Arial Narrow"/>
                <w:b/>
                <w:sz w:val="26"/>
                <w:szCs w:val="26"/>
              </w:rPr>
              <w:t>1</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4E1620">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4E1620">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2</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4E1620">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1119AE">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4E1620">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4E1620">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r w:rsidRPr="00B50A38">
              <w:rPr>
                <w:rFonts w:ascii="Arial Narrow" w:hAnsi="Arial Narrow"/>
                <w:sz w:val="26"/>
                <w:szCs w:val="26"/>
              </w:rPr>
              <w:t>Le responsable du contrôle interne</w:t>
            </w: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Entame ses travaux par un examen des textes, des documents encadrant l’organisation et les modalités de fonctionnement de la Direction régionale</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Apprécie l’exécution de ses missions par la direction et s’assure que toutes les missions sont assumées et prises en charge</w:t>
            </w:r>
          </w:p>
          <w:p w:rsidR="00724C7F" w:rsidRPr="00B50A38" w:rsidRDefault="00724C7F" w:rsidP="00951EFB">
            <w:pPr>
              <w:numPr>
                <w:ilvl w:val="0"/>
                <w:numId w:val="9"/>
              </w:numPr>
              <w:ind w:right="0"/>
              <w:rPr>
                <w:rFonts w:ascii="Arial Narrow" w:hAnsi="Arial Narrow"/>
                <w:sz w:val="26"/>
                <w:szCs w:val="26"/>
              </w:rPr>
            </w:pPr>
            <w:proofErr w:type="spellStart"/>
            <w:r w:rsidRPr="00B50A38">
              <w:rPr>
                <w:rFonts w:ascii="Arial Narrow" w:hAnsi="Arial Narrow"/>
                <w:sz w:val="26"/>
                <w:szCs w:val="26"/>
              </w:rPr>
              <w:t>Evalue</w:t>
            </w:r>
            <w:proofErr w:type="spellEnd"/>
            <w:r w:rsidRPr="00B50A38">
              <w:rPr>
                <w:rFonts w:ascii="Arial Narrow" w:hAnsi="Arial Narrow"/>
                <w:sz w:val="26"/>
                <w:szCs w:val="26"/>
              </w:rPr>
              <w:t xml:space="preserve"> l’adéquation entre l’organisation de la structure et les missions qui lui sont assignées</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Contrôle la mise à disposition de moyens adéquats pour la conduite de ses missions</w:t>
            </w:r>
          </w:p>
          <w:p w:rsidR="00724C7F" w:rsidRPr="00B50A38" w:rsidRDefault="00724C7F" w:rsidP="00951EFB">
            <w:pPr>
              <w:numPr>
                <w:ilvl w:val="0"/>
                <w:numId w:val="9"/>
              </w:numPr>
              <w:ind w:right="0"/>
              <w:rPr>
                <w:rFonts w:ascii="Arial Narrow" w:hAnsi="Arial Narrow"/>
                <w:sz w:val="26"/>
                <w:szCs w:val="26"/>
              </w:rPr>
            </w:pPr>
            <w:proofErr w:type="spellStart"/>
            <w:r w:rsidRPr="00B50A38">
              <w:rPr>
                <w:rFonts w:ascii="Arial Narrow" w:hAnsi="Arial Narrow"/>
                <w:sz w:val="26"/>
                <w:szCs w:val="26"/>
              </w:rPr>
              <w:t>Evalue</w:t>
            </w:r>
            <w:proofErr w:type="spellEnd"/>
            <w:r w:rsidRPr="00B50A38">
              <w:rPr>
                <w:rFonts w:ascii="Arial Narrow" w:hAnsi="Arial Narrow"/>
                <w:sz w:val="26"/>
                <w:szCs w:val="26"/>
              </w:rPr>
              <w:t xml:space="preserve"> la collaboration entre la direction et les autres directions centrales du département et avec les acteurs du département ;</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Synthétise ses recommandations en vue du rapport.</w:t>
            </w:r>
          </w:p>
          <w:p w:rsidR="00724C7F" w:rsidRPr="00B50A38" w:rsidRDefault="00724C7F" w:rsidP="004E1620">
            <w:pPr>
              <w:rPr>
                <w:rFonts w:ascii="Arial Narrow" w:hAnsi="Arial Narrow"/>
                <w:sz w:val="26"/>
                <w:szCs w:val="26"/>
              </w:rPr>
            </w:pPr>
          </w:p>
          <w:p w:rsidR="00724C7F" w:rsidRPr="00B50A38" w:rsidRDefault="00724C7F" w:rsidP="004E1620">
            <w:pPr>
              <w:ind w:right="0"/>
              <w:jc w:val="left"/>
              <w:rPr>
                <w:rFonts w:ascii="Arial Narrow" w:hAnsi="Arial Narrow"/>
                <w:sz w:val="26"/>
                <w:szCs w:val="26"/>
              </w:rPr>
            </w:pPr>
          </w:p>
        </w:tc>
      </w:tr>
      <w:tr w:rsidR="00724C7F" w:rsidRPr="00B50A38" w:rsidTr="004E1620">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4E1620">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4E1620">
            <w:pPr>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B50A38">
              <w:rPr>
                <w:rFonts w:ascii="Arial Narrow" w:hAnsi="Arial Narrow"/>
                <w:spacing w:val="-3"/>
                <w:sz w:val="26"/>
                <w:szCs w:val="26"/>
              </w:rPr>
              <w:t>Manuel de procédures</w:t>
            </w:r>
          </w:p>
          <w:p w:rsidR="00724C7F" w:rsidRPr="00B50A38" w:rsidRDefault="00724C7F" w:rsidP="009F60D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Normes et règles de contrôle interne</w:t>
            </w:r>
          </w:p>
          <w:p w:rsidR="00724C7F" w:rsidRPr="00B50A38" w:rsidRDefault="00724C7F" w:rsidP="009F60DE">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Documents de création, d’organisation, de fonctionnement de la direction…</w:t>
            </w:r>
          </w:p>
        </w:tc>
      </w:tr>
    </w:tbl>
    <w:p w:rsidR="00724C7F" w:rsidRPr="00B50A38" w:rsidRDefault="00724C7F" w:rsidP="003C2008">
      <w:pPr>
        <w:jc w:val="center"/>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58" w:name="_Toc357161021"/>
      <w:r w:rsidRPr="00E33697">
        <w:rPr>
          <w:rFonts w:ascii="Arial Narrow" w:eastAsia="Batang" w:hAnsi="Arial Narrow"/>
        </w:rPr>
        <w:t>7.2.2 CONTRÔLE INTERNE DES PROCÉDURES ADMINISTRATIVES</w:t>
      </w:r>
      <w:bookmarkEnd w:id="58"/>
      <w:r w:rsidRPr="00E33697">
        <w:rPr>
          <w:rFonts w:ascii="Arial Narrow" w:eastAsia="Batang" w:hAnsi="Arial Narrow"/>
        </w:rPr>
        <w:t> </w:t>
      </w:r>
    </w:p>
    <w:p w:rsidR="00724C7F" w:rsidRPr="00B50A38" w:rsidRDefault="00724C7F" w:rsidP="003C2008">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tcBorders>
            <w:shd w:val="pct5" w:color="auto" w:fill="FFFFFF"/>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4E1620">
            <w:pPr>
              <w:jc w:val="center"/>
              <w:rPr>
                <w:rFonts w:ascii="Arial Narrow" w:hAnsi="Arial Narrow"/>
                <w:b/>
                <w:spacing w:val="-3"/>
                <w:sz w:val="26"/>
                <w:szCs w:val="26"/>
              </w:rPr>
            </w:pPr>
            <w:proofErr w:type="spellStart"/>
            <w:r w:rsidRPr="00B50A38">
              <w:rPr>
                <w:rFonts w:ascii="Arial Narrow" w:hAnsi="Arial Narrow"/>
                <w:b/>
                <w:sz w:val="26"/>
                <w:szCs w:val="26"/>
              </w:rPr>
              <w:t>CONTROLE</w:t>
            </w:r>
            <w:proofErr w:type="spellEnd"/>
            <w:r w:rsidRPr="00B50A38">
              <w:rPr>
                <w:rFonts w:ascii="Arial Narrow" w:hAnsi="Arial Narrow"/>
                <w:b/>
                <w:sz w:val="26"/>
                <w:szCs w:val="26"/>
              </w:rPr>
              <w:t xml:space="preserve"> DES </w:t>
            </w:r>
            <w:proofErr w:type="spellStart"/>
            <w:r w:rsidRPr="00B50A38">
              <w:rPr>
                <w:rFonts w:ascii="Arial Narrow" w:hAnsi="Arial Narrow"/>
                <w:b/>
                <w:sz w:val="26"/>
                <w:szCs w:val="26"/>
              </w:rPr>
              <w:t>PROCEDURES</w:t>
            </w:r>
            <w:proofErr w:type="spellEnd"/>
            <w:r w:rsidRPr="00B50A38">
              <w:rPr>
                <w:rFonts w:ascii="Arial Narrow" w:hAnsi="Arial Narrow"/>
                <w:b/>
                <w:sz w:val="26"/>
                <w:szCs w:val="26"/>
              </w:rPr>
              <w:t xml:space="preserve"> ADMINISTRATIVES</w:t>
            </w:r>
          </w:p>
        </w:tc>
        <w:tc>
          <w:tcPr>
            <w:tcW w:w="1701" w:type="dxa"/>
            <w:tcBorders>
              <w:top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7</w:t>
            </w:r>
            <w:r>
              <w:rPr>
                <w:rFonts w:ascii="Arial Narrow" w:hAnsi="Arial Narrow"/>
                <w:b/>
                <w:spacing w:val="-3"/>
                <w:sz w:val="26"/>
                <w:szCs w:val="26"/>
              </w:rPr>
              <w:t>.</w:t>
            </w:r>
            <w:r w:rsidRPr="00B50A38">
              <w:rPr>
                <w:rFonts w:ascii="Arial Narrow" w:hAnsi="Arial Narrow"/>
                <w:b/>
                <w:spacing w:val="-3"/>
                <w:sz w:val="26"/>
                <w:szCs w:val="26"/>
              </w:rPr>
              <w:t>2</w:t>
            </w:r>
            <w:r>
              <w:rPr>
                <w:rFonts w:ascii="Arial Narrow" w:hAnsi="Arial Narrow"/>
                <w:b/>
                <w:spacing w:val="-3"/>
                <w:sz w:val="26"/>
                <w:szCs w:val="26"/>
              </w:rPr>
              <w:t>.</w:t>
            </w:r>
            <w:r w:rsidRPr="00B50A38">
              <w:rPr>
                <w:rFonts w:ascii="Arial Narrow" w:hAnsi="Arial Narrow"/>
                <w:b/>
                <w:spacing w:val="-3"/>
                <w:sz w:val="26"/>
                <w:szCs w:val="26"/>
              </w:rPr>
              <w:t>2</w:t>
            </w:r>
          </w:p>
        </w:tc>
      </w:tr>
      <w:tr w:rsidR="00724C7F" w:rsidRPr="00B50A38" w:rsidTr="004E1620">
        <w:trPr>
          <w:trHeight w:val="405"/>
        </w:trPr>
        <w:tc>
          <w:tcPr>
            <w:tcW w:w="2338" w:type="dxa"/>
            <w:shd w:val="pct5" w:color="auto" w:fill="FFFFFF"/>
          </w:tcPr>
          <w:p w:rsidR="00724C7F" w:rsidRPr="00B50A38" w:rsidRDefault="00724C7F" w:rsidP="00796531">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shd w:val="pct5" w:color="auto" w:fill="FFFFFF"/>
          </w:tcPr>
          <w:p w:rsidR="00724C7F" w:rsidRPr="00B50A38" w:rsidRDefault="00724C7F" w:rsidP="004E1620">
            <w:pPr>
              <w:jc w:val="center"/>
              <w:rPr>
                <w:rFonts w:ascii="Arial Narrow" w:hAnsi="Arial Narrow"/>
                <w:sz w:val="26"/>
                <w:szCs w:val="26"/>
              </w:rPr>
            </w:pPr>
          </w:p>
          <w:p w:rsidR="00724C7F" w:rsidRPr="00B50A38" w:rsidRDefault="00724C7F" w:rsidP="004E1620">
            <w:pPr>
              <w:pStyle w:val="Titre2"/>
              <w:rPr>
                <w:rFonts w:ascii="Arial Narrow" w:hAnsi="Arial Narrow"/>
                <w:sz w:val="26"/>
                <w:szCs w:val="26"/>
              </w:rPr>
            </w:pPr>
          </w:p>
        </w:tc>
        <w:tc>
          <w:tcPr>
            <w:tcW w:w="1701" w:type="dxa"/>
            <w:vMerge w:val="restart"/>
            <w:shd w:val="pct5" w:color="auto" w:fill="FFFFFF"/>
          </w:tcPr>
          <w:p w:rsidR="00724C7F" w:rsidRPr="00B50A38" w:rsidRDefault="00724C7F" w:rsidP="004E1620">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4E1620">
        <w:trPr>
          <w:trHeight w:val="405"/>
        </w:trPr>
        <w:tc>
          <w:tcPr>
            <w:tcW w:w="2338" w:type="dxa"/>
            <w:tcBorders>
              <w:bottom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3C2008">
      <w:pPr>
        <w:rPr>
          <w:rFonts w:ascii="Arial Narrow" w:eastAsia="Batang" w:hAnsi="Arial Narrow"/>
          <w:b/>
          <w:sz w:val="26"/>
          <w:szCs w:val="26"/>
        </w:rPr>
      </w:pPr>
    </w:p>
    <w:p w:rsidR="00724C7F" w:rsidRPr="00B50A38" w:rsidRDefault="00724C7F" w:rsidP="003C2008">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3C2008">
      <w:pPr>
        <w:rPr>
          <w:rFonts w:ascii="Arial Narrow" w:hAnsi="Arial Narrow"/>
          <w:sz w:val="26"/>
          <w:szCs w:val="26"/>
        </w:rPr>
      </w:pPr>
    </w:p>
    <w:p w:rsidR="00724C7F" w:rsidRPr="00B50A38" w:rsidRDefault="00724C7F" w:rsidP="003C2008">
      <w:pPr>
        <w:rPr>
          <w:rFonts w:ascii="Arial Narrow" w:hAnsi="Arial Narrow"/>
          <w:sz w:val="26"/>
          <w:szCs w:val="26"/>
        </w:rPr>
      </w:pPr>
      <w:r w:rsidRPr="00B50A38">
        <w:rPr>
          <w:rFonts w:ascii="Arial Narrow" w:hAnsi="Arial Narrow"/>
          <w:sz w:val="26"/>
          <w:szCs w:val="26"/>
        </w:rPr>
        <w:t>Le contrôle interne a vocation à s’étendre au respect des procédures administratives (système d’information, procédures d’acquisition de biens et de services, procédures de gestion du patrimoine).</w:t>
      </w:r>
    </w:p>
    <w:p w:rsidR="00724C7F" w:rsidRPr="00B50A38" w:rsidRDefault="00724C7F" w:rsidP="003C2008">
      <w:pPr>
        <w:rPr>
          <w:rFonts w:ascii="Arial Narrow" w:hAnsi="Arial Narrow"/>
          <w:sz w:val="26"/>
          <w:szCs w:val="26"/>
        </w:rPr>
      </w:pPr>
    </w:p>
    <w:p w:rsidR="00724C7F" w:rsidRPr="00B50A38" w:rsidRDefault="00724C7F" w:rsidP="003C2008">
      <w:pPr>
        <w:rPr>
          <w:rFonts w:ascii="Arial Narrow" w:hAnsi="Arial Narrow"/>
          <w:sz w:val="26"/>
          <w:szCs w:val="26"/>
        </w:rPr>
      </w:pPr>
      <w:r w:rsidRPr="00B50A38">
        <w:rPr>
          <w:rFonts w:ascii="Arial Narrow" w:hAnsi="Arial Narrow"/>
          <w:sz w:val="26"/>
          <w:szCs w:val="26"/>
        </w:rPr>
        <w:t>Les activités de contrôle et de vérification du respect de ces procédures sont formalisées dans la présente section.</w:t>
      </w:r>
    </w:p>
    <w:p w:rsidR="00724C7F" w:rsidRPr="00B50A38" w:rsidRDefault="00724C7F" w:rsidP="003C2008">
      <w:pPr>
        <w:rPr>
          <w:rFonts w:ascii="Arial Narrow" w:hAnsi="Arial Narrow"/>
          <w:sz w:val="26"/>
          <w:szCs w:val="26"/>
        </w:rPr>
      </w:pPr>
    </w:p>
    <w:p w:rsidR="00724C7F" w:rsidRPr="00B50A38" w:rsidRDefault="00724C7F" w:rsidP="003C2008">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3C2008">
      <w:pPr>
        <w:rPr>
          <w:rFonts w:ascii="Arial Narrow" w:hAnsi="Arial Narrow"/>
          <w:sz w:val="26"/>
          <w:szCs w:val="26"/>
        </w:rPr>
      </w:pPr>
    </w:p>
    <w:p w:rsidR="00724C7F" w:rsidRPr="00B50A38" w:rsidRDefault="00724C7F" w:rsidP="003C2008">
      <w:pPr>
        <w:rPr>
          <w:rFonts w:ascii="Arial Narrow" w:hAnsi="Arial Narrow"/>
          <w:sz w:val="26"/>
          <w:szCs w:val="26"/>
        </w:rPr>
      </w:pPr>
      <w:r w:rsidRPr="00B50A38">
        <w:rPr>
          <w:rFonts w:ascii="Arial Narrow" w:hAnsi="Arial Narrow"/>
          <w:sz w:val="26"/>
          <w:szCs w:val="26"/>
        </w:rPr>
        <w:t>Le responsable de contrôle interne planifie ses interventions et fixe les périodes d’intervention dans ce domaine. Le planning est validé par le 1</w:t>
      </w:r>
      <w:r w:rsidRPr="00B50A38">
        <w:rPr>
          <w:rFonts w:ascii="Arial Narrow" w:hAnsi="Arial Narrow"/>
          <w:sz w:val="26"/>
          <w:szCs w:val="26"/>
          <w:vertAlign w:val="superscript"/>
        </w:rPr>
        <w:t>er</w:t>
      </w:r>
      <w:r w:rsidRPr="00B50A38">
        <w:rPr>
          <w:rFonts w:ascii="Arial Narrow" w:hAnsi="Arial Narrow"/>
          <w:sz w:val="26"/>
          <w:szCs w:val="26"/>
        </w:rPr>
        <w:t xml:space="preserve"> responsable de la structure. </w:t>
      </w:r>
    </w:p>
    <w:p w:rsidR="00724C7F" w:rsidRPr="00B50A38" w:rsidRDefault="00724C7F" w:rsidP="003C2008">
      <w:pPr>
        <w:rPr>
          <w:rFonts w:ascii="Arial Narrow" w:hAnsi="Arial Narrow"/>
          <w:sz w:val="26"/>
          <w:szCs w:val="26"/>
        </w:rPr>
      </w:pPr>
    </w:p>
    <w:p w:rsidR="00724C7F" w:rsidRPr="00B50A38" w:rsidRDefault="00724C7F" w:rsidP="003C2008">
      <w:pPr>
        <w:rPr>
          <w:rFonts w:ascii="Arial Narrow" w:hAnsi="Arial Narrow"/>
          <w:sz w:val="26"/>
          <w:szCs w:val="26"/>
        </w:rPr>
      </w:pPr>
      <w:r w:rsidRPr="00B50A38">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724C7F" w:rsidRPr="00B50A38" w:rsidRDefault="00724C7F" w:rsidP="003C2008">
      <w:pPr>
        <w:rPr>
          <w:rFonts w:ascii="Arial Narrow" w:hAnsi="Arial Narrow"/>
          <w:sz w:val="26"/>
          <w:szCs w:val="26"/>
        </w:rPr>
      </w:pPr>
    </w:p>
    <w:p w:rsidR="00724C7F" w:rsidRPr="00B50A38" w:rsidRDefault="00724C7F" w:rsidP="003C2008">
      <w:pPr>
        <w:rPr>
          <w:rFonts w:ascii="Arial Narrow" w:hAnsi="Arial Narrow"/>
          <w:sz w:val="26"/>
          <w:szCs w:val="26"/>
        </w:rPr>
      </w:pPr>
      <w:r w:rsidRPr="00B50A38">
        <w:rPr>
          <w:rFonts w:ascii="Arial Narrow" w:hAnsi="Arial Narrow"/>
          <w:sz w:val="26"/>
          <w:szCs w:val="26"/>
        </w:rPr>
        <w:t>Il effectue ses interventions à la lumière des normes professionnelles, du présent manuel de procédures et tous autres documents lui permettant d’être le plus efficace possible.</w:t>
      </w:r>
    </w:p>
    <w:p w:rsidR="00724C7F" w:rsidRPr="00B50A38" w:rsidRDefault="00724C7F" w:rsidP="003C2008">
      <w:pPr>
        <w:rPr>
          <w:rFonts w:ascii="Arial Narrow" w:hAnsi="Arial Narrow"/>
          <w:sz w:val="26"/>
          <w:szCs w:val="26"/>
        </w:rPr>
      </w:pPr>
    </w:p>
    <w:p w:rsidR="00724C7F" w:rsidRPr="00B50A38" w:rsidRDefault="00724C7F" w:rsidP="003C2008">
      <w:pPr>
        <w:rPr>
          <w:rFonts w:ascii="Arial Narrow" w:hAnsi="Arial Narrow"/>
          <w:sz w:val="26"/>
          <w:szCs w:val="26"/>
        </w:rPr>
      </w:pPr>
      <w:r w:rsidRPr="00B50A38">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724C7F" w:rsidRPr="00B50A38" w:rsidRDefault="00724C7F" w:rsidP="003C2008">
      <w:pPr>
        <w:rPr>
          <w:rFonts w:ascii="Arial Narrow" w:hAnsi="Arial Narrow"/>
          <w:sz w:val="26"/>
          <w:szCs w:val="26"/>
        </w:rPr>
      </w:pPr>
    </w:p>
    <w:p w:rsidR="00724C7F" w:rsidRPr="00B50A38" w:rsidRDefault="00724C7F" w:rsidP="003C2008">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 LA </w:t>
      </w:r>
      <w:proofErr w:type="spellStart"/>
      <w:r w:rsidRPr="00B50A38">
        <w:rPr>
          <w:rFonts w:ascii="Arial Narrow" w:hAnsi="Arial Narrow" w:cs="ArialNarrow,Bold"/>
          <w:b/>
          <w:bCs/>
          <w:sz w:val="26"/>
          <w:szCs w:val="26"/>
        </w:rPr>
        <w:t>PROCEDURE</w:t>
      </w:r>
      <w:proofErr w:type="spellEnd"/>
    </w:p>
    <w:p w:rsidR="00724C7F" w:rsidRPr="00B50A38" w:rsidRDefault="00724C7F" w:rsidP="003C2008">
      <w:pPr>
        <w:rPr>
          <w:rFonts w:ascii="Arial Narrow" w:hAnsi="Arial Narrow"/>
          <w:sz w:val="26"/>
          <w:szCs w:val="26"/>
        </w:rPr>
      </w:pPr>
    </w:p>
    <w:p w:rsidR="00724C7F" w:rsidRPr="00B50A38" w:rsidRDefault="00724C7F" w:rsidP="003C2008">
      <w:pPr>
        <w:rPr>
          <w:rFonts w:ascii="Arial Narrow" w:hAnsi="Arial Narrow"/>
          <w:sz w:val="26"/>
          <w:szCs w:val="26"/>
        </w:rPr>
      </w:pPr>
      <w:r w:rsidRPr="00B50A38">
        <w:rPr>
          <w:rFonts w:ascii="Arial Narrow" w:hAnsi="Arial Narrow"/>
          <w:sz w:val="26"/>
          <w:szCs w:val="26"/>
        </w:rPr>
        <w:t xml:space="preserve">La procédure contient trois tâches : </w:t>
      </w:r>
    </w:p>
    <w:p w:rsidR="00724C7F" w:rsidRPr="00B50A38" w:rsidRDefault="00724C7F" w:rsidP="003C2008">
      <w:pPr>
        <w:rPr>
          <w:rFonts w:ascii="Arial Narrow" w:hAnsi="Arial Narrow"/>
          <w:sz w:val="26"/>
          <w:szCs w:val="26"/>
        </w:rPr>
      </w:pPr>
    </w:p>
    <w:p w:rsidR="00724C7F" w:rsidRPr="00B50A38" w:rsidRDefault="00724C7F" w:rsidP="003C2008">
      <w:pPr>
        <w:numPr>
          <w:ilvl w:val="0"/>
          <w:numId w:val="1"/>
        </w:numPr>
        <w:rPr>
          <w:rFonts w:ascii="Arial Narrow" w:hAnsi="Arial Narrow"/>
          <w:sz w:val="26"/>
          <w:szCs w:val="26"/>
        </w:rPr>
      </w:pPr>
      <w:r w:rsidRPr="00B50A38">
        <w:rPr>
          <w:rFonts w:ascii="Arial Narrow" w:hAnsi="Arial Narrow"/>
          <w:sz w:val="26"/>
          <w:szCs w:val="26"/>
        </w:rPr>
        <w:t>Les vérifications relatives aux procédures du courrier et du système d’information ;</w:t>
      </w:r>
    </w:p>
    <w:p w:rsidR="00724C7F" w:rsidRPr="00B50A38" w:rsidRDefault="00724C7F" w:rsidP="003C2008">
      <w:pPr>
        <w:ind w:left="705"/>
        <w:rPr>
          <w:rFonts w:ascii="Arial Narrow" w:hAnsi="Arial Narrow"/>
          <w:sz w:val="26"/>
          <w:szCs w:val="26"/>
        </w:rPr>
      </w:pPr>
    </w:p>
    <w:p w:rsidR="00724C7F" w:rsidRPr="00B50A38" w:rsidRDefault="00724C7F" w:rsidP="003C2008">
      <w:pPr>
        <w:numPr>
          <w:ilvl w:val="0"/>
          <w:numId w:val="1"/>
        </w:numPr>
        <w:rPr>
          <w:rFonts w:ascii="Arial Narrow" w:hAnsi="Arial Narrow"/>
          <w:sz w:val="26"/>
          <w:szCs w:val="26"/>
        </w:rPr>
      </w:pPr>
      <w:r w:rsidRPr="00B50A38">
        <w:rPr>
          <w:rFonts w:ascii="Arial Narrow" w:hAnsi="Arial Narrow"/>
          <w:sz w:val="26"/>
          <w:szCs w:val="26"/>
        </w:rPr>
        <w:t>Les vérifications des procédures d’acquisition de biens et de services ;</w:t>
      </w:r>
    </w:p>
    <w:p w:rsidR="00724C7F" w:rsidRPr="00B50A38" w:rsidRDefault="00724C7F" w:rsidP="00A604DB">
      <w:pPr>
        <w:rPr>
          <w:rFonts w:ascii="Arial Narrow" w:hAnsi="Arial Narrow"/>
          <w:sz w:val="26"/>
          <w:szCs w:val="26"/>
        </w:rPr>
      </w:pPr>
    </w:p>
    <w:p w:rsidR="00724C7F" w:rsidRPr="00B50A38" w:rsidRDefault="00724C7F" w:rsidP="003C2008">
      <w:pPr>
        <w:numPr>
          <w:ilvl w:val="0"/>
          <w:numId w:val="1"/>
        </w:numPr>
        <w:rPr>
          <w:rFonts w:ascii="Arial Narrow" w:hAnsi="Arial Narrow"/>
          <w:sz w:val="26"/>
          <w:szCs w:val="26"/>
        </w:rPr>
      </w:pPr>
      <w:r w:rsidRPr="00B50A38">
        <w:rPr>
          <w:rFonts w:ascii="Arial Narrow" w:hAnsi="Arial Narrow"/>
          <w:sz w:val="26"/>
          <w:szCs w:val="26"/>
        </w:rPr>
        <w:t>Les contrôles du respect des procédures de gestion du patrimoine.</w:t>
      </w:r>
    </w:p>
    <w:p w:rsidR="00724C7F" w:rsidRPr="00B50A38" w:rsidRDefault="00724C7F" w:rsidP="003C2008">
      <w:pPr>
        <w:rPr>
          <w:rFonts w:ascii="Arial Narrow" w:hAnsi="Arial Narrow"/>
          <w:sz w:val="26"/>
          <w:szCs w:val="26"/>
        </w:rPr>
      </w:pPr>
    </w:p>
    <w:p w:rsidR="00724C7F" w:rsidRPr="00B50A38" w:rsidRDefault="00724C7F" w:rsidP="008E06E6">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bottom w:val="double" w:sz="4" w:space="0" w:color="auto"/>
              <w:right w:val="single" w:sz="4" w:space="0" w:color="auto"/>
            </w:tcBorders>
            <w:shd w:val="pct5" w:color="auto" w:fill="FFFFFF"/>
          </w:tcPr>
          <w:p w:rsidR="00724C7F" w:rsidRPr="00B50A38" w:rsidRDefault="0083798E" w:rsidP="004E1620">
            <w:pPr>
              <w:jc w:val="center"/>
              <w:rPr>
                <w:rFonts w:ascii="Arial Narrow" w:hAnsi="Arial Narrow"/>
                <w:b/>
                <w:sz w:val="26"/>
                <w:szCs w:val="26"/>
              </w:rPr>
            </w:pPr>
            <w:r>
              <w:rPr>
                <w:rFonts w:ascii="Arial Narrow" w:hAnsi="Arial Narrow"/>
                <w:b/>
                <w:sz w:val="26"/>
                <w:szCs w:val="26"/>
              </w:rPr>
              <w:t>........</w:t>
            </w:r>
          </w:p>
          <w:p w:rsidR="00724C7F" w:rsidRPr="00B50A38" w:rsidRDefault="00724C7F" w:rsidP="004E1620">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4E1620">
            <w:pPr>
              <w:jc w:val="center"/>
              <w:rPr>
                <w:rFonts w:ascii="Arial Narrow" w:hAnsi="Arial Narrow"/>
                <w:b/>
                <w:spacing w:val="-3"/>
                <w:sz w:val="26"/>
                <w:szCs w:val="26"/>
                <w:lang w:val="fr-CA"/>
              </w:rPr>
            </w:pPr>
            <w:r w:rsidRPr="00B50A38">
              <w:rPr>
                <w:rFonts w:ascii="Arial Narrow" w:hAnsi="Arial Narrow"/>
                <w:b/>
                <w:sz w:val="26"/>
                <w:szCs w:val="26"/>
                <w:lang w:val="fr-CA"/>
              </w:rPr>
              <w:t>Contrôle interne des procédures administratives</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4E1620">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7</w:t>
            </w:r>
            <w:r>
              <w:rPr>
                <w:rFonts w:ascii="Arial Narrow" w:hAnsi="Arial Narrow"/>
                <w:b/>
                <w:sz w:val="26"/>
                <w:szCs w:val="26"/>
              </w:rPr>
              <w:t>.</w:t>
            </w:r>
            <w:r w:rsidRPr="00B50A38">
              <w:rPr>
                <w:rFonts w:ascii="Arial Narrow" w:hAnsi="Arial Narrow"/>
                <w:b/>
                <w:sz w:val="26"/>
                <w:szCs w:val="26"/>
              </w:rPr>
              <w:t>2</w:t>
            </w:r>
            <w:r>
              <w:rPr>
                <w:rFonts w:ascii="Arial Narrow" w:hAnsi="Arial Narrow"/>
                <w:b/>
                <w:sz w:val="26"/>
                <w:szCs w:val="26"/>
              </w:rPr>
              <w:t>.</w:t>
            </w:r>
            <w:r w:rsidRPr="00B50A38">
              <w:rPr>
                <w:rFonts w:ascii="Arial Narrow" w:hAnsi="Arial Narrow"/>
                <w:b/>
                <w:sz w:val="26"/>
                <w:szCs w:val="26"/>
              </w:rPr>
              <w:t>2</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796531">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4E1620">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4E1620">
            <w:pPr>
              <w:rPr>
                <w:rFonts w:ascii="Arial Narrow" w:hAnsi="Arial Narrow"/>
                <w:b/>
                <w:sz w:val="26"/>
                <w:szCs w:val="26"/>
              </w:rPr>
            </w:pPr>
            <w:r w:rsidRPr="00B50A38">
              <w:rPr>
                <w:rFonts w:ascii="Arial Narrow" w:hAnsi="Arial Narrow"/>
                <w:b/>
                <w:sz w:val="26"/>
                <w:szCs w:val="26"/>
              </w:rPr>
              <w:t>Page : 3</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4E1620">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8E06E6">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4E1620">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4E1620">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r w:rsidRPr="00B50A38">
              <w:rPr>
                <w:rFonts w:ascii="Arial Narrow" w:hAnsi="Arial Narrow"/>
                <w:sz w:val="26"/>
                <w:szCs w:val="26"/>
              </w:rPr>
              <w:t>Le responsable du contrôle interne</w:t>
            </w: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Entame ses travaux par un examen des documents encadrant les procédures de gestion du courrier et des archives</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Apprécie le respect des procédures de gestion du courrier arrivé sur base d’échantillon;</w:t>
            </w:r>
          </w:p>
          <w:p w:rsidR="00724C7F" w:rsidRPr="00B50A38" w:rsidRDefault="00724C7F" w:rsidP="00951EFB">
            <w:pPr>
              <w:numPr>
                <w:ilvl w:val="0"/>
                <w:numId w:val="9"/>
              </w:numPr>
              <w:ind w:right="0"/>
              <w:rPr>
                <w:rFonts w:ascii="Arial Narrow" w:hAnsi="Arial Narrow"/>
                <w:sz w:val="26"/>
                <w:szCs w:val="26"/>
              </w:rPr>
            </w:pPr>
            <w:proofErr w:type="spellStart"/>
            <w:r w:rsidRPr="00B50A38">
              <w:rPr>
                <w:rFonts w:ascii="Arial Narrow" w:hAnsi="Arial Narrow"/>
                <w:sz w:val="26"/>
                <w:szCs w:val="26"/>
              </w:rPr>
              <w:t>Evalue</w:t>
            </w:r>
            <w:proofErr w:type="spellEnd"/>
            <w:r w:rsidRPr="00B50A38">
              <w:rPr>
                <w:rFonts w:ascii="Arial Narrow" w:hAnsi="Arial Narrow"/>
                <w:sz w:val="26"/>
                <w:szCs w:val="26"/>
              </w:rPr>
              <w:t xml:space="preserve"> le respect des procédures de gestion du courrier au départ sur base d’échantillon ;</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Contrôle l’application des procédures de gestion du courrier confidentiel ;</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Apprécie le respect des procédures de gestion des télécopies</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Contrôle le respect des procédures de gestion du courrier électronique ;</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Apprécie le respect des procédures relatives aux appels téléphoniques ;</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Vérifie le suivi des procédures d’archivage ;</w:t>
            </w: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Synthétise ses recommandations en vue du rapport.</w:t>
            </w:r>
          </w:p>
          <w:p w:rsidR="00724C7F" w:rsidRPr="00B50A38" w:rsidRDefault="00724C7F" w:rsidP="004E1620">
            <w:pPr>
              <w:rPr>
                <w:rFonts w:ascii="Arial Narrow" w:hAnsi="Arial Narrow"/>
                <w:sz w:val="26"/>
                <w:szCs w:val="26"/>
              </w:rPr>
            </w:pPr>
          </w:p>
          <w:p w:rsidR="00724C7F" w:rsidRPr="00B50A38" w:rsidRDefault="00724C7F" w:rsidP="004E1620">
            <w:pPr>
              <w:ind w:right="0"/>
              <w:jc w:val="left"/>
              <w:rPr>
                <w:rFonts w:ascii="Arial Narrow" w:hAnsi="Arial Narrow"/>
                <w:sz w:val="26"/>
                <w:szCs w:val="26"/>
              </w:rPr>
            </w:pPr>
          </w:p>
        </w:tc>
      </w:tr>
      <w:tr w:rsidR="00724C7F" w:rsidRPr="00B50A38" w:rsidTr="004E1620">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4E1620">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4E1620">
            <w:pPr>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B50A38">
              <w:rPr>
                <w:rFonts w:ascii="Arial Narrow" w:hAnsi="Arial Narrow"/>
                <w:spacing w:val="-3"/>
                <w:sz w:val="26"/>
                <w:szCs w:val="26"/>
              </w:rPr>
              <w:t>Manuel de procédures de contrôle interne</w:t>
            </w:r>
          </w:p>
          <w:p w:rsidR="00724C7F" w:rsidRPr="00B50A38" w:rsidRDefault="00724C7F"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Normes et règles de contrôle interne</w:t>
            </w:r>
          </w:p>
          <w:p w:rsidR="00724C7F" w:rsidRPr="00B50A38" w:rsidRDefault="00724C7F"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Procédures administratives…</w:t>
            </w:r>
          </w:p>
        </w:tc>
      </w:tr>
    </w:tbl>
    <w:p w:rsidR="00724C7F" w:rsidRPr="00E33697" w:rsidRDefault="00724C7F" w:rsidP="00E33697">
      <w:pPr>
        <w:pStyle w:val="Titre3"/>
        <w:spacing w:before="0" w:after="0"/>
        <w:rPr>
          <w:rFonts w:ascii="Arial Narrow" w:eastAsia="Batang" w:hAnsi="Arial Narrow"/>
        </w:rPr>
      </w:pPr>
      <w:r w:rsidRPr="00B50A38">
        <w:rPr>
          <w:rFonts w:ascii="Arial Narrow" w:hAnsi="Arial Narrow"/>
        </w:rPr>
        <w:br w:type="page"/>
      </w:r>
      <w:bookmarkStart w:id="59" w:name="_Toc357161022"/>
      <w:r w:rsidRPr="00E33697">
        <w:rPr>
          <w:rFonts w:ascii="Arial Narrow" w:eastAsia="Batang" w:hAnsi="Arial Narrow"/>
        </w:rPr>
        <w:lastRenderedPageBreak/>
        <w:t>7.2.3 CONTRÔLE INTERNE DES PROCÉDURES OPÉRATIONNELLES</w:t>
      </w:r>
      <w:bookmarkEnd w:id="59"/>
      <w:r w:rsidRPr="00E33697">
        <w:rPr>
          <w:rFonts w:ascii="Arial Narrow" w:eastAsia="Batang" w:hAnsi="Arial Narrow"/>
        </w:rPr>
        <w:t> </w:t>
      </w:r>
    </w:p>
    <w:p w:rsidR="00724C7F" w:rsidRPr="00B50A38" w:rsidRDefault="00724C7F" w:rsidP="00B470E7">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tcBorders>
            <w:shd w:val="pct5" w:color="auto" w:fill="FFFFFF"/>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4E1620">
            <w:pPr>
              <w:jc w:val="center"/>
              <w:rPr>
                <w:rFonts w:ascii="Arial Narrow" w:hAnsi="Arial Narrow"/>
                <w:b/>
                <w:spacing w:val="-3"/>
                <w:sz w:val="26"/>
                <w:szCs w:val="26"/>
              </w:rPr>
            </w:pPr>
            <w:proofErr w:type="spellStart"/>
            <w:r w:rsidRPr="00B50A38">
              <w:rPr>
                <w:rFonts w:ascii="Arial Narrow" w:hAnsi="Arial Narrow"/>
                <w:b/>
                <w:sz w:val="26"/>
                <w:szCs w:val="26"/>
              </w:rPr>
              <w:t>CONTROLE</w:t>
            </w:r>
            <w:proofErr w:type="spellEnd"/>
            <w:r w:rsidRPr="00B50A38">
              <w:rPr>
                <w:rFonts w:ascii="Arial Narrow" w:hAnsi="Arial Narrow"/>
                <w:b/>
                <w:sz w:val="26"/>
                <w:szCs w:val="26"/>
              </w:rPr>
              <w:t xml:space="preserve"> DES </w:t>
            </w:r>
            <w:proofErr w:type="spellStart"/>
            <w:r w:rsidRPr="00B50A38">
              <w:rPr>
                <w:rFonts w:ascii="Arial Narrow" w:hAnsi="Arial Narrow"/>
                <w:b/>
                <w:sz w:val="26"/>
                <w:szCs w:val="26"/>
              </w:rPr>
              <w:t>PROCEDURES</w:t>
            </w:r>
            <w:proofErr w:type="spellEnd"/>
            <w:r w:rsidRPr="00B50A38">
              <w:rPr>
                <w:rFonts w:ascii="Arial Narrow" w:hAnsi="Arial Narrow"/>
                <w:b/>
                <w:sz w:val="26"/>
                <w:szCs w:val="26"/>
              </w:rPr>
              <w:t xml:space="preserve"> </w:t>
            </w:r>
            <w:proofErr w:type="spellStart"/>
            <w:r w:rsidRPr="00B50A38">
              <w:rPr>
                <w:rFonts w:ascii="Arial Narrow" w:hAnsi="Arial Narrow"/>
                <w:b/>
                <w:sz w:val="26"/>
                <w:szCs w:val="26"/>
              </w:rPr>
              <w:t>OPERATIONNELLES</w:t>
            </w:r>
            <w:proofErr w:type="spellEnd"/>
          </w:p>
        </w:tc>
        <w:tc>
          <w:tcPr>
            <w:tcW w:w="1701" w:type="dxa"/>
            <w:tcBorders>
              <w:top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7</w:t>
            </w:r>
            <w:r>
              <w:rPr>
                <w:rFonts w:ascii="Arial Narrow" w:hAnsi="Arial Narrow"/>
                <w:b/>
                <w:spacing w:val="-3"/>
                <w:sz w:val="26"/>
                <w:szCs w:val="26"/>
              </w:rPr>
              <w:t>.</w:t>
            </w:r>
            <w:r w:rsidRPr="00B50A38">
              <w:rPr>
                <w:rFonts w:ascii="Arial Narrow" w:hAnsi="Arial Narrow"/>
                <w:b/>
                <w:spacing w:val="-3"/>
                <w:sz w:val="26"/>
                <w:szCs w:val="26"/>
              </w:rPr>
              <w:t>2</w:t>
            </w:r>
            <w:r>
              <w:rPr>
                <w:rFonts w:ascii="Arial Narrow" w:hAnsi="Arial Narrow"/>
                <w:b/>
                <w:spacing w:val="-3"/>
                <w:sz w:val="26"/>
                <w:szCs w:val="26"/>
              </w:rPr>
              <w:t>.</w:t>
            </w:r>
            <w:r w:rsidRPr="00B50A38">
              <w:rPr>
                <w:rFonts w:ascii="Arial Narrow" w:hAnsi="Arial Narrow"/>
                <w:b/>
                <w:spacing w:val="-3"/>
                <w:sz w:val="26"/>
                <w:szCs w:val="26"/>
              </w:rPr>
              <w:t>3</w:t>
            </w:r>
          </w:p>
        </w:tc>
      </w:tr>
      <w:tr w:rsidR="00724C7F" w:rsidRPr="00B50A38" w:rsidTr="004E1620">
        <w:trPr>
          <w:trHeight w:val="405"/>
        </w:trPr>
        <w:tc>
          <w:tcPr>
            <w:tcW w:w="2338" w:type="dxa"/>
            <w:shd w:val="pct5" w:color="auto" w:fill="FFFFFF"/>
          </w:tcPr>
          <w:p w:rsidR="00724C7F" w:rsidRPr="00B50A38" w:rsidRDefault="00724C7F" w:rsidP="00796531">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shd w:val="pct5" w:color="auto" w:fill="FFFFFF"/>
          </w:tcPr>
          <w:p w:rsidR="00724C7F" w:rsidRPr="00B50A38" w:rsidRDefault="00724C7F" w:rsidP="004E1620">
            <w:pPr>
              <w:jc w:val="center"/>
              <w:rPr>
                <w:rFonts w:ascii="Arial Narrow" w:hAnsi="Arial Narrow"/>
                <w:sz w:val="26"/>
                <w:szCs w:val="26"/>
              </w:rPr>
            </w:pPr>
          </w:p>
          <w:p w:rsidR="00724C7F" w:rsidRPr="00B50A38" w:rsidRDefault="00724C7F" w:rsidP="004E1620">
            <w:pPr>
              <w:pStyle w:val="Titre2"/>
              <w:rPr>
                <w:rFonts w:ascii="Arial Narrow" w:hAnsi="Arial Narrow"/>
                <w:sz w:val="26"/>
                <w:szCs w:val="26"/>
              </w:rPr>
            </w:pPr>
          </w:p>
        </w:tc>
        <w:tc>
          <w:tcPr>
            <w:tcW w:w="1701" w:type="dxa"/>
            <w:vMerge w:val="restart"/>
            <w:shd w:val="pct5" w:color="auto" w:fill="FFFFFF"/>
          </w:tcPr>
          <w:p w:rsidR="00724C7F" w:rsidRPr="00B50A38" w:rsidRDefault="00724C7F" w:rsidP="004E1620">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4E1620">
        <w:trPr>
          <w:trHeight w:val="405"/>
        </w:trPr>
        <w:tc>
          <w:tcPr>
            <w:tcW w:w="2338" w:type="dxa"/>
            <w:tcBorders>
              <w:bottom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B470E7">
      <w:pPr>
        <w:rPr>
          <w:rFonts w:ascii="Arial Narrow" w:eastAsia="Batang" w:hAnsi="Arial Narrow"/>
          <w:b/>
          <w:sz w:val="26"/>
          <w:szCs w:val="26"/>
        </w:rPr>
      </w:pPr>
    </w:p>
    <w:p w:rsidR="00724C7F" w:rsidRPr="00B50A38" w:rsidRDefault="00724C7F" w:rsidP="00B470E7">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B470E7">
      <w:pPr>
        <w:rPr>
          <w:rFonts w:ascii="Arial Narrow" w:hAnsi="Arial Narrow"/>
          <w:sz w:val="26"/>
          <w:szCs w:val="26"/>
        </w:rPr>
      </w:pPr>
    </w:p>
    <w:p w:rsidR="00724C7F" w:rsidRPr="00B50A38" w:rsidRDefault="00724C7F" w:rsidP="00B470E7">
      <w:pPr>
        <w:rPr>
          <w:rFonts w:ascii="Arial Narrow" w:hAnsi="Arial Narrow"/>
          <w:sz w:val="26"/>
          <w:szCs w:val="26"/>
        </w:rPr>
      </w:pPr>
      <w:r w:rsidRPr="00B50A38">
        <w:rPr>
          <w:rFonts w:ascii="Arial Narrow" w:hAnsi="Arial Narrow"/>
          <w:sz w:val="26"/>
          <w:szCs w:val="26"/>
        </w:rPr>
        <w:t>Le contrôle interne a vocation à s’étendre au respect des procédures techniques (élaboration de politique, supervision de la mise en œuvre de politique, contrôle et coordination des services régionaux et subrégionaux).</w:t>
      </w:r>
    </w:p>
    <w:p w:rsidR="00724C7F" w:rsidRPr="00B50A38" w:rsidRDefault="00724C7F" w:rsidP="00B470E7">
      <w:pPr>
        <w:rPr>
          <w:rFonts w:ascii="Arial Narrow" w:hAnsi="Arial Narrow"/>
          <w:sz w:val="26"/>
          <w:szCs w:val="26"/>
        </w:rPr>
      </w:pPr>
    </w:p>
    <w:p w:rsidR="00724C7F" w:rsidRPr="00B50A38" w:rsidRDefault="00724C7F" w:rsidP="00B470E7">
      <w:pPr>
        <w:rPr>
          <w:rFonts w:ascii="Arial Narrow" w:hAnsi="Arial Narrow"/>
          <w:sz w:val="26"/>
          <w:szCs w:val="26"/>
        </w:rPr>
      </w:pPr>
      <w:r w:rsidRPr="00B50A38">
        <w:rPr>
          <w:rFonts w:ascii="Arial Narrow" w:hAnsi="Arial Narrow"/>
          <w:sz w:val="26"/>
          <w:szCs w:val="26"/>
        </w:rPr>
        <w:t>Les actions de contrôle et de vérification du respect de ces procédures opérationnelles sont formalisées dans la présente section.</w:t>
      </w:r>
    </w:p>
    <w:p w:rsidR="00724C7F" w:rsidRPr="00B50A38" w:rsidRDefault="00724C7F" w:rsidP="00B470E7">
      <w:pPr>
        <w:rPr>
          <w:rFonts w:ascii="Arial Narrow" w:hAnsi="Arial Narrow"/>
          <w:sz w:val="26"/>
          <w:szCs w:val="26"/>
        </w:rPr>
      </w:pPr>
    </w:p>
    <w:p w:rsidR="00724C7F" w:rsidRPr="00B50A38" w:rsidRDefault="00724C7F" w:rsidP="00B470E7">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B470E7">
      <w:pPr>
        <w:rPr>
          <w:rFonts w:ascii="Arial Narrow" w:hAnsi="Arial Narrow"/>
          <w:sz w:val="26"/>
          <w:szCs w:val="26"/>
        </w:rPr>
      </w:pPr>
    </w:p>
    <w:p w:rsidR="00724C7F" w:rsidRPr="00B50A38" w:rsidRDefault="00724C7F" w:rsidP="00B470E7">
      <w:pPr>
        <w:rPr>
          <w:rFonts w:ascii="Arial Narrow" w:hAnsi="Arial Narrow"/>
          <w:sz w:val="26"/>
          <w:szCs w:val="26"/>
        </w:rPr>
      </w:pPr>
      <w:r w:rsidRPr="00B50A38">
        <w:rPr>
          <w:rFonts w:ascii="Arial Narrow" w:hAnsi="Arial Narrow"/>
          <w:sz w:val="26"/>
          <w:szCs w:val="26"/>
        </w:rPr>
        <w:t>Le responsable de contrôle interne planifie ses interventions et fixe les périodes d’intervention dans ce domaine. Le planning est validé par le 1</w:t>
      </w:r>
      <w:r w:rsidRPr="00B50A38">
        <w:rPr>
          <w:rFonts w:ascii="Arial Narrow" w:hAnsi="Arial Narrow"/>
          <w:sz w:val="26"/>
          <w:szCs w:val="26"/>
          <w:vertAlign w:val="superscript"/>
        </w:rPr>
        <w:t>er</w:t>
      </w:r>
      <w:r w:rsidRPr="00B50A38">
        <w:rPr>
          <w:rFonts w:ascii="Arial Narrow" w:hAnsi="Arial Narrow"/>
          <w:sz w:val="26"/>
          <w:szCs w:val="26"/>
        </w:rPr>
        <w:t xml:space="preserve"> responsable de la structure. </w:t>
      </w:r>
    </w:p>
    <w:p w:rsidR="00724C7F" w:rsidRPr="00B50A38" w:rsidRDefault="00724C7F" w:rsidP="00B470E7">
      <w:pPr>
        <w:rPr>
          <w:rFonts w:ascii="Arial Narrow" w:hAnsi="Arial Narrow"/>
          <w:sz w:val="26"/>
          <w:szCs w:val="26"/>
        </w:rPr>
      </w:pPr>
    </w:p>
    <w:p w:rsidR="00724C7F" w:rsidRPr="00B50A38" w:rsidRDefault="00724C7F" w:rsidP="00B470E7">
      <w:pPr>
        <w:rPr>
          <w:rFonts w:ascii="Arial Narrow" w:hAnsi="Arial Narrow"/>
          <w:sz w:val="26"/>
          <w:szCs w:val="26"/>
        </w:rPr>
      </w:pPr>
      <w:r w:rsidRPr="00B50A38">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724C7F" w:rsidRPr="00B50A38" w:rsidRDefault="00724C7F" w:rsidP="00B470E7">
      <w:pPr>
        <w:rPr>
          <w:rFonts w:ascii="Arial Narrow" w:hAnsi="Arial Narrow"/>
          <w:sz w:val="26"/>
          <w:szCs w:val="26"/>
        </w:rPr>
      </w:pPr>
    </w:p>
    <w:p w:rsidR="00724C7F" w:rsidRPr="00B50A38" w:rsidRDefault="00724C7F" w:rsidP="00B470E7">
      <w:pPr>
        <w:rPr>
          <w:rFonts w:ascii="Arial Narrow" w:hAnsi="Arial Narrow"/>
          <w:sz w:val="26"/>
          <w:szCs w:val="26"/>
        </w:rPr>
      </w:pPr>
      <w:r w:rsidRPr="00B50A38">
        <w:rPr>
          <w:rFonts w:ascii="Arial Narrow" w:hAnsi="Arial Narrow"/>
          <w:sz w:val="26"/>
          <w:szCs w:val="26"/>
        </w:rPr>
        <w:t>Il effectue ses interventions à la lumière des normes professionnelles, du présent manuel de procédures et tous autres documents lui permettant d’être le plus efficace possible.</w:t>
      </w:r>
    </w:p>
    <w:p w:rsidR="00724C7F" w:rsidRPr="00B50A38" w:rsidRDefault="00724C7F" w:rsidP="00B470E7">
      <w:pPr>
        <w:rPr>
          <w:rFonts w:ascii="Arial Narrow" w:hAnsi="Arial Narrow"/>
          <w:sz w:val="26"/>
          <w:szCs w:val="26"/>
        </w:rPr>
      </w:pPr>
    </w:p>
    <w:p w:rsidR="00724C7F" w:rsidRPr="00B50A38" w:rsidRDefault="00724C7F" w:rsidP="00B470E7">
      <w:pPr>
        <w:rPr>
          <w:rFonts w:ascii="Arial Narrow" w:hAnsi="Arial Narrow"/>
          <w:sz w:val="26"/>
          <w:szCs w:val="26"/>
        </w:rPr>
      </w:pPr>
      <w:r w:rsidRPr="00B50A38">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724C7F" w:rsidRPr="00B50A38" w:rsidRDefault="00724C7F" w:rsidP="00B470E7">
      <w:pPr>
        <w:rPr>
          <w:rFonts w:ascii="Arial Narrow" w:hAnsi="Arial Narrow"/>
          <w:sz w:val="26"/>
          <w:szCs w:val="26"/>
        </w:rPr>
      </w:pPr>
    </w:p>
    <w:p w:rsidR="00724C7F" w:rsidRPr="00B50A38" w:rsidRDefault="00724C7F" w:rsidP="00B470E7">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 LA </w:t>
      </w:r>
      <w:proofErr w:type="spellStart"/>
      <w:r w:rsidRPr="00B50A38">
        <w:rPr>
          <w:rFonts w:ascii="Arial Narrow" w:hAnsi="Arial Narrow" w:cs="ArialNarrow,Bold"/>
          <w:b/>
          <w:bCs/>
          <w:sz w:val="26"/>
          <w:szCs w:val="26"/>
        </w:rPr>
        <w:t>PROCEDURE</w:t>
      </w:r>
      <w:proofErr w:type="spellEnd"/>
    </w:p>
    <w:p w:rsidR="00724C7F" w:rsidRPr="00B50A38" w:rsidRDefault="00724C7F" w:rsidP="00B470E7">
      <w:pPr>
        <w:rPr>
          <w:rFonts w:ascii="Arial Narrow" w:hAnsi="Arial Narrow"/>
          <w:sz w:val="26"/>
          <w:szCs w:val="26"/>
        </w:rPr>
      </w:pPr>
    </w:p>
    <w:p w:rsidR="00724C7F" w:rsidRPr="00B50A38" w:rsidRDefault="00724C7F" w:rsidP="00B470E7">
      <w:pPr>
        <w:rPr>
          <w:rFonts w:ascii="Arial Narrow" w:hAnsi="Arial Narrow"/>
          <w:sz w:val="26"/>
          <w:szCs w:val="26"/>
        </w:rPr>
      </w:pPr>
      <w:r w:rsidRPr="00B50A38">
        <w:rPr>
          <w:rFonts w:ascii="Arial Narrow" w:hAnsi="Arial Narrow"/>
          <w:sz w:val="26"/>
          <w:szCs w:val="26"/>
        </w:rPr>
        <w:t xml:space="preserve">La procédure contient trois tâches : </w:t>
      </w:r>
    </w:p>
    <w:p w:rsidR="00724C7F" w:rsidRPr="00B50A38" w:rsidRDefault="00724C7F" w:rsidP="00B470E7">
      <w:pPr>
        <w:rPr>
          <w:rFonts w:ascii="Arial Narrow" w:hAnsi="Arial Narrow"/>
          <w:sz w:val="26"/>
          <w:szCs w:val="26"/>
        </w:rPr>
      </w:pPr>
    </w:p>
    <w:p w:rsidR="00724C7F" w:rsidRPr="00B50A38" w:rsidRDefault="00724C7F" w:rsidP="00D41501">
      <w:pPr>
        <w:numPr>
          <w:ilvl w:val="0"/>
          <w:numId w:val="1"/>
        </w:numPr>
        <w:tabs>
          <w:tab w:val="clear" w:pos="1065"/>
          <w:tab w:val="num" w:pos="360"/>
        </w:tabs>
        <w:ind w:left="360"/>
        <w:rPr>
          <w:rFonts w:ascii="Arial Narrow" w:hAnsi="Arial Narrow"/>
          <w:sz w:val="26"/>
          <w:szCs w:val="26"/>
        </w:rPr>
      </w:pPr>
      <w:r w:rsidRPr="00B50A38">
        <w:rPr>
          <w:rFonts w:ascii="Arial Narrow" w:hAnsi="Arial Narrow"/>
          <w:sz w:val="26"/>
          <w:szCs w:val="26"/>
        </w:rPr>
        <w:t>Les vérifications de l’élaboration et du suivi des politiques sectorielles;</w:t>
      </w:r>
    </w:p>
    <w:p w:rsidR="00724C7F" w:rsidRPr="00B50A38" w:rsidRDefault="00724C7F" w:rsidP="00D41501">
      <w:pPr>
        <w:rPr>
          <w:rFonts w:ascii="Arial Narrow" w:hAnsi="Arial Narrow"/>
          <w:sz w:val="26"/>
          <w:szCs w:val="26"/>
        </w:rPr>
      </w:pPr>
    </w:p>
    <w:p w:rsidR="00724C7F" w:rsidRPr="00B50A38" w:rsidRDefault="00724C7F" w:rsidP="00D41501">
      <w:pPr>
        <w:numPr>
          <w:ilvl w:val="0"/>
          <w:numId w:val="1"/>
        </w:numPr>
        <w:tabs>
          <w:tab w:val="clear" w:pos="1065"/>
          <w:tab w:val="num" w:pos="360"/>
        </w:tabs>
        <w:ind w:left="360"/>
        <w:rPr>
          <w:rFonts w:ascii="Arial Narrow" w:hAnsi="Arial Narrow"/>
          <w:sz w:val="26"/>
          <w:szCs w:val="26"/>
        </w:rPr>
      </w:pPr>
      <w:r w:rsidRPr="00B50A38">
        <w:rPr>
          <w:rFonts w:ascii="Arial Narrow" w:hAnsi="Arial Narrow"/>
          <w:sz w:val="26"/>
          <w:szCs w:val="26"/>
        </w:rPr>
        <w:t>Les vérifications relatives aux procédures opérationnelles (nombre et variante de contrôles dépendant de ces activités opérationnelles) ;</w:t>
      </w:r>
    </w:p>
    <w:p w:rsidR="00724C7F" w:rsidRPr="00B50A38" w:rsidRDefault="00724C7F" w:rsidP="00D41501">
      <w:pPr>
        <w:rPr>
          <w:rFonts w:ascii="Arial Narrow" w:hAnsi="Arial Narrow"/>
          <w:sz w:val="26"/>
          <w:szCs w:val="26"/>
        </w:rPr>
      </w:pPr>
    </w:p>
    <w:p w:rsidR="00724C7F" w:rsidRPr="00796531" w:rsidRDefault="00724C7F" w:rsidP="00D41501">
      <w:pPr>
        <w:numPr>
          <w:ilvl w:val="0"/>
          <w:numId w:val="1"/>
        </w:numPr>
        <w:tabs>
          <w:tab w:val="clear" w:pos="1065"/>
          <w:tab w:val="num" w:pos="360"/>
        </w:tabs>
        <w:ind w:left="360"/>
        <w:rPr>
          <w:rFonts w:ascii="Arial Narrow" w:hAnsi="Arial Narrow"/>
          <w:sz w:val="26"/>
          <w:szCs w:val="26"/>
        </w:rPr>
      </w:pPr>
      <w:r w:rsidRPr="00796531">
        <w:rPr>
          <w:rFonts w:ascii="Arial Narrow" w:hAnsi="Arial Narrow"/>
          <w:sz w:val="26"/>
          <w:szCs w:val="26"/>
        </w:rPr>
        <w:t>Les vérifications portant sur le contrôle et la coordination des services subrégionaux</w:t>
      </w:r>
    </w:p>
    <w:p w:rsidR="00724C7F" w:rsidRPr="00B50A38" w:rsidRDefault="00724C7F" w:rsidP="00B470E7">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4E1620">
            <w:pPr>
              <w:jc w:val="center"/>
              <w:rPr>
                <w:rFonts w:ascii="Arial Narrow" w:hAnsi="Arial Narrow"/>
                <w:b/>
                <w:spacing w:val="-3"/>
                <w:sz w:val="26"/>
                <w:szCs w:val="26"/>
                <w:lang w:val="fr-CA"/>
              </w:rPr>
            </w:pPr>
            <w:r w:rsidRPr="00B50A38">
              <w:rPr>
                <w:rFonts w:ascii="Arial Narrow" w:hAnsi="Arial Narrow"/>
                <w:b/>
                <w:sz w:val="26"/>
                <w:szCs w:val="26"/>
                <w:lang w:val="fr-CA"/>
              </w:rPr>
              <w:t>Contrôle interne des procédures d’élaboration et de suivi de politiques sectorielles</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4E1620">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7</w:t>
            </w:r>
            <w:r>
              <w:rPr>
                <w:rFonts w:ascii="Arial Narrow" w:hAnsi="Arial Narrow"/>
                <w:b/>
                <w:sz w:val="26"/>
                <w:szCs w:val="26"/>
              </w:rPr>
              <w:t>.</w:t>
            </w:r>
            <w:r w:rsidRPr="00B50A38">
              <w:rPr>
                <w:rFonts w:ascii="Arial Narrow" w:hAnsi="Arial Narrow"/>
                <w:b/>
                <w:sz w:val="26"/>
                <w:szCs w:val="26"/>
              </w:rPr>
              <w:t>2</w:t>
            </w:r>
            <w:r>
              <w:rPr>
                <w:rFonts w:ascii="Arial Narrow" w:hAnsi="Arial Narrow"/>
                <w:b/>
                <w:sz w:val="26"/>
                <w:szCs w:val="26"/>
              </w:rPr>
              <w:t>.</w:t>
            </w:r>
            <w:r w:rsidRPr="00B50A38">
              <w:rPr>
                <w:rFonts w:ascii="Arial Narrow" w:hAnsi="Arial Narrow"/>
                <w:b/>
                <w:sz w:val="26"/>
                <w:szCs w:val="26"/>
              </w:rPr>
              <w:t>3</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4E1620">
            <w:pPr>
              <w:jc w:val="center"/>
              <w:rPr>
                <w:rFonts w:ascii="Arial Narrow" w:hAnsi="Arial Narrow"/>
                <w:b/>
                <w:sz w:val="26"/>
                <w:szCs w:val="26"/>
              </w:rPr>
            </w:pPr>
          </w:p>
        </w:tc>
        <w:tc>
          <w:tcPr>
            <w:tcW w:w="5103" w:type="dxa"/>
            <w:vMerge w:val="restart"/>
            <w:tcBorders>
              <w:top w:val="double" w:sz="4" w:space="0" w:color="auto"/>
              <w:left w:val="single" w:sz="4" w:space="0" w:color="auto"/>
              <w:right w:val="double" w:sz="4" w:space="0" w:color="auto"/>
            </w:tcBorders>
            <w:shd w:val="pct5" w:color="auto" w:fill="FFFFFF"/>
          </w:tcPr>
          <w:p w:rsidR="00724C7F" w:rsidRPr="00B50A38" w:rsidRDefault="00724C7F" w:rsidP="004E1620">
            <w:pPr>
              <w:jc w:val="center"/>
              <w:rPr>
                <w:rFonts w:ascii="Arial Narrow" w:hAnsi="Arial Narrow"/>
                <w:b/>
                <w:i/>
                <w:sz w:val="26"/>
                <w:szCs w:val="26"/>
              </w:rPr>
            </w:pPr>
            <w:r>
              <w:rPr>
                <w:rFonts w:ascii="Arial Narrow" w:hAnsi="Arial Narrow"/>
                <w:b/>
                <w:i/>
                <w:sz w:val="26"/>
                <w:szCs w:val="26"/>
              </w:rPr>
              <w:t>Tâche</w:t>
            </w:r>
            <w:r w:rsidRPr="00B50A38">
              <w:rPr>
                <w:rFonts w:ascii="Arial Narrow" w:hAnsi="Arial Narrow"/>
                <w:b/>
                <w:i/>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2</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4E1620">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B470E7">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4E1620">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4E1620">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r w:rsidRPr="00B50A38">
              <w:rPr>
                <w:rFonts w:ascii="Arial Narrow" w:hAnsi="Arial Narrow"/>
                <w:sz w:val="26"/>
                <w:szCs w:val="26"/>
              </w:rPr>
              <w:t>Le responsable du contrôle interne</w:t>
            </w: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Entame ses travaux par un examen des documents encadrant les procédures de gestion du courrier et des archives</w:t>
            </w:r>
          </w:p>
          <w:p w:rsidR="00724C7F" w:rsidRPr="00B50A38" w:rsidRDefault="00724C7F" w:rsidP="002B51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Apprécie le respect des procédures de préparation technique des éléments de politique sectorielle;</w:t>
            </w:r>
          </w:p>
          <w:p w:rsidR="00724C7F" w:rsidRPr="00B50A38" w:rsidRDefault="00724C7F" w:rsidP="002B51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proofErr w:type="spellStart"/>
            <w:r w:rsidRPr="00B50A38">
              <w:rPr>
                <w:rFonts w:ascii="Arial Narrow" w:hAnsi="Arial Narrow"/>
                <w:sz w:val="26"/>
                <w:szCs w:val="26"/>
              </w:rPr>
              <w:t>Evalue</w:t>
            </w:r>
            <w:proofErr w:type="spellEnd"/>
            <w:r w:rsidRPr="00B50A38">
              <w:rPr>
                <w:rFonts w:ascii="Arial Narrow" w:hAnsi="Arial Narrow"/>
                <w:sz w:val="26"/>
                <w:szCs w:val="26"/>
              </w:rPr>
              <w:t xml:space="preserve"> le respect des procédures de concertation et d’échanges avec les acteurs ;</w:t>
            </w:r>
          </w:p>
          <w:p w:rsidR="00724C7F" w:rsidRPr="00B50A38" w:rsidRDefault="00724C7F" w:rsidP="002B51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Contrôle l’application des procédures d’adoption des éléments de politique sectorielle ;</w:t>
            </w:r>
          </w:p>
          <w:p w:rsidR="00724C7F" w:rsidRPr="00B50A38" w:rsidRDefault="00724C7F" w:rsidP="002B51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Apprécie le respect des procédures de suivie de politique sectorielle</w:t>
            </w:r>
          </w:p>
          <w:p w:rsidR="00724C7F" w:rsidRPr="00B50A38" w:rsidRDefault="00724C7F" w:rsidP="002B51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Synthétise ses recommandations en vue du rapport.</w:t>
            </w:r>
          </w:p>
          <w:p w:rsidR="00724C7F" w:rsidRPr="00B50A38" w:rsidRDefault="00724C7F" w:rsidP="004E1620">
            <w:pPr>
              <w:ind w:right="0"/>
              <w:jc w:val="left"/>
              <w:rPr>
                <w:rFonts w:ascii="Arial Narrow" w:hAnsi="Arial Narrow"/>
                <w:sz w:val="26"/>
                <w:szCs w:val="26"/>
              </w:rPr>
            </w:pPr>
          </w:p>
        </w:tc>
      </w:tr>
      <w:tr w:rsidR="00724C7F" w:rsidRPr="00B50A38" w:rsidTr="004E1620">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4E1620">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4E1620">
            <w:pPr>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B50A38">
              <w:rPr>
                <w:rFonts w:ascii="Arial Narrow" w:hAnsi="Arial Narrow"/>
                <w:spacing w:val="-3"/>
                <w:sz w:val="26"/>
                <w:szCs w:val="26"/>
              </w:rPr>
              <w:t>Manuel de procédures de contrôle interne</w:t>
            </w:r>
          </w:p>
          <w:p w:rsidR="00724C7F" w:rsidRPr="00B50A38" w:rsidRDefault="00724C7F"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Normes et règles de contrôle interne</w:t>
            </w:r>
          </w:p>
          <w:p w:rsidR="00724C7F" w:rsidRPr="00B50A38" w:rsidRDefault="00724C7F"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Procédures opérationnelles…</w:t>
            </w:r>
          </w:p>
        </w:tc>
      </w:tr>
    </w:tbl>
    <w:p w:rsidR="00724C7F" w:rsidRPr="00B50A38" w:rsidRDefault="00724C7F" w:rsidP="00477700">
      <w:pPr>
        <w:jc w:val="center"/>
        <w:rPr>
          <w:rFonts w:ascii="Arial Narrow" w:hAnsi="Arial Narrow"/>
          <w:sz w:val="26"/>
          <w:szCs w:val="26"/>
        </w:rPr>
      </w:pPr>
      <w:r w:rsidRPr="00B50A38">
        <w:rPr>
          <w:rFonts w:ascii="Arial Narrow" w:hAnsi="Arial Narrow"/>
          <w:sz w:val="26"/>
          <w:szCs w:val="26"/>
        </w:rPr>
        <w:br w:type="page"/>
      </w:r>
    </w:p>
    <w:p w:rsidR="00724C7F" w:rsidRPr="00E33697" w:rsidRDefault="00724C7F" w:rsidP="00E33697">
      <w:pPr>
        <w:pStyle w:val="Titre3"/>
        <w:spacing w:before="0" w:after="0"/>
        <w:rPr>
          <w:rFonts w:ascii="Arial Narrow" w:eastAsia="Batang" w:hAnsi="Arial Narrow"/>
        </w:rPr>
      </w:pPr>
      <w:bookmarkStart w:id="60" w:name="_Toc357161023"/>
      <w:r w:rsidRPr="00E33697">
        <w:rPr>
          <w:rFonts w:ascii="Arial Narrow" w:eastAsia="Batang" w:hAnsi="Arial Narrow"/>
        </w:rPr>
        <w:t>7.2.4 CONTRÔLE INTERNE DES PROCÉDURES FINANCIÈRES</w:t>
      </w:r>
      <w:bookmarkEnd w:id="60"/>
      <w:r w:rsidRPr="00E33697">
        <w:rPr>
          <w:rFonts w:ascii="Arial Narrow" w:eastAsia="Batang" w:hAnsi="Arial Narrow"/>
        </w:rPr>
        <w:t> </w:t>
      </w:r>
    </w:p>
    <w:p w:rsidR="00724C7F" w:rsidRPr="00B50A38" w:rsidRDefault="00724C7F" w:rsidP="00477700">
      <w:pPr>
        <w:rPr>
          <w:rFonts w:ascii="Arial Narrow" w:hAnsi="Arial Narrow"/>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tcBorders>
            <w:shd w:val="pct5" w:color="auto" w:fill="FFFFFF"/>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Nom de la structure</w:t>
            </w:r>
          </w:p>
        </w:tc>
        <w:tc>
          <w:tcPr>
            <w:tcW w:w="5103" w:type="dxa"/>
            <w:tcBorders>
              <w:top w:val="double" w:sz="4" w:space="0" w:color="auto"/>
            </w:tcBorders>
            <w:shd w:val="pct5" w:color="auto" w:fill="FFFFFF"/>
          </w:tcPr>
          <w:p w:rsidR="00724C7F" w:rsidRPr="00B50A38" w:rsidRDefault="00724C7F" w:rsidP="004E1620">
            <w:pPr>
              <w:jc w:val="center"/>
              <w:rPr>
                <w:rFonts w:ascii="Arial Narrow" w:hAnsi="Arial Narrow"/>
                <w:b/>
                <w:spacing w:val="-3"/>
                <w:sz w:val="26"/>
                <w:szCs w:val="26"/>
              </w:rPr>
            </w:pPr>
            <w:proofErr w:type="spellStart"/>
            <w:r w:rsidRPr="00B50A38">
              <w:rPr>
                <w:rFonts w:ascii="Arial Narrow" w:hAnsi="Arial Narrow"/>
                <w:b/>
                <w:sz w:val="26"/>
                <w:szCs w:val="26"/>
              </w:rPr>
              <w:t>CONTROLE</w:t>
            </w:r>
            <w:proofErr w:type="spellEnd"/>
            <w:r w:rsidRPr="00B50A38">
              <w:rPr>
                <w:rFonts w:ascii="Arial Narrow" w:hAnsi="Arial Narrow"/>
                <w:b/>
                <w:sz w:val="26"/>
                <w:szCs w:val="26"/>
              </w:rPr>
              <w:t xml:space="preserve"> DES </w:t>
            </w:r>
            <w:proofErr w:type="spellStart"/>
            <w:r w:rsidRPr="00B50A38">
              <w:rPr>
                <w:rFonts w:ascii="Arial Narrow" w:hAnsi="Arial Narrow"/>
                <w:b/>
                <w:sz w:val="26"/>
                <w:szCs w:val="26"/>
              </w:rPr>
              <w:t>PROCEDURES</w:t>
            </w:r>
            <w:proofErr w:type="spellEnd"/>
            <w:r w:rsidRPr="00B50A38">
              <w:rPr>
                <w:rFonts w:ascii="Arial Narrow" w:hAnsi="Arial Narrow"/>
                <w:b/>
                <w:sz w:val="26"/>
                <w:szCs w:val="26"/>
              </w:rPr>
              <w:t xml:space="preserve"> </w:t>
            </w:r>
            <w:proofErr w:type="spellStart"/>
            <w:r w:rsidRPr="00B50A38">
              <w:rPr>
                <w:rFonts w:ascii="Arial Narrow" w:hAnsi="Arial Narrow"/>
                <w:b/>
                <w:sz w:val="26"/>
                <w:szCs w:val="26"/>
              </w:rPr>
              <w:t>FINANCIERES</w:t>
            </w:r>
            <w:proofErr w:type="spellEnd"/>
          </w:p>
        </w:tc>
        <w:tc>
          <w:tcPr>
            <w:tcW w:w="1701" w:type="dxa"/>
            <w:tcBorders>
              <w:top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rPr>
            </w:pPr>
            <w:r w:rsidRPr="00B50A38">
              <w:rPr>
                <w:rFonts w:ascii="Arial Narrow" w:hAnsi="Arial Narrow"/>
                <w:b/>
                <w:spacing w:val="-3"/>
                <w:sz w:val="26"/>
                <w:szCs w:val="26"/>
              </w:rPr>
              <w:t xml:space="preserve"> </w:t>
            </w:r>
            <w:proofErr w:type="spellStart"/>
            <w:r w:rsidRPr="00B50A38">
              <w:rPr>
                <w:rFonts w:ascii="Arial Narrow" w:hAnsi="Arial Narrow"/>
                <w:b/>
                <w:spacing w:val="-3"/>
                <w:sz w:val="26"/>
                <w:szCs w:val="26"/>
              </w:rPr>
              <w:t>REFERENCE</w:t>
            </w:r>
            <w:proofErr w:type="spellEnd"/>
          </w:p>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pacing w:val="-3"/>
                <w:sz w:val="26"/>
                <w:szCs w:val="26"/>
              </w:rPr>
              <w:t>7</w:t>
            </w:r>
            <w:r>
              <w:rPr>
                <w:rFonts w:ascii="Arial Narrow" w:hAnsi="Arial Narrow"/>
                <w:b/>
                <w:spacing w:val="-3"/>
                <w:sz w:val="26"/>
                <w:szCs w:val="26"/>
              </w:rPr>
              <w:t>.</w:t>
            </w:r>
            <w:r w:rsidRPr="00B50A38">
              <w:rPr>
                <w:rFonts w:ascii="Arial Narrow" w:hAnsi="Arial Narrow"/>
                <w:b/>
                <w:spacing w:val="-3"/>
                <w:sz w:val="26"/>
                <w:szCs w:val="26"/>
              </w:rPr>
              <w:t>2</w:t>
            </w:r>
            <w:r>
              <w:rPr>
                <w:rFonts w:ascii="Arial Narrow" w:hAnsi="Arial Narrow"/>
                <w:b/>
                <w:spacing w:val="-3"/>
                <w:sz w:val="26"/>
                <w:szCs w:val="26"/>
              </w:rPr>
              <w:t>.</w:t>
            </w:r>
            <w:r w:rsidRPr="00B50A38">
              <w:rPr>
                <w:rFonts w:ascii="Arial Narrow" w:hAnsi="Arial Narrow"/>
                <w:b/>
                <w:spacing w:val="-3"/>
                <w:sz w:val="26"/>
                <w:szCs w:val="26"/>
              </w:rPr>
              <w:t>4</w:t>
            </w:r>
          </w:p>
        </w:tc>
      </w:tr>
      <w:tr w:rsidR="00724C7F" w:rsidRPr="00B50A38" w:rsidTr="004E1620">
        <w:trPr>
          <w:trHeight w:val="405"/>
        </w:trPr>
        <w:tc>
          <w:tcPr>
            <w:tcW w:w="2338" w:type="dxa"/>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p w:rsidR="00724C7F" w:rsidRPr="00B50A38" w:rsidRDefault="00724C7F" w:rsidP="004E1620">
            <w:pPr>
              <w:jc w:val="center"/>
              <w:rPr>
                <w:rFonts w:ascii="Arial Narrow" w:hAnsi="Arial Narrow"/>
                <w:b/>
                <w:sz w:val="26"/>
                <w:szCs w:val="26"/>
              </w:rPr>
            </w:pPr>
          </w:p>
        </w:tc>
        <w:tc>
          <w:tcPr>
            <w:tcW w:w="5103" w:type="dxa"/>
            <w:vMerge w:val="restart"/>
            <w:shd w:val="pct5" w:color="auto" w:fill="FFFFFF"/>
          </w:tcPr>
          <w:p w:rsidR="00724C7F" w:rsidRPr="00B50A38" w:rsidRDefault="00724C7F" w:rsidP="004E1620">
            <w:pPr>
              <w:jc w:val="center"/>
              <w:rPr>
                <w:rFonts w:ascii="Arial Narrow" w:hAnsi="Arial Narrow"/>
                <w:sz w:val="26"/>
                <w:szCs w:val="26"/>
              </w:rPr>
            </w:pPr>
          </w:p>
          <w:p w:rsidR="00724C7F" w:rsidRPr="00B50A38" w:rsidRDefault="00724C7F" w:rsidP="004E1620">
            <w:pPr>
              <w:pStyle w:val="Titre2"/>
              <w:rPr>
                <w:rFonts w:ascii="Arial Narrow" w:hAnsi="Arial Narrow"/>
                <w:sz w:val="26"/>
                <w:szCs w:val="26"/>
              </w:rPr>
            </w:pPr>
          </w:p>
        </w:tc>
        <w:tc>
          <w:tcPr>
            <w:tcW w:w="1701" w:type="dxa"/>
            <w:vMerge w:val="restart"/>
            <w:shd w:val="pct5" w:color="auto" w:fill="FFFFFF"/>
          </w:tcPr>
          <w:p w:rsidR="00724C7F" w:rsidRPr="00B50A38" w:rsidRDefault="00724C7F" w:rsidP="004E1620">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1</w:t>
            </w:r>
          </w:p>
        </w:tc>
      </w:tr>
      <w:tr w:rsidR="00724C7F" w:rsidRPr="00B50A38" w:rsidTr="004E1620">
        <w:trPr>
          <w:trHeight w:val="405"/>
        </w:trPr>
        <w:tc>
          <w:tcPr>
            <w:tcW w:w="2338" w:type="dxa"/>
            <w:tcBorders>
              <w:bottom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bottom w:val="double" w:sz="4" w:space="0" w:color="auto"/>
            </w:tcBorders>
            <w:shd w:val="pct5" w:color="auto" w:fill="FFFFFF"/>
          </w:tcPr>
          <w:p w:rsidR="00724C7F" w:rsidRPr="00B50A38" w:rsidRDefault="00724C7F" w:rsidP="004E1620">
            <w:pPr>
              <w:jc w:val="center"/>
              <w:rPr>
                <w:rFonts w:ascii="Arial Narrow" w:hAnsi="Arial Narrow"/>
                <w:sz w:val="26"/>
                <w:szCs w:val="26"/>
              </w:rPr>
            </w:pPr>
          </w:p>
        </w:tc>
        <w:tc>
          <w:tcPr>
            <w:tcW w:w="1701" w:type="dxa"/>
            <w:vMerge/>
            <w:tcBorders>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477700">
      <w:pPr>
        <w:rPr>
          <w:rFonts w:ascii="Arial Narrow" w:eastAsia="Batang" w:hAnsi="Arial Narrow"/>
          <w:b/>
          <w:sz w:val="26"/>
          <w:szCs w:val="26"/>
        </w:rPr>
      </w:pPr>
    </w:p>
    <w:p w:rsidR="00724C7F" w:rsidRPr="00B50A38" w:rsidRDefault="00724C7F" w:rsidP="00477700">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OBJET DE LA </w:t>
      </w:r>
      <w:proofErr w:type="spellStart"/>
      <w:r w:rsidRPr="00B50A38">
        <w:rPr>
          <w:rFonts w:ascii="Arial Narrow" w:hAnsi="Arial Narrow" w:cs="ArialNarrow,Bold"/>
          <w:b/>
          <w:bCs/>
          <w:sz w:val="26"/>
          <w:szCs w:val="26"/>
        </w:rPr>
        <w:t>PROCEDURE</w:t>
      </w:r>
      <w:proofErr w:type="spellEnd"/>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t>Le contrôle interne a vocation à s’étendre au respect des procédures financières (opérations de régie et inventaire).</w:t>
      </w:r>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t>Les actions de contrôle et de vérification du respect de ces procédures financières sont formalisées dans la présente section.</w:t>
      </w:r>
    </w:p>
    <w:p w:rsidR="00724C7F" w:rsidRPr="00B50A38" w:rsidRDefault="00724C7F" w:rsidP="00477700">
      <w:pPr>
        <w:rPr>
          <w:rFonts w:ascii="Arial Narrow" w:hAnsi="Arial Narrow"/>
          <w:sz w:val="26"/>
          <w:szCs w:val="26"/>
        </w:rPr>
      </w:pPr>
    </w:p>
    <w:p w:rsidR="00724C7F" w:rsidRPr="00B50A38" w:rsidRDefault="00724C7F" w:rsidP="00477700">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PRINCIPE</w:t>
      </w:r>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t>Le responsable de contrôle interne planifie ses interventions et fixe les périodes d’intervention dans ce domaine. Le planning est validé par le 1</w:t>
      </w:r>
      <w:r w:rsidRPr="00B50A38">
        <w:rPr>
          <w:rFonts w:ascii="Arial Narrow" w:hAnsi="Arial Narrow"/>
          <w:sz w:val="26"/>
          <w:szCs w:val="26"/>
          <w:vertAlign w:val="superscript"/>
        </w:rPr>
        <w:t>er</w:t>
      </w:r>
      <w:r w:rsidRPr="00B50A38">
        <w:rPr>
          <w:rFonts w:ascii="Arial Narrow" w:hAnsi="Arial Narrow"/>
          <w:sz w:val="26"/>
          <w:szCs w:val="26"/>
        </w:rPr>
        <w:t xml:space="preserve"> responsable de la structure. </w:t>
      </w:r>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t>Une semaine avant les interventions il informe la structure concernée et lui transmet les informations utiles sur la mission (document à préparer, dates, collaboration pendant les travaux…).</w:t>
      </w:r>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t>Il effectue ses interventions à la lumière des normes professionnelles, du présent manuel de procédures et tous autres documents lui permettant d’être le plus efficace possible.</w:t>
      </w:r>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t>A la fin de ses travaux, il effectue une restitution de la mission aux acteurs contrôlés et dépose un rapport sous forme provisoire et ensuite dans sa version définitive auprès du premier responsable de la structure. Ce rapport fera l’objet de suivi lors de sa prochaine intervention dans ce domaine.</w:t>
      </w:r>
    </w:p>
    <w:p w:rsidR="00724C7F" w:rsidRPr="00B50A38" w:rsidRDefault="00724C7F" w:rsidP="00477700">
      <w:pPr>
        <w:rPr>
          <w:rFonts w:ascii="Arial Narrow" w:hAnsi="Arial Narrow"/>
          <w:sz w:val="26"/>
          <w:szCs w:val="26"/>
        </w:rPr>
      </w:pPr>
    </w:p>
    <w:p w:rsidR="00724C7F" w:rsidRPr="00B50A38" w:rsidRDefault="00724C7F" w:rsidP="00477700">
      <w:pPr>
        <w:autoSpaceDE w:val="0"/>
        <w:autoSpaceDN w:val="0"/>
        <w:adjustRightInd w:val="0"/>
        <w:rPr>
          <w:rFonts w:ascii="Arial Narrow" w:hAnsi="Arial Narrow" w:cs="ArialNarrow,Bold"/>
          <w:b/>
          <w:bCs/>
          <w:sz w:val="26"/>
          <w:szCs w:val="26"/>
        </w:rPr>
      </w:pPr>
      <w:r w:rsidRPr="00B50A38">
        <w:rPr>
          <w:rFonts w:ascii="Arial Narrow" w:hAnsi="Arial Narrow" w:cs="ArialNarrow,Bold"/>
          <w:b/>
          <w:bCs/>
          <w:sz w:val="26"/>
          <w:szCs w:val="26"/>
        </w:rPr>
        <w:t xml:space="preserve">DESCRIPTION DE LA </w:t>
      </w:r>
      <w:proofErr w:type="spellStart"/>
      <w:r w:rsidRPr="00B50A38">
        <w:rPr>
          <w:rFonts w:ascii="Arial Narrow" w:hAnsi="Arial Narrow" w:cs="ArialNarrow,Bold"/>
          <w:b/>
          <w:bCs/>
          <w:sz w:val="26"/>
          <w:szCs w:val="26"/>
        </w:rPr>
        <w:t>PROCEDURE</w:t>
      </w:r>
      <w:proofErr w:type="spellEnd"/>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t xml:space="preserve">La procédure contient deux tâches : </w:t>
      </w:r>
    </w:p>
    <w:p w:rsidR="00724C7F" w:rsidRPr="00B50A38" w:rsidRDefault="00724C7F" w:rsidP="00477700">
      <w:pPr>
        <w:rPr>
          <w:rFonts w:ascii="Arial Narrow" w:hAnsi="Arial Narrow"/>
          <w:sz w:val="26"/>
          <w:szCs w:val="26"/>
        </w:rPr>
      </w:pPr>
    </w:p>
    <w:p w:rsidR="00724C7F" w:rsidRPr="00B50A38" w:rsidRDefault="00724C7F" w:rsidP="00477700">
      <w:pPr>
        <w:numPr>
          <w:ilvl w:val="0"/>
          <w:numId w:val="1"/>
        </w:numPr>
        <w:rPr>
          <w:rFonts w:ascii="Arial Narrow" w:hAnsi="Arial Narrow"/>
          <w:sz w:val="26"/>
          <w:szCs w:val="26"/>
        </w:rPr>
      </w:pPr>
      <w:r w:rsidRPr="00B50A38">
        <w:rPr>
          <w:rFonts w:ascii="Arial Narrow" w:hAnsi="Arial Narrow"/>
          <w:sz w:val="26"/>
          <w:szCs w:val="26"/>
        </w:rPr>
        <w:t>Les vérifications des opérations de régie;</w:t>
      </w:r>
    </w:p>
    <w:p w:rsidR="00724C7F" w:rsidRPr="00B50A38" w:rsidRDefault="00724C7F" w:rsidP="00477700">
      <w:pPr>
        <w:ind w:left="705"/>
        <w:rPr>
          <w:rFonts w:ascii="Arial Narrow" w:hAnsi="Arial Narrow"/>
          <w:sz w:val="26"/>
          <w:szCs w:val="26"/>
        </w:rPr>
      </w:pPr>
    </w:p>
    <w:p w:rsidR="00724C7F" w:rsidRPr="00B50A38" w:rsidRDefault="00724C7F" w:rsidP="00477700">
      <w:pPr>
        <w:numPr>
          <w:ilvl w:val="0"/>
          <w:numId w:val="1"/>
        </w:numPr>
        <w:rPr>
          <w:rFonts w:ascii="Arial Narrow" w:hAnsi="Arial Narrow"/>
          <w:sz w:val="26"/>
          <w:szCs w:val="26"/>
        </w:rPr>
      </w:pPr>
      <w:r w:rsidRPr="00B50A38">
        <w:rPr>
          <w:rFonts w:ascii="Arial Narrow" w:hAnsi="Arial Narrow"/>
          <w:sz w:val="26"/>
          <w:szCs w:val="26"/>
        </w:rPr>
        <w:t>Les vérifications relatives aux procédures d’inventaire.</w:t>
      </w:r>
    </w:p>
    <w:p w:rsidR="00724C7F" w:rsidRPr="00B50A38" w:rsidRDefault="00724C7F" w:rsidP="00477700">
      <w:pPr>
        <w:rPr>
          <w:rFonts w:ascii="Arial Narrow" w:hAnsi="Arial Narrow"/>
          <w:sz w:val="26"/>
          <w:szCs w:val="26"/>
        </w:rPr>
      </w:pPr>
    </w:p>
    <w:p w:rsidR="00724C7F" w:rsidRPr="00B50A38" w:rsidRDefault="00724C7F" w:rsidP="00477700">
      <w:pPr>
        <w:rPr>
          <w:rFonts w:ascii="Arial Narrow" w:hAnsi="Arial Narrow"/>
          <w:sz w:val="26"/>
          <w:szCs w:val="26"/>
        </w:rPr>
      </w:pPr>
      <w:r w:rsidRPr="00B50A38">
        <w:rPr>
          <w:rFonts w:ascii="Arial Narrow" w:hAnsi="Arial Narrow"/>
          <w:sz w:val="26"/>
          <w:szCs w:val="26"/>
        </w:rPr>
        <w:br w:type="page"/>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338"/>
        <w:gridCol w:w="5103"/>
        <w:gridCol w:w="1701"/>
      </w:tblGrid>
      <w:tr w:rsidR="00724C7F" w:rsidRPr="00B50A38" w:rsidTr="004E1620">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jc w:val="center"/>
              <w:rPr>
                <w:rFonts w:ascii="Arial Narrow" w:hAnsi="Arial Narrow"/>
                <w:b/>
                <w:sz w:val="26"/>
                <w:szCs w:val="26"/>
                <w:lang w:val="fr-CA"/>
              </w:rPr>
            </w:pPr>
            <w:r w:rsidRPr="00B50A38">
              <w:rPr>
                <w:rFonts w:ascii="Arial Narrow" w:hAnsi="Arial Narrow"/>
                <w:b/>
                <w:sz w:val="26"/>
                <w:szCs w:val="26"/>
              </w:rPr>
              <w:t>Manuel de procédures</w:t>
            </w:r>
          </w:p>
        </w:tc>
        <w:tc>
          <w:tcPr>
            <w:tcW w:w="5103" w:type="dxa"/>
            <w:tcBorders>
              <w:top w:val="double" w:sz="4" w:space="0" w:color="auto"/>
              <w:left w:val="single" w:sz="4" w:space="0" w:color="auto"/>
              <w:bottom w:val="double" w:sz="4" w:space="0" w:color="auto"/>
              <w:right w:val="double" w:sz="4" w:space="0" w:color="auto"/>
            </w:tcBorders>
            <w:shd w:val="pct5" w:color="auto" w:fill="FFFFFF"/>
          </w:tcPr>
          <w:p w:rsidR="00724C7F" w:rsidRPr="00B50A38" w:rsidRDefault="00724C7F" w:rsidP="004E1620">
            <w:pPr>
              <w:jc w:val="center"/>
              <w:rPr>
                <w:rFonts w:ascii="Arial Narrow" w:hAnsi="Arial Narrow"/>
                <w:b/>
                <w:spacing w:val="-3"/>
                <w:sz w:val="26"/>
                <w:szCs w:val="26"/>
                <w:lang w:val="fr-CA"/>
              </w:rPr>
            </w:pPr>
            <w:r w:rsidRPr="00B50A38">
              <w:rPr>
                <w:rFonts w:ascii="Arial Narrow" w:hAnsi="Arial Narrow"/>
                <w:b/>
                <w:sz w:val="26"/>
                <w:szCs w:val="26"/>
                <w:lang w:val="fr-CA"/>
              </w:rPr>
              <w:t>Contrôle interne des procédures financières</w:t>
            </w:r>
          </w:p>
        </w:tc>
        <w:tc>
          <w:tcPr>
            <w:tcW w:w="1701" w:type="dxa"/>
            <w:tcBorders>
              <w:top w:val="double" w:sz="4" w:space="0" w:color="auto"/>
              <w:left w:val="double" w:sz="4" w:space="0" w:color="auto"/>
              <w:bottom w:val="double" w:sz="4" w:space="0" w:color="auto"/>
            </w:tcBorders>
            <w:shd w:val="pct5" w:color="auto" w:fill="FFFFFF"/>
          </w:tcPr>
          <w:p w:rsidR="00724C7F" w:rsidRPr="00B50A38" w:rsidRDefault="00724C7F" w:rsidP="004E1620">
            <w:pPr>
              <w:tabs>
                <w:tab w:val="left" w:pos="-2848"/>
                <w:tab w:val="left" w:pos="-2704"/>
                <w:tab w:val="left" w:pos="-2560"/>
                <w:tab w:val="left" w:pos="-2416"/>
                <w:tab w:val="left" w:pos="-2272"/>
                <w:tab w:val="left" w:pos="-2128"/>
                <w:tab w:val="left" w:pos="-1984"/>
                <w:tab w:val="left" w:pos="-1840"/>
                <w:tab w:val="left" w:pos="-1120"/>
              </w:tabs>
              <w:suppressAutoHyphens/>
              <w:spacing w:before="90"/>
              <w:jc w:val="center"/>
              <w:rPr>
                <w:rFonts w:ascii="Arial Narrow" w:hAnsi="Arial Narrow"/>
                <w:b/>
                <w:spacing w:val="-3"/>
                <w:sz w:val="26"/>
                <w:szCs w:val="26"/>
                <w:lang w:val="en-GB"/>
              </w:rPr>
            </w:pPr>
            <w:r w:rsidRPr="00B50A38">
              <w:rPr>
                <w:rFonts w:ascii="Arial Narrow" w:hAnsi="Arial Narrow"/>
                <w:b/>
                <w:spacing w:val="-3"/>
                <w:sz w:val="26"/>
                <w:szCs w:val="26"/>
                <w:lang w:val="fr-CA"/>
              </w:rPr>
              <w:t>R</w:t>
            </w:r>
            <w:proofErr w:type="spellStart"/>
            <w:r w:rsidRPr="00B50A38">
              <w:rPr>
                <w:rFonts w:ascii="Arial Narrow" w:hAnsi="Arial Narrow"/>
                <w:b/>
                <w:spacing w:val="-3"/>
                <w:sz w:val="26"/>
                <w:szCs w:val="26"/>
                <w:lang w:val="en-GB"/>
              </w:rPr>
              <w:t>EFERENCE</w:t>
            </w:r>
            <w:proofErr w:type="spellEnd"/>
          </w:p>
          <w:p w:rsidR="00724C7F" w:rsidRPr="00B50A38" w:rsidRDefault="00724C7F" w:rsidP="004E1620">
            <w:pPr>
              <w:tabs>
                <w:tab w:val="left" w:pos="-2763"/>
                <w:tab w:val="left" w:pos="-2704"/>
                <w:tab w:val="left" w:pos="-2560"/>
                <w:tab w:val="left" w:pos="-2416"/>
                <w:tab w:val="left" w:pos="-2272"/>
                <w:tab w:val="left" w:pos="-2128"/>
                <w:tab w:val="left" w:pos="-1984"/>
                <w:tab w:val="left" w:pos="-1840"/>
                <w:tab w:val="left" w:pos="-1120"/>
              </w:tabs>
              <w:suppressAutoHyphens/>
              <w:spacing w:after="54"/>
              <w:jc w:val="center"/>
              <w:rPr>
                <w:rFonts w:ascii="Arial Narrow" w:hAnsi="Arial Narrow"/>
                <w:b/>
                <w:spacing w:val="-3"/>
                <w:sz w:val="26"/>
                <w:szCs w:val="26"/>
              </w:rPr>
            </w:pPr>
            <w:r w:rsidRPr="00B50A38">
              <w:rPr>
                <w:rFonts w:ascii="Arial Narrow" w:hAnsi="Arial Narrow"/>
                <w:b/>
                <w:sz w:val="26"/>
                <w:szCs w:val="26"/>
              </w:rPr>
              <w:t>7</w:t>
            </w:r>
            <w:r>
              <w:rPr>
                <w:rFonts w:ascii="Arial Narrow" w:hAnsi="Arial Narrow"/>
                <w:b/>
                <w:sz w:val="26"/>
                <w:szCs w:val="26"/>
              </w:rPr>
              <w:t>.</w:t>
            </w:r>
            <w:r w:rsidRPr="00B50A38">
              <w:rPr>
                <w:rFonts w:ascii="Arial Narrow" w:hAnsi="Arial Narrow"/>
                <w:b/>
                <w:sz w:val="26"/>
                <w:szCs w:val="26"/>
              </w:rPr>
              <w:t>2</w:t>
            </w:r>
            <w:r>
              <w:rPr>
                <w:rFonts w:ascii="Arial Narrow" w:hAnsi="Arial Narrow"/>
                <w:b/>
                <w:sz w:val="26"/>
                <w:szCs w:val="26"/>
              </w:rPr>
              <w:t>.</w:t>
            </w:r>
            <w:r w:rsidRPr="00B50A38">
              <w:rPr>
                <w:rFonts w:ascii="Arial Narrow" w:hAnsi="Arial Narrow"/>
                <w:b/>
                <w:sz w:val="26"/>
                <w:szCs w:val="26"/>
              </w:rPr>
              <w:t>4</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796531">
            <w:pPr>
              <w:rPr>
                <w:rFonts w:ascii="Arial Narrow" w:hAnsi="Arial Narrow"/>
                <w:b/>
                <w:sz w:val="26"/>
                <w:szCs w:val="26"/>
              </w:rPr>
            </w:pPr>
            <w:r w:rsidRPr="00B50A38">
              <w:rPr>
                <w:rFonts w:ascii="Arial Narrow" w:hAnsi="Arial Narrow"/>
                <w:b/>
                <w:sz w:val="26"/>
                <w:szCs w:val="26"/>
              </w:rPr>
              <w:t xml:space="preserve">Date validation </w:t>
            </w:r>
            <w:proofErr w:type="spellStart"/>
            <w:r w:rsidRPr="00B50A38">
              <w:rPr>
                <w:rFonts w:ascii="Arial Narrow" w:hAnsi="Arial Narrow"/>
                <w:b/>
                <w:sz w:val="26"/>
                <w:szCs w:val="26"/>
              </w:rPr>
              <w:t>CGSP</w:t>
            </w:r>
            <w:proofErr w:type="spellEnd"/>
            <w:r w:rsidRPr="00B50A38">
              <w:rPr>
                <w:rFonts w:ascii="Arial Narrow" w:hAnsi="Arial Narrow"/>
                <w:b/>
                <w:sz w:val="26"/>
                <w:szCs w:val="26"/>
              </w:rPr>
              <w:t> </w:t>
            </w:r>
          </w:p>
        </w:tc>
        <w:tc>
          <w:tcPr>
            <w:tcW w:w="5103" w:type="dxa"/>
            <w:vMerge w:val="restart"/>
            <w:tcBorders>
              <w:top w:val="double" w:sz="4" w:space="0" w:color="auto"/>
              <w:left w:val="single" w:sz="4" w:space="0" w:color="auto"/>
              <w:right w:val="double" w:sz="4" w:space="0" w:color="auto"/>
            </w:tcBorders>
            <w:shd w:val="pct5" w:color="auto" w:fill="FFFFFF"/>
          </w:tcPr>
          <w:p w:rsidR="00724C7F" w:rsidRPr="00796531" w:rsidRDefault="00724C7F" w:rsidP="004E1620">
            <w:pPr>
              <w:jc w:val="center"/>
              <w:rPr>
                <w:rFonts w:ascii="Arial Narrow" w:hAnsi="Arial Narrow"/>
                <w:b/>
                <w:sz w:val="26"/>
                <w:szCs w:val="26"/>
              </w:rPr>
            </w:pPr>
            <w:r>
              <w:rPr>
                <w:rFonts w:ascii="Arial Narrow" w:hAnsi="Arial Narrow"/>
                <w:b/>
                <w:sz w:val="26"/>
                <w:szCs w:val="26"/>
              </w:rPr>
              <w:t>Tâche</w:t>
            </w:r>
            <w:r w:rsidRPr="00796531">
              <w:rPr>
                <w:rFonts w:ascii="Arial Narrow" w:hAnsi="Arial Narrow"/>
                <w:b/>
                <w:sz w:val="26"/>
                <w:szCs w:val="26"/>
              </w:rPr>
              <w:t xml:space="preserve"> 1</w:t>
            </w:r>
          </w:p>
        </w:tc>
        <w:tc>
          <w:tcPr>
            <w:tcW w:w="1701" w:type="dxa"/>
            <w:vMerge w:val="restart"/>
            <w:tcBorders>
              <w:top w:val="double" w:sz="4" w:space="0" w:color="auto"/>
              <w:left w:val="double" w:sz="4" w:space="0" w:color="auto"/>
            </w:tcBorders>
            <w:shd w:val="pct5" w:color="auto" w:fill="FFFFFF"/>
          </w:tcPr>
          <w:p w:rsidR="00724C7F" w:rsidRPr="00B50A38" w:rsidRDefault="00724C7F" w:rsidP="004E1620">
            <w:pPr>
              <w:rPr>
                <w:rFonts w:ascii="Arial Narrow" w:hAnsi="Arial Narrow"/>
                <w:b/>
                <w:sz w:val="26"/>
                <w:szCs w:val="26"/>
              </w:rPr>
            </w:pPr>
          </w:p>
          <w:p w:rsidR="00724C7F" w:rsidRPr="00B50A38" w:rsidRDefault="00724C7F" w:rsidP="0083798E">
            <w:pPr>
              <w:rPr>
                <w:rFonts w:ascii="Arial Narrow" w:hAnsi="Arial Narrow"/>
                <w:b/>
                <w:sz w:val="26"/>
                <w:szCs w:val="26"/>
              </w:rPr>
            </w:pPr>
            <w:r w:rsidRPr="00B50A38">
              <w:rPr>
                <w:rFonts w:ascii="Arial Narrow" w:hAnsi="Arial Narrow"/>
                <w:b/>
                <w:sz w:val="26"/>
                <w:szCs w:val="26"/>
              </w:rPr>
              <w:t xml:space="preserve">Page : </w:t>
            </w:r>
            <w:r w:rsidR="0083798E">
              <w:rPr>
                <w:rFonts w:ascii="Arial Narrow" w:hAnsi="Arial Narrow"/>
                <w:b/>
                <w:sz w:val="26"/>
                <w:szCs w:val="26"/>
              </w:rPr>
              <w:t>2</w:t>
            </w:r>
          </w:p>
        </w:tc>
      </w:tr>
      <w:tr w:rsidR="00724C7F" w:rsidRPr="00B50A38" w:rsidTr="004E1620">
        <w:trPr>
          <w:trHeight w:val="450"/>
        </w:trPr>
        <w:tc>
          <w:tcPr>
            <w:tcW w:w="2338" w:type="dxa"/>
            <w:tcBorders>
              <w:top w:val="double" w:sz="4" w:space="0" w:color="auto"/>
              <w:bottom w:val="double" w:sz="4" w:space="0" w:color="auto"/>
              <w:right w:val="single" w:sz="4" w:space="0" w:color="auto"/>
            </w:tcBorders>
            <w:shd w:val="pct5" w:color="auto" w:fill="FFFFFF"/>
          </w:tcPr>
          <w:p w:rsidR="00724C7F" w:rsidRPr="00B50A38" w:rsidRDefault="00724C7F" w:rsidP="004E1620">
            <w:pPr>
              <w:rPr>
                <w:rFonts w:ascii="Arial Narrow" w:hAnsi="Arial Narrow"/>
                <w:b/>
                <w:sz w:val="26"/>
                <w:szCs w:val="26"/>
              </w:rPr>
            </w:pPr>
            <w:r w:rsidRPr="00B50A38">
              <w:rPr>
                <w:rFonts w:ascii="Arial Narrow" w:hAnsi="Arial Narrow"/>
                <w:b/>
                <w:sz w:val="26"/>
                <w:szCs w:val="26"/>
              </w:rPr>
              <w:t xml:space="preserve">Date d’application : </w:t>
            </w:r>
          </w:p>
        </w:tc>
        <w:tc>
          <w:tcPr>
            <w:tcW w:w="5103" w:type="dxa"/>
            <w:vMerge/>
            <w:tcBorders>
              <w:left w:val="single" w:sz="4" w:space="0" w:color="auto"/>
              <w:bottom w:val="double" w:sz="4" w:space="0" w:color="auto"/>
              <w:right w:val="double" w:sz="4" w:space="0" w:color="auto"/>
            </w:tcBorders>
            <w:shd w:val="pct5" w:color="auto" w:fill="FFFFFF"/>
          </w:tcPr>
          <w:p w:rsidR="00724C7F" w:rsidRPr="00B50A38" w:rsidRDefault="00724C7F" w:rsidP="004E1620">
            <w:pPr>
              <w:rPr>
                <w:rFonts w:ascii="Arial Narrow" w:hAnsi="Arial Narrow"/>
                <w:b/>
                <w:i/>
                <w:sz w:val="26"/>
                <w:szCs w:val="26"/>
              </w:rPr>
            </w:pPr>
          </w:p>
        </w:tc>
        <w:tc>
          <w:tcPr>
            <w:tcW w:w="1701" w:type="dxa"/>
            <w:vMerge/>
            <w:tcBorders>
              <w:left w:val="double" w:sz="4" w:space="0" w:color="auto"/>
              <w:bottom w:val="double" w:sz="4" w:space="0" w:color="auto"/>
            </w:tcBorders>
            <w:shd w:val="pct5" w:color="auto" w:fill="FFFFFF"/>
          </w:tcPr>
          <w:p w:rsidR="00724C7F" w:rsidRPr="00B50A38" w:rsidRDefault="00724C7F" w:rsidP="004E1620">
            <w:pPr>
              <w:rPr>
                <w:rFonts w:ascii="Arial Narrow" w:hAnsi="Arial Narrow"/>
                <w:b/>
                <w:sz w:val="26"/>
                <w:szCs w:val="26"/>
              </w:rPr>
            </w:pPr>
          </w:p>
        </w:tc>
      </w:tr>
    </w:tbl>
    <w:p w:rsidR="00724C7F" w:rsidRPr="00B50A38" w:rsidRDefault="00724C7F" w:rsidP="00477700">
      <w:pPr>
        <w:jc w:val="center"/>
        <w:rPr>
          <w:rFonts w:ascii="Arial Narrow" w:hAnsi="Arial Narrow"/>
          <w:sz w:val="26"/>
          <w:szCs w:val="26"/>
        </w:rPr>
      </w:pPr>
    </w:p>
    <w:tbl>
      <w:tblPr>
        <w:tblW w:w="0" w:type="auto"/>
        <w:tblInd w:w="-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
        <w:gridCol w:w="2770"/>
        <w:gridCol w:w="6373"/>
      </w:tblGrid>
      <w:tr w:rsidR="00724C7F" w:rsidRPr="00B50A38" w:rsidTr="004E1620">
        <w:trPr>
          <w:trHeight w:val="270"/>
        </w:trPr>
        <w:tc>
          <w:tcPr>
            <w:tcW w:w="2777" w:type="dxa"/>
            <w:gridSpan w:val="2"/>
            <w:tcBorders>
              <w:top w:val="double" w:sz="4" w:space="0" w:color="auto"/>
              <w:bottom w:val="double" w:sz="4" w:space="0" w:color="auto"/>
              <w:right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Acteurs</w:t>
            </w:r>
          </w:p>
        </w:tc>
        <w:tc>
          <w:tcPr>
            <w:tcW w:w="6373" w:type="dxa"/>
            <w:tcBorders>
              <w:top w:val="double" w:sz="4" w:space="0" w:color="auto"/>
              <w:left w:val="nil"/>
              <w:bottom w:val="double" w:sz="4" w:space="0" w:color="auto"/>
            </w:tcBorders>
          </w:tcPr>
          <w:p w:rsidR="00724C7F" w:rsidRPr="00B50A38" w:rsidRDefault="00724C7F" w:rsidP="004E1620">
            <w:pPr>
              <w:jc w:val="center"/>
              <w:rPr>
                <w:rFonts w:ascii="Arial Narrow" w:hAnsi="Arial Narrow"/>
                <w:b/>
                <w:sz w:val="26"/>
                <w:szCs w:val="26"/>
              </w:rPr>
            </w:pPr>
            <w:r w:rsidRPr="00B50A38">
              <w:rPr>
                <w:rFonts w:ascii="Arial Narrow" w:hAnsi="Arial Narrow"/>
                <w:b/>
                <w:sz w:val="26"/>
                <w:szCs w:val="26"/>
              </w:rPr>
              <w:t>Opérations</w:t>
            </w:r>
          </w:p>
        </w:tc>
      </w:tr>
      <w:tr w:rsidR="00724C7F" w:rsidRPr="00B50A38" w:rsidTr="004E1620">
        <w:tblPrEx>
          <w:tblBorders>
            <w:insideH w:val="none" w:sz="0" w:space="0" w:color="auto"/>
            <w:insideV w:val="none" w:sz="0" w:space="0" w:color="auto"/>
          </w:tblBorders>
        </w:tblPrEx>
        <w:trPr>
          <w:gridBefore w:val="1"/>
          <w:wBefore w:w="7" w:type="dxa"/>
        </w:trPr>
        <w:tc>
          <w:tcPr>
            <w:tcW w:w="2770" w:type="dxa"/>
            <w:tcBorders>
              <w:bottom w:val="double" w:sz="4" w:space="0" w:color="auto"/>
              <w:right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r w:rsidRPr="00B50A38">
              <w:rPr>
                <w:rFonts w:ascii="Arial Narrow" w:hAnsi="Arial Narrow"/>
                <w:sz w:val="26"/>
                <w:szCs w:val="26"/>
              </w:rPr>
              <w:t>Le responsable du contrôle interne</w:t>
            </w: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p w:rsidR="00724C7F" w:rsidRPr="00B50A38" w:rsidRDefault="00724C7F" w:rsidP="004E1620">
            <w:pPr>
              <w:rPr>
                <w:rFonts w:ascii="Arial Narrow" w:hAnsi="Arial Narrow"/>
                <w:sz w:val="26"/>
                <w:szCs w:val="26"/>
              </w:rPr>
            </w:pPr>
          </w:p>
        </w:tc>
        <w:tc>
          <w:tcPr>
            <w:tcW w:w="6373" w:type="dxa"/>
            <w:tcBorders>
              <w:top w:val="double" w:sz="4" w:space="0" w:color="auto"/>
              <w:left w:val="double" w:sz="4" w:space="0" w:color="auto"/>
              <w:bottom w:val="double" w:sz="4" w:space="0" w:color="auto"/>
            </w:tcBorders>
          </w:tcPr>
          <w:p w:rsidR="00724C7F" w:rsidRPr="00B50A38" w:rsidRDefault="00724C7F" w:rsidP="004E1620">
            <w:pPr>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Entame ses travaux par un examen des documents encadrant les procédures de gestion du courrier et des archives</w:t>
            </w:r>
          </w:p>
          <w:p w:rsidR="00724C7F" w:rsidRPr="00B50A38" w:rsidRDefault="00724C7F" w:rsidP="00D860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Apprécie le respect des procédures traitant de l’ouverture et du fonctionnement de la régie;</w:t>
            </w:r>
          </w:p>
          <w:p w:rsidR="00724C7F" w:rsidRPr="00B50A38" w:rsidRDefault="00724C7F" w:rsidP="00D860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proofErr w:type="spellStart"/>
            <w:r w:rsidRPr="00B50A38">
              <w:rPr>
                <w:rFonts w:ascii="Arial Narrow" w:hAnsi="Arial Narrow"/>
                <w:sz w:val="26"/>
                <w:szCs w:val="26"/>
              </w:rPr>
              <w:t>Evalue</w:t>
            </w:r>
            <w:proofErr w:type="spellEnd"/>
            <w:r w:rsidRPr="00B50A38">
              <w:rPr>
                <w:rFonts w:ascii="Arial Narrow" w:hAnsi="Arial Narrow"/>
                <w:sz w:val="26"/>
                <w:szCs w:val="26"/>
              </w:rPr>
              <w:t xml:space="preserve"> le respect des procédures d’inventaire de régie ;</w:t>
            </w:r>
          </w:p>
          <w:p w:rsidR="00724C7F" w:rsidRPr="00B50A38" w:rsidRDefault="00724C7F" w:rsidP="00D86013">
            <w:pPr>
              <w:ind w:right="0"/>
              <w:rPr>
                <w:rFonts w:ascii="Arial Narrow" w:hAnsi="Arial Narrow"/>
                <w:sz w:val="26"/>
                <w:szCs w:val="26"/>
              </w:rPr>
            </w:pPr>
          </w:p>
          <w:p w:rsidR="00724C7F" w:rsidRPr="00B50A38" w:rsidRDefault="00724C7F" w:rsidP="00951EFB">
            <w:pPr>
              <w:numPr>
                <w:ilvl w:val="0"/>
                <w:numId w:val="9"/>
              </w:numPr>
              <w:ind w:right="0"/>
              <w:rPr>
                <w:rFonts w:ascii="Arial Narrow" w:hAnsi="Arial Narrow"/>
                <w:sz w:val="26"/>
                <w:szCs w:val="26"/>
              </w:rPr>
            </w:pPr>
            <w:r w:rsidRPr="00B50A38">
              <w:rPr>
                <w:rFonts w:ascii="Arial Narrow" w:hAnsi="Arial Narrow"/>
                <w:sz w:val="26"/>
                <w:szCs w:val="26"/>
              </w:rPr>
              <w:t>Synthétise ses recommandations en vue du rapport.</w:t>
            </w:r>
          </w:p>
          <w:p w:rsidR="00724C7F" w:rsidRPr="00B50A38" w:rsidRDefault="00724C7F" w:rsidP="004E1620">
            <w:pPr>
              <w:ind w:right="0"/>
              <w:jc w:val="left"/>
              <w:rPr>
                <w:rFonts w:ascii="Arial Narrow" w:hAnsi="Arial Narrow"/>
                <w:sz w:val="26"/>
                <w:szCs w:val="26"/>
              </w:rPr>
            </w:pPr>
          </w:p>
        </w:tc>
      </w:tr>
      <w:tr w:rsidR="00724C7F" w:rsidRPr="00B50A38" w:rsidTr="004E1620">
        <w:tblPrEx>
          <w:tblBorders>
            <w:insideH w:val="none" w:sz="0" w:space="0" w:color="auto"/>
            <w:insideV w:val="none" w:sz="0" w:space="0" w:color="auto"/>
          </w:tblBorders>
        </w:tblPrEx>
        <w:trPr>
          <w:gridBefore w:val="1"/>
          <w:wBefore w:w="7" w:type="dxa"/>
        </w:trPr>
        <w:tc>
          <w:tcPr>
            <w:tcW w:w="9143" w:type="dxa"/>
            <w:gridSpan w:val="2"/>
            <w:tcBorders>
              <w:top w:val="double" w:sz="4" w:space="0" w:color="auto"/>
              <w:bottom w:val="double" w:sz="4" w:space="0" w:color="auto"/>
            </w:tcBorders>
          </w:tcPr>
          <w:p w:rsidR="00724C7F" w:rsidRPr="00B50A38" w:rsidRDefault="00724C7F" w:rsidP="004E1620">
            <w:pPr>
              <w:rPr>
                <w:rFonts w:ascii="Arial Narrow" w:hAnsi="Arial Narrow"/>
                <w:b/>
                <w:bCs/>
                <w:iCs/>
                <w:sz w:val="26"/>
                <w:szCs w:val="26"/>
              </w:rPr>
            </w:pPr>
          </w:p>
          <w:p w:rsidR="00724C7F" w:rsidRPr="00B50A38" w:rsidRDefault="00724C7F" w:rsidP="004E1620">
            <w:pPr>
              <w:rPr>
                <w:rFonts w:ascii="Arial Narrow" w:hAnsi="Arial Narrow"/>
                <w:sz w:val="26"/>
                <w:szCs w:val="26"/>
              </w:rPr>
            </w:pPr>
            <w:r w:rsidRPr="00B50A38">
              <w:rPr>
                <w:rFonts w:ascii="Arial Narrow" w:hAnsi="Arial Narrow"/>
                <w:b/>
                <w:bCs/>
                <w:iCs/>
                <w:sz w:val="26"/>
                <w:szCs w:val="26"/>
              </w:rPr>
              <w:t>Documents utilisés</w:t>
            </w:r>
            <w:r w:rsidRPr="00B50A38">
              <w:rPr>
                <w:rFonts w:ascii="Arial Narrow" w:hAnsi="Arial Narrow"/>
                <w:sz w:val="26"/>
                <w:szCs w:val="26"/>
              </w:rPr>
              <w:t xml:space="preserve"> :</w:t>
            </w:r>
          </w:p>
          <w:p w:rsidR="00724C7F" w:rsidRPr="00B50A38" w:rsidRDefault="00724C7F" w:rsidP="004E1620">
            <w:pPr>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r w:rsidRPr="00B50A38">
              <w:rPr>
                <w:rFonts w:ascii="Arial Narrow" w:hAnsi="Arial Narrow"/>
                <w:spacing w:val="-3"/>
                <w:sz w:val="26"/>
                <w:szCs w:val="26"/>
              </w:rPr>
              <w:t>Manuel de procédures de contrôle interne</w:t>
            </w:r>
          </w:p>
          <w:p w:rsidR="00724C7F" w:rsidRPr="00B50A38" w:rsidRDefault="00724C7F"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pacing w:val="-3"/>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Normes et règles de contrôle interne</w:t>
            </w:r>
          </w:p>
          <w:p w:rsidR="00724C7F" w:rsidRPr="00B50A38" w:rsidRDefault="00724C7F" w:rsidP="004E1620">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724C7F" w:rsidRPr="00B50A38" w:rsidRDefault="00724C7F" w:rsidP="00951EFB">
            <w:pPr>
              <w:pStyle w:val="Pieddepage"/>
              <w:numPr>
                <w:ilvl w:val="0"/>
                <w:numId w:val="27"/>
              </w:numPr>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r w:rsidRPr="00B50A38">
              <w:rPr>
                <w:rFonts w:ascii="Arial Narrow" w:hAnsi="Arial Narrow"/>
                <w:sz w:val="26"/>
                <w:szCs w:val="26"/>
              </w:rPr>
              <w:t>Procédures financières…</w:t>
            </w:r>
          </w:p>
          <w:p w:rsidR="00724C7F" w:rsidRPr="00B50A38" w:rsidRDefault="00724C7F" w:rsidP="00D8601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p w:rsidR="00724C7F" w:rsidRPr="00B50A38" w:rsidRDefault="00724C7F" w:rsidP="00D86013">
            <w:pPr>
              <w:pStyle w:val="Pieddepage"/>
              <w:tabs>
                <w:tab w:val="clear" w:pos="4536"/>
                <w:tab w:val="clear" w:pos="9072"/>
                <w:tab w:val="left" w:pos="432"/>
                <w:tab w:val="left" w:pos="576"/>
                <w:tab w:val="left" w:pos="720"/>
                <w:tab w:val="left" w:pos="864"/>
                <w:tab w:val="left" w:pos="1008"/>
                <w:tab w:val="left" w:pos="1152"/>
                <w:tab w:val="left" w:pos="1296"/>
                <w:tab w:val="left" w:pos="1440"/>
                <w:tab w:val="left" w:pos="2160"/>
              </w:tabs>
              <w:suppressAutoHyphens/>
              <w:ind w:right="0"/>
              <w:jc w:val="left"/>
              <w:rPr>
                <w:rFonts w:ascii="Arial Narrow" w:hAnsi="Arial Narrow"/>
                <w:sz w:val="26"/>
                <w:szCs w:val="26"/>
              </w:rPr>
            </w:pPr>
          </w:p>
        </w:tc>
      </w:tr>
    </w:tbl>
    <w:p w:rsidR="00724C7F" w:rsidRPr="00B50A38" w:rsidRDefault="00724C7F" w:rsidP="002B5113">
      <w:pPr>
        <w:rPr>
          <w:rFonts w:ascii="Arial Narrow" w:hAnsi="Arial Narrow"/>
          <w:sz w:val="26"/>
          <w:szCs w:val="26"/>
        </w:rPr>
      </w:pPr>
    </w:p>
    <w:sectPr w:rsidR="00724C7F" w:rsidRPr="00B50A38" w:rsidSect="009902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063" w:rsidRDefault="00127063">
      <w:r>
        <w:separator/>
      </w:r>
    </w:p>
  </w:endnote>
  <w:endnote w:type="continuationSeparator" w:id="1">
    <w:p w:rsidR="00127063" w:rsidRDefault="00127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63" w:rsidRDefault="00127063" w:rsidP="0061507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27063" w:rsidRDefault="00127063" w:rsidP="00D92B8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63" w:rsidRPr="0024499E" w:rsidRDefault="00127063" w:rsidP="0061507E">
    <w:pPr>
      <w:pStyle w:val="Pieddepage"/>
      <w:framePr w:wrap="around" w:vAnchor="text" w:hAnchor="margin" w:xAlign="right" w:y="1"/>
      <w:rPr>
        <w:rStyle w:val="Numrodepage"/>
        <w:rFonts w:ascii="Arial Narrow" w:hAnsi="Arial Narrow"/>
        <w:b/>
        <w:sz w:val="22"/>
      </w:rPr>
    </w:pPr>
    <w:r w:rsidRPr="0024499E">
      <w:rPr>
        <w:rStyle w:val="Numrodepage"/>
        <w:rFonts w:ascii="Arial Narrow" w:hAnsi="Arial Narrow"/>
        <w:b/>
        <w:sz w:val="22"/>
      </w:rPr>
      <w:fldChar w:fldCharType="begin"/>
    </w:r>
    <w:r w:rsidRPr="0024499E">
      <w:rPr>
        <w:rStyle w:val="Numrodepage"/>
        <w:rFonts w:ascii="Arial Narrow" w:hAnsi="Arial Narrow"/>
        <w:b/>
        <w:sz w:val="22"/>
      </w:rPr>
      <w:instrText xml:space="preserve">PAGE  </w:instrText>
    </w:r>
    <w:r w:rsidRPr="0024499E">
      <w:rPr>
        <w:rStyle w:val="Numrodepage"/>
        <w:rFonts w:ascii="Arial Narrow" w:hAnsi="Arial Narrow"/>
        <w:b/>
        <w:sz w:val="22"/>
      </w:rPr>
      <w:fldChar w:fldCharType="separate"/>
    </w:r>
    <w:r>
      <w:rPr>
        <w:rStyle w:val="Numrodepage"/>
        <w:rFonts w:ascii="Arial Narrow" w:hAnsi="Arial Narrow"/>
        <w:b/>
        <w:noProof/>
        <w:sz w:val="22"/>
      </w:rPr>
      <w:t>108</w:t>
    </w:r>
    <w:r w:rsidRPr="0024499E">
      <w:rPr>
        <w:rStyle w:val="Numrodepage"/>
        <w:rFonts w:ascii="Arial Narrow" w:hAnsi="Arial Narrow"/>
        <w:b/>
        <w:sz w:val="22"/>
      </w:rPr>
      <w:fldChar w:fldCharType="end"/>
    </w:r>
  </w:p>
  <w:p w:rsidR="00127063" w:rsidRPr="0024499E" w:rsidRDefault="00127063" w:rsidP="0024499E">
    <w:pPr>
      <w:pStyle w:val="En-tte"/>
      <w:pBdr>
        <w:top w:val="single" w:sz="12" w:space="1" w:color="000000"/>
        <w:bottom w:val="single" w:sz="12" w:space="1" w:color="000000"/>
      </w:pBdr>
      <w:shd w:val="clear" w:color="auto" w:fill="D9D9D9"/>
      <w:jc w:val="center"/>
      <w:rPr>
        <w:rFonts w:ascii="Arial Narrow" w:hAnsi="Arial Narrow"/>
        <w:b/>
      </w:rPr>
    </w:pPr>
    <w:r w:rsidRPr="0024499E">
      <w:rPr>
        <w:rFonts w:ascii="Arial Narrow" w:hAnsi="Arial Narrow"/>
        <w:b/>
      </w:rPr>
      <w:t xml:space="preserve">SEC DIARRA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063" w:rsidRDefault="00127063">
      <w:r>
        <w:separator/>
      </w:r>
    </w:p>
  </w:footnote>
  <w:footnote w:type="continuationSeparator" w:id="1">
    <w:p w:rsidR="00127063" w:rsidRDefault="00127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63" w:rsidRPr="0024499E" w:rsidRDefault="00127063" w:rsidP="0024499E">
    <w:pPr>
      <w:pStyle w:val="En-tte"/>
      <w:pBdr>
        <w:top w:val="single" w:sz="12" w:space="1" w:color="000000"/>
        <w:bottom w:val="single" w:sz="12" w:space="1" w:color="000000"/>
      </w:pBdr>
      <w:shd w:val="clear" w:color="auto" w:fill="D9D9D9"/>
      <w:jc w:val="center"/>
      <w:rPr>
        <w:rFonts w:ascii="Arial Narrow" w:hAnsi="Arial Narrow"/>
        <w:b/>
      </w:rPr>
    </w:pPr>
    <w:proofErr w:type="spellStart"/>
    <w:r w:rsidRPr="0024499E">
      <w:rPr>
        <w:rFonts w:ascii="Arial Narrow" w:hAnsi="Arial Narrow"/>
        <w:b/>
      </w:rPr>
      <w:t>CGSP</w:t>
    </w:r>
    <w:proofErr w:type="spellEnd"/>
    <w:r w:rsidRPr="0024499E">
      <w:rPr>
        <w:rFonts w:ascii="Arial Narrow" w:hAnsi="Arial Narrow"/>
        <w:b/>
      </w:rPr>
      <w:t xml:space="preserve"> - PLAN DETAILLE D’UN MANUEL STANDARD D’UNE DIRECTION RÉGIONALE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42E"/>
    <w:multiLevelType w:val="hybridMultilevel"/>
    <w:tmpl w:val="767E5C30"/>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0B1013C3"/>
    <w:multiLevelType w:val="hybridMultilevel"/>
    <w:tmpl w:val="C2BAEC6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0BFE3CFD"/>
    <w:multiLevelType w:val="hybridMultilevel"/>
    <w:tmpl w:val="CA84DE2C"/>
    <w:lvl w:ilvl="0" w:tplc="10C0D1B6">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0EB2685D"/>
    <w:multiLevelType w:val="hybridMultilevel"/>
    <w:tmpl w:val="130AA396"/>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108A3000"/>
    <w:multiLevelType w:val="singleLevel"/>
    <w:tmpl w:val="7DEAF260"/>
    <w:lvl w:ilvl="0">
      <w:start w:val="612"/>
      <w:numFmt w:val="bullet"/>
      <w:lvlText w:val="-"/>
      <w:lvlJc w:val="left"/>
      <w:pPr>
        <w:tabs>
          <w:tab w:val="num" w:pos="360"/>
        </w:tabs>
        <w:ind w:left="360" w:hanging="360"/>
      </w:pPr>
      <w:rPr>
        <w:rFonts w:ascii="Times New Roman" w:hAnsi="Times New Roman" w:hint="default"/>
      </w:rPr>
    </w:lvl>
  </w:abstractNum>
  <w:abstractNum w:abstractNumId="5">
    <w:nsid w:val="14036B80"/>
    <w:multiLevelType w:val="hybridMultilevel"/>
    <w:tmpl w:val="D19495E6"/>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9A57616"/>
    <w:multiLevelType w:val="hybridMultilevel"/>
    <w:tmpl w:val="FF6C7186"/>
    <w:lvl w:ilvl="0" w:tplc="4B6268E0">
      <w:start w:val="1"/>
      <w:numFmt w:val="decimal"/>
      <w:lvlText w:val="%1-"/>
      <w:lvlJc w:val="left"/>
      <w:pPr>
        <w:tabs>
          <w:tab w:val="num" w:pos="360"/>
        </w:tabs>
        <w:ind w:left="360" w:hanging="360"/>
      </w:pPr>
      <w:rPr>
        <w:rFonts w:cs="Times New Roman" w:hint="default"/>
      </w:rPr>
    </w:lvl>
    <w:lvl w:ilvl="1" w:tplc="A156C8C8">
      <w:start w:val="1"/>
      <w:numFmt w:val="decimal"/>
      <w:lvlText w:val="%2."/>
      <w:lvlJc w:val="left"/>
      <w:pPr>
        <w:tabs>
          <w:tab w:val="num" w:pos="1440"/>
        </w:tabs>
        <w:ind w:left="1440" w:hanging="360"/>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21BB3DA0"/>
    <w:multiLevelType w:val="hybridMultilevel"/>
    <w:tmpl w:val="A5C4FDBC"/>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nsid w:val="2243152A"/>
    <w:multiLevelType w:val="hybridMultilevel"/>
    <w:tmpl w:val="12049C28"/>
    <w:lvl w:ilvl="0" w:tplc="E040B18C">
      <w:start w:val="1"/>
      <w:numFmt w:val="decimal"/>
      <w:lvlText w:val="%1-"/>
      <w:lvlJc w:val="left"/>
      <w:pPr>
        <w:tabs>
          <w:tab w:val="num" w:pos="720"/>
        </w:tabs>
        <w:ind w:left="720" w:hanging="360"/>
      </w:pPr>
      <w:rPr>
        <w:rFonts w:cs="Times New Roman" w:hint="default"/>
      </w:rPr>
    </w:lvl>
    <w:lvl w:ilvl="1" w:tplc="3B208AF8">
      <w:start w:val="313"/>
      <w:numFmt w:val="decimal"/>
      <w:lvlText w:val="%2."/>
      <w:lvlJc w:val="left"/>
      <w:pPr>
        <w:tabs>
          <w:tab w:val="num" w:pos="1815"/>
        </w:tabs>
        <w:ind w:left="1815" w:hanging="735"/>
      </w:pPr>
      <w:rPr>
        <w:rFonts w:cs="Times New Roman" w:hint="default"/>
        <w:sz w:val="36"/>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nsid w:val="23105FF9"/>
    <w:multiLevelType w:val="hybridMultilevel"/>
    <w:tmpl w:val="5CA8FC0E"/>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nsid w:val="23180A6A"/>
    <w:multiLevelType w:val="hybridMultilevel"/>
    <w:tmpl w:val="8C644E98"/>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1">
    <w:nsid w:val="25E1633E"/>
    <w:multiLevelType w:val="hybridMultilevel"/>
    <w:tmpl w:val="EB98B71E"/>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2A7334D5"/>
    <w:multiLevelType w:val="hybridMultilevel"/>
    <w:tmpl w:val="1EF61970"/>
    <w:lvl w:ilvl="0" w:tplc="89F873BA">
      <w:start w:val="21"/>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A857C16"/>
    <w:multiLevelType w:val="hybridMultilevel"/>
    <w:tmpl w:val="3F3C6CBA"/>
    <w:lvl w:ilvl="0" w:tplc="040C0003">
      <w:start w:val="1"/>
      <w:numFmt w:val="bullet"/>
      <w:lvlText w:val="o"/>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nsid w:val="2CDE7BDE"/>
    <w:multiLevelType w:val="hybridMultilevel"/>
    <w:tmpl w:val="A46C4706"/>
    <w:lvl w:ilvl="0" w:tplc="10C0D1B6">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2D037B6F"/>
    <w:multiLevelType w:val="hybridMultilevel"/>
    <w:tmpl w:val="344E0E16"/>
    <w:lvl w:ilvl="0" w:tplc="10C0D1B6">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080"/>
        </w:tabs>
        <w:ind w:left="1080" w:hanging="360"/>
      </w:pPr>
      <w:rPr>
        <w:rFonts w:cs="Times New Roman"/>
      </w:rPr>
    </w:lvl>
    <w:lvl w:ilvl="2" w:tplc="D7A45ACE">
      <w:start w:val="8"/>
      <w:numFmt w:val="decimal"/>
      <w:lvlText w:val="%3."/>
      <w:lvlJc w:val="left"/>
      <w:pPr>
        <w:tabs>
          <w:tab w:val="num" w:pos="1980"/>
        </w:tabs>
        <w:ind w:left="1980" w:hanging="360"/>
      </w:pPr>
      <w:rPr>
        <w:rFonts w:cs="Times New Roman"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6">
    <w:nsid w:val="31541A8F"/>
    <w:multiLevelType w:val="hybridMultilevel"/>
    <w:tmpl w:val="C18CC2C8"/>
    <w:lvl w:ilvl="0" w:tplc="040C000D">
      <w:start w:val="1"/>
      <w:numFmt w:val="bullet"/>
      <w:lvlText w:val=""/>
      <w:lvlJc w:val="left"/>
      <w:pPr>
        <w:tabs>
          <w:tab w:val="num" w:pos="1725"/>
        </w:tabs>
        <w:ind w:left="1725" w:hanging="360"/>
      </w:pPr>
      <w:rPr>
        <w:rFonts w:ascii="Wingdings" w:hAnsi="Wingdings" w:hint="default"/>
      </w:rPr>
    </w:lvl>
    <w:lvl w:ilvl="1" w:tplc="426209B2">
      <w:start w:val="12"/>
      <w:numFmt w:val="decimal"/>
      <w:lvlText w:val="%2."/>
      <w:lvlJc w:val="left"/>
      <w:pPr>
        <w:tabs>
          <w:tab w:val="num" w:pos="360"/>
        </w:tabs>
        <w:ind w:left="360" w:hanging="360"/>
      </w:pPr>
      <w:rPr>
        <w:rFonts w:cs="Times New Roman" w:hint="default"/>
      </w:rPr>
    </w:lvl>
    <w:lvl w:ilvl="2" w:tplc="040C0001">
      <w:start w:val="1"/>
      <w:numFmt w:val="bullet"/>
      <w:lvlText w:val=""/>
      <w:lvlJc w:val="left"/>
      <w:pPr>
        <w:tabs>
          <w:tab w:val="num" w:pos="3165"/>
        </w:tabs>
        <w:ind w:left="3165" w:hanging="360"/>
      </w:pPr>
      <w:rPr>
        <w:rFonts w:ascii="Symbol" w:hAnsi="Symbol" w:hint="default"/>
      </w:rPr>
    </w:lvl>
    <w:lvl w:ilvl="3" w:tplc="040C0001" w:tentative="1">
      <w:start w:val="1"/>
      <w:numFmt w:val="bullet"/>
      <w:lvlText w:val=""/>
      <w:lvlJc w:val="left"/>
      <w:pPr>
        <w:tabs>
          <w:tab w:val="num" w:pos="3885"/>
        </w:tabs>
        <w:ind w:left="3885" w:hanging="360"/>
      </w:pPr>
      <w:rPr>
        <w:rFonts w:ascii="Symbol" w:hAnsi="Symbol" w:hint="default"/>
      </w:rPr>
    </w:lvl>
    <w:lvl w:ilvl="4" w:tplc="040C0003" w:tentative="1">
      <w:start w:val="1"/>
      <w:numFmt w:val="bullet"/>
      <w:lvlText w:val="o"/>
      <w:lvlJc w:val="left"/>
      <w:pPr>
        <w:tabs>
          <w:tab w:val="num" w:pos="4605"/>
        </w:tabs>
        <w:ind w:left="4605" w:hanging="360"/>
      </w:pPr>
      <w:rPr>
        <w:rFonts w:ascii="Courier New" w:hAnsi="Courier New" w:hint="default"/>
      </w:rPr>
    </w:lvl>
    <w:lvl w:ilvl="5" w:tplc="040C0005" w:tentative="1">
      <w:start w:val="1"/>
      <w:numFmt w:val="bullet"/>
      <w:lvlText w:val=""/>
      <w:lvlJc w:val="left"/>
      <w:pPr>
        <w:tabs>
          <w:tab w:val="num" w:pos="5325"/>
        </w:tabs>
        <w:ind w:left="5325" w:hanging="360"/>
      </w:pPr>
      <w:rPr>
        <w:rFonts w:ascii="Wingdings" w:hAnsi="Wingdings" w:hint="default"/>
      </w:rPr>
    </w:lvl>
    <w:lvl w:ilvl="6" w:tplc="040C0001" w:tentative="1">
      <w:start w:val="1"/>
      <w:numFmt w:val="bullet"/>
      <w:lvlText w:val=""/>
      <w:lvlJc w:val="left"/>
      <w:pPr>
        <w:tabs>
          <w:tab w:val="num" w:pos="6045"/>
        </w:tabs>
        <w:ind w:left="6045" w:hanging="360"/>
      </w:pPr>
      <w:rPr>
        <w:rFonts w:ascii="Symbol" w:hAnsi="Symbol" w:hint="default"/>
      </w:rPr>
    </w:lvl>
    <w:lvl w:ilvl="7" w:tplc="040C0003" w:tentative="1">
      <w:start w:val="1"/>
      <w:numFmt w:val="bullet"/>
      <w:lvlText w:val="o"/>
      <w:lvlJc w:val="left"/>
      <w:pPr>
        <w:tabs>
          <w:tab w:val="num" w:pos="6765"/>
        </w:tabs>
        <w:ind w:left="6765" w:hanging="360"/>
      </w:pPr>
      <w:rPr>
        <w:rFonts w:ascii="Courier New" w:hAnsi="Courier New" w:hint="default"/>
      </w:rPr>
    </w:lvl>
    <w:lvl w:ilvl="8" w:tplc="040C0005" w:tentative="1">
      <w:start w:val="1"/>
      <w:numFmt w:val="bullet"/>
      <w:lvlText w:val=""/>
      <w:lvlJc w:val="left"/>
      <w:pPr>
        <w:tabs>
          <w:tab w:val="num" w:pos="7485"/>
        </w:tabs>
        <w:ind w:left="7485" w:hanging="360"/>
      </w:pPr>
      <w:rPr>
        <w:rFonts w:ascii="Wingdings" w:hAnsi="Wingdings" w:hint="default"/>
      </w:rPr>
    </w:lvl>
  </w:abstractNum>
  <w:abstractNum w:abstractNumId="17">
    <w:nsid w:val="37CA10F3"/>
    <w:multiLevelType w:val="singleLevel"/>
    <w:tmpl w:val="F5B246A6"/>
    <w:lvl w:ilvl="0">
      <w:start w:val="1"/>
      <w:numFmt w:val="bullet"/>
      <w:lvlText w:val="-"/>
      <w:lvlJc w:val="left"/>
      <w:pPr>
        <w:tabs>
          <w:tab w:val="num" w:pos="360"/>
        </w:tabs>
        <w:ind w:left="360" w:hanging="360"/>
      </w:pPr>
      <w:rPr>
        <w:rFonts w:hint="default"/>
      </w:rPr>
    </w:lvl>
  </w:abstractNum>
  <w:abstractNum w:abstractNumId="18">
    <w:nsid w:val="3F9D2F2A"/>
    <w:multiLevelType w:val="hybridMultilevel"/>
    <w:tmpl w:val="6A4A236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40431D38"/>
    <w:multiLevelType w:val="hybridMultilevel"/>
    <w:tmpl w:val="28AA868A"/>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nsid w:val="4813367B"/>
    <w:multiLevelType w:val="hybridMultilevel"/>
    <w:tmpl w:val="9CFA9CD0"/>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48CD1D6A"/>
    <w:multiLevelType w:val="hybridMultilevel"/>
    <w:tmpl w:val="85D842F2"/>
    <w:lvl w:ilvl="0" w:tplc="22D0D7F6">
      <w:start w:val="1"/>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2">
    <w:nsid w:val="4AB0746F"/>
    <w:multiLevelType w:val="hybridMultilevel"/>
    <w:tmpl w:val="1CCE5ACC"/>
    <w:lvl w:ilvl="0" w:tplc="DCC2A05E">
      <w:start w:val="1"/>
      <w:numFmt w:val="decimal"/>
      <w:lvlText w:val="%1-"/>
      <w:lvlJc w:val="left"/>
      <w:pPr>
        <w:tabs>
          <w:tab w:val="num" w:pos="540"/>
        </w:tabs>
        <w:ind w:left="540" w:hanging="360"/>
      </w:pPr>
      <w:rPr>
        <w:rFonts w:cs="Times New Roman" w:hint="default"/>
      </w:rPr>
    </w:lvl>
    <w:lvl w:ilvl="1" w:tplc="040C0019" w:tentative="1">
      <w:start w:val="1"/>
      <w:numFmt w:val="lowerLetter"/>
      <w:lvlText w:val="%2."/>
      <w:lvlJc w:val="left"/>
      <w:pPr>
        <w:tabs>
          <w:tab w:val="num" w:pos="1260"/>
        </w:tabs>
        <w:ind w:left="1260" w:hanging="360"/>
      </w:pPr>
      <w:rPr>
        <w:rFonts w:cs="Times New Roman"/>
      </w:rPr>
    </w:lvl>
    <w:lvl w:ilvl="2" w:tplc="040C001B" w:tentative="1">
      <w:start w:val="1"/>
      <w:numFmt w:val="lowerRoman"/>
      <w:lvlText w:val="%3."/>
      <w:lvlJc w:val="right"/>
      <w:pPr>
        <w:tabs>
          <w:tab w:val="num" w:pos="1980"/>
        </w:tabs>
        <w:ind w:left="1980" w:hanging="180"/>
      </w:pPr>
      <w:rPr>
        <w:rFonts w:cs="Times New Roman"/>
      </w:rPr>
    </w:lvl>
    <w:lvl w:ilvl="3" w:tplc="040C000F" w:tentative="1">
      <w:start w:val="1"/>
      <w:numFmt w:val="decimal"/>
      <w:lvlText w:val="%4."/>
      <w:lvlJc w:val="left"/>
      <w:pPr>
        <w:tabs>
          <w:tab w:val="num" w:pos="2700"/>
        </w:tabs>
        <w:ind w:left="2700" w:hanging="360"/>
      </w:pPr>
      <w:rPr>
        <w:rFonts w:cs="Times New Roman"/>
      </w:rPr>
    </w:lvl>
    <w:lvl w:ilvl="4" w:tplc="040C0019" w:tentative="1">
      <w:start w:val="1"/>
      <w:numFmt w:val="lowerLetter"/>
      <w:lvlText w:val="%5."/>
      <w:lvlJc w:val="left"/>
      <w:pPr>
        <w:tabs>
          <w:tab w:val="num" w:pos="3420"/>
        </w:tabs>
        <w:ind w:left="3420" w:hanging="360"/>
      </w:pPr>
      <w:rPr>
        <w:rFonts w:cs="Times New Roman"/>
      </w:rPr>
    </w:lvl>
    <w:lvl w:ilvl="5" w:tplc="040C001B" w:tentative="1">
      <w:start w:val="1"/>
      <w:numFmt w:val="lowerRoman"/>
      <w:lvlText w:val="%6."/>
      <w:lvlJc w:val="right"/>
      <w:pPr>
        <w:tabs>
          <w:tab w:val="num" w:pos="4140"/>
        </w:tabs>
        <w:ind w:left="4140" w:hanging="180"/>
      </w:pPr>
      <w:rPr>
        <w:rFonts w:cs="Times New Roman"/>
      </w:rPr>
    </w:lvl>
    <w:lvl w:ilvl="6" w:tplc="040C000F" w:tentative="1">
      <w:start w:val="1"/>
      <w:numFmt w:val="decimal"/>
      <w:lvlText w:val="%7."/>
      <w:lvlJc w:val="left"/>
      <w:pPr>
        <w:tabs>
          <w:tab w:val="num" w:pos="4860"/>
        </w:tabs>
        <w:ind w:left="4860" w:hanging="360"/>
      </w:pPr>
      <w:rPr>
        <w:rFonts w:cs="Times New Roman"/>
      </w:rPr>
    </w:lvl>
    <w:lvl w:ilvl="7" w:tplc="040C0019" w:tentative="1">
      <w:start w:val="1"/>
      <w:numFmt w:val="lowerLetter"/>
      <w:lvlText w:val="%8."/>
      <w:lvlJc w:val="left"/>
      <w:pPr>
        <w:tabs>
          <w:tab w:val="num" w:pos="5580"/>
        </w:tabs>
        <w:ind w:left="5580" w:hanging="360"/>
      </w:pPr>
      <w:rPr>
        <w:rFonts w:cs="Times New Roman"/>
      </w:rPr>
    </w:lvl>
    <w:lvl w:ilvl="8" w:tplc="040C001B" w:tentative="1">
      <w:start w:val="1"/>
      <w:numFmt w:val="lowerRoman"/>
      <w:lvlText w:val="%9."/>
      <w:lvlJc w:val="right"/>
      <w:pPr>
        <w:tabs>
          <w:tab w:val="num" w:pos="6300"/>
        </w:tabs>
        <w:ind w:left="6300" w:hanging="180"/>
      </w:pPr>
      <w:rPr>
        <w:rFonts w:cs="Times New Roman"/>
      </w:rPr>
    </w:lvl>
  </w:abstractNum>
  <w:abstractNum w:abstractNumId="23">
    <w:nsid w:val="4DEF1A85"/>
    <w:multiLevelType w:val="hybridMultilevel"/>
    <w:tmpl w:val="912E04CE"/>
    <w:lvl w:ilvl="0" w:tplc="393867E0">
      <w:start w:val="23"/>
      <w:numFmt w:val="bullet"/>
      <w:lvlText w:val="-"/>
      <w:lvlJc w:val="left"/>
      <w:pPr>
        <w:tabs>
          <w:tab w:val="num" w:pos="1065"/>
        </w:tabs>
        <w:ind w:left="1065" w:hanging="360"/>
      </w:pPr>
      <w:rPr>
        <w:rFonts w:ascii="Arial Narrow" w:eastAsia="Times New Roman" w:hAnsi="Arial Narrow"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4">
    <w:nsid w:val="50BB6458"/>
    <w:multiLevelType w:val="hybridMultilevel"/>
    <w:tmpl w:val="C4268248"/>
    <w:lvl w:ilvl="0" w:tplc="D6A06F3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nsid w:val="51641CC6"/>
    <w:multiLevelType w:val="singleLevel"/>
    <w:tmpl w:val="041020CA"/>
    <w:lvl w:ilvl="0">
      <w:start w:val="51"/>
      <w:numFmt w:val="bullet"/>
      <w:lvlText w:val="-"/>
      <w:lvlJc w:val="left"/>
      <w:pPr>
        <w:tabs>
          <w:tab w:val="num" w:pos="360"/>
        </w:tabs>
        <w:ind w:left="360" w:hanging="360"/>
      </w:pPr>
      <w:rPr>
        <w:rFonts w:ascii="Times New Roman" w:hAnsi="Times New Roman" w:hint="default"/>
      </w:rPr>
    </w:lvl>
  </w:abstractNum>
  <w:abstractNum w:abstractNumId="26">
    <w:nsid w:val="5EEF52BF"/>
    <w:multiLevelType w:val="hybridMultilevel"/>
    <w:tmpl w:val="BC848B16"/>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nsid w:val="71FF0E80"/>
    <w:multiLevelType w:val="hybridMultilevel"/>
    <w:tmpl w:val="14322DE8"/>
    <w:lvl w:ilvl="0" w:tplc="D6A06F3E">
      <w:start w:val="1"/>
      <w:numFmt w:val="decimal"/>
      <w:lvlText w:val="%1."/>
      <w:lvlJc w:val="left"/>
      <w:pPr>
        <w:tabs>
          <w:tab w:val="num" w:pos="735"/>
        </w:tabs>
        <w:ind w:left="735" w:hanging="37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nsid w:val="74CA4D38"/>
    <w:multiLevelType w:val="hybridMultilevel"/>
    <w:tmpl w:val="5D6A33F6"/>
    <w:lvl w:ilvl="0" w:tplc="3CFCDE1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7304766"/>
    <w:multiLevelType w:val="hybridMultilevel"/>
    <w:tmpl w:val="B27E14EC"/>
    <w:lvl w:ilvl="0" w:tplc="CFEE95A0">
      <w:start w:val="1"/>
      <w:numFmt w:val="bullet"/>
      <w:lvlText w:val="-"/>
      <w:lvlJc w:val="left"/>
      <w:pPr>
        <w:tabs>
          <w:tab w:val="num" w:pos="720"/>
        </w:tabs>
        <w:ind w:left="720" w:hanging="360"/>
      </w:pPr>
      <w:rPr>
        <w:rFonts w:ascii="Wide Latin" w:hAnsi="Wide Lati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C3834D5"/>
    <w:multiLevelType w:val="hybridMultilevel"/>
    <w:tmpl w:val="63006706"/>
    <w:lvl w:ilvl="0" w:tplc="EC6806EA">
      <w:start w:val="1"/>
      <w:numFmt w:val="decimal"/>
      <w:lvlText w:val="%1-"/>
      <w:lvlJc w:val="left"/>
      <w:pPr>
        <w:tabs>
          <w:tab w:val="num" w:pos="720"/>
        </w:tabs>
        <w:ind w:left="720" w:hanging="360"/>
      </w:pPr>
      <w:rPr>
        <w:rFonts w:cs="Times New Roman" w:hint="default"/>
      </w:rPr>
    </w:lvl>
    <w:lvl w:ilvl="1" w:tplc="EA3C8146">
      <w:start w:val="1"/>
      <w:numFmt w:val="decimal"/>
      <w:lvlText w:val="%2."/>
      <w:lvlJc w:val="left"/>
      <w:pPr>
        <w:tabs>
          <w:tab w:val="num" w:pos="1500"/>
        </w:tabs>
        <w:ind w:left="1500" w:hanging="420"/>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7"/>
  </w:num>
  <w:num w:numId="3">
    <w:abstractNumId w:val="9"/>
  </w:num>
  <w:num w:numId="4">
    <w:abstractNumId w:val="1"/>
  </w:num>
  <w:num w:numId="5">
    <w:abstractNumId w:val="12"/>
  </w:num>
  <w:num w:numId="6">
    <w:abstractNumId w:val="25"/>
  </w:num>
  <w:num w:numId="7">
    <w:abstractNumId w:val="16"/>
  </w:num>
  <w:num w:numId="8">
    <w:abstractNumId w:val="15"/>
  </w:num>
  <w:num w:numId="9">
    <w:abstractNumId w:val="17"/>
  </w:num>
  <w:num w:numId="10">
    <w:abstractNumId w:val="8"/>
  </w:num>
  <w:num w:numId="11">
    <w:abstractNumId w:val="14"/>
  </w:num>
  <w:num w:numId="12">
    <w:abstractNumId w:val="22"/>
  </w:num>
  <w:num w:numId="13">
    <w:abstractNumId w:val="6"/>
  </w:num>
  <w:num w:numId="14">
    <w:abstractNumId w:val="7"/>
  </w:num>
  <w:num w:numId="15">
    <w:abstractNumId w:val="5"/>
  </w:num>
  <w:num w:numId="16">
    <w:abstractNumId w:val="10"/>
  </w:num>
  <w:num w:numId="17">
    <w:abstractNumId w:val="3"/>
  </w:num>
  <w:num w:numId="18">
    <w:abstractNumId w:val="28"/>
  </w:num>
  <w:num w:numId="19">
    <w:abstractNumId w:val="30"/>
  </w:num>
  <w:num w:numId="20">
    <w:abstractNumId w:val="2"/>
  </w:num>
  <w:num w:numId="21">
    <w:abstractNumId w:val="19"/>
  </w:num>
  <w:num w:numId="22">
    <w:abstractNumId w:val="29"/>
  </w:num>
  <w:num w:numId="23">
    <w:abstractNumId w:val="21"/>
  </w:num>
  <w:num w:numId="24">
    <w:abstractNumId w:val="20"/>
  </w:num>
  <w:num w:numId="25">
    <w:abstractNumId w:val="13"/>
  </w:num>
  <w:num w:numId="26">
    <w:abstractNumId w:val="0"/>
  </w:num>
  <w:num w:numId="27">
    <w:abstractNumId w:val="4"/>
  </w:num>
  <w:num w:numId="28">
    <w:abstractNumId w:val="24"/>
  </w:num>
  <w:num w:numId="29">
    <w:abstractNumId w:val="26"/>
  </w:num>
  <w:num w:numId="30">
    <w:abstractNumId w:val="11"/>
  </w:num>
  <w:num w:numId="31">
    <w:abstractNumId w:val="1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C5B"/>
    <w:rsid w:val="000030B2"/>
    <w:rsid w:val="00003166"/>
    <w:rsid w:val="00004329"/>
    <w:rsid w:val="00010E5A"/>
    <w:rsid w:val="0001627A"/>
    <w:rsid w:val="00021AF3"/>
    <w:rsid w:val="00031770"/>
    <w:rsid w:val="000323FF"/>
    <w:rsid w:val="0004224D"/>
    <w:rsid w:val="000429B6"/>
    <w:rsid w:val="00044D2C"/>
    <w:rsid w:val="00051873"/>
    <w:rsid w:val="000519D5"/>
    <w:rsid w:val="000522AF"/>
    <w:rsid w:val="00060817"/>
    <w:rsid w:val="0006216C"/>
    <w:rsid w:val="00067354"/>
    <w:rsid w:val="000752EF"/>
    <w:rsid w:val="00081601"/>
    <w:rsid w:val="00090BC7"/>
    <w:rsid w:val="000915EF"/>
    <w:rsid w:val="00093B4D"/>
    <w:rsid w:val="000961D3"/>
    <w:rsid w:val="000A1914"/>
    <w:rsid w:val="000A6853"/>
    <w:rsid w:val="000B1B32"/>
    <w:rsid w:val="000C1851"/>
    <w:rsid w:val="000C373D"/>
    <w:rsid w:val="000D2060"/>
    <w:rsid w:val="000D2C4D"/>
    <w:rsid w:val="000E08F1"/>
    <w:rsid w:val="000E3F27"/>
    <w:rsid w:val="000F1373"/>
    <w:rsid w:val="000F13F4"/>
    <w:rsid w:val="000F6850"/>
    <w:rsid w:val="001057E8"/>
    <w:rsid w:val="00105BE7"/>
    <w:rsid w:val="00110B69"/>
    <w:rsid w:val="00110FE7"/>
    <w:rsid w:val="001119AE"/>
    <w:rsid w:val="001161AC"/>
    <w:rsid w:val="00116C5B"/>
    <w:rsid w:val="00116F40"/>
    <w:rsid w:val="0012097C"/>
    <w:rsid w:val="001244C8"/>
    <w:rsid w:val="00125D28"/>
    <w:rsid w:val="00127063"/>
    <w:rsid w:val="00133FDC"/>
    <w:rsid w:val="0013603C"/>
    <w:rsid w:val="00136F51"/>
    <w:rsid w:val="00153EDF"/>
    <w:rsid w:val="001554AF"/>
    <w:rsid w:val="001734D2"/>
    <w:rsid w:val="0017724C"/>
    <w:rsid w:val="001779D9"/>
    <w:rsid w:val="00182213"/>
    <w:rsid w:val="001837BD"/>
    <w:rsid w:val="00184E81"/>
    <w:rsid w:val="00192914"/>
    <w:rsid w:val="00193CCD"/>
    <w:rsid w:val="00195DFE"/>
    <w:rsid w:val="00196885"/>
    <w:rsid w:val="00196AF6"/>
    <w:rsid w:val="001A2FA0"/>
    <w:rsid w:val="001A30E1"/>
    <w:rsid w:val="001A4D4D"/>
    <w:rsid w:val="001A6AA8"/>
    <w:rsid w:val="001A7359"/>
    <w:rsid w:val="001B01B9"/>
    <w:rsid w:val="001B275B"/>
    <w:rsid w:val="001B64D0"/>
    <w:rsid w:val="001C3A96"/>
    <w:rsid w:val="001C543A"/>
    <w:rsid w:val="001D07D5"/>
    <w:rsid w:val="001D08AE"/>
    <w:rsid w:val="001D3480"/>
    <w:rsid w:val="001D41CD"/>
    <w:rsid w:val="001D47C1"/>
    <w:rsid w:val="001D4F55"/>
    <w:rsid w:val="001D7CC8"/>
    <w:rsid w:val="001E12D2"/>
    <w:rsid w:val="001E1B81"/>
    <w:rsid w:val="001F1C06"/>
    <w:rsid w:val="001F2A3A"/>
    <w:rsid w:val="001F2DD6"/>
    <w:rsid w:val="001F3535"/>
    <w:rsid w:val="0020460D"/>
    <w:rsid w:val="002129B5"/>
    <w:rsid w:val="00214C31"/>
    <w:rsid w:val="002236C8"/>
    <w:rsid w:val="00224C6A"/>
    <w:rsid w:val="0022788B"/>
    <w:rsid w:val="00231BB6"/>
    <w:rsid w:val="00234540"/>
    <w:rsid w:val="00236E27"/>
    <w:rsid w:val="00240712"/>
    <w:rsid w:val="00243CBD"/>
    <w:rsid w:val="0024499E"/>
    <w:rsid w:val="002634FB"/>
    <w:rsid w:val="00265195"/>
    <w:rsid w:val="0027231E"/>
    <w:rsid w:val="00276FCB"/>
    <w:rsid w:val="00281B47"/>
    <w:rsid w:val="00286CB0"/>
    <w:rsid w:val="00292255"/>
    <w:rsid w:val="002928E2"/>
    <w:rsid w:val="00296E3F"/>
    <w:rsid w:val="002B2695"/>
    <w:rsid w:val="002B5097"/>
    <w:rsid w:val="002B5113"/>
    <w:rsid w:val="002C1579"/>
    <w:rsid w:val="002C7FB0"/>
    <w:rsid w:val="002D038D"/>
    <w:rsid w:val="002D4F51"/>
    <w:rsid w:val="002E3C16"/>
    <w:rsid w:val="002E4D83"/>
    <w:rsid w:val="002E7810"/>
    <w:rsid w:val="002F1D8F"/>
    <w:rsid w:val="002F668C"/>
    <w:rsid w:val="00301A73"/>
    <w:rsid w:val="003122D3"/>
    <w:rsid w:val="00317AEB"/>
    <w:rsid w:val="00320CDC"/>
    <w:rsid w:val="00340320"/>
    <w:rsid w:val="0034148D"/>
    <w:rsid w:val="003519F5"/>
    <w:rsid w:val="00351C93"/>
    <w:rsid w:val="00354B97"/>
    <w:rsid w:val="00360A17"/>
    <w:rsid w:val="0036646C"/>
    <w:rsid w:val="003703BD"/>
    <w:rsid w:val="00374042"/>
    <w:rsid w:val="00380CE3"/>
    <w:rsid w:val="0038121D"/>
    <w:rsid w:val="00384828"/>
    <w:rsid w:val="00397003"/>
    <w:rsid w:val="003A11B5"/>
    <w:rsid w:val="003A6806"/>
    <w:rsid w:val="003B2375"/>
    <w:rsid w:val="003B3B24"/>
    <w:rsid w:val="003B59FE"/>
    <w:rsid w:val="003C16D1"/>
    <w:rsid w:val="003C2008"/>
    <w:rsid w:val="003C43E8"/>
    <w:rsid w:val="003D2DE6"/>
    <w:rsid w:val="003D39DD"/>
    <w:rsid w:val="003D5218"/>
    <w:rsid w:val="003D6330"/>
    <w:rsid w:val="003D73AE"/>
    <w:rsid w:val="003E0A54"/>
    <w:rsid w:val="003E19FF"/>
    <w:rsid w:val="003E1FB2"/>
    <w:rsid w:val="003E3E37"/>
    <w:rsid w:val="003F00EE"/>
    <w:rsid w:val="003F5CF2"/>
    <w:rsid w:val="003F64D9"/>
    <w:rsid w:val="003F6D54"/>
    <w:rsid w:val="00402C56"/>
    <w:rsid w:val="004129A3"/>
    <w:rsid w:val="00412A95"/>
    <w:rsid w:val="004144B2"/>
    <w:rsid w:val="0042030C"/>
    <w:rsid w:val="004233EC"/>
    <w:rsid w:val="00423557"/>
    <w:rsid w:val="00424CB3"/>
    <w:rsid w:val="00425BEA"/>
    <w:rsid w:val="004271B8"/>
    <w:rsid w:val="004274CA"/>
    <w:rsid w:val="00431692"/>
    <w:rsid w:val="0043751E"/>
    <w:rsid w:val="00440737"/>
    <w:rsid w:val="00443452"/>
    <w:rsid w:val="00444120"/>
    <w:rsid w:val="00447089"/>
    <w:rsid w:val="00447B1F"/>
    <w:rsid w:val="00447EF4"/>
    <w:rsid w:val="00451AE0"/>
    <w:rsid w:val="00451D31"/>
    <w:rsid w:val="00454818"/>
    <w:rsid w:val="004579E5"/>
    <w:rsid w:val="00462261"/>
    <w:rsid w:val="00464A59"/>
    <w:rsid w:val="00467FDC"/>
    <w:rsid w:val="004735D0"/>
    <w:rsid w:val="004762B2"/>
    <w:rsid w:val="00476C56"/>
    <w:rsid w:val="00477700"/>
    <w:rsid w:val="004866F9"/>
    <w:rsid w:val="00487608"/>
    <w:rsid w:val="00496D06"/>
    <w:rsid w:val="004A31F9"/>
    <w:rsid w:val="004A7297"/>
    <w:rsid w:val="004A7703"/>
    <w:rsid w:val="004A7A59"/>
    <w:rsid w:val="004B2B25"/>
    <w:rsid w:val="004B6196"/>
    <w:rsid w:val="004C36C6"/>
    <w:rsid w:val="004D0275"/>
    <w:rsid w:val="004D07D8"/>
    <w:rsid w:val="004D2922"/>
    <w:rsid w:val="004D53A4"/>
    <w:rsid w:val="004E0B56"/>
    <w:rsid w:val="004E1620"/>
    <w:rsid w:val="004E2F4D"/>
    <w:rsid w:val="004E3D8A"/>
    <w:rsid w:val="004E6550"/>
    <w:rsid w:val="004E76FE"/>
    <w:rsid w:val="004F167C"/>
    <w:rsid w:val="004F442D"/>
    <w:rsid w:val="004F5836"/>
    <w:rsid w:val="0050252E"/>
    <w:rsid w:val="00502949"/>
    <w:rsid w:val="00503B2A"/>
    <w:rsid w:val="00507849"/>
    <w:rsid w:val="005111B7"/>
    <w:rsid w:val="005136B6"/>
    <w:rsid w:val="00524DE6"/>
    <w:rsid w:val="00524E8E"/>
    <w:rsid w:val="00535226"/>
    <w:rsid w:val="00546BD3"/>
    <w:rsid w:val="005474A9"/>
    <w:rsid w:val="00555BDE"/>
    <w:rsid w:val="00557829"/>
    <w:rsid w:val="00560195"/>
    <w:rsid w:val="00560E18"/>
    <w:rsid w:val="00561811"/>
    <w:rsid w:val="00562CAF"/>
    <w:rsid w:val="0057005E"/>
    <w:rsid w:val="0057322C"/>
    <w:rsid w:val="0058001E"/>
    <w:rsid w:val="00585F72"/>
    <w:rsid w:val="00592E9B"/>
    <w:rsid w:val="00597CE6"/>
    <w:rsid w:val="005A17A9"/>
    <w:rsid w:val="005B008C"/>
    <w:rsid w:val="005B309D"/>
    <w:rsid w:val="005B67D6"/>
    <w:rsid w:val="005C0BF6"/>
    <w:rsid w:val="005D1827"/>
    <w:rsid w:val="005D43EB"/>
    <w:rsid w:val="005E04EC"/>
    <w:rsid w:val="005E25A8"/>
    <w:rsid w:val="005E42E6"/>
    <w:rsid w:val="005E5309"/>
    <w:rsid w:val="005F281D"/>
    <w:rsid w:val="005F410E"/>
    <w:rsid w:val="005F5C3B"/>
    <w:rsid w:val="006037B9"/>
    <w:rsid w:val="00603B18"/>
    <w:rsid w:val="006041A8"/>
    <w:rsid w:val="00610CAA"/>
    <w:rsid w:val="00612A56"/>
    <w:rsid w:val="0061507E"/>
    <w:rsid w:val="00633094"/>
    <w:rsid w:val="00650D96"/>
    <w:rsid w:val="006525F7"/>
    <w:rsid w:val="006546FA"/>
    <w:rsid w:val="0066114A"/>
    <w:rsid w:val="0066196D"/>
    <w:rsid w:val="00662D5C"/>
    <w:rsid w:val="0066419B"/>
    <w:rsid w:val="00664972"/>
    <w:rsid w:val="00666396"/>
    <w:rsid w:val="00672609"/>
    <w:rsid w:val="00675B90"/>
    <w:rsid w:val="00681833"/>
    <w:rsid w:val="00681999"/>
    <w:rsid w:val="00682640"/>
    <w:rsid w:val="00682C82"/>
    <w:rsid w:val="00686C99"/>
    <w:rsid w:val="00687F2C"/>
    <w:rsid w:val="006914A4"/>
    <w:rsid w:val="0069715C"/>
    <w:rsid w:val="006A0ED9"/>
    <w:rsid w:val="006A17DE"/>
    <w:rsid w:val="006A1870"/>
    <w:rsid w:val="006A330D"/>
    <w:rsid w:val="006A6458"/>
    <w:rsid w:val="006A6847"/>
    <w:rsid w:val="006B1AE3"/>
    <w:rsid w:val="006B5087"/>
    <w:rsid w:val="006B57C5"/>
    <w:rsid w:val="006B76D3"/>
    <w:rsid w:val="006C21F7"/>
    <w:rsid w:val="006C36B6"/>
    <w:rsid w:val="006C67A6"/>
    <w:rsid w:val="006D3F54"/>
    <w:rsid w:val="006E2421"/>
    <w:rsid w:val="006E27AC"/>
    <w:rsid w:val="006F0790"/>
    <w:rsid w:val="006F3409"/>
    <w:rsid w:val="00700D73"/>
    <w:rsid w:val="00703FBF"/>
    <w:rsid w:val="00706279"/>
    <w:rsid w:val="00715CD3"/>
    <w:rsid w:val="00715F33"/>
    <w:rsid w:val="007226C2"/>
    <w:rsid w:val="00724C7F"/>
    <w:rsid w:val="00726420"/>
    <w:rsid w:val="00727D5F"/>
    <w:rsid w:val="00727EB7"/>
    <w:rsid w:val="00727F67"/>
    <w:rsid w:val="00732A85"/>
    <w:rsid w:val="007333C4"/>
    <w:rsid w:val="007359E9"/>
    <w:rsid w:val="0074228E"/>
    <w:rsid w:val="007437F3"/>
    <w:rsid w:val="0075569E"/>
    <w:rsid w:val="00765B77"/>
    <w:rsid w:val="00766154"/>
    <w:rsid w:val="007672E1"/>
    <w:rsid w:val="00775BE1"/>
    <w:rsid w:val="007807E4"/>
    <w:rsid w:val="00782DD0"/>
    <w:rsid w:val="007835AC"/>
    <w:rsid w:val="007837CA"/>
    <w:rsid w:val="00784D2C"/>
    <w:rsid w:val="00792DF5"/>
    <w:rsid w:val="0079619D"/>
    <w:rsid w:val="0079633F"/>
    <w:rsid w:val="00796531"/>
    <w:rsid w:val="007A5200"/>
    <w:rsid w:val="007B1FB5"/>
    <w:rsid w:val="007B74FF"/>
    <w:rsid w:val="007C0853"/>
    <w:rsid w:val="007C7D07"/>
    <w:rsid w:val="007D3603"/>
    <w:rsid w:val="007D4ADF"/>
    <w:rsid w:val="007D65A6"/>
    <w:rsid w:val="008003AD"/>
    <w:rsid w:val="00817B06"/>
    <w:rsid w:val="00823E70"/>
    <w:rsid w:val="008274DB"/>
    <w:rsid w:val="0083124E"/>
    <w:rsid w:val="00832BE3"/>
    <w:rsid w:val="008367F8"/>
    <w:rsid w:val="008369AB"/>
    <w:rsid w:val="0083798E"/>
    <w:rsid w:val="00845AFA"/>
    <w:rsid w:val="00847F7D"/>
    <w:rsid w:val="008525E1"/>
    <w:rsid w:val="008543D4"/>
    <w:rsid w:val="00862E58"/>
    <w:rsid w:val="00863AD5"/>
    <w:rsid w:val="0086476D"/>
    <w:rsid w:val="00866055"/>
    <w:rsid w:val="00870020"/>
    <w:rsid w:val="008704EB"/>
    <w:rsid w:val="00885954"/>
    <w:rsid w:val="0088709A"/>
    <w:rsid w:val="008910C6"/>
    <w:rsid w:val="00893A82"/>
    <w:rsid w:val="00895ACB"/>
    <w:rsid w:val="008A274D"/>
    <w:rsid w:val="008A471A"/>
    <w:rsid w:val="008A4A1A"/>
    <w:rsid w:val="008A4E5F"/>
    <w:rsid w:val="008A63EB"/>
    <w:rsid w:val="008A72A2"/>
    <w:rsid w:val="008A7301"/>
    <w:rsid w:val="008B2E2B"/>
    <w:rsid w:val="008B50E4"/>
    <w:rsid w:val="008B70A7"/>
    <w:rsid w:val="008C1F80"/>
    <w:rsid w:val="008C738A"/>
    <w:rsid w:val="008D0BAB"/>
    <w:rsid w:val="008D23FA"/>
    <w:rsid w:val="008D2830"/>
    <w:rsid w:val="008D6D54"/>
    <w:rsid w:val="008E06E6"/>
    <w:rsid w:val="008E54A6"/>
    <w:rsid w:val="008E7494"/>
    <w:rsid w:val="008F2974"/>
    <w:rsid w:val="008F32ED"/>
    <w:rsid w:val="009026AC"/>
    <w:rsid w:val="00902BB8"/>
    <w:rsid w:val="00906B76"/>
    <w:rsid w:val="009076EF"/>
    <w:rsid w:val="00910392"/>
    <w:rsid w:val="0092055C"/>
    <w:rsid w:val="00923F88"/>
    <w:rsid w:val="00925018"/>
    <w:rsid w:val="009312DF"/>
    <w:rsid w:val="00932B82"/>
    <w:rsid w:val="009379C9"/>
    <w:rsid w:val="00941329"/>
    <w:rsid w:val="00943A1E"/>
    <w:rsid w:val="00946C9B"/>
    <w:rsid w:val="00951EFB"/>
    <w:rsid w:val="00953B85"/>
    <w:rsid w:val="009633A9"/>
    <w:rsid w:val="00964E45"/>
    <w:rsid w:val="009677CA"/>
    <w:rsid w:val="009727C6"/>
    <w:rsid w:val="009742F1"/>
    <w:rsid w:val="009864CD"/>
    <w:rsid w:val="00990265"/>
    <w:rsid w:val="009932DC"/>
    <w:rsid w:val="00995FAE"/>
    <w:rsid w:val="00996F46"/>
    <w:rsid w:val="009A02CF"/>
    <w:rsid w:val="009A3327"/>
    <w:rsid w:val="009A5C7F"/>
    <w:rsid w:val="009A5E5B"/>
    <w:rsid w:val="009B460A"/>
    <w:rsid w:val="009C07D8"/>
    <w:rsid w:val="009C1660"/>
    <w:rsid w:val="009C2EAB"/>
    <w:rsid w:val="009C5DF8"/>
    <w:rsid w:val="009C6A6B"/>
    <w:rsid w:val="009C6CFF"/>
    <w:rsid w:val="009D4F13"/>
    <w:rsid w:val="009D7B36"/>
    <w:rsid w:val="009E413A"/>
    <w:rsid w:val="009E42B4"/>
    <w:rsid w:val="009E6C31"/>
    <w:rsid w:val="009E7718"/>
    <w:rsid w:val="009F60DE"/>
    <w:rsid w:val="00A0111F"/>
    <w:rsid w:val="00A022E5"/>
    <w:rsid w:val="00A04BB6"/>
    <w:rsid w:val="00A04EF4"/>
    <w:rsid w:val="00A05ED6"/>
    <w:rsid w:val="00A06364"/>
    <w:rsid w:val="00A064B0"/>
    <w:rsid w:val="00A14EDC"/>
    <w:rsid w:val="00A15F94"/>
    <w:rsid w:val="00A20D8F"/>
    <w:rsid w:val="00A25E01"/>
    <w:rsid w:val="00A25F22"/>
    <w:rsid w:val="00A32207"/>
    <w:rsid w:val="00A34805"/>
    <w:rsid w:val="00A36930"/>
    <w:rsid w:val="00A36F57"/>
    <w:rsid w:val="00A42C66"/>
    <w:rsid w:val="00A45DEE"/>
    <w:rsid w:val="00A50471"/>
    <w:rsid w:val="00A5383C"/>
    <w:rsid w:val="00A604DB"/>
    <w:rsid w:val="00A618AF"/>
    <w:rsid w:val="00A640F2"/>
    <w:rsid w:val="00A64A64"/>
    <w:rsid w:val="00A66627"/>
    <w:rsid w:val="00A75BE6"/>
    <w:rsid w:val="00A81073"/>
    <w:rsid w:val="00AA01DC"/>
    <w:rsid w:val="00AA26FA"/>
    <w:rsid w:val="00AA35A4"/>
    <w:rsid w:val="00AA578A"/>
    <w:rsid w:val="00AB2E58"/>
    <w:rsid w:val="00AB3093"/>
    <w:rsid w:val="00AC01D4"/>
    <w:rsid w:val="00AC0C0A"/>
    <w:rsid w:val="00AC41A7"/>
    <w:rsid w:val="00AD2A45"/>
    <w:rsid w:val="00AD5126"/>
    <w:rsid w:val="00AD5A00"/>
    <w:rsid w:val="00AE01E7"/>
    <w:rsid w:val="00AE41F9"/>
    <w:rsid w:val="00AE7CB8"/>
    <w:rsid w:val="00AF5D76"/>
    <w:rsid w:val="00AF6F0E"/>
    <w:rsid w:val="00AF7BD4"/>
    <w:rsid w:val="00B00040"/>
    <w:rsid w:val="00B0495F"/>
    <w:rsid w:val="00B07607"/>
    <w:rsid w:val="00B07F3D"/>
    <w:rsid w:val="00B10060"/>
    <w:rsid w:val="00B101B3"/>
    <w:rsid w:val="00B11655"/>
    <w:rsid w:val="00B131D0"/>
    <w:rsid w:val="00B138EC"/>
    <w:rsid w:val="00B15495"/>
    <w:rsid w:val="00B17C38"/>
    <w:rsid w:val="00B17CDC"/>
    <w:rsid w:val="00B17FC3"/>
    <w:rsid w:val="00B213CB"/>
    <w:rsid w:val="00B251F7"/>
    <w:rsid w:val="00B350D7"/>
    <w:rsid w:val="00B36A22"/>
    <w:rsid w:val="00B411DE"/>
    <w:rsid w:val="00B467B6"/>
    <w:rsid w:val="00B470E7"/>
    <w:rsid w:val="00B50A38"/>
    <w:rsid w:val="00B5150D"/>
    <w:rsid w:val="00B51A4B"/>
    <w:rsid w:val="00B53A5B"/>
    <w:rsid w:val="00B57FE2"/>
    <w:rsid w:val="00B70CDE"/>
    <w:rsid w:val="00B72676"/>
    <w:rsid w:val="00B76F6A"/>
    <w:rsid w:val="00B77AF2"/>
    <w:rsid w:val="00B951C1"/>
    <w:rsid w:val="00BA0AC2"/>
    <w:rsid w:val="00BA19A5"/>
    <w:rsid w:val="00BA1D32"/>
    <w:rsid w:val="00BC3E48"/>
    <w:rsid w:val="00BC6498"/>
    <w:rsid w:val="00BD148F"/>
    <w:rsid w:val="00BE3490"/>
    <w:rsid w:val="00BE3E79"/>
    <w:rsid w:val="00BE7FF2"/>
    <w:rsid w:val="00C001B9"/>
    <w:rsid w:val="00C02AF8"/>
    <w:rsid w:val="00C05847"/>
    <w:rsid w:val="00C059F1"/>
    <w:rsid w:val="00C12399"/>
    <w:rsid w:val="00C132F8"/>
    <w:rsid w:val="00C200E6"/>
    <w:rsid w:val="00C25557"/>
    <w:rsid w:val="00C3260E"/>
    <w:rsid w:val="00C35B65"/>
    <w:rsid w:val="00C4216F"/>
    <w:rsid w:val="00C442EB"/>
    <w:rsid w:val="00C45DCC"/>
    <w:rsid w:val="00C470DF"/>
    <w:rsid w:val="00C47B52"/>
    <w:rsid w:val="00C50E43"/>
    <w:rsid w:val="00C517DA"/>
    <w:rsid w:val="00C562EA"/>
    <w:rsid w:val="00C60154"/>
    <w:rsid w:val="00C64131"/>
    <w:rsid w:val="00C6491A"/>
    <w:rsid w:val="00C70898"/>
    <w:rsid w:val="00C737FF"/>
    <w:rsid w:val="00C924E2"/>
    <w:rsid w:val="00C92E40"/>
    <w:rsid w:val="00C93750"/>
    <w:rsid w:val="00C94E12"/>
    <w:rsid w:val="00CA00C6"/>
    <w:rsid w:val="00CA2176"/>
    <w:rsid w:val="00CA31F4"/>
    <w:rsid w:val="00CB0404"/>
    <w:rsid w:val="00CB0A65"/>
    <w:rsid w:val="00CC4721"/>
    <w:rsid w:val="00CC5C70"/>
    <w:rsid w:val="00CC5CB2"/>
    <w:rsid w:val="00CC7AE6"/>
    <w:rsid w:val="00CD038F"/>
    <w:rsid w:val="00CD573A"/>
    <w:rsid w:val="00CD7BC6"/>
    <w:rsid w:val="00CE338C"/>
    <w:rsid w:val="00CF0BEE"/>
    <w:rsid w:val="00CF4604"/>
    <w:rsid w:val="00CF4A0A"/>
    <w:rsid w:val="00D077A0"/>
    <w:rsid w:val="00D103ED"/>
    <w:rsid w:val="00D1243D"/>
    <w:rsid w:val="00D202F6"/>
    <w:rsid w:val="00D23628"/>
    <w:rsid w:val="00D25E01"/>
    <w:rsid w:val="00D266C1"/>
    <w:rsid w:val="00D27A22"/>
    <w:rsid w:val="00D36764"/>
    <w:rsid w:val="00D41501"/>
    <w:rsid w:val="00D44184"/>
    <w:rsid w:val="00D44842"/>
    <w:rsid w:val="00D45607"/>
    <w:rsid w:val="00D53EB2"/>
    <w:rsid w:val="00D5416B"/>
    <w:rsid w:val="00D54DA6"/>
    <w:rsid w:val="00D55DEE"/>
    <w:rsid w:val="00D60196"/>
    <w:rsid w:val="00D60C10"/>
    <w:rsid w:val="00D613A9"/>
    <w:rsid w:val="00D613E3"/>
    <w:rsid w:val="00D65D9B"/>
    <w:rsid w:val="00D66E27"/>
    <w:rsid w:val="00D701E3"/>
    <w:rsid w:val="00D70A8F"/>
    <w:rsid w:val="00D7379C"/>
    <w:rsid w:val="00D748E9"/>
    <w:rsid w:val="00D74E01"/>
    <w:rsid w:val="00D77FB3"/>
    <w:rsid w:val="00D86013"/>
    <w:rsid w:val="00D92B8A"/>
    <w:rsid w:val="00D96C4C"/>
    <w:rsid w:val="00DA005D"/>
    <w:rsid w:val="00DA05F2"/>
    <w:rsid w:val="00DB01D0"/>
    <w:rsid w:val="00DC0426"/>
    <w:rsid w:val="00DC2D67"/>
    <w:rsid w:val="00DC3D86"/>
    <w:rsid w:val="00DC4238"/>
    <w:rsid w:val="00DD0A1B"/>
    <w:rsid w:val="00DD2FA3"/>
    <w:rsid w:val="00DD528B"/>
    <w:rsid w:val="00DE4E85"/>
    <w:rsid w:val="00DE589B"/>
    <w:rsid w:val="00DF0E55"/>
    <w:rsid w:val="00DF2E11"/>
    <w:rsid w:val="00DF6085"/>
    <w:rsid w:val="00E003BB"/>
    <w:rsid w:val="00E03064"/>
    <w:rsid w:val="00E06DD0"/>
    <w:rsid w:val="00E12B7B"/>
    <w:rsid w:val="00E1334E"/>
    <w:rsid w:val="00E14476"/>
    <w:rsid w:val="00E15ED9"/>
    <w:rsid w:val="00E22CDD"/>
    <w:rsid w:val="00E26D6A"/>
    <w:rsid w:val="00E33697"/>
    <w:rsid w:val="00E41AC8"/>
    <w:rsid w:val="00E41DB2"/>
    <w:rsid w:val="00E45B51"/>
    <w:rsid w:val="00E47341"/>
    <w:rsid w:val="00E476EE"/>
    <w:rsid w:val="00E53F0D"/>
    <w:rsid w:val="00E56973"/>
    <w:rsid w:val="00E64F23"/>
    <w:rsid w:val="00E724F9"/>
    <w:rsid w:val="00E8032B"/>
    <w:rsid w:val="00E80E21"/>
    <w:rsid w:val="00E821A0"/>
    <w:rsid w:val="00E8252F"/>
    <w:rsid w:val="00E83F8C"/>
    <w:rsid w:val="00E867DF"/>
    <w:rsid w:val="00E91E91"/>
    <w:rsid w:val="00EA0119"/>
    <w:rsid w:val="00EB453B"/>
    <w:rsid w:val="00EB72E7"/>
    <w:rsid w:val="00EB7786"/>
    <w:rsid w:val="00EE5A4C"/>
    <w:rsid w:val="00EE5AB7"/>
    <w:rsid w:val="00EF5B93"/>
    <w:rsid w:val="00EF676C"/>
    <w:rsid w:val="00F037D4"/>
    <w:rsid w:val="00F05F73"/>
    <w:rsid w:val="00F071B2"/>
    <w:rsid w:val="00F1036B"/>
    <w:rsid w:val="00F15807"/>
    <w:rsid w:val="00F179A2"/>
    <w:rsid w:val="00F2236F"/>
    <w:rsid w:val="00F306CA"/>
    <w:rsid w:val="00F34E86"/>
    <w:rsid w:val="00F37B1C"/>
    <w:rsid w:val="00F41B4C"/>
    <w:rsid w:val="00F46929"/>
    <w:rsid w:val="00F5016C"/>
    <w:rsid w:val="00F51D9F"/>
    <w:rsid w:val="00F51EA5"/>
    <w:rsid w:val="00F52996"/>
    <w:rsid w:val="00F552B9"/>
    <w:rsid w:val="00F573D1"/>
    <w:rsid w:val="00F57A64"/>
    <w:rsid w:val="00F6301E"/>
    <w:rsid w:val="00F66E9D"/>
    <w:rsid w:val="00F7308B"/>
    <w:rsid w:val="00F77149"/>
    <w:rsid w:val="00F77232"/>
    <w:rsid w:val="00F83185"/>
    <w:rsid w:val="00F86AA2"/>
    <w:rsid w:val="00F9162D"/>
    <w:rsid w:val="00F91B91"/>
    <w:rsid w:val="00F92B6F"/>
    <w:rsid w:val="00F97432"/>
    <w:rsid w:val="00FA16F6"/>
    <w:rsid w:val="00FA6263"/>
    <w:rsid w:val="00FA6CE5"/>
    <w:rsid w:val="00FA7315"/>
    <w:rsid w:val="00FC1338"/>
    <w:rsid w:val="00FC2FF2"/>
    <w:rsid w:val="00FC3495"/>
    <w:rsid w:val="00FD55C8"/>
    <w:rsid w:val="00FD6D19"/>
    <w:rsid w:val="00FE3889"/>
    <w:rsid w:val="00FF00D2"/>
    <w:rsid w:val="00FF078C"/>
    <w:rsid w:val="00FF0867"/>
    <w:rsid w:val="00FF62A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F80"/>
    <w:pPr>
      <w:ind w:right="102"/>
      <w:jc w:val="both"/>
    </w:pPr>
    <w:rPr>
      <w:rFonts w:ascii="Arial" w:hAnsi="Arial"/>
      <w:sz w:val="24"/>
    </w:rPr>
  </w:style>
  <w:style w:type="paragraph" w:styleId="Titre1">
    <w:name w:val="heading 1"/>
    <w:basedOn w:val="Normal"/>
    <w:next w:val="Normal"/>
    <w:link w:val="Titre1Car"/>
    <w:uiPriority w:val="99"/>
    <w:qFormat/>
    <w:rsid w:val="00CF0BEE"/>
    <w:pPr>
      <w:keepNext/>
      <w:spacing w:before="240" w:after="60"/>
      <w:outlineLvl w:val="0"/>
    </w:pPr>
    <w:rPr>
      <w:rFonts w:cs="Arial"/>
      <w:b/>
      <w:bCs/>
      <w:kern w:val="32"/>
      <w:sz w:val="32"/>
      <w:szCs w:val="32"/>
    </w:rPr>
  </w:style>
  <w:style w:type="paragraph" w:styleId="Titre2">
    <w:name w:val="heading 2"/>
    <w:basedOn w:val="Normal"/>
    <w:next w:val="Normal"/>
    <w:link w:val="Titre2Car"/>
    <w:uiPriority w:val="99"/>
    <w:qFormat/>
    <w:rsid w:val="004233EC"/>
    <w:pPr>
      <w:keepNext/>
      <w:spacing w:before="240" w:after="60"/>
      <w:ind w:right="0"/>
      <w:jc w:val="left"/>
      <w:outlineLvl w:val="1"/>
    </w:pPr>
    <w:rPr>
      <w:b/>
      <w:i/>
    </w:rPr>
  </w:style>
  <w:style w:type="paragraph" w:styleId="Titre3">
    <w:name w:val="heading 3"/>
    <w:basedOn w:val="Normal"/>
    <w:next w:val="Normal"/>
    <w:link w:val="Titre3Car"/>
    <w:uiPriority w:val="99"/>
    <w:qFormat/>
    <w:rsid w:val="00F552B9"/>
    <w:pPr>
      <w:keepNext/>
      <w:spacing w:before="240" w:after="60"/>
      <w:outlineLvl w:val="2"/>
    </w:pPr>
    <w:rPr>
      <w:rFonts w:cs="Arial"/>
      <w:b/>
      <w:bCs/>
      <w:sz w:val="26"/>
      <w:szCs w:val="26"/>
    </w:rPr>
  </w:style>
  <w:style w:type="paragraph" w:styleId="Titre4">
    <w:name w:val="heading 4"/>
    <w:basedOn w:val="Normal"/>
    <w:next w:val="Normal"/>
    <w:link w:val="Titre4Car"/>
    <w:uiPriority w:val="99"/>
    <w:qFormat/>
    <w:rsid w:val="004233EC"/>
    <w:pPr>
      <w:keepNext/>
      <w:spacing w:before="240" w:after="60"/>
      <w:ind w:right="0"/>
      <w:jc w:val="left"/>
      <w:outlineLvl w:val="3"/>
    </w:pPr>
    <w:rPr>
      <w:rFonts w:ascii="Times New Roman" w:hAnsi="Times New Roman"/>
      <w:b/>
      <w:bCs/>
      <w:sz w:val="28"/>
      <w:szCs w:val="28"/>
    </w:rPr>
  </w:style>
  <w:style w:type="paragraph" w:styleId="Titre9">
    <w:name w:val="heading 9"/>
    <w:basedOn w:val="Normal"/>
    <w:next w:val="Normal"/>
    <w:link w:val="Titre9Car"/>
    <w:uiPriority w:val="99"/>
    <w:qFormat/>
    <w:rsid w:val="00CF0BEE"/>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95DFE"/>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195DFE"/>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195DFE"/>
    <w:rPr>
      <w:rFonts w:ascii="Cambria" w:hAnsi="Cambria" w:cs="Times New Roman"/>
      <w:b/>
      <w:bCs/>
      <w:sz w:val="26"/>
      <w:szCs w:val="26"/>
    </w:rPr>
  </w:style>
  <w:style w:type="character" w:customStyle="1" w:styleId="Titre4Car">
    <w:name w:val="Titre 4 Car"/>
    <w:basedOn w:val="Policepardfaut"/>
    <w:link w:val="Titre4"/>
    <w:uiPriority w:val="99"/>
    <w:semiHidden/>
    <w:locked/>
    <w:rsid w:val="00195DFE"/>
    <w:rPr>
      <w:rFonts w:ascii="Calibri" w:hAnsi="Calibri" w:cs="Times New Roman"/>
      <w:b/>
      <w:bCs/>
      <w:sz w:val="28"/>
      <w:szCs w:val="28"/>
    </w:rPr>
  </w:style>
  <w:style w:type="character" w:customStyle="1" w:styleId="Titre9Car">
    <w:name w:val="Titre 9 Car"/>
    <w:basedOn w:val="Policepardfaut"/>
    <w:link w:val="Titre9"/>
    <w:uiPriority w:val="99"/>
    <w:semiHidden/>
    <w:locked/>
    <w:rsid w:val="00195DFE"/>
    <w:rPr>
      <w:rFonts w:ascii="Cambria" w:hAnsi="Cambria" w:cs="Times New Roman"/>
    </w:rPr>
  </w:style>
  <w:style w:type="table" w:styleId="Grilledutableau">
    <w:name w:val="Table Grid"/>
    <w:basedOn w:val="TableauNormal"/>
    <w:uiPriority w:val="99"/>
    <w:rsid w:val="00BE3490"/>
    <w:pPr>
      <w:ind w:right="10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rsid w:val="00D92B8A"/>
    <w:pPr>
      <w:tabs>
        <w:tab w:val="center" w:pos="4536"/>
        <w:tab w:val="right" w:pos="9072"/>
      </w:tabs>
    </w:pPr>
  </w:style>
  <w:style w:type="character" w:customStyle="1" w:styleId="PieddepageCar">
    <w:name w:val="Pied de page Car"/>
    <w:basedOn w:val="Policepardfaut"/>
    <w:link w:val="Pieddepage"/>
    <w:uiPriority w:val="99"/>
    <w:semiHidden/>
    <w:locked/>
    <w:rsid w:val="00195DFE"/>
    <w:rPr>
      <w:rFonts w:ascii="Arial" w:hAnsi="Arial" w:cs="Times New Roman"/>
      <w:sz w:val="20"/>
      <w:szCs w:val="20"/>
    </w:rPr>
  </w:style>
  <w:style w:type="character" w:styleId="Numrodepage">
    <w:name w:val="page number"/>
    <w:basedOn w:val="Policepardfaut"/>
    <w:uiPriority w:val="99"/>
    <w:rsid w:val="00D92B8A"/>
    <w:rPr>
      <w:rFonts w:cs="Times New Roman"/>
    </w:rPr>
  </w:style>
  <w:style w:type="paragraph" w:customStyle="1" w:styleId="Style">
    <w:name w:val="Style"/>
    <w:uiPriority w:val="99"/>
    <w:rsid w:val="0001627A"/>
    <w:pPr>
      <w:widowControl w:val="0"/>
      <w:autoSpaceDE w:val="0"/>
      <w:autoSpaceDN w:val="0"/>
      <w:adjustRightInd w:val="0"/>
    </w:pPr>
    <w:rPr>
      <w:rFonts w:ascii="Arial" w:hAnsi="Arial" w:cs="Arial"/>
      <w:sz w:val="24"/>
      <w:szCs w:val="24"/>
    </w:rPr>
  </w:style>
  <w:style w:type="paragraph" w:styleId="Retraitcorpsdetexte">
    <w:name w:val="Body Text Indent"/>
    <w:basedOn w:val="Normal"/>
    <w:link w:val="RetraitcorpsdetexteCar"/>
    <w:uiPriority w:val="99"/>
    <w:rsid w:val="001A7359"/>
    <w:pPr>
      <w:tabs>
        <w:tab w:val="num" w:pos="720"/>
      </w:tabs>
      <w:ind w:left="45" w:right="0"/>
    </w:pPr>
    <w:rPr>
      <w:rFonts w:ascii="Arial Narrow" w:hAnsi="Arial Narrow"/>
      <w:sz w:val="26"/>
    </w:rPr>
  </w:style>
  <w:style w:type="character" w:customStyle="1" w:styleId="RetraitcorpsdetexteCar">
    <w:name w:val="Retrait corps de texte Car"/>
    <w:basedOn w:val="Policepardfaut"/>
    <w:link w:val="Retraitcorpsdetexte"/>
    <w:uiPriority w:val="99"/>
    <w:semiHidden/>
    <w:locked/>
    <w:rsid w:val="00195DFE"/>
    <w:rPr>
      <w:rFonts w:ascii="Arial" w:hAnsi="Arial" w:cs="Times New Roman"/>
      <w:sz w:val="20"/>
      <w:szCs w:val="20"/>
    </w:rPr>
  </w:style>
  <w:style w:type="paragraph" w:styleId="Corpsdetexte3">
    <w:name w:val="Body Text 3"/>
    <w:basedOn w:val="Normal"/>
    <w:link w:val="Corpsdetexte3Car"/>
    <w:uiPriority w:val="99"/>
    <w:rsid w:val="008C1F80"/>
    <w:pPr>
      <w:spacing w:after="120"/>
      <w:ind w:right="0"/>
      <w:jc w:val="left"/>
    </w:pPr>
    <w:rPr>
      <w:rFonts w:ascii="Arial Narrow" w:hAnsi="Arial Narrow"/>
      <w:sz w:val="16"/>
      <w:szCs w:val="16"/>
    </w:rPr>
  </w:style>
  <w:style w:type="character" w:customStyle="1" w:styleId="Corpsdetexte3Car">
    <w:name w:val="Corps de texte 3 Car"/>
    <w:basedOn w:val="Policepardfaut"/>
    <w:link w:val="Corpsdetexte3"/>
    <w:uiPriority w:val="99"/>
    <w:semiHidden/>
    <w:locked/>
    <w:rsid w:val="00195DFE"/>
    <w:rPr>
      <w:rFonts w:ascii="Arial" w:hAnsi="Arial" w:cs="Times New Roman"/>
      <w:sz w:val="16"/>
      <w:szCs w:val="16"/>
    </w:rPr>
  </w:style>
  <w:style w:type="paragraph" w:styleId="En-tte">
    <w:name w:val="header"/>
    <w:basedOn w:val="Normal"/>
    <w:link w:val="En-tteCar"/>
    <w:uiPriority w:val="99"/>
    <w:rsid w:val="00F552B9"/>
    <w:pPr>
      <w:tabs>
        <w:tab w:val="center" w:pos="4536"/>
        <w:tab w:val="right" w:pos="9072"/>
      </w:tabs>
      <w:ind w:right="0"/>
      <w:jc w:val="left"/>
    </w:pPr>
    <w:rPr>
      <w:rFonts w:ascii="Times New Roman" w:hAnsi="Times New Roman"/>
      <w:sz w:val="20"/>
    </w:rPr>
  </w:style>
  <w:style w:type="character" w:customStyle="1" w:styleId="En-tteCar">
    <w:name w:val="En-tête Car"/>
    <w:basedOn w:val="Policepardfaut"/>
    <w:link w:val="En-tte"/>
    <w:uiPriority w:val="99"/>
    <w:semiHidden/>
    <w:locked/>
    <w:rsid w:val="00195DFE"/>
    <w:rPr>
      <w:rFonts w:ascii="Arial" w:hAnsi="Arial" w:cs="Times New Roman"/>
      <w:sz w:val="20"/>
      <w:szCs w:val="20"/>
    </w:rPr>
  </w:style>
  <w:style w:type="paragraph" w:styleId="Lgende">
    <w:name w:val="caption"/>
    <w:basedOn w:val="Normal"/>
    <w:next w:val="Normal"/>
    <w:uiPriority w:val="99"/>
    <w:qFormat/>
    <w:rsid w:val="004E6550"/>
    <w:pPr>
      <w:ind w:right="0"/>
      <w:jc w:val="center"/>
    </w:pPr>
    <w:rPr>
      <w:rFonts w:ascii="Arial Narrow" w:hAnsi="Arial Narrow"/>
      <w:b/>
      <w:szCs w:val="24"/>
    </w:rPr>
  </w:style>
  <w:style w:type="paragraph" w:styleId="TM1">
    <w:name w:val="toc 1"/>
    <w:basedOn w:val="Normal"/>
    <w:next w:val="Normal"/>
    <w:autoRedefine/>
    <w:uiPriority w:val="39"/>
    <w:rsid w:val="00E33697"/>
    <w:pPr>
      <w:spacing w:before="360" w:after="360"/>
      <w:jc w:val="left"/>
    </w:pPr>
    <w:rPr>
      <w:rFonts w:ascii="Calibri" w:hAnsi="Calibri" w:cs="Calibri"/>
      <w:b/>
      <w:bCs/>
      <w:caps/>
      <w:sz w:val="22"/>
      <w:szCs w:val="22"/>
      <w:u w:val="single"/>
    </w:rPr>
  </w:style>
  <w:style w:type="paragraph" w:styleId="TM2">
    <w:name w:val="toc 2"/>
    <w:basedOn w:val="Normal"/>
    <w:next w:val="Normal"/>
    <w:autoRedefine/>
    <w:uiPriority w:val="39"/>
    <w:rsid w:val="00E33697"/>
    <w:pPr>
      <w:jc w:val="left"/>
    </w:pPr>
    <w:rPr>
      <w:rFonts w:ascii="Calibri" w:hAnsi="Calibri" w:cs="Calibri"/>
      <w:b/>
      <w:bCs/>
      <w:smallCaps/>
      <w:sz w:val="22"/>
      <w:szCs w:val="22"/>
    </w:rPr>
  </w:style>
  <w:style w:type="paragraph" w:styleId="TM3">
    <w:name w:val="toc 3"/>
    <w:basedOn w:val="Normal"/>
    <w:next w:val="Normal"/>
    <w:autoRedefine/>
    <w:uiPriority w:val="39"/>
    <w:rsid w:val="00E33697"/>
    <w:pPr>
      <w:jc w:val="left"/>
    </w:pPr>
    <w:rPr>
      <w:rFonts w:ascii="Calibri" w:hAnsi="Calibri" w:cs="Calibri"/>
      <w:smallCaps/>
      <w:sz w:val="22"/>
      <w:szCs w:val="22"/>
    </w:rPr>
  </w:style>
  <w:style w:type="paragraph" w:styleId="TM4">
    <w:name w:val="toc 4"/>
    <w:basedOn w:val="Normal"/>
    <w:next w:val="Normal"/>
    <w:autoRedefine/>
    <w:uiPriority w:val="99"/>
    <w:rsid w:val="00E33697"/>
    <w:pPr>
      <w:jc w:val="left"/>
    </w:pPr>
    <w:rPr>
      <w:rFonts w:ascii="Calibri" w:hAnsi="Calibri" w:cs="Calibri"/>
      <w:sz w:val="22"/>
      <w:szCs w:val="22"/>
    </w:rPr>
  </w:style>
  <w:style w:type="paragraph" w:styleId="TM5">
    <w:name w:val="toc 5"/>
    <w:basedOn w:val="Normal"/>
    <w:next w:val="Normal"/>
    <w:autoRedefine/>
    <w:uiPriority w:val="99"/>
    <w:rsid w:val="00E33697"/>
    <w:pPr>
      <w:jc w:val="left"/>
    </w:pPr>
    <w:rPr>
      <w:rFonts w:ascii="Calibri" w:hAnsi="Calibri" w:cs="Calibri"/>
      <w:sz w:val="22"/>
      <w:szCs w:val="22"/>
    </w:rPr>
  </w:style>
  <w:style w:type="paragraph" w:styleId="TM6">
    <w:name w:val="toc 6"/>
    <w:basedOn w:val="Normal"/>
    <w:next w:val="Normal"/>
    <w:autoRedefine/>
    <w:uiPriority w:val="99"/>
    <w:rsid w:val="00E33697"/>
    <w:pPr>
      <w:jc w:val="left"/>
    </w:pPr>
    <w:rPr>
      <w:rFonts w:ascii="Calibri" w:hAnsi="Calibri" w:cs="Calibri"/>
      <w:sz w:val="22"/>
      <w:szCs w:val="22"/>
    </w:rPr>
  </w:style>
  <w:style w:type="paragraph" w:styleId="TM7">
    <w:name w:val="toc 7"/>
    <w:basedOn w:val="Normal"/>
    <w:next w:val="Normal"/>
    <w:autoRedefine/>
    <w:uiPriority w:val="99"/>
    <w:rsid w:val="00E33697"/>
    <w:pPr>
      <w:jc w:val="left"/>
    </w:pPr>
    <w:rPr>
      <w:rFonts w:ascii="Calibri" w:hAnsi="Calibri" w:cs="Calibri"/>
      <w:sz w:val="22"/>
      <w:szCs w:val="22"/>
    </w:rPr>
  </w:style>
  <w:style w:type="paragraph" w:styleId="TM8">
    <w:name w:val="toc 8"/>
    <w:basedOn w:val="Normal"/>
    <w:next w:val="Normal"/>
    <w:autoRedefine/>
    <w:uiPriority w:val="99"/>
    <w:rsid w:val="00E33697"/>
    <w:pPr>
      <w:jc w:val="left"/>
    </w:pPr>
    <w:rPr>
      <w:rFonts w:ascii="Calibri" w:hAnsi="Calibri" w:cs="Calibri"/>
      <w:sz w:val="22"/>
      <w:szCs w:val="22"/>
    </w:rPr>
  </w:style>
  <w:style w:type="paragraph" w:styleId="TM9">
    <w:name w:val="toc 9"/>
    <w:basedOn w:val="Normal"/>
    <w:next w:val="Normal"/>
    <w:autoRedefine/>
    <w:uiPriority w:val="99"/>
    <w:rsid w:val="00E33697"/>
    <w:pPr>
      <w:jc w:val="left"/>
    </w:pPr>
    <w:rPr>
      <w:rFonts w:ascii="Calibri" w:hAnsi="Calibri" w:cs="Calibri"/>
      <w:sz w:val="22"/>
      <w:szCs w:val="22"/>
    </w:rPr>
  </w:style>
  <w:style w:type="character" w:styleId="Lienhypertexte">
    <w:name w:val="Hyperlink"/>
    <w:basedOn w:val="Policepardfaut"/>
    <w:uiPriority w:val="99"/>
    <w:rsid w:val="00E33697"/>
    <w:rPr>
      <w:rFonts w:cs="Times New Roman"/>
      <w:color w:val="0000FF"/>
      <w:u w:val="single"/>
    </w:rPr>
  </w:style>
  <w:style w:type="character" w:customStyle="1" w:styleId="st">
    <w:name w:val="st"/>
    <w:basedOn w:val="Policepardfaut"/>
    <w:uiPriority w:val="99"/>
    <w:rsid w:val="00A618AF"/>
    <w:rPr>
      <w:rFonts w:cs="Times New Roman"/>
    </w:rPr>
  </w:style>
  <w:style w:type="paragraph" w:styleId="Textedebulles">
    <w:name w:val="Balloon Text"/>
    <w:basedOn w:val="Normal"/>
    <w:link w:val="TextedebullesCar"/>
    <w:uiPriority w:val="99"/>
    <w:rsid w:val="00B251F7"/>
    <w:rPr>
      <w:rFonts w:ascii="Tahoma" w:hAnsi="Tahoma" w:cs="Tahoma"/>
      <w:sz w:val="16"/>
      <w:szCs w:val="16"/>
    </w:rPr>
  </w:style>
  <w:style w:type="character" w:customStyle="1" w:styleId="TextedebullesCar">
    <w:name w:val="Texte de bulles Car"/>
    <w:basedOn w:val="Policepardfaut"/>
    <w:link w:val="Textedebulles"/>
    <w:uiPriority w:val="99"/>
    <w:locked/>
    <w:rsid w:val="00B251F7"/>
    <w:rPr>
      <w:rFonts w:ascii="Tahoma" w:hAnsi="Tahoma" w:cs="Tahoma"/>
      <w:sz w:val="16"/>
      <w:szCs w:val="16"/>
    </w:rPr>
  </w:style>
  <w:style w:type="paragraph" w:customStyle="1" w:styleId="Style2">
    <w:name w:val="Style2"/>
    <w:basedOn w:val="Titre3"/>
    <w:uiPriority w:val="99"/>
    <w:rsid w:val="001F3535"/>
    <w:pPr>
      <w:spacing w:before="0" w:after="0"/>
    </w:pPr>
    <w:rPr>
      <w:rFonts w:ascii="Arial Narrow" w:hAnsi="Arial Narrow"/>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108</Pages>
  <Words>15557</Words>
  <Characters>94149</Characters>
  <Application>Microsoft Office Word</Application>
  <DocSecurity>0</DocSecurity>
  <Lines>784</Lines>
  <Paragraphs>218</Paragraphs>
  <ScaleCrop>false</ScaleCrop>
  <HeadingPairs>
    <vt:vector size="2" baseType="variant">
      <vt:variant>
        <vt:lpstr>Titre</vt:lpstr>
      </vt:variant>
      <vt:variant>
        <vt:i4>1</vt:i4>
      </vt:variant>
    </vt:vector>
  </HeadingPairs>
  <TitlesOfParts>
    <vt:vector size="1" baseType="lpstr">
      <vt:lpstr>PLAN DETAILLE D’UN MANUEL STANDARD D’UNE DIRECTION CENTRALE</vt:lpstr>
    </vt:vector>
  </TitlesOfParts>
  <Company>SEC-DIARRA</Company>
  <LinksUpToDate>false</LinksUpToDate>
  <CharactersWithSpaces>109488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DETAILLE D’UN MANUEL STANDARD D’UNE DIRECTION CENTRALE</dc:title>
  <dc:subject/>
  <dc:creator>MOUSSA MARA</dc:creator>
  <cp:keywords/>
  <dc:description/>
  <cp:lastModifiedBy>Edition ULTRA</cp:lastModifiedBy>
  <cp:revision>66</cp:revision>
  <cp:lastPrinted>2013-05-24T15:17:00Z</cp:lastPrinted>
  <dcterms:created xsi:type="dcterms:W3CDTF">2013-02-07T16:44:00Z</dcterms:created>
  <dcterms:modified xsi:type="dcterms:W3CDTF">2013-05-24T15:23:00Z</dcterms:modified>
</cp:coreProperties>
</file>